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07" w:rsidRPr="000D2CF7" w:rsidRDefault="00C70207" w:rsidP="00825EF9">
      <w:pPr>
        <w:spacing w:after="0"/>
        <w:jc w:val="center"/>
        <w:rPr>
          <w:rFonts w:ascii="Times New Roman" w:hAnsi="Times New Roman"/>
        </w:rPr>
      </w:pPr>
      <w:r w:rsidRPr="000D2CF7">
        <w:rPr>
          <w:rFonts w:ascii="Times New Roman" w:hAnsi="Times New Roman"/>
        </w:rPr>
        <w:t>Сведения о доходах, расходах,</w:t>
      </w:r>
    </w:p>
    <w:p w:rsidR="004529C8" w:rsidRPr="000D2CF7" w:rsidRDefault="00C70207" w:rsidP="00825EF9">
      <w:pPr>
        <w:spacing w:after="0"/>
        <w:jc w:val="center"/>
        <w:rPr>
          <w:rFonts w:ascii="Times New Roman" w:hAnsi="Times New Roman"/>
        </w:rPr>
      </w:pPr>
      <w:r w:rsidRPr="000D2CF7">
        <w:rPr>
          <w:rFonts w:ascii="Times New Roman" w:hAnsi="Times New Roman"/>
        </w:rPr>
        <w:t xml:space="preserve">об имуществе и обязательствах имущественного характера муниципальных служащих </w:t>
      </w:r>
    </w:p>
    <w:p w:rsidR="00EE6F5A" w:rsidRDefault="00EE6F5A" w:rsidP="00825EF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Суслонгерской городской администрации Звениговского муниципального района Республики Марий Эл</w:t>
      </w:r>
    </w:p>
    <w:p w:rsidR="00C70207" w:rsidRPr="000D2CF7" w:rsidRDefault="00EE6F5A" w:rsidP="00EE6F5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70207" w:rsidRPr="000D2CF7">
        <w:rPr>
          <w:rFonts w:ascii="Times New Roman" w:hAnsi="Times New Roman"/>
        </w:rPr>
        <w:t>за период с 1 января 20</w:t>
      </w:r>
      <w:r w:rsidR="002B0782">
        <w:rPr>
          <w:rFonts w:ascii="Times New Roman" w:hAnsi="Times New Roman"/>
        </w:rPr>
        <w:t>1</w:t>
      </w:r>
      <w:r>
        <w:rPr>
          <w:rFonts w:ascii="Times New Roman" w:hAnsi="Times New Roman"/>
        </w:rPr>
        <w:t>9</w:t>
      </w:r>
      <w:r w:rsidR="00C70207" w:rsidRPr="000D2CF7">
        <w:rPr>
          <w:rFonts w:ascii="Times New Roman" w:hAnsi="Times New Roman"/>
        </w:rPr>
        <w:t xml:space="preserve"> г. по 31 декабря 20</w:t>
      </w:r>
      <w:r w:rsidR="000D2CF7">
        <w:rPr>
          <w:rFonts w:ascii="Times New Roman" w:hAnsi="Times New Roman"/>
        </w:rPr>
        <w:t>1</w:t>
      </w:r>
      <w:r>
        <w:rPr>
          <w:rFonts w:ascii="Times New Roman" w:hAnsi="Times New Roman"/>
        </w:rPr>
        <w:t>9</w:t>
      </w:r>
      <w:r w:rsidR="00C70207" w:rsidRPr="000D2CF7">
        <w:rPr>
          <w:rFonts w:ascii="Times New Roman" w:hAnsi="Times New Roman"/>
        </w:rPr>
        <w:t xml:space="preserve"> г.</w:t>
      </w:r>
    </w:p>
    <w:tbl>
      <w:tblPr>
        <w:tblW w:w="16161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4"/>
        <w:gridCol w:w="1986"/>
        <w:gridCol w:w="1418"/>
        <w:gridCol w:w="1276"/>
        <w:gridCol w:w="1134"/>
        <w:gridCol w:w="1077"/>
        <w:gridCol w:w="908"/>
        <w:gridCol w:w="1134"/>
        <w:gridCol w:w="876"/>
        <w:gridCol w:w="1194"/>
        <w:gridCol w:w="1899"/>
        <w:gridCol w:w="1276"/>
        <w:gridCol w:w="1559"/>
      </w:tblGrid>
      <w:tr w:rsidR="00C70207" w:rsidRPr="000D2CF7" w:rsidTr="00416BC3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 xml:space="preserve">N </w:t>
            </w:r>
            <w:proofErr w:type="gramStart"/>
            <w:r w:rsidRPr="000D2CF7">
              <w:rPr>
                <w:rFonts w:ascii="Times New Roman" w:hAnsi="Times New Roman"/>
              </w:rPr>
              <w:t>п</w:t>
            </w:r>
            <w:proofErr w:type="gramEnd"/>
            <w:r w:rsidRPr="000D2CF7">
              <w:rPr>
                <w:rFonts w:ascii="Times New Roman" w:hAnsi="Times New Roman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 xml:space="preserve">Декларированный годовой доход </w:t>
            </w:r>
            <w:hyperlink w:anchor="Par95" w:history="1">
              <w:r w:rsidRPr="000D2CF7">
                <w:rPr>
                  <w:rFonts w:ascii="Times New Roman" w:hAnsi="Times New Roman"/>
                  <w:color w:val="0000FF"/>
                </w:rPr>
                <w:t>&lt;1&gt;</w:t>
              </w:r>
            </w:hyperlink>
            <w:r w:rsidRPr="000D2CF7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0D2CF7">
                <w:rPr>
                  <w:rFonts w:ascii="Times New Roman" w:hAnsi="Times New Roman"/>
                  <w:color w:val="0000FF"/>
                </w:rPr>
                <w:t>&lt;2&gt;</w:t>
              </w:r>
            </w:hyperlink>
            <w:r w:rsidRPr="000D2CF7">
              <w:rPr>
                <w:rFonts w:ascii="Times New Roman" w:hAnsi="Times New Roman"/>
              </w:rPr>
              <w:t xml:space="preserve"> (вид приобретенного имущества, источники)</w:t>
            </w:r>
          </w:p>
        </w:tc>
      </w:tr>
      <w:tr w:rsidR="00C70207" w:rsidRPr="000D2CF7" w:rsidTr="00416BC3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825EF9">
            <w:pPr>
              <w:spacing w:after="0"/>
              <w:rPr>
                <w:rFonts w:ascii="Times New Roman" w:hAnsi="Times New Roman"/>
              </w:rPr>
            </w:pPr>
          </w:p>
        </w:tc>
      </w:tr>
      <w:tr w:rsidR="00416BC3" w:rsidRPr="000D2CF7" w:rsidTr="00416BC3">
        <w:trPr>
          <w:trHeight w:val="85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1.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Кудряшов Сергей Владимирович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 xml:space="preserve"> Глава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1)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060,0</w:t>
            </w:r>
          </w:p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Россия</w:t>
            </w:r>
          </w:p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-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 А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t>, 2007 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EE6F5A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469202,03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доходы</w:t>
            </w:r>
          </w:p>
        </w:tc>
      </w:tr>
      <w:tr w:rsidR="00416BC3" w:rsidRPr="000D2CF7" w:rsidTr="00416BC3">
        <w:trPr>
          <w:trHeight w:val="61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2)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51,4</w:t>
            </w:r>
          </w:p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Россия</w:t>
            </w:r>
          </w:p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</w:tr>
      <w:tr w:rsidR="00416BC3" w:rsidRPr="000D2CF7" w:rsidTr="00416BC3">
        <w:trPr>
          <w:trHeight w:val="91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(1/2)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0D2CF7" w:rsidRDefault="00416BC3" w:rsidP="00825EF9">
            <w:pPr>
              <w:spacing w:after="0"/>
              <w:rPr>
                <w:rFonts w:ascii="Times New Roman" w:hAnsi="Times New Roman"/>
              </w:rPr>
            </w:pPr>
          </w:p>
        </w:tc>
      </w:tr>
      <w:tr w:rsidR="00B36BCD" w:rsidRPr="000D2CF7" w:rsidTr="00993C3B"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925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6BCD" w:rsidRPr="000D2CF7" w:rsidTr="0056504B"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Default="00B36BCD" w:rsidP="00925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Default="00B36BCD" w:rsidP="00825EF9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Default="00B36BCD" w:rsidP="00B36B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CD" w:rsidRPr="000D2CF7" w:rsidRDefault="00B36BCD" w:rsidP="00825E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07" w:rsidRPr="00825EF9" w:rsidTr="00416BC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Ахматгалиева Ирина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C70207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1726B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1726B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1726B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1726B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1726B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A60844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A60844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A60844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B36BCD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979">
              <w:rPr>
                <w:rFonts w:ascii="Times New Roman" w:hAnsi="Times New Roman" w:cs="Times New Roman"/>
                <w:sz w:val="24"/>
                <w:szCs w:val="24"/>
              </w:rPr>
              <w:t>76608,13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</w:tc>
      </w:tr>
      <w:tr w:rsidR="00416BC3" w:rsidRPr="00825EF9" w:rsidTr="00416BC3">
        <w:trPr>
          <w:trHeight w:val="58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F61979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16BC3" w:rsidRPr="00825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Фокина Наталия Владимировна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EF9">
              <w:rPr>
                <w:rFonts w:ascii="Times New Roman" w:hAnsi="Times New Roman" w:cs="Times New Roman"/>
                <w:sz w:val="24"/>
                <w:szCs w:val="24"/>
              </w:rPr>
              <w:t xml:space="preserve">Форд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хетчбек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2013 г</w:t>
            </w:r>
          </w:p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F61979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223509,63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</w:tc>
      </w:tr>
      <w:tr w:rsidR="00416BC3" w:rsidRPr="00825EF9" w:rsidTr="00622A28">
        <w:trPr>
          <w:trHeight w:val="109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Pr="00825EF9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BC3" w:rsidRDefault="00416BC3" w:rsidP="00825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25D" w:rsidRPr="0024431E" w:rsidRDefault="007C725D" w:rsidP="00825EF9">
      <w:pPr>
        <w:spacing w:after="0"/>
        <w:rPr>
          <w:rFonts w:ascii="Times New Roman" w:hAnsi="Times New Roman"/>
        </w:rPr>
      </w:pPr>
    </w:p>
    <w:sectPr w:rsidR="007C725D" w:rsidRPr="0024431E" w:rsidSect="00B04221">
      <w:pgSz w:w="16838" w:h="11906" w:orient="landscape"/>
      <w:pgMar w:top="1133" w:right="1440" w:bottom="56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70207"/>
    <w:rsid w:val="00065D76"/>
    <w:rsid w:val="0008681F"/>
    <w:rsid w:val="000D00F3"/>
    <w:rsid w:val="000D2CF7"/>
    <w:rsid w:val="000F1187"/>
    <w:rsid w:val="00101056"/>
    <w:rsid w:val="00106A6C"/>
    <w:rsid w:val="00120ABF"/>
    <w:rsid w:val="001726BD"/>
    <w:rsid w:val="001915CE"/>
    <w:rsid w:val="001B65DA"/>
    <w:rsid w:val="00201A22"/>
    <w:rsid w:val="00237263"/>
    <w:rsid w:val="00237DEE"/>
    <w:rsid w:val="0024431E"/>
    <w:rsid w:val="002529C3"/>
    <w:rsid w:val="00253B4D"/>
    <w:rsid w:val="002544DD"/>
    <w:rsid w:val="002A36DB"/>
    <w:rsid w:val="002A4338"/>
    <w:rsid w:val="002B0782"/>
    <w:rsid w:val="00323ABC"/>
    <w:rsid w:val="00324704"/>
    <w:rsid w:val="00332B50"/>
    <w:rsid w:val="00355293"/>
    <w:rsid w:val="00373256"/>
    <w:rsid w:val="003931A1"/>
    <w:rsid w:val="003D6C4C"/>
    <w:rsid w:val="003E3EC5"/>
    <w:rsid w:val="003E6239"/>
    <w:rsid w:val="00405491"/>
    <w:rsid w:val="00416BC3"/>
    <w:rsid w:val="00421AC6"/>
    <w:rsid w:val="0045001D"/>
    <w:rsid w:val="00451E3A"/>
    <w:rsid w:val="004529C8"/>
    <w:rsid w:val="00452C91"/>
    <w:rsid w:val="00463CA7"/>
    <w:rsid w:val="00482552"/>
    <w:rsid w:val="00482B21"/>
    <w:rsid w:val="0052172C"/>
    <w:rsid w:val="005A1262"/>
    <w:rsid w:val="005A65E4"/>
    <w:rsid w:val="005F7A0E"/>
    <w:rsid w:val="006120E7"/>
    <w:rsid w:val="00613EBE"/>
    <w:rsid w:val="00646A79"/>
    <w:rsid w:val="00663B2C"/>
    <w:rsid w:val="00673719"/>
    <w:rsid w:val="00685EA5"/>
    <w:rsid w:val="006A3C36"/>
    <w:rsid w:val="006B048F"/>
    <w:rsid w:val="006B7488"/>
    <w:rsid w:val="006E7B0A"/>
    <w:rsid w:val="00761D80"/>
    <w:rsid w:val="007952E4"/>
    <w:rsid w:val="007A1B6D"/>
    <w:rsid w:val="007C18FB"/>
    <w:rsid w:val="007C725D"/>
    <w:rsid w:val="007E66BB"/>
    <w:rsid w:val="007E680B"/>
    <w:rsid w:val="007E7E99"/>
    <w:rsid w:val="00825EF9"/>
    <w:rsid w:val="0085576F"/>
    <w:rsid w:val="00857028"/>
    <w:rsid w:val="00873FA1"/>
    <w:rsid w:val="008E5852"/>
    <w:rsid w:val="008F0ED5"/>
    <w:rsid w:val="008F597F"/>
    <w:rsid w:val="009209E7"/>
    <w:rsid w:val="00925DB7"/>
    <w:rsid w:val="009800E4"/>
    <w:rsid w:val="009D1AE9"/>
    <w:rsid w:val="009D2C51"/>
    <w:rsid w:val="009E5563"/>
    <w:rsid w:val="009F4335"/>
    <w:rsid w:val="00A5275D"/>
    <w:rsid w:val="00A60844"/>
    <w:rsid w:val="00A61EDC"/>
    <w:rsid w:val="00A70BB6"/>
    <w:rsid w:val="00AE5C0F"/>
    <w:rsid w:val="00B04221"/>
    <w:rsid w:val="00B36BCD"/>
    <w:rsid w:val="00B60122"/>
    <w:rsid w:val="00BB0825"/>
    <w:rsid w:val="00BE6D74"/>
    <w:rsid w:val="00C15DE7"/>
    <w:rsid w:val="00C47397"/>
    <w:rsid w:val="00C554CB"/>
    <w:rsid w:val="00C64A69"/>
    <w:rsid w:val="00C70207"/>
    <w:rsid w:val="00C72A30"/>
    <w:rsid w:val="00C87590"/>
    <w:rsid w:val="00CC0C0C"/>
    <w:rsid w:val="00CF1373"/>
    <w:rsid w:val="00D259DC"/>
    <w:rsid w:val="00D5235D"/>
    <w:rsid w:val="00D66F43"/>
    <w:rsid w:val="00D7004E"/>
    <w:rsid w:val="00D8492C"/>
    <w:rsid w:val="00DB6D75"/>
    <w:rsid w:val="00DF4753"/>
    <w:rsid w:val="00E46826"/>
    <w:rsid w:val="00E557F9"/>
    <w:rsid w:val="00EA1522"/>
    <w:rsid w:val="00EE0D33"/>
    <w:rsid w:val="00EE3DC9"/>
    <w:rsid w:val="00EE6F5A"/>
    <w:rsid w:val="00F04713"/>
    <w:rsid w:val="00F235CC"/>
    <w:rsid w:val="00F52A92"/>
    <w:rsid w:val="00F61979"/>
    <w:rsid w:val="00F677F7"/>
    <w:rsid w:val="00F93F5D"/>
    <w:rsid w:val="00FA7485"/>
    <w:rsid w:val="00FC2C66"/>
    <w:rsid w:val="00FD0F77"/>
    <w:rsid w:val="00FE33A7"/>
    <w:rsid w:val="00FF1CEF"/>
    <w:rsid w:val="00FF2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07"/>
    <w:pPr>
      <w:spacing w:after="200" w:line="276" w:lineRule="auto"/>
      <w:jc w:val="left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qFormat/>
    <w:rsid w:val="00FA748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48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48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jc w:val="center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48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48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jc w:val="center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485"/>
    <w:pPr>
      <w:pBdr>
        <w:bottom w:val="single" w:sz="4" w:space="2" w:color="E5B8B7" w:themeColor="accent2" w:themeTint="66"/>
      </w:pBdr>
      <w:spacing w:before="200" w:after="100" w:line="240" w:lineRule="auto"/>
      <w:contextualSpacing/>
      <w:jc w:val="center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485"/>
    <w:pPr>
      <w:pBdr>
        <w:bottom w:val="dotted" w:sz="4" w:space="2" w:color="D99594" w:themeColor="accent2" w:themeTint="99"/>
      </w:pBdr>
      <w:spacing w:before="200" w:after="100" w:line="240" w:lineRule="auto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485"/>
    <w:pPr>
      <w:spacing w:before="200" w:after="100" w:line="240" w:lineRule="auto"/>
      <w:contextualSpacing/>
      <w:jc w:val="center"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485"/>
    <w:pPr>
      <w:spacing w:before="200" w:after="100" w:line="240" w:lineRule="auto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48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7485"/>
    <w:pPr>
      <w:spacing w:line="288" w:lineRule="auto"/>
      <w:jc w:val="center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A748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A748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A748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A748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A7485"/>
    <w:rPr>
      <w:b/>
      <w:bCs/>
      <w:spacing w:val="0"/>
    </w:rPr>
  </w:style>
  <w:style w:type="character" w:styleId="a9">
    <w:name w:val="Emphasis"/>
    <w:uiPriority w:val="20"/>
    <w:qFormat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A7485"/>
    <w:pPr>
      <w:spacing w:after="0" w:line="240" w:lineRule="auto"/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FA7485"/>
    <w:pPr>
      <w:spacing w:line="288" w:lineRule="auto"/>
      <w:ind w:left="720"/>
      <w:contextualSpacing/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A7485"/>
    <w:pPr>
      <w:spacing w:line="288" w:lineRule="auto"/>
      <w:jc w:val="center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A748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A748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A74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A748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A748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A748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A7485"/>
    <w:pPr>
      <w:outlineLvl w:val="9"/>
    </w:pPr>
  </w:style>
  <w:style w:type="paragraph" w:customStyle="1" w:styleId="11">
    <w:name w:val="Стиль1"/>
    <w:basedOn w:val="a"/>
    <w:link w:val="12"/>
    <w:qFormat/>
    <w:rsid w:val="00FA748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2">
    <w:name w:val="Стиль1 Знак"/>
    <w:basedOn w:val="a0"/>
    <w:link w:val="11"/>
    <w:rsid w:val="00FA7485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customStyle="1" w:styleId="ConsPlusNormal">
    <w:name w:val="ConsPlusNormal"/>
    <w:rsid w:val="00C70207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07"/>
    <w:pPr>
      <w:spacing w:after="200" w:line="276" w:lineRule="auto"/>
      <w:jc w:val="left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qFormat/>
    <w:rsid w:val="00FA748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48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48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jc w:val="center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48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48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jc w:val="center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485"/>
    <w:pPr>
      <w:pBdr>
        <w:bottom w:val="single" w:sz="4" w:space="2" w:color="E5B8B7" w:themeColor="accent2" w:themeTint="66"/>
      </w:pBdr>
      <w:spacing w:before="200" w:after="100" w:line="240" w:lineRule="auto"/>
      <w:contextualSpacing/>
      <w:jc w:val="center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485"/>
    <w:pPr>
      <w:pBdr>
        <w:bottom w:val="dotted" w:sz="4" w:space="2" w:color="D99594" w:themeColor="accent2" w:themeTint="99"/>
      </w:pBdr>
      <w:spacing w:before="200" w:after="100" w:line="240" w:lineRule="auto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485"/>
    <w:pPr>
      <w:spacing w:before="200" w:after="100" w:line="240" w:lineRule="auto"/>
      <w:contextualSpacing/>
      <w:jc w:val="center"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485"/>
    <w:pPr>
      <w:spacing w:before="200" w:after="100" w:line="240" w:lineRule="auto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48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7485"/>
    <w:pPr>
      <w:spacing w:line="288" w:lineRule="auto"/>
      <w:jc w:val="center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A748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A748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A748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A748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A7485"/>
    <w:rPr>
      <w:b/>
      <w:bCs/>
      <w:spacing w:val="0"/>
    </w:rPr>
  </w:style>
  <w:style w:type="character" w:styleId="a9">
    <w:name w:val="Emphasis"/>
    <w:uiPriority w:val="20"/>
    <w:qFormat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A7485"/>
    <w:pPr>
      <w:spacing w:after="0" w:line="240" w:lineRule="auto"/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FA7485"/>
    <w:pPr>
      <w:spacing w:line="288" w:lineRule="auto"/>
      <w:ind w:left="720"/>
      <w:contextualSpacing/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A7485"/>
    <w:pPr>
      <w:spacing w:line="288" w:lineRule="auto"/>
      <w:jc w:val="center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A748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A748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A74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A748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A748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A748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A7485"/>
    <w:pPr>
      <w:outlineLvl w:val="9"/>
    </w:pPr>
  </w:style>
  <w:style w:type="paragraph" w:customStyle="1" w:styleId="11">
    <w:name w:val="Стиль1"/>
    <w:basedOn w:val="a"/>
    <w:link w:val="12"/>
    <w:qFormat/>
    <w:rsid w:val="00FA748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2">
    <w:name w:val="Стиль1 Знак"/>
    <w:basedOn w:val="a0"/>
    <w:link w:val="11"/>
    <w:rsid w:val="00FA7485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customStyle="1" w:styleId="ConsPlusNormal">
    <w:name w:val="ConsPlusNormal"/>
    <w:rsid w:val="00C70207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</CharactersWithSpaces>
  <SharedDoc>false</SharedDoc>
  <HLinks>
    <vt:vector size="12" baseType="variant"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2020-04-20T08:06:00Z</cp:lastPrinted>
  <dcterms:created xsi:type="dcterms:W3CDTF">2019-05-14T06:28:00Z</dcterms:created>
  <dcterms:modified xsi:type="dcterms:W3CDTF">2020-04-20T08:26:00Z</dcterms:modified>
</cp:coreProperties>
</file>