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8C1F0F">
        <w:rPr>
          <w:rFonts w:ascii="Times New Roman" w:hAnsi="Times New Roman"/>
          <w:sz w:val="28"/>
          <w:szCs w:val="28"/>
        </w:rPr>
        <w:t>________</w:t>
      </w:r>
      <w:r w:rsidR="008C7EE5">
        <w:rPr>
          <w:rFonts w:ascii="Times New Roman" w:hAnsi="Times New Roman"/>
          <w:sz w:val="28"/>
          <w:szCs w:val="28"/>
        </w:rPr>
        <w:t xml:space="preserve"> 2020г.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№ </w:t>
      </w:r>
      <w:r w:rsidR="008C1F0F">
        <w:rPr>
          <w:rFonts w:ascii="Times New Roman" w:hAnsi="Times New Roman"/>
          <w:sz w:val="28"/>
          <w:szCs w:val="28"/>
        </w:rPr>
        <w:t>__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DE69EB" w:rsidRDefault="00DE69EB" w:rsidP="002D1BE6">
      <w:pPr>
        <w:spacing w:after="0" w:line="240" w:lineRule="auto"/>
        <w:ind w:left="-57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bookmarkStart w:id="0" w:name="OLE_LINK2"/>
      <w:bookmarkStart w:id="1" w:name="OLE_LINK1"/>
      <w:r w:rsidR="002D1BE6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="008C1F0F">
        <w:rPr>
          <w:rFonts w:ascii="Times New Roman" w:hAnsi="Times New Roman"/>
          <w:sz w:val="28"/>
          <w:szCs w:val="28"/>
        </w:rPr>
        <w:t xml:space="preserve"> в п.Таир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DE69EB" w:rsidRDefault="00DE69EB" w:rsidP="00DE69EB">
      <w:pPr>
        <w:spacing w:after="0" w:line="240" w:lineRule="auto"/>
        <w:ind w:left="-57" w:firstLine="567"/>
        <w:jc w:val="center"/>
        <w:rPr>
          <w:rFonts w:ascii="Times New Roman" w:hAnsi="Times New Roman"/>
          <w:sz w:val="28"/>
          <w:szCs w:val="28"/>
        </w:rPr>
      </w:pPr>
    </w:p>
    <w:p w:rsidR="00DE69EB" w:rsidRDefault="00DE69EB" w:rsidP="00DE69EB">
      <w:pPr>
        <w:spacing w:after="0" w:line="240" w:lineRule="auto"/>
        <w:ind w:left="-57" w:firstLine="567"/>
        <w:jc w:val="center"/>
        <w:rPr>
          <w:rFonts w:ascii="Times New Roman" w:hAnsi="Times New Roman"/>
          <w:sz w:val="28"/>
          <w:szCs w:val="28"/>
        </w:rPr>
      </w:pPr>
    </w:p>
    <w:p w:rsidR="00DE69EB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E69EB">
        <w:rPr>
          <w:rFonts w:ascii="Times New Roman" w:hAnsi="Times New Roman"/>
          <w:sz w:val="28"/>
          <w:szCs w:val="28"/>
        </w:rPr>
        <w:t xml:space="preserve">Руководствуясь </w:t>
      </w:r>
      <w:r w:rsidR="002D1BE6">
        <w:rPr>
          <w:rFonts w:ascii="Times New Roman" w:hAnsi="Times New Roman"/>
          <w:sz w:val="28"/>
          <w:szCs w:val="28"/>
        </w:rPr>
        <w:t>Федеральным законом</w:t>
      </w:r>
      <w:r w:rsidR="00DE69EB"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2D1BE6">
        <w:rPr>
          <w:rFonts w:ascii="Times New Roman" w:hAnsi="Times New Roman"/>
          <w:sz w:val="28"/>
          <w:szCs w:val="28"/>
        </w:rPr>
        <w:t xml:space="preserve">в </w:t>
      </w:r>
      <w:r w:rsidR="007E59C9">
        <w:rPr>
          <w:rFonts w:ascii="Times New Roman" w:hAnsi="Times New Roman"/>
          <w:sz w:val="28"/>
          <w:szCs w:val="28"/>
        </w:rPr>
        <w:t>соответствии</w:t>
      </w:r>
      <w:r w:rsidR="002D1BE6">
        <w:rPr>
          <w:rFonts w:ascii="Times New Roman" w:hAnsi="Times New Roman"/>
          <w:sz w:val="28"/>
          <w:szCs w:val="28"/>
        </w:rPr>
        <w:t xml:space="preserve"> с Градостроительным Кодексом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2D1BE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 xml:space="preserve">Правилами </w:t>
      </w:r>
      <w:r>
        <w:rPr>
          <w:rFonts w:ascii="Times New Roman" w:hAnsi="Times New Roman"/>
          <w:sz w:val="28"/>
          <w:szCs w:val="28"/>
        </w:rPr>
        <w:t>з</w:t>
      </w:r>
      <w:r w:rsidR="002D1BE6">
        <w:rPr>
          <w:rFonts w:ascii="Times New Roman" w:hAnsi="Times New Roman"/>
          <w:sz w:val="28"/>
          <w:szCs w:val="28"/>
        </w:rPr>
        <w:t xml:space="preserve">емлепользования и застройки  МО «Кокшайское сельское </w:t>
      </w:r>
      <w:r w:rsidR="007E59C9">
        <w:rPr>
          <w:rFonts w:ascii="Times New Roman" w:hAnsi="Times New Roman"/>
          <w:sz w:val="28"/>
          <w:szCs w:val="28"/>
        </w:rPr>
        <w:t>п</w:t>
      </w:r>
      <w:r w:rsidR="002D1BE6">
        <w:rPr>
          <w:rFonts w:ascii="Times New Roman" w:hAnsi="Times New Roman"/>
          <w:sz w:val="28"/>
          <w:szCs w:val="28"/>
        </w:rPr>
        <w:t xml:space="preserve">оселение» Звениговского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>муниципального района Республики Марий Эл,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 xml:space="preserve"> утвержденных решением</w:t>
      </w:r>
      <w:r w:rsidR="007E59C9"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 Собрания депутатов МО «Кокшайское сельское поселе</w:t>
      </w:r>
      <w:r w:rsidR="007E59C9">
        <w:rPr>
          <w:rFonts w:ascii="Times New Roman" w:hAnsi="Times New Roman"/>
          <w:sz w:val="28"/>
          <w:szCs w:val="28"/>
        </w:rPr>
        <w:t xml:space="preserve">ние»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от </w:t>
      </w:r>
      <w:r w:rsidR="007E59C9">
        <w:rPr>
          <w:rFonts w:ascii="Times New Roman" w:hAnsi="Times New Roman"/>
          <w:sz w:val="28"/>
          <w:szCs w:val="28"/>
        </w:rPr>
        <w:t>11.03.2013г</w:t>
      </w:r>
      <w:r w:rsidR="00075AFA">
        <w:rPr>
          <w:rFonts w:ascii="Times New Roman" w:hAnsi="Times New Roman"/>
          <w:sz w:val="28"/>
          <w:szCs w:val="28"/>
        </w:rPr>
        <w:t xml:space="preserve">.  №176 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r w:rsidR="007E59C9">
        <w:rPr>
          <w:rFonts w:ascii="Times New Roman" w:hAnsi="Times New Roman"/>
          <w:sz w:val="28"/>
          <w:szCs w:val="28"/>
        </w:rPr>
        <w:t>(с изм. и доп)</w:t>
      </w:r>
      <w:r w:rsidR="00DE69EB">
        <w:rPr>
          <w:rFonts w:ascii="Times New Roman" w:hAnsi="Times New Roman"/>
          <w:sz w:val="28"/>
          <w:szCs w:val="28"/>
        </w:rPr>
        <w:t xml:space="preserve">, </w:t>
      </w:r>
      <w:r w:rsidR="007E59C9">
        <w:rPr>
          <w:rFonts w:ascii="Times New Roman" w:hAnsi="Times New Roman"/>
          <w:sz w:val="28"/>
          <w:szCs w:val="28"/>
        </w:rPr>
        <w:t>с учетом результатов публичных слушаний</w:t>
      </w:r>
      <w:r w:rsidR="00075AFA">
        <w:rPr>
          <w:rFonts w:ascii="Times New Roman" w:hAnsi="Times New Roman"/>
          <w:sz w:val="28"/>
          <w:szCs w:val="28"/>
        </w:rPr>
        <w:t xml:space="preserve">, </w:t>
      </w:r>
      <w:r w:rsidR="007E59C9">
        <w:rPr>
          <w:rFonts w:ascii="Times New Roman" w:hAnsi="Times New Roman"/>
          <w:sz w:val="28"/>
          <w:szCs w:val="28"/>
        </w:rPr>
        <w:t xml:space="preserve"> проведенных </w:t>
      </w:r>
      <w:r w:rsidR="00075AF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___</w:t>
      </w:r>
      <w:r w:rsidR="00075AFA">
        <w:rPr>
          <w:rFonts w:ascii="Times New Roman" w:hAnsi="Times New Roman"/>
          <w:sz w:val="28"/>
          <w:szCs w:val="28"/>
        </w:rPr>
        <w:t>» _</w:t>
      </w:r>
      <w:r>
        <w:rPr>
          <w:rFonts w:ascii="Times New Roman" w:hAnsi="Times New Roman"/>
          <w:sz w:val="28"/>
          <w:szCs w:val="28"/>
        </w:rPr>
        <w:t>___</w:t>
      </w:r>
      <w:r w:rsidR="008C7EE5">
        <w:rPr>
          <w:rFonts w:ascii="Times New Roman" w:hAnsi="Times New Roman"/>
          <w:sz w:val="28"/>
          <w:szCs w:val="28"/>
        </w:rPr>
        <w:t xml:space="preserve">2020г.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с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 вопросом </w:t>
      </w:r>
      <w:r w:rsidR="008C7EE5" w:rsidRPr="008C7EE5">
        <w:rPr>
          <w:rFonts w:ascii="Times New Roman" w:hAnsi="Times New Roman"/>
          <w:sz w:val="28"/>
          <w:szCs w:val="28"/>
        </w:rPr>
        <w:t xml:space="preserve">о предоставлении </w:t>
      </w:r>
      <w:r w:rsidR="008C7EE5" w:rsidRPr="008C7EE5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8C7EE5" w:rsidRPr="008C7EE5">
        <w:rPr>
          <w:rFonts w:ascii="Times New Roman" w:hAnsi="Times New Roman"/>
          <w:color w:val="000000" w:themeColor="text1"/>
          <w:sz w:val="28"/>
          <w:szCs w:val="28"/>
        </w:rPr>
        <w:t>разрешения на условно разрешенный вид использования земельного участка</w:t>
      </w:r>
      <w:r w:rsidR="00DE69EB" w:rsidRPr="008C7EE5">
        <w:rPr>
          <w:rFonts w:ascii="Times New Roman" w:hAnsi="Times New Roman"/>
          <w:sz w:val="28"/>
          <w:szCs w:val="28"/>
        </w:rPr>
        <w:t>,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r w:rsidR="007E59C9">
        <w:rPr>
          <w:rFonts w:ascii="Times New Roman" w:hAnsi="Times New Roman"/>
          <w:sz w:val="28"/>
          <w:szCs w:val="28"/>
        </w:rPr>
        <w:t>Кокшайская сельская администрация</w:t>
      </w:r>
      <w:r w:rsidR="00DE69EB">
        <w:rPr>
          <w:rFonts w:ascii="Times New Roman" w:hAnsi="Times New Roman"/>
          <w:sz w:val="28"/>
          <w:szCs w:val="28"/>
        </w:rPr>
        <w:t>,</w:t>
      </w:r>
    </w:p>
    <w:p w:rsidR="008C1F0F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DE69EB" w:rsidRDefault="00DE69EB" w:rsidP="008C1F0F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C1F0F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8C1F0F" w:rsidRPr="008C1F0F" w:rsidRDefault="008C1F0F" w:rsidP="0083077A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E69EB" w:rsidRPr="008C1F0F" w:rsidRDefault="008C1F0F" w:rsidP="0083077A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DE69EB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8C7EE5" w:rsidRPr="008C1F0F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7E59C9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редоставить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59C9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разрешение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59C9" w:rsidRPr="008C1F0F">
        <w:rPr>
          <w:rFonts w:ascii="Times New Roman" w:hAnsi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59C9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 условно разрешенный вид использования  земельн</w:t>
      </w:r>
      <w:r w:rsidR="00075AFA">
        <w:rPr>
          <w:rFonts w:ascii="Times New Roman" w:hAnsi="Times New Roman"/>
          <w:color w:val="000000" w:themeColor="text1"/>
          <w:sz w:val="28"/>
          <w:szCs w:val="28"/>
        </w:rPr>
        <w:t>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59C9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 участк</w:t>
      </w:r>
      <w:r w:rsidR="00075AFA">
        <w:rPr>
          <w:rFonts w:ascii="Times New Roman" w:hAnsi="Times New Roman"/>
          <w:color w:val="000000" w:themeColor="text1"/>
          <w:sz w:val="28"/>
          <w:szCs w:val="28"/>
        </w:rPr>
        <w:t xml:space="preserve">а, </w:t>
      </w:r>
      <w:r w:rsidR="007E59C9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  площадью    </w:t>
      </w:r>
      <w:r>
        <w:rPr>
          <w:rFonts w:ascii="Times New Roman" w:hAnsi="Times New Roman"/>
          <w:color w:val="000000" w:themeColor="text1"/>
          <w:sz w:val="28"/>
          <w:szCs w:val="28"/>
        </w:rPr>
        <w:t>180</w:t>
      </w:r>
      <w:r w:rsidR="004F6045" w:rsidRPr="008C1F0F">
        <w:rPr>
          <w:rFonts w:ascii="Times New Roman" w:hAnsi="Times New Roman"/>
          <w:color w:val="000000" w:themeColor="text1"/>
          <w:sz w:val="28"/>
          <w:szCs w:val="28"/>
        </w:rPr>
        <w:t>кв.м.</w:t>
      </w:r>
      <w:r w:rsidR="007E59C9" w:rsidRPr="008C1F0F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5A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расположенному по адресу: </w:t>
      </w:r>
      <w:r w:rsidR="00075A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59C9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Республика Марий Эл, Звениговский район, </w:t>
      </w:r>
      <w:r>
        <w:rPr>
          <w:rFonts w:ascii="Times New Roman" w:hAnsi="Times New Roman"/>
          <w:color w:val="000000" w:themeColor="text1"/>
          <w:sz w:val="28"/>
          <w:szCs w:val="28"/>
        </w:rPr>
        <w:t>п.Таир</w:t>
      </w:r>
      <w:r w:rsidR="007E59C9" w:rsidRPr="008C1F0F">
        <w:rPr>
          <w:rFonts w:ascii="Times New Roman" w:hAnsi="Times New Roman"/>
          <w:color w:val="000000" w:themeColor="text1"/>
          <w:sz w:val="28"/>
          <w:szCs w:val="28"/>
        </w:rPr>
        <w:t>, ул.</w:t>
      </w:r>
      <w:r>
        <w:rPr>
          <w:rFonts w:ascii="Times New Roman" w:hAnsi="Times New Roman"/>
          <w:color w:val="000000" w:themeColor="text1"/>
          <w:sz w:val="28"/>
          <w:szCs w:val="28"/>
        </w:rPr>
        <w:t>Школьная, уч.18/1</w:t>
      </w:r>
      <w:r w:rsidR="008C7EE5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.  </w:t>
      </w:r>
      <w:r w:rsidR="00075A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7EE5" w:rsidRPr="008C1F0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7E59C9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часток расположен </w:t>
      </w:r>
      <w:r w:rsidR="008C7EE5" w:rsidRPr="008C1F0F">
        <w:rPr>
          <w:rFonts w:ascii="Times New Roman" w:hAnsi="Times New Roman"/>
          <w:color w:val="000000" w:themeColor="text1"/>
          <w:sz w:val="28"/>
          <w:szCs w:val="28"/>
        </w:rPr>
        <w:t>в зоне застройки индивидуальными жилыми домами (Ж-3)</w:t>
      </w:r>
      <w:r w:rsidR="00075AF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E69EB" w:rsidRPr="008C1F0F" w:rsidRDefault="008C1F0F" w:rsidP="0083077A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8C7EE5" w:rsidRPr="008C1F0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E69EB" w:rsidRPr="008C1F0F">
        <w:rPr>
          <w:rFonts w:ascii="Times New Roman" w:hAnsi="Times New Roman"/>
          <w:color w:val="000000" w:themeColor="text1"/>
          <w:sz w:val="28"/>
          <w:szCs w:val="28"/>
        </w:rPr>
        <w:t>. Постановление вступает в силу после его официального обнародования.</w:t>
      </w:r>
    </w:p>
    <w:bookmarkEnd w:id="0"/>
    <w:bookmarkEnd w:id="1"/>
    <w:p w:rsidR="00C562F8" w:rsidRPr="008C1F0F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8C1F0F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8C1F0F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8C1F0F" w:rsidRDefault="00075AFA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5A29" w:rsidRPr="008C1F0F">
        <w:rPr>
          <w:rFonts w:ascii="Times New Roman" w:hAnsi="Times New Roman"/>
          <w:color w:val="000000" w:themeColor="text1"/>
          <w:sz w:val="28"/>
          <w:szCs w:val="28"/>
        </w:rPr>
        <w:t>Глав</w:t>
      </w:r>
      <w:r>
        <w:rPr>
          <w:rFonts w:ascii="Times New Roman" w:hAnsi="Times New Roman"/>
          <w:color w:val="000000" w:themeColor="text1"/>
          <w:sz w:val="28"/>
          <w:szCs w:val="28"/>
        </w:rPr>
        <w:t>а  А</w:t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</w:t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ab/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Николаев П.Н.</w:t>
      </w:r>
    </w:p>
    <w:p w:rsidR="00FE5B90" w:rsidRPr="008C1F0F" w:rsidRDefault="00075AFA" w:rsidP="00FE5B9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</w:p>
    <w:sectPr w:rsidR="00FE5B90" w:rsidRPr="008C1F0F" w:rsidSect="00C562F8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5AFA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F62F0"/>
    <w:rsid w:val="004033D6"/>
    <w:rsid w:val="00410BC1"/>
    <w:rsid w:val="00415A03"/>
    <w:rsid w:val="0041709D"/>
    <w:rsid w:val="00420D7E"/>
    <w:rsid w:val="00423B71"/>
    <w:rsid w:val="0043076D"/>
    <w:rsid w:val="004314D3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045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59C9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1F0F"/>
    <w:rsid w:val="008C7EE5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07DC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5123"/>
    <w:rsid w:val="00AE6CBC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adm777</cp:lastModifiedBy>
  <cp:revision>4</cp:revision>
  <cp:lastPrinted>2020-01-22T06:57:00Z</cp:lastPrinted>
  <dcterms:created xsi:type="dcterms:W3CDTF">2020-08-13T13:30:00Z</dcterms:created>
  <dcterms:modified xsi:type="dcterms:W3CDTF">2020-08-13T13:36:00Z</dcterms:modified>
</cp:coreProperties>
</file>