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4C8B" w14:textId="77777777" w:rsidR="008809E2" w:rsidRPr="008809E2" w:rsidRDefault="008809E2" w:rsidP="006429D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09E2">
        <w:rPr>
          <w:b/>
          <w:bCs/>
          <w:color w:val="000000"/>
          <w:sz w:val="28"/>
          <w:szCs w:val="28"/>
        </w:rPr>
        <w:t>Рынок реализации сельскохозяйственной продукции</w:t>
      </w:r>
    </w:p>
    <w:p w14:paraId="524938CD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E14F52D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Рынок </w:t>
      </w:r>
      <w:bookmarkStart w:id="0" w:name="_Hlk153983783"/>
      <w:r w:rsidRPr="008809E2">
        <w:rPr>
          <w:color w:val="000000"/>
          <w:sz w:val="28"/>
          <w:szCs w:val="28"/>
        </w:rPr>
        <w:t xml:space="preserve">реализации сельскохозяйственной продукции </w:t>
      </w:r>
      <w:bookmarkEnd w:id="0"/>
      <w:r w:rsidR="006429D2">
        <w:rPr>
          <w:color w:val="000000"/>
          <w:sz w:val="28"/>
          <w:szCs w:val="28"/>
        </w:rPr>
        <w:t>является</w:t>
      </w:r>
      <w:r w:rsidRPr="008809E2">
        <w:rPr>
          <w:color w:val="000000"/>
          <w:sz w:val="28"/>
          <w:szCs w:val="28"/>
        </w:rPr>
        <w:t xml:space="preserve"> составн</w:t>
      </w:r>
      <w:r w:rsidR="006429D2">
        <w:rPr>
          <w:color w:val="000000"/>
          <w:sz w:val="28"/>
          <w:szCs w:val="28"/>
        </w:rPr>
        <w:t>ой</w:t>
      </w:r>
      <w:r w:rsidRPr="008809E2">
        <w:rPr>
          <w:color w:val="000000"/>
          <w:sz w:val="28"/>
          <w:szCs w:val="28"/>
        </w:rPr>
        <w:t xml:space="preserve"> часть</w:t>
      </w:r>
      <w:r w:rsidR="006429D2">
        <w:rPr>
          <w:color w:val="000000"/>
          <w:sz w:val="28"/>
          <w:szCs w:val="28"/>
        </w:rPr>
        <w:t>ю</w:t>
      </w:r>
      <w:r w:rsidRPr="008809E2">
        <w:rPr>
          <w:color w:val="000000"/>
          <w:sz w:val="28"/>
          <w:szCs w:val="28"/>
        </w:rPr>
        <w:t xml:space="preserve"> единого рынка </w:t>
      </w:r>
      <w:r w:rsidR="006429D2">
        <w:rPr>
          <w:color w:val="000000"/>
          <w:sz w:val="28"/>
          <w:szCs w:val="28"/>
        </w:rPr>
        <w:t>Звениговского муниципального района (далее – район)</w:t>
      </w:r>
      <w:r w:rsidRPr="008809E2">
        <w:rPr>
          <w:color w:val="000000"/>
          <w:sz w:val="28"/>
          <w:szCs w:val="28"/>
        </w:rPr>
        <w:t>, под которым понимают сферу обмена продуктами сельского хозяйства между производителями и потребителями.</w:t>
      </w:r>
    </w:p>
    <w:p w14:paraId="650E9DFB" w14:textId="77777777" w:rsidR="00C1457B" w:rsidRPr="008809E2" w:rsidRDefault="00C1457B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457B">
        <w:rPr>
          <w:color w:val="000000"/>
          <w:sz w:val="28"/>
          <w:szCs w:val="28"/>
        </w:rPr>
        <w:t xml:space="preserve">По данным Маристата в районе осуществляют деятельность </w:t>
      </w:r>
      <w:r>
        <w:rPr>
          <w:color w:val="000000"/>
          <w:sz w:val="28"/>
          <w:szCs w:val="28"/>
        </w:rPr>
        <w:t>в сфере растениеводства и животноводства 28</w:t>
      </w:r>
      <w:r w:rsidRPr="00C1457B">
        <w:rPr>
          <w:color w:val="000000"/>
          <w:sz w:val="28"/>
          <w:szCs w:val="28"/>
        </w:rPr>
        <w:t xml:space="preserve"> организаций, в том числе </w:t>
      </w:r>
      <w:r>
        <w:rPr>
          <w:color w:val="000000"/>
          <w:sz w:val="28"/>
          <w:szCs w:val="28"/>
        </w:rPr>
        <w:t>10</w:t>
      </w:r>
      <w:r w:rsidRPr="00C1457B">
        <w:rPr>
          <w:color w:val="000000"/>
          <w:sz w:val="28"/>
          <w:szCs w:val="28"/>
        </w:rPr>
        <w:t xml:space="preserve"> малых предприятий (с учетом микропредприятий), а также </w:t>
      </w:r>
      <w:r>
        <w:rPr>
          <w:color w:val="000000"/>
          <w:sz w:val="28"/>
          <w:szCs w:val="28"/>
        </w:rPr>
        <w:t>10</w:t>
      </w:r>
      <w:r w:rsidRPr="00C1457B">
        <w:rPr>
          <w:color w:val="000000"/>
          <w:sz w:val="28"/>
          <w:szCs w:val="28"/>
        </w:rPr>
        <w:t xml:space="preserve"> индивидуальных предпринимателей.</w:t>
      </w:r>
    </w:p>
    <w:p w14:paraId="7CCF8FD4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Номенклатура сельскохозяйственных товаров включает продукцию животноводства и растениеводства.</w:t>
      </w:r>
    </w:p>
    <w:p w14:paraId="41CDBC90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Товарные запасы некоторых сельскохозяйственных продуктов имеют ярко выраженную сезонность и зависят от погодных условий. Важным фактором, влияющим на цены, является конкурентоспособность, обусловленная деятельностью различных торговых организаций, находящихся на территории </w:t>
      </w:r>
      <w:r w:rsidR="006429D2">
        <w:rPr>
          <w:color w:val="000000"/>
          <w:sz w:val="28"/>
          <w:szCs w:val="28"/>
        </w:rPr>
        <w:t>района</w:t>
      </w:r>
      <w:r w:rsidRPr="008809E2">
        <w:rPr>
          <w:color w:val="000000"/>
          <w:sz w:val="28"/>
          <w:szCs w:val="28"/>
        </w:rPr>
        <w:t>.</w:t>
      </w:r>
    </w:p>
    <w:p w14:paraId="0CC7C698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Рынки по видам продукции:</w:t>
      </w:r>
    </w:p>
    <w:p w14:paraId="671A665F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- рынок </w:t>
      </w:r>
      <w:r w:rsidR="00C97936">
        <w:rPr>
          <w:color w:val="000000"/>
          <w:sz w:val="28"/>
          <w:szCs w:val="28"/>
        </w:rPr>
        <w:t>зерна и зернопродуктов</w:t>
      </w:r>
    </w:p>
    <w:p w14:paraId="7AD62A57" w14:textId="77777777" w:rsidR="00C97936" w:rsidRPr="008809E2" w:rsidRDefault="00EA3787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рынок картофеля и плодоовощной продукции</w:t>
      </w:r>
    </w:p>
    <w:p w14:paraId="05235806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рынок мяса и мясопродуктов</w:t>
      </w:r>
    </w:p>
    <w:p w14:paraId="37F4A0F1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рынок молока и молокопродуктов.</w:t>
      </w:r>
    </w:p>
    <w:p w14:paraId="3ECF1152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Особенности рынка сельскохозяйственной продукции:</w:t>
      </w:r>
    </w:p>
    <w:p w14:paraId="28D8537A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зависимость уровня предложения от сезонности и погодных условий</w:t>
      </w:r>
    </w:p>
    <w:p w14:paraId="0E073D40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ограниченные возможности производства по качеству и количеству продукции</w:t>
      </w:r>
    </w:p>
    <w:p w14:paraId="46C57021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- сжатый срок реализации сельскохозяйственной продукции, необходимость строительства хранилищ.</w:t>
      </w:r>
    </w:p>
    <w:p w14:paraId="1F6B7E74" w14:textId="77777777" w:rsid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>Регулирование рынка сельскохозяйственной продукции сырья и продовольствия осуществляется с целью повышения конкурентоспособности сельскохозяйственной продукции, сырья и продовольствия для поддержания доходности местных сельскохозяйственных товаропроизводителей.</w:t>
      </w:r>
    </w:p>
    <w:p w14:paraId="79DEE128" w14:textId="77777777" w:rsid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повышения конкуренции </w:t>
      </w:r>
    </w:p>
    <w:p w14:paraId="7670C47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в растениеводстве предусматрива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429D2">
        <w:rPr>
          <w:rFonts w:ascii="Times New Roman" w:hAnsi="Times New Roman" w:cs="Times New Roman"/>
          <w:sz w:val="28"/>
          <w:szCs w:val="28"/>
        </w:rPr>
        <w:t>:</w:t>
      </w:r>
    </w:p>
    <w:p w14:paraId="5F2F3DD6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- сохранение и повышение уровня плодородия почв, обеспечивающие повышение урожайности основных сельскохозяйственных культур, хмеля;</w:t>
      </w:r>
    </w:p>
    <w:p w14:paraId="326424C4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2">
        <w:rPr>
          <w:rFonts w:ascii="Times New Roman" w:hAnsi="Times New Roman" w:cs="Times New Roman"/>
          <w:sz w:val="28"/>
          <w:szCs w:val="28"/>
        </w:rPr>
        <w:t>- применение засухоустойчивых сортов, увеличение объемов использования средств химизации.</w:t>
      </w:r>
    </w:p>
    <w:p w14:paraId="46E34DDE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животноводства являются:</w:t>
      </w:r>
    </w:p>
    <w:p w14:paraId="192F0F3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привлечение инвестиционно-инновационного капитала в отрасль;</w:t>
      </w:r>
    </w:p>
    <w:p w14:paraId="3D68B64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увеличение продуктивности сельскохозяйственных животных и уровня доходности отрасли;</w:t>
      </w:r>
    </w:p>
    <w:p w14:paraId="7526C70B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развитие племенного животноводства на основе повышения генетического потенциала сельскохозяйственных животных;</w:t>
      </w:r>
    </w:p>
    <w:p w14:paraId="6BAEE2BC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промышленного животноводства на основе технологического переоснащения существующих комплексов и ферм;</w:t>
      </w:r>
    </w:p>
    <w:p w14:paraId="2F3D3C4F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и модернизация животноводческих комплексов и ферм; </w:t>
      </w:r>
    </w:p>
    <w:p w14:paraId="5B3F7FD5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строительство типовых мини-ферм: на базе крестьянских (фермерских) хозяйств;</w:t>
      </w:r>
    </w:p>
    <w:p w14:paraId="2E18061E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кормовой базы;</w:t>
      </w:r>
    </w:p>
    <w:p w14:paraId="6AAF6A6A" w14:textId="77777777" w:rsidR="006429D2" w:rsidRDefault="006429D2" w:rsidP="006429D2">
      <w:pPr>
        <w:pStyle w:val="a5"/>
        <w:ind w:firstLine="709"/>
        <w:rPr>
          <w:color w:val="000000"/>
        </w:rPr>
      </w:pPr>
      <w:r w:rsidRPr="006429D2">
        <w:rPr>
          <w:rFonts w:ascii="Times New Roman" w:hAnsi="Times New Roman" w:cs="Times New Roman"/>
          <w:color w:val="000000"/>
          <w:sz w:val="28"/>
          <w:szCs w:val="28"/>
        </w:rPr>
        <w:t>- формирование эффективной системы ветеринарно-зоотехнического обслуживания</w:t>
      </w:r>
      <w:r w:rsidRPr="006429D2">
        <w:rPr>
          <w:color w:val="000000"/>
        </w:rPr>
        <w:t>.</w:t>
      </w:r>
    </w:p>
    <w:p w14:paraId="66924337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С целью содействия развитию конкуренции на рынке реализации сельскохозяйственной продукции дорожной картой предусмотрено:</w:t>
      </w:r>
    </w:p>
    <w:p w14:paraId="1429859A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- оценка состояния конкурентной среды на рынке реализации сельскохозяйственной продукции;</w:t>
      </w:r>
    </w:p>
    <w:p w14:paraId="17F718A6" w14:textId="77777777" w:rsid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AA5"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рынках;</w:t>
      </w:r>
    </w:p>
    <w:p w14:paraId="7D795884" w14:textId="77777777" w:rsidR="00691AA5" w:rsidRPr="00691AA5" w:rsidRDefault="00691AA5" w:rsidP="00691AA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691AA5">
        <w:rPr>
          <w:rFonts w:ascii="Times New Roman" w:hAnsi="Times New Roman" w:cs="Times New Roman"/>
          <w:color w:val="000000"/>
          <w:sz w:val="28"/>
          <w:szCs w:val="28"/>
        </w:rPr>
        <w:t>ост производства основных видов сельскохозяйственной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45B358" w14:textId="77777777" w:rsidR="008809E2" w:rsidRPr="008809E2" w:rsidRDefault="008809E2" w:rsidP="008809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9E2">
        <w:rPr>
          <w:color w:val="000000"/>
          <w:sz w:val="28"/>
          <w:szCs w:val="28"/>
        </w:rPr>
        <w:t xml:space="preserve">Ответственными органом за реализацию мероприятий по содействию развитию конкуренции на рынке реализации сельскохозяйственной продукции в </w:t>
      </w:r>
      <w:r w:rsidR="006429D2">
        <w:rPr>
          <w:color w:val="000000"/>
          <w:sz w:val="28"/>
          <w:szCs w:val="28"/>
        </w:rPr>
        <w:t>районе</w:t>
      </w:r>
      <w:r w:rsidRPr="008809E2">
        <w:rPr>
          <w:color w:val="000000"/>
          <w:sz w:val="28"/>
          <w:szCs w:val="28"/>
        </w:rPr>
        <w:t xml:space="preserve"> является </w:t>
      </w:r>
      <w:r w:rsidR="006429D2">
        <w:rPr>
          <w:color w:val="000000"/>
          <w:sz w:val="28"/>
          <w:szCs w:val="28"/>
        </w:rPr>
        <w:t xml:space="preserve">отдел </w:t>
      </w:r>
      <w:r w:rsidRPr="008809E2">
        <w:rPr>
          <w:color w:val="000000"/>
          <w:sz w:val="28"/>
          <w:szCs w:val="28"/>
        </w:rPr>
        <w:t xml:space="preserve">развития </w:t>
      </w:r>
      <w:r w:rsidR="006429D2">
        <w:rPr>
          <w:color w:val="000000"/>
          <w:sz w:val="28"/>
          <w:szCs w:val="28"/>
        </w:rPr>
        <w:t>сельскохозяйственного производства Администрации Звениговского муниципального района</w:t>
      </w:r>
      <w:r w:rsidRPr="008809E2">
        <w:rPr>
          <w:color w:val="000000"/>
          <w:sz w:val="28"/>
          <w:szCs w:val="28"/>
        </w:rPr>
        <w:t>.</w:t>
      </w:r>
    </w:p>
    <w:p w14:paraId="13FE0652" w14:textId="77777777" w:rsidR="006429D2" w:rsidRPr="006429D2" w:rsidRDefault="006429D2" w:rsidP="006429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29D2" w:rsidRPr="006429D2" w:rsidSect="000E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E2"/>
    <w:rsid w:val="000E22E6"/>
    <w:rsid w:val="001B2B64"/>
    <w:rsid w:val="004B5D70"/>
    <w:rsid w:val="006429D2"/>
    <w:rsid w:val="00691AA5"/>
    <w:rsid w:val="008809E2"/>
    <w:rsid w:val="00947267"/>
    <w:rsid w:val="00C1457B"/>
    <w:rsid w:val="00C97936"/>
    <w:rsid w:val="00E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B41"/>
  <w15:docId w15:val="{93254A81-6AAD-4403-BB35-DB9F96B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9E2"/>
    <w:rPr>
      <w:color w:val="0000FF"/>
      <w:u w:val="single"/>
    </w:rPr>
  </w:style>
  <w:style w:type="paragraph" w:styleId="a5">
    <w:name w:val="No Spacing"/>
    <w:uiPriority w:val="1"/>
    <w:qFormat/>
    <w:rsid w:val="006429D2"/>
    <w:pPr>
      <w:spacing w:after="0" w:line="240" w:lineRule="auto"/>
    </w:pPr>
  </w:style>
  <w:style w:type="paragraph" w:customStyle="1" w:styleId="Standard">
    <w:name w:val="Standard"/>
    <w:rsid w:val="006429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2023-12-20T13:57:00Z</cp:lastPrinted>
  <dcterms:created xsi:type="dcterms:W3CDTF">2023-12-22T09:08:00Z</dcterms:created>
  <dcterms:modified xsi:type="dcterms:W3CDTF">2023-12-22T09:08:00Z</dcterms:modified>
</cp:coreProperties>
</file>