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A4" w:rsidRDefault="004F35A4" w:rsidP="004F35A4">
      <w:pPr>
        <w:spacing w:after="0" w:line="240" w:lineRule="auto"/>
        <w:ind w:firstLine="360"/>
        <w:jc w:val="center"/>
        <w:rPr>
          <w:b/>
        </w:rPr>
      </w:pPr>
      <w:r w:rsidRPr="004F35A4">
        <w:rPr>
          <w:b/>
        </w:rPr>
        <w:t xml:space="preserve">О реализации мероприятий муниципальной программы «Формирование современной городской среды на 2018-2024 годы» на территории Исменецкого </w:t>
      </w:r>
      <w:r>
        <w:rPr>
          <w:b/>
        </w:rPr>
        <w:t>сельского поселения в 2020 году</w:t>
      </w:r>
    </w:p>
    <w:p w:rsidR="004F35A4" w:rsidRPr="004F35A4" w:rsidRDefault="004F35A4" w:rsidP="004F35A4">
      <w:pPr>
        <w:spacing w:after="0" w:line="240" w:lineRule="auto"/>
        <w:ind w:firstLine="360"/>
        <w:jc w:val="center"/>
        <w:rPr>
          <w:b/>
        </w:rPr>
      </w:pPr>
    </w:p>
    <w:p w:rsidR="004F35A4" w:rsidRDefault="004F35A4" w:rsidP="004F35A4">
      <w:pPr>
        <w:pStyle w:val="a3"/>
        <w:spacing w:after="0" w:line="240" w:lineRule="auto"/>
        <w:ind w:left="0" w:firstLine="720"/>
        <w:jc w:val="both"/>
      </w:pPr>
      <w:r>
        <w:t xml:space="preserve">В рамках реализации муниципальной программы «Формирование современной городской среды </w:t>
      </w:r>
      <w:r>
        <w:rPr>
          <w:bCs/>
        </w:rPr>
        <w:t xml:space="preserve">на 2018-2024 годы»  в 2020 году </w:t>
      </w:r>
      <w:r>
        <w:t xml:space="preserve">благоустроили дворовую территорию многоквартирного дома №3 по ул. Молодежная с. Исменцы  Звениговского района Республики Марий Эл, площадью 200 кв.м. (ремонт проезжей части). </w:t>
      </w:r>
    </w:p>
    <w:p w:rsidR="004F35A4" w:rsidRDefault="004F35A4" w:rsidP="004F35A4">
      <w:pPr>
        <w:spacing w:after="0" w:line="240" w:lineRule="auto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  <w:t>Стоимость работ по контракту  составило</w:t>
      </w:r>
      <w:r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174 652,20 </w:t>
      </w:r>
      <w:r>
        <w:rPr>
          <w:bCs/>
        </w:rPr>
        <w:t xml:space="preserve"> руб.</w:t>
      </w:r>
    </w:p>
    <w:p w:rsidR="004F35A4" w:rsidRDefault="004F35A4" w:rsidP="004F35A4">
      <w:pPr>
        <w:spacing w:after="0" w:line="240" w:lineRule="auto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  <w:t>В том числе:</w:t>
      </w:r>
    </w:p>
    <w:p w:rsidR="004F35A4" w:rsidRDefault="004F35A4" w:rsidP="004F35A4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 За счет средств федерального бюджета 157 208,91</w:t>
      </w:r>
      <w:r>
        <w:rPr>
          <w:bCs/>
        </w:rPr>
        <w:t xml:space="preserve"> руб.;</w:t>
      </w:r>
    </w:p>
    <w:p w:rsidR="004F35A4" w:rsidRDefault="004F35A4" w:rsidP="004F35A4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 За счет средств республиканского бюджета 3 208,34</w:t>
      </w:r>
      <w:r>
        <w:rPr>
          <w:bCs/>
        </w:rPr>
        <w:t xml:space="preserve"> руб.;</w:t>
      </w:r>
    </w:p>
    <w:p w:rsidR="004F35A4" w:rsidRDefault="004F35A4" w:rsidP="004F35A4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 За счет средств местного бюджета 8 443,95</w:t>
      </w:r>
      <w:r>
        <w:rPr>
          <w:bCs/>
        </w:rPr>
        <w:t xml:space="preserve"> руб.;</w:t>
      </w:r>
    </w:p>
    <w:p w:rsidR="004F35A4" w:rsidRDefault="004F35A4" w:rsidP="004F35A4">
      <w:pPr>
        <w:spacing w:after="0" w:line="240" w:lineRule="auto"/>
        <w:jc w:val="both"/>
      </w:pPr>
      <w:r>
        <w:rPr>
          <w:bCs/>
        </w:rPr>
        <w:t>- За счет сре</w:t>
      </w:r>
      <w:proofErr w:type="gramStart"/>
      <w:r>
        <w:rPr>
          <w:bCs/>
        </w:rPr>
        <w:t>дств гр</w:t>
      </w:r>
      <w:proofErr w:type="gramEnd"/>
      <w:r>
        <w:rPr>
          <w:bCs/>
        </w:rPr>
        <w:t>аждан 5 791,0 руб.</w:t>
      </w:r>
      <w:r>
        <w:t xml:space="preserve"> </w:t>
      </w:r>
    </w:p>
    <w:p w:rsidR="004F35A4" w:rsidRDefault="004F35A4" w:rsidP="004F35A4">
      <w:pPr>
        <w:pStyle w:val="a3"/>
        <w:spacing w:after="0" w:line="240" w:lineRule="auto"/>
        <w:ind w:left="0" w:firstLine="720"/>
        <w:jc w:val="both"/>
        <w:rPr>
          <w:shd w:val="clear" w:color="auto" w:fill="FFFFFF"/>
        </w:rPr>
      </w:pPr>
      <w:r>
        <w:t>Для выполнения работ по ремонту проезжей части дворовой территории 27 марта 2020 года заключили контракт с ООО «</w:t>
      </w:r>
      <w:r>
        <w:rPr>
          <w:shd w:val="clear" w:color="auto" w:fill="FFFFFF"/>
        </w:rPr>
        <w:t xml:space="preserve">Жилищная управляющая компания» на сумму 174 652,20 руб. </w:t>
      </w:r>
    </w:p>
    <w:p w:rsidR="004F35A4" w:rsidRDefault="004F35A4" w:rsidP="004F35A4">
      <w:pPr>
        <w:pStyle w:val="a3"/>
        <w:spacing w:after="0" w:line="240" w:lineRule="auto"/>
        <w:ind w:left="0" w:firstLine="720"/>
        <w:jc w:val="both"/>
      </w:pPr>
      <w:r>
        <w:t>По условиям контракта:</w:t>
      </w:r>
    </w:p>
    <w:p w:rsidR="004F35A4" w:rsidRDefault="004F35A4" w:rsidP="004F35A4">
      <w:pPr>
        <w:spacing w:after="0" w:line="240" w:lineRule="auto"/>
        <w:jc w:val="both"/>
        <w:rPr>
          <w:noProof/>
        </w:rPr>
      </w:pPr>
      <w:r>
        <w:t xml:space="preserve">    - </w:t>
      </w:r>
      <w:r>
        <w:rPr>
          <w:noProof/>
        </w:rPr>
        <w:t xml:space="preserve">начало работ - с момента (даты) заключения  муниципального контракта; </w:t>
      </w:r>
    </w:p>
    <w:p w:rsidR="004F35A4" w:rsidRDefault="004F35A4" w:rsidP="004F35A4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 - окончание работ – не позднее 01 сентября 2020 г.</w:t>
      </w:r>
    </w:p>
    <w:p w:rsidR="004F35A4" w:rsidRDefault="004F35A4" w:rsidP="004F35A4">
      <w:pPr>
        <w:spacing w:after="0" w:line="240" w:lineRule="auto"/>
        <w:jc w:val="both"/>
        <w:rPr>
          <w:noProof/>
        </w:rPr>
      </w:pPr>
      <w:r>
        <w:rPr>
          <w:noProof/>
        </w:rPr>
        <w:tab/>
      </w:r>
      <w:r w:rsidRPr="00DB7293">
        <w:rPr>
          <w:noProof/>
        </w:rPr>
        <w:t xml:space="preserve">23.05.2020 работы </w:t>
      </w:r>
      <w:r>
        <w:rPr>
          <w:noProof/>
        </w:rPr>
        <w:t xml:space="preserve">были </w:t>
      </w:r>
      <w:r w:rsidRPr="00DB7293">
        <w:rPr>
          <w:noProof/>
        </w:rPr>
        <w:t>завершены.</w:t>
      </w:r>
    </w:p>
    <w:p w:rsidR="00AD4A22" w:rsidRPr="001929DD" w:rsidRDefault="00AD4A22" w:rsidP="004F35A4">
      <w:pPr>
        <w:spacing w:after="0" w:line="240" w:lineRule="auto"/>
        <w:jc w:val="both"/>
        <w:rPr>
          <w:noProof/>
        </w:rPr>
      </w:pPr>
    </w:p>
    <w:p w:rsidR="00156074" w:rsidRDefault="00AD4A22" w:rsidP="00AD4A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53882" cy="3787300"/>
            <wp:effectExtent l="19050" t="0" r="0" b="0"/>
            <wp:docPr id="1" name="Рисунок 1" descr="C:\Users\ВВК\Desktop\IMG_20200707_16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IMG_20200707_163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48" cy="378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74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F35A4"/>
    <w:rsid w:val="00054BBF"/>
    <w:rsid w:val="00073AA3"/>
    <w:rsid w:val="000A5AD5"/>
    <w:rsid w:val="00132294"/>
    <w:rsid w:val="00156074"/>
    <w:rsid w:val="00177919"/>
    <w:rsid w:val="001B0BC8"/>
    <w:rsid w:val="001F355B"/>
    <w:rsid w:val="00201D60"/>
    <w:rsid w:val="002923DC"/>
    <w:rsid w:val="002D3AEC"/>
    <w:rsid w:val="002E5EB6"/>
    <w:rsid w:val="00364C30"/>
    <w:rsid w:val="00402BB4"/>
    <w:rsid w:val="0041367C"/>
    <w:rsid w:val="00413859"/>
    <w:rsid w:val="004A4672"/>
    <w:rsid w:val="004F35A4"/>
    <w:rsid w:val="00596572"/>
    <w:rsid w:val="005B4D60"/>
    <w:rsid w:val="005C413D"/>
    <w:rsid w:val="006678BC"/>
    <w:rsid w:val="006846D4"/>
    <w:rsid w:val="00685863"/>
    <w:rsid w:val="006C0866"/>
    <w:rsid w:val="007F04DD"/>
    <w:rsid w:val="0080356E"/>
    <w:rsid w:val="008834DF"/>
    <w:rsid w:val="008A3D6B"/>
    <w:rsid w:val="00AD4A22"/>
    <w:rsid w:val="00C46805"/>
    <w:rsid w:val="00CD4339"/>
    <w:rsid w:val="00E76B8F"/>
    <w:rsid w:val="00F17C11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A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A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dcterms:created xsi:type="dcterms:W3CDTF">2020-07-14T10:52:00Z</dcterms:created>
  <dcterms:modified xsi:type="dcterms:W3CDTF">2020-07-14T10:54:00Z</dcterms:modified>
</cp:coreProperties>
</file>