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01" w:rsidRPr="00133601" w:rsidRDefault="00133601" w:rsidP="0013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33601">
        <w:rPr>
          <w:rFonts w:ascii="Times New Roman" w:hAnsi="Times New Roman"/>
          <w:sz w:val="28"/>
          <w:szCs w:val="28"/>
        </w:rPr>
        <w:t>Информация</w:t>
      </w:r>
    </w:p>
    <w:p w:rsidR="00133601" w:rsidRPr="00133601" w:rsidRDefault="00133601" w:rsidP="0013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33601">
        <w:rPr>
          <w:rFonts w:ascii="Times New Roman" w:hAnsi="Times New Roman"/>
          <w:sz w:val="28"/>
          <w:szCs w:val="28"/>
        </w:rPr>
        <w:t>о проводимых органами государственного контроля (надзора) проверках</w:t>
      </w:r>
    </w:p>
    <w:p w:rsidR="00133601" w:rsidRPr="00133601" w:rsidRDefault="00133601" w:rsidP="0013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33601">
        <w:rPr>
          <w:rFonts w:ascii="Times New Roman" w:hAnsi="Times New Roman"/>
          <w:sz w:val="28"/>
          <w:szCs w:val="28"/>
        </w:rPr>
        <w:t>в отношении органов местного самоуправления</w:t>
      </w:r>
    </w:p>
    <w:p w:rsidR="00133601" w:rsidRDefault="00133601" w:rsidP="0013360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133601">
        <w:rPr>
          <w:rFonts w:ascii="Times New Roman" w:hAnsi="Times New Roman"/>
          <w:bCs/>
          <w:sz w:val="28"/>
          <w:szCs w:val="28"/>
        </w:rPr>
        <w:t>за 201</w:t>
      </w:r>
      <w:r w:rsidR="00887F01">
        <w:rPr>
          <w:rFonts w:ascii="Times New Roman" w:hAnsi="Times New Roman"/>
          <w:bCs/>
          <w:sz w:val="28"/>
          <w:szCs w:val="28"/>
        </w:rPr>
        <w:t>7</w:t>
      </w:r>
      <w:r w:rsidRPr="00133601">
        <w:rPr>
          <w:rFonts w:ascii="Times New Roman" w:hAnsi="Times New Roman"/>
          <w:bCs/>
          <w:sz w:val="28"/>
          <w:szCs w:val="28"/>
        </w:rPr>
        <w:t xml:space="preserve"> г.</w:t>
      </w:r>
    </w:p>
    <w:p w:rsidR="00133601" w:rsidRDefault="00133601" w:rsidP="0013360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133601" w:rsidRPr="00133601" w:rsidRDefault="00133601" w:rsidP="00133601">
      <w:pPr>
        <w:pStyle w:val="a3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</w:p>
    <w:p w:rsidR="00553520" w:rsidRDefault="00E83923" w:rsidP="00E83923">
      <w:pPr>
        <w:rPr>
          <w:rFonts w:ascii="Times New Roman" w:hAnsi="Times New Roman"/>
          <w:sz w:val="28"/>
          <w:szCs w:val="28"/>
        </w:rPr>
      </w:pPr>
      <w:r w:rsidRPr="00E83923">
        <w:rPr>
          <w:rFonts w:ascii="Times New Roman" w:hAnsi="Times New Roman"/>
          <w:sz w:val="28"/>
          <w:szCs w:val="28"/>
        </w:rPr>
        <w:t xml:space="preserve">          В 201</w:t>
      </w:r>
      <w:r w:rsidR="00887F01">
        <w:rPr>
          <w:rFonts w:ascii="Times New Roman" w:hAnsi="Times New Roman"/>
          <w:sz w:val="28"/>
          <w:szCs w:val="28"/>
        </w:rPr>
        <w:t>7</w:t>
      </w:r>
      <w:r w:rsidRPr="00E83923">
        <w:rPr>
          <w:rFonts w:ascii="Times New Roman" w:hAnsi="Times New Roman"/>
          <w:sz w:val="28"/>
          <w:szCs w:val="28"/>
        </w:rPr>
        <w:t xml:space="preserve"> году  в отношении администрации муниципального образования «Черноозерское сельское поселение»    было проведено </w:t>
      </w:r>
      <w:r w:rsidR="004D6B81">
        <w:rPr>
          <w:rFonts w:ascii="Times New Roman" w:hAnsi="Times New Roman"/>
          <w:sz w:val="28"/>
          <w:szCs w:val="28"/>
        </w:rPr>
        <w:t>3</w:t>
      </w:r>
      <w:r w:rsidRPr="00E83923">
        <w:rPr>
          <w:rFonts w:ascii="Times New Roman" w:hAnsi="Times New Roman"/>
          <w:sz w:val="28"/>
          <w:szCs w:val="28"/>
        </w:rPr>
        <w:t xml:space="preserve">    </w:t>
      </w:r>
      <w:r w:rsidR="004D6B81">
        <w:rPr>
          <w:rFonts w:ascii="Times New Roman" w:hAnsi="Times New Roman"/>
          <w:sz w:val="28"/>
          <w:szCs w:val="28"/>
        </w:rPr>
        <w:t xml:space="preserve">проверки </w:t>
      </w:r>
      <w:r>
        <w:rPr>
          <w:rFonts w:ascii="Times New Roman" w:hAnsi="Times New Roman"/>
          <w:sz w:val="28"/>
          <w:szCs w:val="28"/>
        </w:rPr>
        <w:t>Прокуратурой Звениговского района</w:t>
      </w:r>
      <w:r w:rsidR="004D6B81">
        <w:rPr>
          <w:rFonts w:ascii="Times New Roman" w:hAnsi="Times New Roman"/>
          <w:sz w:val="28"/>
          <w:szCs w:val="28"/>
        </w:rPr>
        <w:t>:</w:t>
      </w:r>
    </w:p>
    <w:p w:rsidR="004D6B81" w:rsidRDefault="00514BE7" w:rsidP="004D6B8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проверка </w:t>
      </w:r>
      <w:r w:rsidR="004D6B81">
        <w:rPr>
          <w:rFonts w:ascii="Times New Roman" w:hAnsi="Times New Roman"/>
          <w:sz w:val="28"/>
          <w:szCs w:val="28"/>
        </w:rPr>
        <w:t xml:space="preserve">исполнения </w:t>
      </w:r>
      <w:r w:rsidR="004D6B81" w:rsidRPr="00553520">
        <w:rPr>
          <w:rFonts w:ascii="Times New Roman" w:hAnsi="Times New Roman"/>
          <w:sz w:val="28"/>
          <w:szCs w:val="28"/>
        </w:rPr>
        <w:t>администрацией муниципального образования «Черноозерское сельское поселение</w:t>
      </w:r>
      <w:r w:rsidR="004D6B81">
        <w:rPr>
          <w:rFonts w:ascii="Times New Roman" w:hAnsi="Times New Roman"/>
          <w:sz w:val="28"/>
          <w:szCs w:val="28"/>
        </w:rPr>
        <w:t xml:space="preserve">»  требований </w:t>
      </w:r>
      <w:r w:rsidR="004D6B81" w:rsidRPr="00553520">
        <w:rPr>
          <w:rFonts w:ascii="Times New Roman" w:hAnsi="Times New Roman"/>
          <w:sz w:val="28"/>
          <w:szCs w:val="28"/>
        </w:rPr>
        <w:t xml:space="preserve">законодательства </w:t>
      </w:r>
      <w:r w:rsidR="004D6B81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553520">
        <w:rPr>
          <w:rFonts w:ascii="Times New Roman" w:hAnsi="Times New Roman"/>
          <w:sz w:val="28"/>
          <w:szCs w:val="28"/>
        </w:rPr>
        <w:t xml:space="preserve">, в </w:t>
      </w:r>
      <w:proofErr w:type="gramStart"/>
      <w:r w:rsidRPr="00553520">
        <w:rPr>
          <w:rFonts w:ascii="Times New Roman" w:hAnsi="Times New Roman"/>
          <w:sz w:val="28"/>
          <w:szCs w:val="28"/>
        </w:rPr>
        <w:t>ходе</w:t>
      </w:r>
      <w:proofErr w:type="gramEnd"/>
      <w:r w:rsidR="004D6B81">
        <w:rPr>
          <w:rFonts w:ascii="Times New Roman" w:hAnsi="Times New Roman"/>
          <w:sz w:val="28"/>
          <w:szCs w:val="28"/>
        </w:rPr>
        <w:t xml:space="preserve"> </w:t>
      </w:r>
      <w:r w:rsidRPr="00553520">
        <w:rPr>
          <w:rFonts w:ascii="Times New Roman" w:hAnsi="Times New Roman"/>
          <w:sz w:val="28"/>
          <w:szCs w:val="28"/>
        </w:rPr>
        <w:t xml:space="preserve"> которой  выявлены нарушения указанного законодательства. Выдано представление</w:t>
      </w:r>
      <w:r>
        <w:rPr>
          <w:rFonts w:ascii="Times New Roman" w:hAnsi="Times New Roman"/>
          <w:sz w:val="28"/>
          <w:szCs w:val="28"/>
        </w:rPr>
        <w:t xml:space="preserve">. К дисциплинарной ответственности привлечено </w:t>
      </w:r>
      <w:r w:rsidR="004D6B8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лиц</w:t>
      </w:r>
      <w:r w:rsidR="004D6B8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="004D6B81">
        <w:rPr>
          <w:rFonts w:ascii="Times New Roman" w:hAnsi="Times New Roman"/>
          <w:sz w:val="28"/>
          <w:szCs w:val="28"/>
        </w:rPr>
        <w:t xml:space="preserve"> </w:t>
      </w:r>
    </w:p>
    <w:p w:rsidR="004D6B81" w:rsidRDefault="004D6B81" w:rsidP="004D6B8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56FD" w:rsidRDefault="004D6B81" w:rsidP="00EF56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39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проверка </w:t>
      </w:r>
      <w:r w:rsidRPr="00553520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стояния законности при издании муниципальных правовых актов местного самоуправления </w:t>
      </w:r>
      <w:r w:rsidRPr="00553520">
        <w:rPr>
          <w:rFonts w:ascii="Times New Roman" w:hAnsi="Times New Roman"/>
          <w:sz w:val="28"/>
          <w:szCs w:val="28"/>
        </w:rPr>
        <w:t xml:space="preserve"> муниципального образования «Черноозерское сельское поселение» </w:t>
      </w:r>
      <w:r>
        <w:rPr>
          <w:rFonts w:ascii="Times New Roman" w:hAnsi="Times New Roman"/>
          <w:sz w:val="28"/>
          <w:szCs w:val="28"/>
        </w:rPr>
        <w:t>в 2016 году,</w:t>
      </w:r>
      <w:r w:rsidRPr="00553520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553520">
        <w:rPr>
          <w:rFonts w:ascii="Times New Roman" w:hAnsi="Times New Roman"/>
          <w:sz w:val="28"/>
          <w:szCs w:val="28"/>
        </w:rPr>
        <w:t>ходе</w:t>
      </w:r>
      <w:proofErr w:type="gramEnd"/>
      <w:r w:rsidRPr="00553520">
        <w:rPr>
          <w:rFonts w:ascii="Times New Roman" w:hAnsi="Times New Roman"/>
          <w:sz w:val="28"/>
          <w:szCs w:val="28"/>
        </w:rPr>
        <w:t xml:space="preserve"> которой  выявлены нарушения указанного законодательства</w:t>
      </w:r>
      <w:r>
        <w:rPr>
          <w:rFonts w:ascii="Times New Roman" w:hAnsi="Times New Roman"/>
          <w:sz w:val="28"/>
          <w:szCs w:val="28"/>
        </w:rPr>
        <w:t xml:space="preserve"> – не своевременно вносятся изменения в муниципальные правовые акты</w:t>
      </w:r>
      <w:r w:rsidRPr="00553520">
        <w:rPr>
          <w:rFonts w:ascii="Times New Roman" w:hAnsi="Times New Roman"/>
          <w:sz w:val="28"/>
          <w:szCs w:val="28"/>
        </w:rPr>
        <w:t>. Выдано представление</w:t>
      </w:r>
      <w:r>
        <w:rPr>
          <w:rFonts w:ascii="Times New Roman" w:hAnsi="Times New Roman"/>
          <w:sz w:val="28"/>
          <w:szCs w:val="28"/>
        </w:rPr>
        <w:t xml:space="preserve">. </w:t>
      </w:r>
      <w:r w:rsidR="00EF56FD">
        <w:rPr>
          <w:rFonts w:ascii="Times New Roman" w:hAnsi="Times New Roman"/>
          <w:sz w:val="28"/>
          <w:szCs w:val="28"/>
        </w:rPr>
        <w:t xml:space="preserve">К дисциплинарной ответственности привлечено 2 лица. </w:t>
      </w:r>
    </w:p>
    <w:p w:rsidR="00EF56FD" w:rsidRDefault="00EF56FD" w:rsidP="002D23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D23B4" w:rsidRDefault="00553520" w:rsidP="002D23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6714">
        <w:rPr>
          <w:rFonts w:ascii="Times New Roman" w:hAnsi="Times New Roman"/>
          <w:sz w:val="28"/>
          <w:szCs w:val="28"/>
        </w:rPr>
        <w:t xml:space="preserve">- проверка </w:t>
      </w:r>
      <w:r w:rsidR="006157E7">
        <w:rPr>
          <w:rFonts w:ascii="Times New Roman" w:hAnsi="Times New Roman"/>
          <w:sz w:val="28"/>
          <w:szCs w:val="28"/>
        </w:rPr>
        <w:t xml:space="preserve">муниципальной  нормативно </w:t>
      </w:r>
      <w:proofErr w:type="gramStart"/>
      <w:r w:rsidR="006157E7">
        <w:rPr>
          <w:rFonts w:ascii="Times New Roman" w:hAnsi="Times New Roman"/>
          <w:sz w:val="28"/>
          <w:szCs w:val="28"/>
        </w:rPr>
        <w:t>–п</w:t>
      </w:r>
      <w:proofErr w:type="gramEnd"/>
      <w:r w:rsidR="006157E7">
        <w:rPr>
          <w:rFonts w:ascii="Times New Roman" w:hAnsi="Times New Roman"/>
          <w:sz w:val="28"/>
          <w:szCs w:val="28"/>
        </w:rPr>
        <w:t xml:space="preserve">равовой базы , направленной на предупреждение экстремизма и терроризма на территории </w:t>
      </w:r>
      <w:r w:rsidR="00D942CF" w:rsidRPr="00553520">
        <w:rPr>
          <w:rFonts w:ascii="Times New Roman" w:hAnsi="Times New Roman"/>
          <w:sz w:val="28"/>
          <w:szCs w:val="28"/>
        </w:rPr>
        <w:t>муниципального образования «Черноозерское сельское поселение»</w:t>
      </w:r>
      <w:r w:rsidR="002D23B4">
        <w:rPr>
          <w:rFonts w:ascii="Times New Roman" w:hAnsi="Times New Roman"/>
          <w:sz w:val="28"/>
          <w:szCs w:val="28"/>
        </w:rPr>
        <w:t>,</w:t>
      </w:r>
      <w:r w:rsidR="00D942CF">
        <w:rPr>
          <w:rFonts w:ascii="Times New Roman" w:hAnsi="Times New Roman"/>
          <w:sz w:val="28"/>
          <w:szCs w:val="28"/>
        </w:rPr>
        <w:t xml:space="preserve">  </w:t>
      </w:r>
      <w:r w:rsidR="002D23B4">
        <w:rPr>
          <w:rFonts w:ascii="Times New Roman" w:hAnsi="Times New Roman"/>
          <w:sz w:val="28"/>
          <w:szCs w:val="28"/>
        </w:rPr>
        <w:t xml:space="preserve">в ходе которой выявлены </w:t>
      </w:r>
      <w:r w:rsidR="006157E7">
        <w:rPr>
          <w:rFonts w:ascii="Times New Roman" w:hAnsi="Times New Roman"/>
          <w:sz w:val="28"/>
          <w:szCs w:val="28"/>
        </w:rPr>
        <w:t>пробелы муниципального нормотворчества</w:t>
      </w:r>
      <w:r w:rsidR="002D23B4">
        <w:rPr>
          <w:rFonts w:ascii="Times New Roman" w:hAnsi="Times New Roman"/>
          <w:sz w:val="28"/>
          <w:szCs w:val="28"/>
        </w:rPr>
        <w:t>.</w:t>
      </w:r>
      <w:r w:rsidR="002D23B4" w:rsidRPr="00E83923">
        <w:rPr>
          <w:rFonts w:ascii="Times New Roman" w:hAnsi="Times New Roman"/>
          <w:sz w:val="28"/>
          <w:szCs w:val="28"/>
        </w:rPr>
        <w:t xml:space="preserve"> </w:t>
      </w:r>
      <w:r w:rsidR="002D23B4">
        <w:rPr>
          <w:rFonts w:ascii="Times New Roman" w:hAnsi="Times New Roman"/>
          <w:sz w:val="28"/>
          <w:szCs w:val="28"/>
        </w:rPr>
        <w:t>Выдано представление.</w:t>
      </w:r>
      <w:r w:rsidR="002D23B4" w:rsidRPr="002D23B4">
        <w:rPr>
          <w:rFonts w:ascii="Times New Roman" w:hAnsi="Times New Roman"/>
          <w:sz w:val="28"/>
          <w:szCs w:val="28"/>
        </w:rPr>
        <w:t xml:space="preserve"> </w:t>
      </w:r>
      <w:r w:rsidR="002D23B4">
        <w:rPr>
          <w:rFonts w:ascii="Times New Roman" w:hAnsi="Times New Roman"/>
          <w:sz w:val="28"/>
          <w:szCs w:val="28"/>
        </w:rPr>
        <w:t>К дисциплинарной ответственности привлечен</w:t>
      </w:r>
      <w:r w:rsidR="006157E7">
        <w:rPr>
          <w:rFonts w:ascii="Times New Roman" w:hAnsi="Times New Roman"/>
          <w:sz w:val="28"/>
          <w:szCs w:val="28"/>
        </w:rPr>
        <w:t>ы</w:t>
      </w:r>
      <w:r w:rsidR="002D23B4">
        <w:rPr>
          <w:rFonts w:ascii="Times New Roman" w:hAnsi="Times New Roman"/>
          <w:sz w:val="28"/>
          <w:szCs w:val="28"/>
        </w:rPr>
        <w:t xml:space="preserve"> </w:t>
      </w:r>
      <w:r w:rsidR="006157E7">
        <w:rPr>
          <w:rFonts w:ascii="Times New Roman" w:hAnsi="Times New Roman"/>
          <w:sz w:val="28"/>
          <w:szCs w:val="28"/>
        </w:rPr>
        <w:t>2</w:t>
      </w:r>
      <w:r w:rsidR="002D23B4">
        <w:rPr>
          <w:rFonts w:ascii="Times New Roman" w:hAnsi="Times New Roman"/>
          <w:sz w:val="28"/>
          <w:szCs w:val="28"/>
        </w:rPr>
        <w:t xml:space="preserve"> лиц</w:t>
      </w:r>
      <w:r w:rsidR="006157E7">
        <w:rPr>
          <w:rFonts w:ascii="Times New Roman" w:hAnsi="Times New Roman"/>
          <w:sz w:val="28"/>
          <w:szCs w:val="28"/>
        </w:rPr>
        <w:t>а</w:t>
      </w:r>
      <w:r w:rsidR="002D23B4">
        <w:rPr>
          <w:rFonts w:ascii="Times New Roman" w:hAnsi="Times New Roman"/>
          <w:sz w:val="28"/>
          <w:szCs w:val="28"/>
        </w:rPr>
        <w:t>.</w:t>
      </w:r>
    </w:p>
    <w:p w:rsidR="002977F7" w:rsidRPr="00E83923" w:rsidRDefault="002977F7" w:rsidP="002D23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977F7" w:rsidRDefault="002977F7" w:rsidP="0055352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977F7" w:rsidRDefault="002977F7" w:rsidP="0055352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49EF" w:rsidRDefault="004549EF" w:rsidP="0055352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D23B4" w:rsidRPr="00E83923" w:rsidRDefault="002977F7" w:rsidP="002977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77F7">
        <w:rPr>
          <w:rFonts w:ascii="Times New Roman" w:hAnsi="Times New Roman"/>
          <w:sz w:val="28"/>
          <w:szCs w:val="28"/>
        </w:rPr>
        <w:t xml:space="preserve">  </w:t>
      </w:r>
    </w:p>
    <w:p w:rsidR="000F6714" w:rsidRPr="000F6714" w:rsidRDefault="000F6714" w:rsidP="000F67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F6714" w:rsidRPr="000F6714" w:rsidRDefault="000F6714" w:rsidP="000F67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0732" w:rsidRDefault="00C10732"/>
    <w:sectPr w:rsidR="00C10732" w:rsidSect="009120A4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923"/>
    <w:rsid w:val="00032027"/>
    <w:rsid w:val="000F6714"/>
    <w:rsid w:val="00133601"/>
    <w:rsid w:val="00137AD7"/>
    <w:rsid w:val="002118D8"/>
    <w:rsid w:val="002977F7"/>
    <w:rsid w:val="002D23B4"/>
    <w:rsid w:val="003B6001"/>
    <w:rsid w:val="003D0D31"/>
    <w:rsid w:val="004549EF"/>
    <w:rsid w:val="004C7A6C"/>
    <w:rsid w:val="004D6B81"/>
    <w:rsid w:val="004F3B36"/>
    <w:rsid w:val="00514BE7"/>
    <w:rsid w:val="00553520"/>
    <w:rsid w:val="00574F80"/>
    <w:rsid w:val="006157E7"/>
    <w:rsid w:val="00656AAA"/>
    <w:rsid w:val="007151CD"/>
    <w:rsid w:val="00732C78"/>
    <w:rsid w:val="00746BD8"/>
    <w:rsid w:val="007E5CBC"/>
    <w:rsid w:val="00887F01"/>
    <w:rsid w:val="00976B30"/>
    <w:rsid w:val="009F41BB"/>
    <w:rsid w:val="009F4BE1"/>
    <w:rsid w:val="00C10732"/>
    <w:rsid w:val="00D942CF"/>
    <w:rsid w:val="00E83923"/>
    <w:rsid w:val="00EF56FD"/>
    <w:rsid w:val="00F97F1C"/>
    <w:rsid w:val="00FB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23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6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2015-05-22T13:56:00Z</dcterms:created>
  <dcterms:modified xsi:type="dcterms:W3CDTF">2018-02-01T05:15:00Z</dcterms:modified>
</cp:coreProperties>
</file>