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42" w:rsidRPr="00DA2221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F12942" w:rsidRPr="00DA2221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F12942" w:rsidRPr="00DA2221" w:rsidRDefault="00F12942" w:rsidP="00F12942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F12942" w:rsidRPr="00DA2221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942" w:rsidRPr="00DA2221" w:rsidRDefault="00F12942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24.10</w:t>
      </w:r>
      <w:r w:rsidRPr="00DA2221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Керебеляк</w:t>
      </w:r>
      <w:proofErr w:type="spellEnd"/>
    </w:p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A2221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A222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12942" w:rsidRPr="00DA2221" w:rsidRDefault="00F12942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Приглашены:</w:t>
      </w:r>
    </w:p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Присутствуют – 8 </w:t>
      </w:r>
      <w:r w:rsidRPr="00DA2221">
        <w:rPr>
          <w:rFonts w:ascii="Times New Roman" w:hAnsi="Times New Roman" w:cs="Times New Roman"/>
          <w:sz w:val="24"/>
          <w:szCs w:val="24"/>
        </w:rPr>
        <w:t xml:space="preserve"> человек (приложение №1)</w:t>
      </w:r>
    </w:p>
    <w:p w:rsidR="00F12942" w:rsidRPr="00DA2221" w:rsidRDefault="00F12942" w:rsidP="00F1294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слушаний: ведущий специалист</w:t>
      </w:r>
      <w:r w:rsidRPr="00DA2221">
        <w:rPr>
          <w:rFonts w:ascii="Times New Roman" w:hAnsi="Times New Roman" w:cs="Times New Roman"/>
          <w:sz w:val="24"/>
          <w:szCs w:val="24"/>
        </w:rPr>
        <w:t xml:space="preserve">  администрации муниципального образования «Шелангерское сель</w:t>
      </w:r>
      <w:r>
        <w:rPr>
          <w:rFonts w:ascii="Times New Roman" w:hAnsi="Times New Roman" w:cs="Times New Roman"/>
          <w:sz w:val="24"/>
          <w:szCs w:val="24"/>
        </w:rPr>
        <w:t>ское поселение» - Николаева А.Ю</w:t>
      </w:r>
      <w:r w:rsidRPr="00DA2221">
        <w:rPr>
          <w:rFonts w:ascii="Times New Roman" w:hAnsi="Times New Roman" w:cs="Times New Roman"/>
          <w:sz w:val="24"/>
          <w:szCs w:val="24"/>
        </w:rPr>
        <w:t>.</w:t>
      </w:r>
    </w:p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</w:t>
      </w:r>
      <w:r w:rsidRPr="00DA2221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</w:t>
      </w:r>
      <w:r>
        <w:rPr>
          <w:rFonts w:ascii="Times New Roman" w:hAnsi="Times New Roman" w:cs="Times New Roman"/>
          <w:sz w:val="24"/>
          <w:szCs w:val="24"/>
        </w:rPr>
        <w:t>ельское поселение» - Васильева Х</w:t>
      </w:r>
      <w:r w:rsidRPr="00DA2221">
        <w:rPr>
          <w:rFonts w:ascii="Times New Roman" w:hAnsi="Times New Roman" w:cs="Times New Roman"/>
          <w:sz w:val="24"/>
          <w:szCs w:val="24"/>
        </w:rPr>
        <w:t>.В.</w:t>
      </w:r>
    </w:p>
    <w:p w:rsidR="00F12942" w:rsidRPr="00DA2221" w:rsidRDefault="00F12942" w:rsidP="00F12942">
      <w:pPr>
        <w:spacing w:after="0"/>
        <w:jc w:val="right"/>
        <w:rPr>
          <w:rFonts w:cs="Times New Roman"/>
          <w:sz w:val="24"/>
          <w:szCs w:val="24"/>
        </w:rPr>
      </w:pPr>
    </w:p>
    <w:p w:rsidR="00F12942" w:rsidRPr="00DA2221" w:rsidRDefault="00F12942" w:rsidP="00F12942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F12942" w:rsidRPr="00DA2221" w:rsidRDefault="00F12942" w:rsidP="00F12942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942" w:rsidRPr="00DA2221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F12942" w:rsidRPr="00DA2221" w:rsidRDefault="00F12942" w:rsidP="00F12942">
      <w:pPr>
        <w:pStyle w:val="a3"/>
        <w:tabs>
          <w:tab w:val="left" w:pos="3990"/>
        </w:tabs>
        <w:spacing w:after="0"/>
        <w:ind w:left="0" w:firstLine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1.Внесение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F12942" w:rsidRPr="00DA2221" w:rsidRDefault="00F12942" w:rsidP="00F12942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F12942" w:rsidRPr="00F1126E" w:rsidRDefault="00F12942" w:rsidP="00F1126E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F12942" w:rsidRDefault="00F12942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ведущего специалиста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сельское посел</w:t>
      </w:r>
      <w:r>
        <w:rPr>
          <w:rFonts w:ascii="Times New Roman" w:hAnsi="Times New Roman" w:cs="Times New Roman"/>
          <w:sz w:val="24"/>
          <w:szCs w:val="24"/>
        </w:rPr>
        <w:t>ение» - Николаеву А.Ю</w:t>
      </w:r>
      <w:r w:rsidRPr="00DA2221">
        <w:rPr>
          <w:rFonts w:ascii="Times New Roman" w:hAnsi="Times New Roman" w:cs="Times New Roman"/>
          <w:sz w:val="24"/>
          <w:szCs w:val="24"/>
        </w:rPr>
        <w:t xml:space="preserve">., кроме указанных в проекте решения Собрания депутатов предложила внести изменения в Правила землепользования и застройки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картами:</w:t>
      </w:r>
    </w:p>
    <w:p w:rsidR="00F12942" w:rsidRDefault="00F12942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12A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общей картой </w:t>
      </w:r>
      <w:r w:rsidRPr="00012A5F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2942" w:rsidRPr="003004BB" w:rsidRDefault="00F12942" w:rsidP="00F12942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общей картой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F12942" w:rsidRPr="00DA2221" w:rsidRDefault="00F12942" w:rsidP="00F12942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F12942" w:rsidRPr="00DA2221" w:rsidRDefault="00F12942" w:rsidP="00F12942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                 - 8</w:t>
      </w:r>
      <w:r w:rsidRPr="00DA2221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F12942" w:rsidRPr="00DA2221" w:rsidRDefault="00F12942" w:rsidP="00F12942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F12942" w:rsidRPr="00F1126E" w:rsidRDefault="00F1126E" w:rsidP="00F1126E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F12942" w:rsidRDefault="00F12942" w:rsidP="00F12942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942" w:rsidRPr="00DA2221" w:rsidRDefault="00F12942" w:rsidP="00F12942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 w:rsidRPr="00DA2221">
        <w:rPr>
          <w:b/>
          <w:bCs/>
          <w:sz w:val="24"/>
          <w:szCs w:val="24"/>
        </w:rPr>
        <w:t>:</w:t>
      </w:r>
    </w:p>
    <w:p w:rsidR="00F12942" w:rsidRPr="00DA2221" w:rsidRDefault="00F12942" w:rsidP="00F12942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Внести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F12942" w:rsidRPr="00DA2221" w:rsidRDefault="00F12942" w:rsidP="00F12942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F12942" w:rsidRPr="00DA2221" w:rsidRDefault="00F12942" w:rsidP="00F12942">
      <w:pPr>
        <w:pStyle w:val="a3"/>
        <w:tabs>
          <w:tab w:val="left" w:pos="3990"/>
        </w:tabs>
        <w:spacing w:after="0"/>
        <w:ind w:left="-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F12942" w:rsidRPr="006D7A66" w:rsidRDefault="00F12942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</w:t>
      </w:r>
      <w:r w:rsidR="00F1126E">
        <w:rPr>
          <w:rFonts w:ascii="Times New Roman" w:hAnsi="Times New Roman" w:cs="Times New Roman"/>
          <w:sz w:val="24"/>
          <w:szCs w:val="24"/>
        </w:rPr>
        <w:t>- 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1126E">
        <w:rPr>
          <w:rFonts w:ascii="Times New Roman" w:hAnsi="Times New Roman" w:cs="Times New Roman"/>
          <w:sz w:val="24"/>
          <w:szCs w:val="24"/>
        </w:rPr>
        <w:t xml:space="preserve"> картами: </w:t>
      </w:r>
      <w:r w:rsidRPr="006D7A66">
        <w:rPr>
          <w:rFonts w:ascii="Times New Roman" w:hAnsi="Times New Roman" w:cs="Times New Roman"/>
          <w:sz w:val="24"/>
          <w:szCs w:val="24"/>
        </w:rPr>
        <w:t xml:space="preserve"> </w:t>
      </w:r>
      <w:r w:rsidR="00F1126E">
        <w:rPr>
          <w:rFonts w:ascii="Times New Roman" w:hAnsi="Times New Roman" w:cs="Times New Roman"/>
          <w:sz w:val="24"/>
          <w:szCs w:val="24"/>
        </w:rPr>
        <w:t>общая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126E">
        <w:rPr>
          <w:rFonts w:ascii="Times New Roman" w:hAnsi="Times New Roman" w:cs="Times New Roman"/>
          <w:sz w:val="24"/>
          <w:szCs w:val="24"/>
        </w:rPr>
        <w:t>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 w:rsidR="00F1126E">
        <w:rPr>
          <w:rFonts w:ascii="Times New Roman" w:hAnsi="Times New Roman" w:cs="Times New Roman"/>
          <w:sz w:val="24"/>
          <w:szCs w:val="24"/>
        </w:rPr>
        <w:t>, общая карта</w:t>
      </w:r>
      <w:r>
        <w:rPr>
          <w:rFonts w:ascii="Times New Roman" w:hAnsi="Times New Roman" w:cs="Times New Roman"/>
          <w:sz w:val="24"/>
          <w:szCs w:val="24"/>
        </w:rPr>
        <w:t xml:space="preserve">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F12942" w:rsidRPr="00DA2221" w:rsidRDefault="00F12942" w:rsidP="00F12942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12942" w:rsidRPr="00DA2221" w:rsidRDefault="00F12942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F12942" w:rsidRPr="00DA2221" w:rsidRDefault="00F1126E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F12942" w:rsidRPr="00DA2221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F12942" w:rsidRPr="00DA2221" w:rsidRDefault="00F12942" w:rsidP="00F12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</w:t>
      </w:r>
      <w:r w:rsidR="00F1126E">
        <w:rPr>
          <w:rFonts w:ascii="Times New Roman" w:hAnsi="Times New Roman" w:cs="Times New Roman"/>
          <w:sz w:val="24"/>
          <w:szCs w:val="24"/>
        </w:rPr>
        <w:t xml:space="preserve">                  А.Ю.Николаева</w:t>
      </w:r>
    </w:p>
    <w:p w:rsidR="00F12942" w:rsidRPr="00DA2221" w:rsidRDefault="00F12942" w:rsidP="00F12942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F12942" w:rsidRPr="00DA2221" w:rsidRDefault="00F12942" w:rsidP="00F12942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</w:p>
    <w:p w:rsidR="00F12942" w:rsidRPr="00DA2221" w:rsidRDefault="00F12942" w:rsidP="00F12942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F12942" w:rsidRPr="00DA2221" w:rsidRDefault="00F12942" w:rsidP="00F12942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МО «Шелангерское сельское поселение»</w:t>
      </w:r>
      <w:r w:rsidR="00F1126E">
        <w:rPr>
          <w:rFonts w:ascii="Times New Roman" w:hAnsi="Times New Roman" w:cs="Times New Roman"/>
          <w:sz w:val="24"/>
          <w:szCs w:val="24"/>
        </w:rPr>
        <w:t xml:space="preserve">                               Х</w:t>
      </w:r>
      <w:r w:rsidRPr="00DA2221">
        <w:rPr>
          <w:rFonts w:ascii="Times New Roman" w:hAnsi="Times New Roman" w:cs="Times New Roman"/>
          <w:sz w:val="24"/>
          <w:szCs w:val="24"/>
        </w:rPr>
        <w:t>.В.Васильева</w:t>
      </w: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Pr="00DA2221" w:rsidRDefault="00F12942" w:rsidP="00F1294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12942" w:rsidRPr="00DA2221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942" w:rsidRPr="00DA2221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2221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F12942" w:rsidRPr="00DA2221" w:rsidRDefault="00F12942" w:rsidP="00F12942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DA2221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DA2221">
        <w:rPr>
          <w:rFonts w:ascii="Times New Roman" w:hAnsi="Times New Roman" w:cs="Times New Roman"/>
          <w:bCs/>
          <w:sz w:val="24"/>
          <w:szCs w:val="24"/>
        </w:rPr>
        <w:t>Керебеляк</w:t>
      </w:r>
      <w:proofErr w:type="spellEnd"/>
      <w:r w:rsidRPr="00DA2221">
        <w:rPr>
          <w:rFonts w:ascii="Times New Roman" w:hAnsi="Times New Roman" w:cs="Times New Roman"/>
          <w:bCs/>
          <w:sz w:val="24"/>
          <w:szCs w:val="24"/>
        </w:rPr>
        <w:t>)</w:t>
      </w:r>
    </w:p>
    <w:p w:rsidR="00F12942" w:rsidRPr="00DA2221" w:rsidRDefault="00F12942" w:rsidP="00F12942">
      <w:pPr>
        <w:jc w:val="center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DA2221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DA2221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Данилов Петр Иванович</w:t>
            </w:r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ind w:left="708" w:hanging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Киртаева</w:t>
            </w:r>
            <w:proofErr w:type="spellEnd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 Зоя Григорьевна</w:t>
            </w:r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ind w:left="708" w:hanging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Тарасов Алексей 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Гурьевич</w:t>
            </w:r>
            <w:proofErr w:type="spellEnd"/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ind w:left="708" w:hanging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 xml:space="preserve">Петрова Валентина </w:t>
            </w:r>
            <w:proofErr w:type="spellStart"/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Гурьевна</w:t>
            </w:r>
            <w:proofErr w:type="spellEnd"/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ind w:left="708" w:hanging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Алешкина Мария Павловна</w:t>
            </w:r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Зинаида Григорьевна</w:t>
            </w:r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Пушкина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Ленаида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</w:tr>
      <w:tr w:rsidR="00F12942" w:rsidRPr="00DA2221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942" w:rsidRPr="00DA2221" w:rsidRDefault="00F12942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Пушкин Владимир Владимирович</w:t>
            </w:r>
          </w:p>
        </w:tc>
      </w:tr>
    </w:tbl>
    <w:p w:rsidR="00F12942" w:rsidRPr="00DA2221" w:rsidRDefault="00F12942" w:rsidP="00F129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26E" w:rsidRPr="00DA2221" w:rsidRDefault="00F1126E" w:rsidP="00F112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Председатель слушаний:</w:t>
      </w:r>
    </w:p>
    <w:p w:rsidR="00F1126E" w:rsidRPr="00DA2221" w:rsidRDefault="00F1126E" w:rsidP="00F112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DA2221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F1126E" w:rsidRPr="00DA2221" w:rsidRDefault="00F1126E" w:rsidP="00F112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А.Ю.Николаева</w:t>
      </w:r>
    </w:p>
    <w:p w:rsidR="00F1126E" w:rsidRPr="00DA2221" w:rsidRDefault="00F1126E" w:rsidP="00F1126E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F1126E" w:rsidRPr="00DA2221" w:rsidRDefault="00F1126E" w:rsidP="00F1126E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Секретарь:</w:t>
      </w:r>
    </w:p>
    <w:p w:rsidR="00F1126E" w:rsidRPr="00DA2221" w:rsidRDefault="00F1126E" w:rsidP="00F1126E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 xml:space="preserve">  специалист администрации</w:t>
      </w:r>
    </w:p>
    <w:p w:rsidR="00F1126E" w:rsidRPr="00DA2221" w:rsidRDefault="00F1126E" w:rsidP="00F1126E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2221">
        <w:rPr>
          <w:rFonts w:ascii="Times New Roman" w:hAnsi="Times New Roman" w:cs="Times New Roman"/>
          <w:sz w:val="24"/>
          <w:szCs w:val="24"/>
        </w:rPr>
        <w:t>МО «Шелангерское сельское поселение»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Х</w:t>
      </w:r>
      <w:r w:rsidRPr="00DA2221">
        <w:rPr>
          <w:rFonts w:ascii="Times New Roman" w:hAnsi="Times New Roman" w:cs="Times New Roman"/>
          <w:sz w:val="24"/>
          <w:szCs w:val="24"/>
        </w:rPr>
        <w:t>.В.Васильева</w:t>
      </w:r>
    </w:p>
    <w:p w:rsidR="00F1126E" w:rsidRDefault="00F1126E" w:rsidP="00F112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26E" w:rsidRDefault="00F1126E" w:rsidP="00F112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2942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942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942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942" w:rsidRDefault="00F12942" w:rsidP="00F129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942"/>
    <w:rsid w:val="009B2558"/>
    <w:rsid w:val="009B4F61"/>
    <w:rsid w:val="00F1126E"/>
    <w:rsid w:val="00F12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94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12942"/>
    <w:pPr>
      <w:ind w:left="720"/>
    </w:pPr>
  </w:style>
  <w:style w:type="paragraph" w:styleId="a3">
    <w:name w:val="List Paragraph"/>
    <w:basedOn w:val="a"/>
    <w:uiPriority w:val="34"/>
    <w:qFormat/>
    <w:rsid w:val="00F129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cp:lastPrinted>2017-11-13T13:06:00Z</cp:lastPrinted>
  <dcterms:created xsi:type="dcterms:W3CDTF">2017-11-13T12:53:00Z</dcterms:created>
  <dcterms:modified xsi:type="dcterms:W3CDTF">2017-11-13T13:06:00Z</dcterms:modified>
</cp:coreProperties>
</file>