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8B0271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8B0271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8B0271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8B0271" w:rsidRPr="008B0271" w:rsidRDefault="008B0271" w:rsidP="008B0271">
      <w:pPr>
        <w:ind w:left="6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B0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предоставлении разрешения на  отклонение от предельных  параметров земельного участка в   д</w:t>
      </w:r>
      <w:proofErr w:type="gramStart"/>
      <w:r w:rsidRPr="008B0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.С</w:t>
      </w:r>
      <w:proofErr w:type="gramEnd"/>
      <w:r w:rsidRPr="008B0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еменовка 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E70FE2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 января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</w:t>
      </w:r>
      <w:r w:rsidR="001C272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д.Семеновка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Pr="00E70FE2" w:rsidRDefault="0092077F" w:rsidP="008B02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 xml:space="preserve"> </w:t>
      </w:r>
      <w:r w:rsidR="00D628EB" w:rsidRPr="00E70FE2">
        <w:rPr>
          <w:rFonts w:ascii="Times New Roman" w:hAnsi="Times New Roman" w:cs="Times New Roman"/>
          <w:sz w:val="28"/>
          <w:szCs w:val="28"/>
        </w:rPr>
        <w:t>1)</w:t>
      </w:r>
      <w:r w:rsidR="00D628EB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0271" w:rsidRPr="00B73E16">
        <w:rPr>
          <w:rFonts w:ascii="Times New Roman" w:hAnsi="Times New Roman"/>
          <w:sz w:val="28"/>
          <w:szCs w:val="28"/>
        </w:rPr>
        <w:t>о  предоставлении  разрешения  на отклонение от  предельных параметров земельного участка,  с кадастровым номером 12:14:6801001:626 расположенного  по адресу: Республика Марий Эл, Звениговский район,</w:t>
      </w:r>
      <w:r w:rsidR="008B0271">
        <w:rPr>
          <w:rFonts w:ascii="Times New Roman" w:hAnsi="Times New Roman"/>
          <w:sz w:val="28"/>
          <w:szCs w:val="28"/>
        </w:rPr>
        <w:t xml:space="preserve">  д</w:t>
      </w:r>
      <w:proofErr w:type="gramStart"/>
      <w:r w:rsidR="008B0271">
        <w:rPr>
          <w:rFonts w:ascii="Times New Roman" w:hAnsi="Times New Roman"/>
          <w:sz w:val="28"/>
          <w:szCs w:val="28"/>
        </w:rPr>
        <w:t>.С</w:t>
      </w:r>
      <w:proofErr w:type="gramEnd"/>
      <w:r w:rsidR="008B0271">
        <w:rPr>
          <w:rFonts w:ascii="Times New Roman" w:hAnsi="Times New Roman"/>
          <w:sz w:val="28"/>
          <w:szCs w:val="28"/>
        </w:rPr>
        <w:t xml:space="preserve">еменовка,  ул.Селиванова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B25B5B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B25B5B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B25B5B">
        <w:rPr>
          <w:rFonts w:ascii="Times New Roman" w:hAnsi="Times New Roman" w:cs="Times New Roman"/>
          <w:sz w:val="28"/>
          <w:szCs w:val="28"/>
        </w:rPr>
        <w:t>. (в ред.)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E70FE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E70FE2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70FE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70FE2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70FE2">
        <w:rPr>
          <w:rFonts w:ascii="Times New Roman" w:hAnsi="Times New Roman" w:cs="Times New Roman"/>
          <w:sz w:val="28"/>
          <w:szCs w:val="28"/>
        </w:rPr>
        <w:t>«</w:t>
      </w:r>
      <w:r w:rsidR="00E70FE2" w:rsidRPr="00E70FE2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 w:rsidR="00E70F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0FE2" w:rsidRPr="00E70FE2">
        <w:rPr>
          <w:rFonts w:ascii="Times New Roman" w:hAnsi="Times New Roman"/>
          <w:color w:val="000000" w:themeColor="text1"/>
          <w:sz w:val="28"/>
          <w:szCs w:val="28"/>
        </w:rPr>
        <w:t>о предоставлении разрешения на  отклонение от предельных  параметров и смены вида разрешенного использования  земельных участков  с.Кокшайск  и  д</w:t>
      </w:r>
      <w:proofErr w:type="gramStart"/>
      <w:r w:rsidR="00E70FE2" w:rsidRPr="00E70FE2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="00E70FE2" w:rsidRPr="00E70FE2">
        <w:rPr>
          <w:rFonts w:ascii="Times New Roman" w:hAnsi="Times New Roman"/>
          <w:color w:val="000000" w:themeColor="text1"/>
          <w:sz w:val="28"/>
          <w:szCs w:val="28"/>
        </w:rPr>
        <w:t>еменовка</w:t>
      </w:r>
      <w:r w:rsidR="00D41203" w:rsidRPr="00E70FE2">
        <w:rPr>
          <w:rFonts w:ascii="Times New Roman" w:hAnsi="Times New Roman" w:cs="Times New Roman"/>
          <w:sz w:val="28"/>
          <w:szCs w:val="28"/>
        </w:rPr>
        <w:t>»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70FE2">
        <w:rPr>
          <w:rFonts w:ascii="Times New Roman" w:hAnsi="Times New Roman" w:cs="Times New Roman"/>
          <w:sz w:val="28"/>
          <w:szCs w:val="28"/>
        </w:rPr>
        <w:t xml:space="preserve">17 </w:t>
      </w:r>
      <w:r w:rsidR="00164DE5">
        <w:rPr>
          <w:rFonts w:ascii="Times New Roman" w:hAnsi="Times New Roman" w:cs="Times New Roman"/>
          <w:sz w:val="28"/>
          <w:szCs w:val="28"/>
        </w:rPr>
        <w:t>декабря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164DE5">
        <w:rPr>
          <w:rFonts w:ascii="Times New Roman" w:hAnsi="Times New Roman" w:cs="Times New Roman"/>
          <w:sz w:val="28"/>
          <w:szCs w:val="28"/>
        </w:rPr>
        <w:t>9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</w:t>
      </w:r>
      <w:r w:rsidR="00B25B5B">
        <w:rPr>
          <w:rFonts w:ascii="Times New Roman" w:hAnsi="Times New Roman" w:cs="Times New Roman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sz w:val="28"/>
          <w:szCs w:val="28"/>
        </w:rPr>
        <w:t>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D628EB" w:rsidRDefault="0093189C" w:rsidP="008B02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заявление </w:t>
      </w:r>
      <w:proofErr w:type="spellStart"/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End"/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инерова</w:t>
      </w:r>
      <w:proofErr w:type="spellEnd"/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С.Г.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 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выписка с ЕГР</w:t>
      </w:r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земельный участок</w:t>
      </w:r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84C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копия паспорта.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proofErr w:type="gramStart"/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.С</w:t>
      </w:r>
      <w:proofErr w:type="gramEnd"/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еменовка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proofErr w:type="gramStart"/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.С</w:t>
      </w:r>
      <w:proofErr w:type="gramEnd"/>
      <w:r w:rsidR="008B0271">
        <w:rPr>
          <w:rFonts w:ascii="Times New Roman" w:hAnsi="Times New Roman" w:cs="Times New Roman"/>
          <w:color w:val="000000"/>
          <w:spacing w:val="1"/>
          <w:sz w:val="28"/>
          <w:szCs w:val="28"/>
        </w:rPr>
        <w:t>еменовка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584CC3" w:rsidRPr="00E70FE2" w:rsidRDefault="00584CC3" w:rsidP="00584CC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B25B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67DA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17.12.</w:t>
      </w:r>
      <w:r w:rsidR="00167DAD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Pr="00E70FE2">
        <w:rPr>
          <w:rFonts w:ascii="Times New Roman" w:hAnsi="Times New Roman" w:cs="Times New Roman"/>
          <w:sz w:val="28"/>
          <w:szCs w:val="28"/>
        </w:rPr>
        <w:t>«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>о предоставлении разрешения на  отклонение от предельных  параметров и смены вида разрешенного использования  земельных участков  с.Кокшайск  и  д</w:t>
      </w:r>
      <w:proofErr w:type="gramStart"/>
      <w:r w:rsidRPr="00E70FE2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E70FE2">
        <w:rPr>
          <w:rFonts w:ascii="Times New Roman" w:hAnsi="Times New Roman"/>
          <w:color w:val="000000" w:themeColor="text1"/>
          <w:sz w:val="28"/>
          <w:szCs w:val="28"/>
        </w:rPr>
        <w:t>еменовка</w:t>
      </w:r>
      <w:r w:rsidRPr="00E70F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10.01.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09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д</w:t>
      </w:r>
      <w:proofErr w:type="gramStart"/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.С</w:t>
      </w:r>
      <w:proofErr w:type="gramEnd"/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еменовка, ул.Селиванова, д.44.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8B0271" w:rsidRDefault="00584CC3" w:rsidP="008B027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1)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0271" w:rsidRPr="00B73E16">
        <w:rPr>
          <w:rFonts w:ascii="Times New Roman" w:hAnsi="Times New Roman"/>
          <w:sz w:val="28"/>
          <w:szCs w:val="28"/>
        </w:rPr>
        <w:t>о  предоставлении  разрешения  на отклонение от  предельных параметров земельного участка,  с кадастровым номером 12:14:6801001:626 расположенного  по адресу: Республика Марий Эл, Звениговский район,</w:t>
      </w:r>
      <w:r w:rsidR="008B0271">
        <w:rPr>
          <w:rFonts w:ascii="Times New Roman" w:hAnsi="Times New Roman"/>
          <w:sz w:val="28"/>
          <w:szCs w:val="28"/>
        </w:rPr>
        <w:t xml:space="preserve">  д</w:t>
      </w:r>
      <w:proofErr w:type="gramStart"/>
      <w:r w:rsidR="008B0271">
        <w:rPr>
          <w:rFonts w:ascii="Times New Roman" w:hAnsi="Times New Roman"/>
          <w:sz w:val="28"/>
          <w:szCs w:val="28"/>
        </w:rPr>
        <w:t>.С</w:t>
      </w:r>
      <w:proofErr w:type="gramEnd"/>
      <w:r w:rsidR="008B0271">
        <w:rPr>
          <w:rFonts w:ascii="Times New Roman" w:hAnsi="Times New Roman"/>
          <w:sz w:val="28"/>
          <w:szCs w:val="28"/>
        </w:rPr>
        <w:t>еменовка,  ул.Селиванова</w:t>
      </w:r>
    </w:p>
    <w:p w:rsidR="00584CC3" w:rsidRDefault="00584CC3" w:rsidP="008B0271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A12CC2" w:rsidP="00FA24F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70FE2">
        <w:rPr>
          <w:rFonts w:ascii="Times New Roman" w:hAnsi="Times New Roman"/>
          <w:sz w:val="28"/>
          <w:szCs w:val="28"/>
        </w:rPr>
        <w:t>1)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B0271" w:rsidRPr="00B73E16">
        <w:rPr>
          <w:rFonts w:ascii="Times New Roman" w:hAnsi="Times New Roman"/>
          <w:sz w:val="28"/>
          <w:szCs w:val="28"/>
        </w:rPr>
        <w:t xml:space="preserve">о  предоставлении  разрешения  на отклонение от  предельных параметров земельного участка,  с кадастровым номером 12:14:6801001:626 </w:t>
      </w:r>
      <w:r w:rsidR="008B0271" w:rsidRPr="00B25B5B">
        <w:rPr>
          <w:rFonts w:ascii="Times New Roman" w:hAnsi="Times New Roman"/>
          <w:sz w:val="28"/>
          <w:szCs w:val="28"/>
        </w:rPr>
        <w:t>расположенного  по адресу: Республика Марий Эл, Звениговский район,  д.Семеновка,  ул.Селиванова</w:t>
      </w:r>
      <w:r w:rsidR="00FA24F7">
        <w:rPr>
          <w:rFonts w:ascii="Times New Roman" w:hAnsi="Times New Roman"/>
          <w:sz w:val="28"/>
          <w:szCs w:val="28"/>
        </w:rPr>
        <w:t xml:space="preserve"> </w:t>
      </w:r>
      <w:r w:rsidR="00B25B5B" w:rsidRPr="00B25B5B">
        <w:rPr>
          <w:rFonts w:ascii="Times New Roman" w:hAnsi="Times New Roman"/>
          <w:sz w:val="28"/>
          <w:szCs w:val="28"/>
        </w:rPr>
        <w:t xml:space="preserve"> </w:t>
      </w:r>
      <w:r w:rsidR="00FA24F7" w:rsidRPr="00472748">
        <w:rPr>
          <w:rFonts w:ascii="Times New Roman" w:hAnsi="Times New Roman"/>
          <w:color w:val="FF0000"/>
          <w:sz w:val="28"/>
          <w:szCs w:val="28"/>
        </w:rPr>
        <w:t xml:space="preserve">в </w:t>
      </w:r>
      <w:r w:rsidR="00FA24F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A24F7" w:rsidRPr="00472748">
        <w:rPr>
          <w:rFonts w:ascii="Times New Roman" w:hAnsi="Times New Roman"/>
          <w:color w:val="FF0000"/>
          <w:sz w:val="28"/>
          <w:szCs w:val="28"/>
        </w:rPr>
        <w:t xml:space="preserve">части увеличения  площади земельного участка до 2103кв.м.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 xml:space="preserve"> Звениговского муниципального района Республики Марий Эл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8B027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8B027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B25B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 Республики Марий Эл,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7EBD" w:rsidRDefault="00A12CC2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E70FE2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5C1B"/>
    <w:rsid w:val="000D61C6"/>
    <w:rsid w:val="000E1EDA"/>
    <w:rsid w:val="00110146"/>
    <w:rsid w:val="00111052"/>
    <w:rsid w:val="00155EFD"/>
    <w:rsid w:val="00164DE5"/>
    <w:rsid w:val="00167DAD"/>
    <w:rsid w:val="00183F2C"/>
    <w:rsid w:val="001B24CC"/>
    <w:rsid w:val="001C2144"/>
    <w:rsid w:val="001C272D"/>
    <w:rsid w:val="001E20C7"/>
    <w:rsid w:val="00257F01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73CED"/>
    <w:rsid w:val="0038581C"/>
    <w:rsid w:val="003C1932"/>
    <w:rsid w:val="003D13BC"/>
    <w:rsid w:val="003E4292"/>
    <w:rsid w:val="003F3111"/>
    <w:rsid w:val="00434117"/>
    <w:rsid w:val="00434505"/>
    <w:rsid w:val="00450B6A"/>
    <w:rsid w:val="00454073"/>
    <w:rsid w:val="004830EB"/>
    <w:rsid w:val="004C33B3"/>
    <w:rsid w:val="004C60B5"/>
    <w:rsid w:val="00584CC3"/>
    <w:rsid w:val="005A1C33"/>
    <w:rsid w:val="005B492B"/>
    <w:rsid w:val="005C7A30"/>
    <w:rsid w:val="006B2A2C"/>
    <w:rsid w:val="006D33A6"/>
    <w:rsid w:val="006D35BE"/>
    <w:rsid w:val="006F7DCA"/>
    <w:rsid w:val="007002B1"/>
    <w:rsid w:val="00700B13"/>
    <w:rsid w:val="0070164E"/>
    <w:rsid w:val="00720626"/>
    <w:rsid w:val="008000E9"/>
    <w:rsid w:val="00830881"/>
    <w:rsid w:val="008463EA"/>
    <w:rsid w:val="00893D67"/>
    <w:rsid w:val="008B0271"/>
    <w:rsid w:val="008E14D9"/>
    <w:rsid w:val="008F46C4"/>
    <w:rsid w:val="0092077F"/>
    <w:rsid w:val="0093189C"/>
    <w:rsid w:val="00941201"/>
    <w:rsid w:val="0098719B"/>
    <w:rsid w:val="00990A7F"/>
    <w:rsid w:val="00A018BC"/>
    <w:rsid w:val="00A02ABD"/>
    <w:rsid w:val="00A12CC2"/>
    <w:rsid w:val="00A332F5"/>
    <w:rsid w:val="00A433F2"/>
    <w:rsid w:val="00A475A6"/>
    <w:rsid w:val="00A731B0"/>
    <w:rsid w:val="00A744A4"/>
    <w:rsid w:val="00A90190"/>
    <w:rsid w:val="00A964D3"/>
    <w:rsid w:val="00AA3429"/>
    <w:rsid w:val="00AA37BF"/>
    <w:rsid w:val="00AC4DBB"/>
    <w:rsid w:val="00AF2954"/>
    <w:rsid w:val="00B25B5B"/>
    <w:rsid w:val="00BD28C6"/>
    <w:rsid w:val="00D00E11"/>
    <w:rsid w:val="00D41203"/>
    <w:rsid w:val="00D543B2"/>
    <w:rsid w:val="00D5527A"/>
    <w:rsid w:val="00D628EB"/>
    <w:rsid w:val="00D87A40"/>
    <w:rsid w:val="00DA06AF"/>
    <w:rsid w:val="00E143CE"/>
    <w:rsid w:val="00E524CE"/>
    <w:rsid w:val="00E67719"/>
    <w:rsid w:val="00E67810"/>
    <w:rsid w:val="00E70FE2"/>
    <w:rsid w:val="00E9742C"/>
    <w:rsid w:val="00EB56F4"/>
    <w:rsid w:val="00EB728F"/>
    <w:rsid w:val="00EC058F"/>
    <w:rsid w:val="00EC44E2"/>
    <w:rsid w:val="00F57817"/>
    <w:rsid w:val="00F6410B"/>
    <w:rsid w:val="00F939C7"/>
    <w:rsid w:val="00FA24F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8</cp:revision>
  <cp:lastPrinted>2020-01-27T11:05:00Z</cp:lastPrinted>
  <dcterms:created xsi:type="dcterms:W3CDTF">2020-01-10T12:13:00Z</dcterms:created>
  <dcterms:modified xsi:type="dcterms:W3CDTF">2020-01-27T11:16:00Z</dcterms:modified>
</cp:coreProperties>
</file>