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13085B" w:rsidRPr="00C17AAF" w:rsidRDefault="0013085B" w:rsidP="0013085B">
      <w:pPr>
        <w:ind w:left="601"/>
        <w:jc w:val="center"/>
        <w:rPr>
          <w:b/>
          <w:color w:val="000000" w:themeColor="text1"/>
          <w:szCs w:val="28"/>
        </w:rPr>
      </w:pPr>
      <w:r w:rsidRPr="00C17AAF">
        <w:rPr>
          <w:b/>
          <w:color w:val="000000" w:themeColor="text1"/>
          <w:szCs w:val="28"/>
        </w:rPr>
        <w:t xml:space="preserve">о предоставлении разрешения на  отклонение от предельных  параметров и смены вида разрешенного использования  земельных участков  с.Кокшайск 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5E2C06" w:rsidP="005E2C06">
            <w:pPr>
              <w:jc w:val="both"/>
            </w:pPr>
            <w:r>
              <w:t>10 января</w:t>
            </w:r>
            <w:r w:rsidR="00E17478">
              <w:t xml:space="preserve"> </w:t>
            </w:r>
            <w:r w:rsidR="00233EE6">
              <w:t>20</w:t>
            </w:r>
            <w:r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ED249E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B974AE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4B6BB6">
              <w:rPr>
                <w:color w:val="000000" w:themeColor="text1"/>
              </w:rPr>
              <w:t>10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AC1B94" w:rsidRDefault="00E339CB" w:rsidP="001F0192">
      <w:pPr>
        <w:jc w:val="both"/>
      </w:pPr>
      <w:r w:rsidRPr="00B33BD1">
        <w:t>Инициатор проведения публичных слушаний</w:t>
      </w:r>
      <w:r w:rsidRPr="00AC1B94">
        <w:t>:</w:t>
      </w:r>
      <w:r w:rsidR="00C70E65" w:rsidRPr="00AC1B94">
        <w:t xml:space="preserve"> </w:t>
      </w:r>
      <w:r w:rsidR="008720F7" w:rsidRPr="00AC1B94">
        <w:t xml:space="preserve">Глава </w:t>
      </w:r>
      <w:proofErr w:type="spellStart"/>
      <w:r w:rsidR="006315A1" w:rsidRPr="00AC1B94">
        <w:t>Кокшайского</w:t>
      </w:r>
      <w:proofErr w:type="spellEnd"/>
      <w:r w:rsidR="006315A1" w:rsidRPr="00AC1B94">
        <w:t xml:space="preserve"> сельского поселения Звениговского муниципального  района  Республики Марий Эл</w:t>
      </w:r>
    </w:p>
    <w:p w:rsidR="00801D8C" w:rsidRPr="00AC1B94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B974AE" w:rsidRPr="005E2C06" w:rsidRDefault="00B974AE" w:rsidP="008E4345">
      <w:pPr>
        <w:ind w:firstLine="567"/>
        <w:jc w:val="both"/>
        <w:rPr>
          <w:color w:val="000000" w:themeColor="text1"/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8E4345" w:rsidRPr="00B73E16">
        <w:rPr>
          <w:szCs w:val="28"/>
        </w:rPr>
        <w:t xml:space="preserve">о предоставлении </w:t>
      </w:r>
      <w:r w:rsidR="008E4345" w:rsidRPr="00B73E16">
        <w:rPr>
          <w:color w:val="7030A0"/>
          <w:szCs w:val="28"/>
        </w:rPr>
        <w:t xml:space="preserve"> </w:t>
      </w:r>
      <w:r w:rsidR="008E4345" w:rsidRPr="00BB6183">
        <w:rPr>
          <w:color w:val="000000" w:themeColor="text1"/>
          <w:szCs w:val="28"/>
        </w:rPr>
        <w:t xml:space="preserve">разрешения на условно разрешенный вид использования земельного </w:t>
      </w:r>
      <w:r w:rsidR="008E4345" w:rsidRPr="00A401C9">
        <w:rPr>
          <w:color w:val="000000" w:themeColor="text1"/>
          <w:szCs w:val="28"/>
        </w:rPr>
        <w:t xml:space="preserve">участка «хранение автотранспорта», </w:t>
      </w:r>
      <w:r w:rsidR="00601A11" w:rsidRPr="00A401C9">
        <w:rPr>
          <w:color w:val="000000" w:themeColor="text1"/>
          <w:szCs w:val="28"/>
        </w:rPr>
        <w:t xml:space="preserve"> </w:t>
      </w:r>
      <w:r w:rsidR="008E4345" w:rsidRPr="00A401C9">
        <w:rPr>
          <w:color w:val="000000" w:themeColor="text1"/>
          <w:szCs w:val="28"/>
        </w:rPr>
        <w:t>подлежащего</w:t>
      </w:r>
      <w:r w:rsidR="008E4345" w:rsidRPr="00BB6183">
        <w:rPr>
          <w:color w:val="000000" w:themeColor="text1"/>
          <w:szCs w:val="28"/>
        </w:rPr>
        <w:t xml:space="preserve">  </w:t>
      </w:r>
      <w:r w:rsidR="008E4345" w:rsidRPr="0018379A">
        <w:rPr>
          <w:szCs w:val="28"/>
        </w:rPr>
        <w:t>образованию   под объектом недвижимости собственности  Республики Марий</w:t>
      </w:r>
      <w:r w:rsidR="008E4345" w:rsidRPr="00BB6183">
        <w:rPr>
          <w:color w:val="000000" w:themeColor="text1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="008E4345" w:rsidRPr="00BB6183">
        <w:rPr>
          <w:color w:val="000000" w:themeColor="text1"/>
          <w:szCs w:val="28"/>
        </w:rPr>
        <w:t>.Б</w:t>
      </w:r>
      <w:proofErr w:type="gramEnd"/>
      <w:r w:rsidR="008E4345" w:rsidRPr="00BB6183">
        <w:rPr>
          <w:color w:val="000000" w:themeColor="text1"/>
          <w:szCs w:val="28"/>
        </w:rPr>
        <w:t>ольничная, д.3а.</w:t>
      </w:r>
      <w:r w:rsidR="005E2C06" w:rsidRPr="005E2C06">
        <w:rPr>
          <w:color w:val="000000" w:themeColor="text1"/>
          <w:szCs w:val="28"/>
        </w:rPr>
        <w:t>;</w:t>
      </w:r>
    </w:p>
    <w:p w:rsidR="000D711B" w:rsidRPr="00601A11" w:rsidRDefault="00B974AE" w:rsidP="005F14D0">
      <w:pPr>
        <w:ind w:firstLine="567"/>
        <w:jc w:val="both"/>
        <w:rPr>
          <w:szCs w:val="28"/>
        </w:rPr>
      </w:pPr>
      <w:r>
        <w:rPr>
          <w:color w:val="000000" w:themeColor="text1"/>
          <w:szCs w:val="28"/>
        </w:rPr>
        <w:t>2)</w:t>
      </w:r>
      <w:r w:rsidRPr="00E070F5">
        <w:rPr>
          <w:szCs w:val="28"/>
        </w:rPr>
        <w:t xml:space="preserve"> </w:t>
      </w:r>
      <w:r w:rsidR="005E2C06" w:rsidRPr="00BB6183">
        <w:rPr>
          <w:color w:val="000000" w:themeColor="text1"/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12:05:2101001:862,  при </w:t>
      </w:r>
      <w:r w:rsidR="005E2C06" w:rsidRPr="00B73E16">
        <w:rPr>
          <w:szCs w:val="28"/>
        </w:rPr>
        <w:t xml:space="preserve">смене </w:t>
      </w:r>
      <w:r w:rsidR="005E2C06" w:rsidRPr="002C0805">
        <w:rPr>
          <w:color w:val="000000" w:themeColor="text1"/>
          <w:szCs w:val="28"/>
        </w:rPr>
        <w:t xml:space="preserve">вида </w:t>
      </w:r>
      <w:r w:rsidR="005E2C06" w:rsidRPr="00B73E16">
        <w:rPr>
          <w:szCs w:val="28"/>
        </w:rPr>
        <w:t>разрешенного использования, расположенного  по адресу: Республика Марий Эл, Звениговский район,  с.Кокшайск ул</w:t>
      </w:r>
      <w:proofErr w:type="gramStart"/>
      <w:r w:rsidR="005E2C06" w:rsidRPr="00B73E16">
        <w:rPr>
          <w:szCs w:val="28"/>
        </w:rPr>
        <w:t>.К</w:t>
      </w:r>
      <w:proofErr w:type="gramEnd"/>
      <w:r w:rsidR="005E2C06" w:rsidRPr="00B73E16">
        <w:rPr>
          <w:szCs w:val="28"/>
        </w:rPr>
        <w:t>ологривова д.29</w:t>
      </w:r>
      <w:r w:rsidR="00601A11" w:rsidRPr="00601A11">
        <w:rPr>
          <w:szCs w:val="28"/>
        </w:rPr>
        <w:t>;</w:t>
      </w:r>
    </w:p>
    <w:p w:rsidR="005E2C06" w:rsidRPr="00B73E16" w:rsidRDefault="005E2C06" w:rsidP="005E2C06">
      <w:pPr>
        <w:ind w:firstLine="567"/>
        <w:jc w:val="both"/>
        <w:rPr>
          <w:szCs w:val="28"/>
        </w:rPr>
      </w:pPr>
      <w:r>
        <w:rPr>
          <w:szCs w:val="28"/>
        </w:rPr>
        <w:t xml:space="preserve">3) </w:t>
      </w:r>
      <w:r w:rsidRPr="00B73E16">
        <w:rPr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12:14:0508001:417,  при разделе земельного участка на два обособленных земельных участка с площадями </w:t>
      </w:r>
      <w:r>
        <w:rPr>
          <w:szCs w:val="28"/>
        </w:rPr>
        <w:t xml:space="preserve"> </w:t>
      </w:r>
      <w:r w:rsidRPr="00B73E16">
        <w:rPr>
          <w:szCs w:val="28"/>
        </w:rPr>
        <w:t>1112кв.м. и 388кв.м., расположенного  по адресу:</w:t>
      </w:r>
      <w:r>
        <w:rPr>
          <w:szCs w:val="28"/>
        </w:rPr>
        <w:t xml:space="preserve"> </w:t>
      </w:r>
      <w:r w:rsidRPr="00B73E16">
        <w:rPr>
          <w:szCs w:val="28"/>
        </w:rPr>
        <w:t xml:space="preserve"> Республика Марий Эл, Звениговский район,  с.Кокшайск, ул</w:t>
      </w:r>
      <w:proofErr w:type="gramStart"/>
      <w:r w:rsidRPr="00B73E16">
        <w:rPr>
          <w:szCs w:val="28"/>
        </w:rPr>
        <w:t>.Н</w:t>
      </w:r>
      <w:proofErr w:type="gramEnd"/>
      <w:r w:rsidRPr="00B73E16">
        <w:rPr>
          <w:szCs w:val="28"/>
        </w:rPr>
        <w:t>абережная.</w:t>
      </w:r>
    </w:p>
    <w:p w:rsidR="005E2C06" w:rsidRDefault="005E2C06" w:rsidP="005F14D0">
      <w:pPr>
        <w:ind w:firstLine="567"/>
        <w:jc w:val="both"/>
        <w:rPr>
          <w:szCs w:val="28"/>
        </w:rPr>
      </w:pPr>
    </w:p>
    <w:p w:rsidR="005B6236" w:rsidRDefault="005B4F9C" w:rsidP="005B6236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920FE8">
        <w:rPr>
          <w:szCs w:val="28"/>
        </w:rPr>
        <w:t xml:space="preserve">первому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выступил</w:t>
      </w:r>
      <w:r w:rsidR="00130987">
        <w:rPr>
          <w:szCs w:val="28"/>
        </w:rPr>
        <w:t xml:space="preserve">а </w:t>
      </w:r>
      <w:r w:rsidR="00FB3A3B">
        <w:rPr>
          <w:szCs w:val="28"/>
        </w:rPr>
        <w:t xml:space="preserve"> </w:t>
      </w:r>
      <w:r w:rsidR="00B974AE">
        <w:rPr>
          <w:szCs w:val="28"/>
        </w:rPr>
        <w:t>и.о</w:t>
      </w:r>
      <w:proofErr w:type="gramStart"/>
      <w:r w:rsidR="00B974AE">
        <w:rPr>
          <w:szCs w:val="28"/>
        </w:rPr>
        <w:t>.</w:t>
      </w:r>
      <w:r w:rsidR="00FB3A3B">
        <w:rPr>
          <w:szCs w:val="28"/>
        </w:rPr>
        <w:t>г</w:t>
      </w:r>
      <w:proofErr w:type="gramEnd"/>
      <w:r w:rsidR="00FB3A3B">
        <w:rPr>
          <w:szCs w:val="28"/>
        </w:rPr>
        <w:t>лав</w:t>
      </w:r>
      <w:r w:rsidR="00B974AE">
        <w:rPr>
          <w:szCs w:val="28"/>
        </w:rPr>
        <w:t xml:space="preserve">ы </w:t>
      </w:r>
      <w:r w:rsidR="00A22BE3">
        <w:rPr>
          <w:szCs w:val="28"/>
        </w:rPr>
        <w:t xml:space="preserve">администрации </w:t>
      </w:r>
      <w:r w:rsidR="00B974AE">
        <w:rPr>
          <w:szCs w:val="28"/>
        </w:rPr>
        <w:t>Иванова Л.Н.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B974AE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B974AE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 письмо с Министерства государственного имущества Республики Марий Эл по </w:t>
      </w:r>
      <w:r w:rsidR="00130987">
        <w:rPr>
          <w:szCs w:val="28"/>
        </w:rPr>
        <w:t xml:space="preserve"> вопросу</w:t>
      </w:r>
      <w:r w:rsidR="00D83DAB">
        <w:rPr>
          <w:szCs w:val="28"/>
        </w:rPr>
        <w:t xml:space="preserve"> </w:t>
      </w:r>
      <w:r w:rsidR="00B51B52" w:rsidRPr="00F46C5F">
        <w:rPr>
          <w:szCs w:val="28"/>
        </w:rPr>
        <w:t xml:space="preserve"> </w:t>
      </w:r>
      <w:r w:rsidR="00154F5A" w:rsidRPr="00B73E16">
        <w:rPr>
          <w:szCs w:val="28"/>
        </w:rPr>
        <w:t xml:space="preserve">предоставлении </w:t>
      </w:r>
      <w:r w:rsidR="00154F5A" w:rsidRPr="00B73E16">
        <w:rPr>
          <w:color w:val="7030A0"/>
          <w:szCs w:val="28"/>
        </w:rPr>
        <w:t xml:space="preserve"> </w:t>
      </w:r>
      <w:r w:rsidR="00154F5A" w:rsidRPr="00BB6183">
        <w:rPr>
          <w:color w:val="000000" w:themeColor="text1"/>
          <w:szCs w:val="28"/>
        </w:rPr>
        <w:t>разрешения на условно разрешенный вид использования земельного участка</w:t>
      </w:r>
      <w:r w:rsidR="00601A11" w:rsidRPr="00601A11">
        <w:rPr>
          <w:color w:val="000000" w:themeColor="text1"/>
          <w:szCs w:val="28"/>
        </w:rPr>
        <w:t xml:space="preserve">  </w:t>
      </w:r>
      <w:r w:rsidR="00601A11" w:rsidRPr="00A401C9">
        <w:rPr>
          <w:color w:val="000000" w:themeColor="text1"/>
          <w:szCs w:val="28"/>
        </w:rPr>
        <w:t>«хранение автотранспорта»,</w:t>
      </w:r>
      <w:r w:rsidR="00154F5A" w:rsidRPr="00A401C9">
        <w:rPr>
          <w:color w:val="000000" w:themeColor="text1"/>
          <w:szCs w:val="28"/>
        </w:rPr>
        <w:t xml:space="preserve"> подлежащего</w:t>
      </w:r>
      <w:r w:rsidR="00154F5A" w:rsidRPr="00BB6183">
        <w:rPr>
          <w:color w:val="000000" w:themeColor="text1"/>
          <w:szCs w:val="28"/>
        </w:rPr>
        <w:t xml:space="preserve">  </w:t>
      </w:r>
      <w:r w:rsidR="00154F5A" w:rsidRPr="0018379A">
        <w:rPr>
          <w:szCs w:val="28"/>
        </w:rPr>
        <w:t>образованию   под объектом недвижимости собственности  Республики Марий</w:t>
      </w:r>
      <w:r w:rsidR="00154F5A" w:rsidRPr="00BB6183">
        <w:rPr>
          <w:color w:val="000000" w:themeColor="text1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="00154F5A" w:rsidRPr="00BB6183">
        <w:rPr>
          <w:color w:val="000000" w:themeColor="text1"/>
          <w:szCs w:val="28"/>
        </w:rPr>
        <w:t>.Б</w:t>
      </w:r>
      <w:proofErr w:type="gramEnd"/>
      <w:r w:rsidR="00154F5A" w:rsidRPr="00BB6183">
        <w:rPr>
          <w:color w:val="000000" w:themeColor="text1"/>
          <w:szCs w:val="28"/>
        </w:rPr>
        <w:t>ольничная, д.3а.</w:t>
      </w:r>
    </w:p>
    <w:p w:rsidR="00814486" w:rsidRPr="00AC1B94" w:rsidRDefault="00AD1166" w:rsidP="00AB111A">
      <w:pPr>
        <w:ind w:firstLine="567"/>
        <w:jc w:val="both"/>
        <w:rPr>
          <w:szCs w:val="28"/>
        </w:rPr>
      </w:pPr>
      <w:r w:rsidRPr="00AC1B94">
        <w:rPr>
          <w:szCs w:val="28"/>
        </w:rPr>
        <w:t>Данный земельный  участок находится  в территориальной зоне Ж-3 (зона застройки индивидуальными жилыми домами),</w:t>
      </w:r>
      <w:r w:rsidR="00AB111A" w:rsidRPr="00AC1B94">
        <w:rPr>
          <w:szCs w:val="28"/>
        </w:rPr>
        <w:t xml:space="preserve"> </w:t>
      </w:r>
      <w:r w:rsidR="00814486" w:rsidRPr="00AC1B94">
        <w:rPr>
          <w:szCs w:val="28"/>
        </w:rPr>
        <w:t xml:space="preserve"> </w:t>
      </w:r>
      <w:proofErr w:type="gramStart"/>
      <w:r w:rsidRPr="00AC1B94">
        <w:rPr>
          <w:szCs w:val="28"/>
        </w:rPr>
        <w:t xml:space="preserve">согласно </w:t>
      </w:r>
      <w:r w:rsidR="00814486" w:rsidRPr="00AC1B94">
        <w:rPr>
          <w:szCs w:val="28"/>
        </w:rPr>
        <w:t>решени</w:t>
      </w:r>
      <w:r w:rsidR="006315A1" w:rsidRPr="00AC1B94">
        <w:rPr>
          <w:szCs w:val="28"/>
        </w:rPr>
        <w:t>я</w:t>
      </w:r>
      <w:proofErr w:type="gramEnd"/>
      <w:r w:rsidR="00814486" w:rsidRPr="00AC1B94">
        <w:rPr>
          <w:szCs w:val="28"/>
        </w:rPr>
        <w:t xml:space="preserve"> Собрания депутатов муниципального образования «Кокшайское сельское поселение»</w:t>
      </w:r>
    </w:p>
    <w:p w:rsidR="00AB111A" w:rsidRPr="00AC1B94" w:rsidRDefault="00814486" w:rsidP="00AB111A">
      <w:pPr>
        <w:jc w:val="both"/>
        <w:rPr>
          <w:szCs w:val="28"/>
        </w:rPr>
      </w:pPr>
      <w:r w:rsidRPr="00AC1B94">
        <w:rPr>
          <w:szCs w:val="28"/>
        </w:rPr>
        <w:t>от  11 марта  2015 г.  № 44</w:t>
      </w:r>
      <w:r w:rsidR="006315A1" w:rsidRPr="00AC1B94">
        <w:rPr>
          <w:szCs w:val="28"/>
        </w:rPr>
        <w:t xml:space="preserve"> </w:t>
      </w:r>
      <w:r w:rsidR="00AD1166" w:rsidRPr="00AC1B94">
        <w:rPr>
          <w:szCs w:val="28"/>
        </w:rPr>
        <w:t xml:space="preserve"> </w:t>
      </w:r>
      <w:r w:rsidR="00AB111A" w:rsidRPr="00AC1B94">
        <w:rPr>
          <w:szCs w:val="28"/>
        </w:rPr>
        <w:t xml:space="preserve"> «Об утверждении </w:t>
      </w:r>
      <w:r w:rsidR="006315A1" w:rsidRPr="00AC1B94">
        <w:rPr>
          <w:szCs w:val="28"/>
        </w:rPr>
        <w:t xml:space="preserve"> </w:t>
      </w:r>
      <w:r w:rsidR="00AB111A" w:rsidRPr="00AC1B94">
        <w:rPr>
          <w:szCs w:val="28"/>
        </w:rPr>
        <w:t xml:space="preserve">Положения </w:t>
      </w:r>
      <w:proofErr w:type="gramStart"/>
      <w:r w:rsidR="00AB111A" w:rsidRPr="00AC1B94">
        <w:rPr>
          <w:szCs w:val="28"/>
        </w:rPr>
        <w:t>о</w:t>
      </w:r>
      <w:proofErr w:type="gramEnd"/>
      <w:r w:rsidR="00AB111A" w:rsidRPr="00AC1B94">
        <w:rPr>
          <w:szCs w:val="28"/>
        </w:rPr>
        <w:t xml:space="preserve"> </w:t>
      </w:r>
      <w:r w:rsidR="006315A1" w:rsidRPr="00AC1B94">
        <w:rPr>
          <w:szCs w:val="28"/>
        </w:rPr>
        <w:t xml:space="preserve"> </w:t>
      </w:r>
      <w:r w:rsidR="00AB111A" w:rsidRPr="00AC1B94">
        <w:rPr>
          <w:szCs w:val="28"/>
        </w:rPr>
        <w:t xml:space="preserve">публичных </w:t>
      </w:r>
    </w:p>
    <w:p w:rsidR="00AD1166" w:rsidRDefault="00AB111A" w:rsidP="00AB111A">
      <w:pPr>
        <w:jc w:val="both"/>
        <w:rPr>
          <w:szCs w:val="28"/>
        </w:rPr>
      </w:pPr>
      <w:proofErr w:type="gramStart"/>
      <w:r w:rsidRPr="00AC1B94">
        <w:rPr>
          <w:szCs w:val="28"/>
        </w:rPr>
        <w:t>слушаниях</w:t>
      </w:r>
      <w:proofErr w:type="gramEnd"/>
      <w:r w:rsidRPr="00AC1B94">
        <w:rPr>
          <w:szCs w:val="28"/>
        </w:rPr>
        <w:t xml:space="preserve"> в муниципальном образовании «Кокшайское сельское поселение»</w:t>
      </w:r>
      <w:r w:rsidR="006315A1" w:rsidRPr="00AC1B94">
        <w:rPr>
          <w:szCs w:val="28"/>
        </w:rPr>
        <w:t xml:space="preserve"> (в ред.)</w:t>
      </w:r>
      <w:r w:rsidR="003F6379">
        <w:rPr>
          <w:szCs w:val="28"/>
        </w:rPr>
        <w:t>,</w:t>
      </w:r>
      <w:r w:rsidR="006315A1" w:rsidRPr="00AC1B94">
        <w:rPr>
          <w:szCs w:val="28"/>
        </w:rPr>
        <w:t xml:space="preserve"> </w:t>
      </w:r>
      <w:r w:rsidR="00FB5959" w:rsidRPr="00AC1B94">
        <w:rPr>
          <w:szCs w:val="28"/>
        </w:rPr>
        <w:t xml:space="preserve"> условно</w:t>
      </w:r>
      <w:r w:rsidR="00FB5959">
        <w:rPr>
          <w:szCs w:val="28"/>
        </w:rPr>
        <w:t xml:space="preserve">  разрешенный вид использования земельно</w:t>
      </w:r>
      <w:r w:rsidR="00E4063F">
        <w:rPr>
          <w:szCs w:val="28"/>
        </w:rPr>
        <w:t xml:space="preserve">му </w:t>
      </w:r>
      <w:r w:rsidR="00FB5959">
        <w:rPr>
          <w:szCs w:val="28"/>
        </w:rPr>
        <w:t xml:space="preserve"> участк</w:t>
      </w:r>
      <w:r w:rsidR="00E4063F">
        <w:rPr>
          <w:szCs w:val="28"/>
        </w:rPr>
        <w:t>у</w:t>
      </w:r>
      <w:r w:rsidR="00FB5959">
        <w:rPr>
          <w:szCs w:val="28"/>
        </w:rPr>
        <w:t xml:space="preserve"> </w:t>
      </w:r>
      <w:r w:rsidR="00814486">
        <w:rPr>
          <w:szCs w:val="28"/>
        </w:rPr>
        <w:t xml:space="preserve"> присваивается путем проведения публичных слушаний </w:t>
      </w:r>
      <w:r w:rsidR="00AD1166">
        <w:rPr>
          <w:color w:val="000000"/>
          <w:szCs w:val="28"/>
        </w:rPr>
        <w:t xml:space="preserve"> и </w:t>
      </w:r>
      <w:r w:rsidR="00AD1166" w:rsidRPr="006D08A5">
        <w:rPr>
          <w:szCs w:val="28"/>
        </w:rPr>
        <w:t xml:space="preserve">жители </w:t>
      </w:r>
      <w:r w:rsidR="00AD1166">
        <w:rPr>
          <w:szCs w:val="28"/>
        </w:rPr>
        <w:t>с.Кокшайск</w:t>
      </w:r>
      <w:r w:rsidR="00AD1166" w:rsidRPr="006D08A5">
        <w:rPr>
          <w:szCs w:val="28"/>
        </w:rPr>
        <w:t xml:space="preserve">  должны согласовать </w:t>
      </w:r>
      <w:r>
        <w:rPr>
          <w:szCs w:val="28"/>
        </w:rPr>
        <w:t xml:space="preserve"> </w:t>
      </w:r>
      <w:r w:rsidR="00AD1166" w:rsidRPr="006D08A5">
        <w:rPr>
          <w:szCs w:val="28"/>
        </w:rPr>
        <w:t>данный</w:t>
      </w:r>
      <w:r>
        <w:rPr>
          <w:szCs w:val="28"/>
        </w:rPr>
        <w:t xml:space="preserve"> </w:t>
      </w:r>
      <w:r w:rsidR="00AD1166" w:rsidRPr="006D08A5">
        <w:rPr>
          <w:szCs w:val="28"/>
        </w:rPr>
        <w:t xml:space="preserve"> вопрос </w:t>
      </w:r>
      <w:r>
        <w:rPr>
          <w:szCs w:val="28"/>
        </w:rPr>
        <w:t xml:space="preserve"> </w:t>
      </w:r>
      <w:r w:rsidR="00AD1166" w:rsidRPr="006D08A5">
        <w:rPr>
          <w:szCs w:val="28"/>
        </w:rPr>
        <w:t xml:space="preserve">или отказать. </w:t>
      </w:r>
    </w:p>
    <w:p w:rsidR="00E6093D" w:rsidRDefault="00E6093D" w:rsidP="00814486">
      <w:pPr>
        <w:jc w:val="both"/>
        <w:rPr>
          <w:szCs w:val="28"/>
        </w:rPr>
      </w:pPr>
    </w:p>
    <w:p w:rsidR="00E6093D" w:rsidRDefault="00E6093D" w:rsidP="00814486">
      <w:pPr>
        <w:jc w:val="both"/>
        <w:rPr>
          <w:szCs w:val="28"/>
        </w:rPr>
      </w:pPr>
    </w:p>
    <w:p w:rsidR="00E6093D" w:rsidRPr="006D08A5" w:rsidRDefault="00E6093D" w:rsidP="00814486">
      <w:pPr>
        <w:jc w:val="both"/>
        <w:rPr>
          <w:szCs w:val="28"/>
        </w:rPr>
      </w:pPr>
    </w:p>
    <w:p w:rsidR="006D6B34" w:rsidRDefault="009B15B5" w:rsidP="005F14D0">
      <w:pPr>
        <w:ind w:firstLine="567"/>
        <w:jc w:val="both"/>
        <w:rPr>
          <w:szCs w:val="28"/>
        </w:rPr>
      </w:pPr>
      <w:r>
        <w:rPr>
          <w:color w:val="000000" w:themeColor="text1"/>
          <w:szCs w:val="28"/>
        </w:rPr>
        <w:t>Иванова Л.Н</w:t>
      </w:r>
      <w:r w:rsidR="005B4F9C" w:rsidRPr="00CA6DAD">
        <w:rPr>
          <w:color w:val="000000" w:themeColor="text1"/>
          <w:szCs w:val="28"/>
        </w:rPr>
        <w:t>. поставил</w:t>
      </w:r>
      <w:r>
        <w:rPr>
          <w:color w:val="000000" w:themeColor="text1"/>
          <w:szCs w:val="28"/>
        </w:rPr>
        <w:t>а</w:t>
      </w:r>
      <w:r w:rsidR="005B4F9C" w:rsidRPr="00CA6DAD">
        <w:rPr>
          <w:color w:val="000000" w:themeColor="text1"/>
          <w:szCs w:val="28"/>
        </w:rPr>
        <w:t xml:space="preserve"> </w:t>
      </w:r>
      <w:r w:rsidR="00130987">
        <w:rPr>
          <w:color w:val="000000" w:themeColor="text1"/>
          <w:szCs w:val="28"/>
        </w:rPr>
        <w:t xml:space="preserve">первый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</w:t>
      </w:r>
      <w:r w:rsidR="00E6093D" w:rsidRPr="00B73E16">
        <w:rPr>
          <w:szCs w:val="28"/>
        </w:rPr>
        <w:t xml:space="preserve"> </w:t>
      </w:r>
      <w:r w:rsidR="00E6093D">
        <w:rPr>
          <w:szCs w:val="28"/>
        </w:rPr>
        <w:t xml:space="preserve">о </w:t>
      </w:r>
      <w:r w:rsidR="00E6093D" w:rsidRPr="00B73E16">
        <w:rPr>
          <w:szCs w:val="28"/>
        </w:rPr>
        <w:t xml:space="preserve">предоставлении </w:t>
      </w:r>
      <w:r w:rsidR="00E6093D" w:rsidRPr="00B73E16">
        <w:rPr>
          <w:color w:val="7030A0"/>
          <w:szCs w:val="28"/>
        </w:rPr>
        <w:t xml:space="preserve"> </w:t>
      </w:r>
      <w:r w:rsidR="00E6093D" w:rsidRPr="00BB6183">
        <w:rPr>
          <w:color w:val="000000" w:themeColor="text1"/>
          <w:szCs w:val="28"/>
        </w:rPr>
        <w:t>разрешения на условно разрешенный вид использования земельного участка</w:t>
      </w:r>
      <w:r w:rsidR="00E6093D">
        <w:rPr>
          <w:color w:val="000000" w:themeColor="text1"/>
          <w:szCs w:val="28"/>
        </w:rPr>
        <w:t xml:space="preserve"> </w:t>
      </w:r>
      <w:r w:rsidR="00E6093D" w:rsidRPr="00A401C9">
        <w:rPr>
          <w:color w:val="000000" w:themeColor="text1"/>
          <w:szCs w:val="28"/>
        </w:rPr>
        <w:t>«хранение автотранспорта»,</w:t>
      </w:r>
      <w:r w:rsidR="00E6093D" w:rsidRPr="00BB6183">
        <w:rPr>
          <w:color w:val="000000" w:themeColor="text1"/>
          <w:szCs w:val="28"/>
        </w:rPr>
        <w:t xml:space="preserve"> </w:t>
      </w:r>
      <w:r w:rsidR="00E6093D">
        <w:rPr>
          <w:color w:val="000000" w:themeColor="text1"/>
          <w:szCs w:val="28"/>
        </w:rPr>
        <w:t xml:space="preserve"> </w:t>
      </w:r>
      <w:r w:rsidR="00E6093D" w:rsidRPr="00BB6183">
        <w:rPr>
          <w:color w:val="000000" w:themeColor="text1"/>
          <w:szCs w:val="28"/>
        </w:rPr>
        <w:t xml:space="preserve">подлежащего  </w:t>
      </w:r>
      <w:r w:rsidR="00E6093D" w:rsidRPr="0018379A">
        <w:rPr>
          <w:szCs w:val="28"/>
        </w:rPr>
        <w:t>образованию   под объектом недвижимости собственности  Республики Марий</w:t>
      </w:r>
      <w:r w:rsidR="00E6093D" w:rsidRPr="00BB6183">
        <w:rPr>
          <w:color w:val="000000" w:themeColor="text1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="00E6093D" w:rsidRPr="00BB6183">
        <w:rPr>
          <w:color w:val="000000" w:themeColor="text1"/>
          <w:szCs w:val="28"/>
        </w:rPr>
        <w:t>.Б</w:t>
      </w:r>
      <w:proofErr w:type="gramEnd"/>
      <w:r w:rsidR="00E6093D" w:rsidRPr="00BB6183">
        <w:rPr>
          <w:color w:val="000000" w:themeColor="text1"/>
          <w:szCs w:val="28"/>
        </w:rPr>
        <w:t>ольничная, д.3а.</w:t>
      </w:r>
      <w:r w:rsidR="002E4A34">
        <w:rPr>
          <w:szCs w:val="28"/>
        </w:rPr>
        <w:t>.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761C95" w:rsidRPr="0089138F">
        <w:rPr>
          <w:b/>
          <w:color w:val="000000" w:themeColor="text1"/>
          <w:szCs w:val="28"/>
        </w:rPr>
        <w:t>_</w:t>
      </w:r>
      <w:r w:rsidR="00E6093D">
        <w:rPr>
          <w:b/>
          <w:color w:val="000000" w:themeColor="text1"/>
          <w:szCs w:val="28"/>
        </w:rPr>
        <w:t>9</w:t>
      </w:r>
      <w:r w:rsidR="00130987">
        <w:rPr>
          <w:b/>
          <w:color w:val="000000" w:themeColor="text1"/>
          <w:szCs w:val="28"/>
        </w:rPr>
        <w:t>_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E6093D">
        <w:rPr>
          <w:b/>
          <w:szCs w:val="28"/>
          <w:u w:val="single"/>
        </w:rPr>
        <w:t>1</w:t>
      </w:r>
      <w:r w:rsidR="00B974AE">
        <w:rPr>
          <w:b/>
          <w:szCs w:val="28"/>
          <w:u w:val="single"/>
        </w:rPr>
        <w:t xml:space="preserve"> 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3F69E4" w:rsidRPr="00737E08" w:rsidRDefault="003F69E4" w:rsidP="005F14D0">
      <w:pPr>
        <w:ind w:firstLine="567"/>
        <w:jc w:val="both"/>
        <w:rPr>
          <w:b/>
          <w:szCs w:val="28"/>
        </w:rPr>
      </w:pPr>
    </w:p>
    <w:p w:rsidR="00A22BE3" w:rsidRDefault="00B974AE" w:rsidP="00A22BE3">
      <w:pPr>
        <w:ind w:firstLine="567"/>
        <w:jc w:val="both"/>
        <w:rPr>
          <w:szCs w:val="28"/>
        </w:rPr>
      </w:pPr>
      <w:r>
        <w:rPr>
          <w:szCs w:val="28"/>
        </w:rPr>
        <w:t xml:space="preserve">По второму вопросу  </w:t>
      </w:r>
      <w:r w:rsidR="00A22BE3">
        <w:rPr>
          <w:szCs w:val="28"/>
        </w:rPr>
        <w:t>и.о</w:t>
      </w:r>
      <w:proofErr w:type="gramStart"/>
      <w:r w:rsidR="00A22BE3">
        <w:rPr>
          <w:szCs w:val="28"/>
        </w:rPr>
        <w:t>.г</w:t>
      </w:r>
      <w:proofErr w:type="gramEnd"/>
      <w:r w:rsidR="00A22BE3">
        <w:rPr>
          <w:szCs w:val="28"/>
        </w:rPr>
        <w:t xml:space="preserve">лавы  администрации Иванова Л.Н. сообщила,  </w:t>
      </w:r>
      <w:r w:rsidR="00A22BE3" w:rsidRPr="00B33BD1">
        <w:rPr>
          <w:szCs w:val="28"/>
        </w:rPr>
        <w:t xml:space="preserve">что </w:t>
      </w:r>
      <w:r w:rsidR="00A22BE3">
        <w:rPr>
          <w:szCs w:val="28"/>
        </w:rPr>
        <w:t xml:space="preserve"> </w:t>
      </w:r>
      <w:r w:rsidR="00A22BE3" w:rsidRPr="00B33BD1">
        <w:rPr>
          <w:szCs w:val="28"/>
        </w:rPr>
        <w:t>в</w:t>
      </w:r>
      <w:r w:rsidR="00A22BE3">
        <w:rPr>
          <w:szCs w:val="28"/>
        </w:rPr>
        <w:t xml:space="preserve"> </w:t>
      </w:r>
      <w:r w:rsidR="00A22BE3" w:rsidRPr="00B33BD1">
        <w:rPr>
          <w:szCs w:val="28"/>
        </w:rPr>
        <w:t xml:space="preserve"> администрацию</w:t>
      </w:r>
      <w:r w:rsidR="00A22BE3">
        <w:rPr>
          <w:szCs w:val="28"/>
        </w:rPr>
        <w:t xml:space="preserve"> поступило </w:t>
      </w:r>
      <w:r w:rsidR="004378D9">
        <w:rPr>
          <w:szCs w:val="28"/>
        </w:rPr>
        <w:t>заявление от  Чупраковой Алевтины Николаевны</w:t>
      </w:r>
      <w:r w:rsidR="00A22BE3">
        <w:rPr>
          <w:szCs w:val="28"/>
        </w:rPr>
        <w:t xml:space="preserve"> по вопросу </w:t>
      </w:r>
      <w:r w:rsidR="00E6093D" w:rsidRPr="00BB6183">
        <w:rPr>
          <w:color w:val="000000" w:themeColor="text1"/>
          <w:szCs w:val="28"/>
        </w:rPr>
        <w:t xml:space="preserve"> предоставлении  разрешения  на отклонение от  предельных параметров земельного участка с кадастровым номером 12:05:2101001:862 </w:t>
      </w:r>
      <w:r w:rsidR="00A22BE3">
        <w:rPr>
          <w:color w:val="000000" w:themeColor="text1"/>
          <w:szCs w:val="28"/>
        </w:rPr>
        <w:t>п</w:t>
      </w:r>
      <w:r w:rsidR="00E6093D" w:rsidRPr="00BB6183">
        <w:rPr>
          <w:color w:val="000000" w:themeColor="text1"/>
          <w:szCs w:val="28"/>
        </w:rPr>
        <w:t xml:space="preserve">ри </w:t>
      </w:r>
      <w:r w:rsidR="00E6093D" w:rsidRPr="00B73E16">
        <w:rPr>
          <w:szCs w:val="28"/>
        </w:rPr>
        <w:t xml:space="preserve">смене </w:t>
      </w:r>
      <w:r w:rsidR="00E6093D" w:rsidRPr="002C0805">
        <w:rPr>
          <w:color w:val="000000" w:themeColor="text1"/>
          <w:szCs w:val="28"/>
        </w:rPr>
        <w:t xml:space="preserve">вида </w:t>
      </w:r>
      <w:r w:rsidR="00E4063F">
        <w:rPr>
          <w:szCs w:val="28"/>
        </w:rPr>
        <w:t>разрешенного использования с «для обслуживания нежилого здания – магазин»</w:t>
      </w:r>
      <w:r w:rsidR="00A401C9">
        <w:rPr>
          <w:szCs w:val="28"/>
        </w:rPr>
        <w:t xml:space="preserve">  на «для  ведения личного подсобного хозяйства»,</w:t>
      </w:r>
      <w:r w:rsidR="00E6093D" w:rsidRPr="00B73E16">
        <w:rPr>
          <w:szCs w:val="28"/>
        </w:rPr>
        <w:t xml:space="preserve"> </w:t>
      </w:r>
      <w:r w:rsidR="00E4063F">
        <w:rPr>
          <w:szCs w:val="28"/>
        </w:rPr>
        <w:t xml:space="preserve"> </w:t>
      </w:r>
      <w:r w:rsidR="00E6093D" w:rsidRPr="00B73E16">
        <w:rPr>
          <w:szCs w:val="28"/>
        </w:rPr>
        <w:t xml:space="preserve">расположенного  по адресу: </w:t>
      </w:r>
      <w:r w:rsidR="00A401C9">
        <w:rPr>
          <w:szCs w:val="28"/>
        </w:rPr>
        <w:t xml:space="preserve"> </w:t>
      </w:r>
      <w:r w:rsidR="00E6093D" w:rsidRPr="00B73E16">
        <w:rPr>
          <w:szCs w:val="28"/>
        </w:rPr>
        <w:t>Республика Марий Эл, Звениговский район,  с.Кокшайск</w:t>
      </w:r>
      <w:r w:rsidR="00A401C9">
        <w:rPr>
          <w:szCs w:val="28"/>
        </w:rPr>
        <w:t xml:space="preserve">,  </w:t>
      </w:r>
      <w:r w:rsidR="00E6093D" w:rsidRPr="00B73E16">
        <w:rPr>
          <w:szCs w:val="28"/>
        </w:rPr>
        <w:t>ул</w:t>
      </w:r>
      <w:proofErr w:type="gramStart"/>
      <w:r w:rsidR="00E6093D" w:rsidRPr="00B73E16">
        <w:rPr>
          <w:szCs w:val="28"/>
        </w:rPr>
        <w:t>.К</w:t>
      </w:r>
      <w:proofErr w:type="gramEnd"/>
      <w:r w:rsidR="00E6093D" w:rsidRPr="00B73E16">
        <w:rPr>
          <w:szCs w:val="28"/>
        </w:rPr>
        <w:t>ологривова</w:t>
      </w:r>
      <w:r w:rsidR="00A401C9">
        <w:rPr>
          <w:szCs w:val="28"/>
        </w:rPr>
        <w:t xml:space="preserve">,  </w:t>
      </w:r>
      <w:r w:rsidR="00E6093D" w:rsidRPr="00B73E16">
        <w:rPr>
          <w:szCs w:val="28"/>
        </w:rPr>
        <w:t xml:space="preserve"> д.29</w:t>
      </w:r>
      <w:r w:rsidR="00A401C9">
        <w:rPr>
          <w:szCs w:val="28"/>
        </w:rPr>
        <w:t xml:space="preserve"> </w:t>
      </w:r>
      <w:r w:rsidR="00E6093D">
        <w:rPr>
          <w:szCs w:val="28"/>
        </w:rPr>
        <w:t xml:space="preserve">  до  326кв.м.</w:t>
      </w:r>
      <w:r w:rsidR="00A22BE3">
        <w:rPr>
          <w:szCs w:val="28"/>
        </w:rPr>
        <w:t xml:space="preserve">  </w:t>
      </w:r>
    </w:p>
    <w:p w:rsidR="00125CB3" w:rsidRPr="00C073BD" w:rsidRDefault="00125CB3" w:rsidP="00125CB3">
      <w:pPr>
        <w:keepNext/>
        <w:keepLines/>
        <w:ind w:firstLine="567"/>
        <w:jc w:val="both"/>
        <w:outlineLvl w:val="2"/>
        <w:rPr>
          <w:color w:val="000000" w:themeColor="text1"/>
          <w:szCs w:val="28"/>
        </w:rPr>
      </w:pPr>
      <w:proofErr w:type="spellStart"/>
      <w:r w:rsidRPr="00C073BD">
        <w:rPr>
          <w:color w:val="000000" w:themeColor="text1"/>
          <w:szCs w:val="28"/>
        </w:rPr>
        <w:t>Бондарец</w:t>
      </w:r>
      <w:proofErr w:type="spellEnd"/>
      <w:r w:rsidRPr="00C073BD">
        <w:rPr>
          <w:color w:val="000000" w:themeColor="text1"/>
          <w:szCs w:val="28"/>
        </w:rPr>
        <w:t xml:space="preserve"> Т.Н. сообщила, что данный земельный  участок находится  в территориальной зоне Ж-3 (зона застройки индивидуальными жилыми домами), </w:t>
      </w:r>
      <w:proofErr w:type="gramStart"/>
      <w:r w:rsidRPr="00C073BD">
        <w:rPr>
          <w:color w:val="000000" w:themeColor="text1"/>
          <w:szCs w:val="28"/>
        </w:rPr>
        <w:t xml:space="preserve">согласно </w:t>
      </w:r>
      <w:r>
        <w:rPr>
          <w:color w:val="000000" w:themeColor="text1"/>
          <w:szCs w:val="28"/>
        </w:rPr>
        <w:t xml:space="preserve"> </w:t>
      </w:r>
      <w:r w:rsidRPr="00C073BD">
        <w:rPr>
          <w:color w:val="000000" w:themeColor="text1"/>
          <w:szCs w:val="28"/>
        </w:rPr>
        <w:t>Правил</w:t>
      </w:r>
      <w:proofErr w:type="gramEnd"/>
      <w:r w:rsidRPr="00C073BD">
        <w:rPr>
          <w:color w:val="000000" w:themeColor="text1"/>
          <w:szCs w:val="28"/>
        </w:rPr>
        <w:t xml:space="preserve"> землепользования</w:t>
      </w:r>
      <w:r>
        <w:rPr>
          <w:color w:val="000000" w:themeColor="text1"/>
          <w:szCs w:val="28"/>
        </w:rPr>
        <w:t xml:space="preserve"> и застройки  предельные размеры земельных участков  составляют 600-1500кв.м.</w:t>
      </w:r>
    </w:p>
    <w:p w:rsidR="00A22BE3" w:rsidRDefault="00A22BE3" w:rsidP="00A22BE3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>
        <w:rPr>
          <w:szCs w:val="28"/>
        </w:rPr>
        <w:t>326</w:t>
      </w:r>
      <w:r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указанным  в Правилах землепользования и застройки </w:t>
      </w:r>
      <w:proofErr w:type="spellStart"/>
      <w:r>
        <w:rPr>
          <w:szCs w:val="28"/>
        </w:rPr>
        <w:t>Кокшайского</w:t>
      </w:r>
      <w:proofErr w:type="spellEnd"/>
      <w:r>
        <w:rPr>
          <w:szCs w:val="28"/>
        </w:rPr>
        <w:t xml:space="preserve"> сельского поселения </w:t>
      </w:r>
      <w:r>
        <w:rPr>
          <w:color w:val="000000"/>
          <w:szCs w:val="28"/>
        </w:rPr>
        <w:t xml:space="preserve">  и </w:t>
      </w:r>
      <w:r w:rsidRPr="006D08A5">
        <w:rPr>
          <w:szCs w:val="28"/>
        </w:rPr>
        <w:t xml:space="preserve"> жители</w:t>
      </w:r>
      <w:r w:rsidR="00A401C9">
        <w:rPr>
          <w:szCs w:val="28"/>
        </w:rPr>
        <w:t xml:space="preserve"> </w:t>
      </w:r>
      <w:r w:rsidRPr="006D08A5">
        <w:rPr>
          <w:szCs w:val="28"/>
        </w:rPr>
        <w:t xml:space="preserve"> </w:t>
      </w:r>
      <w:r>
        <w:rPr>
          <w:szCs w:val="28"/>
        </w:rPr>
        <w:t>с.Кокшайск</w:t>
      </w:r>
      <w:r w:rsidRPr="006D08A5">
        <w:rPr>
          <w:szCs w:val="28"/>
        </w:rPr>
        <w:t xml:space="preserve">  должны согласовать данный вопрос или отказать</w:t>
      </w:r>
      <w:r w:rsidR="00E4063F">
        <w:rPr>
          <w:szCs w:val="28"/>
        </w:rPr>
        <w:t>.</w:t>
      </w:r>
    </w:p>
    <w:p w:rsidR="003F69E4" w:rsidRPr="00A13547" w:rsidRDefault="003F69E4" w:rsidP="003F69E4">
      <w:pPr>
        <w:ind w:firstLine="567"/>
        <w:jc w:val="both"/>
        <w:rPr>
          <w:sz w:val="10"/>
          <w:szCs w:val="10"/>
        </w:rPr>
      </w:pPr>
    </w:p>
    <w:p w:rsidR="004378D9" w:rsidRDefault="000E5D15" w:rsidP="00174B60">
      <w:pPr>
        <w:ind w:firstLine="567"/>
        <w:jc w:val="both"/>
        <w:rPr>
          <w:szCs w:val="28"/>
        </w:rPr>
      </w:pPr>
      <w:r>
        <w:rPr>
          <w:szCs w:val="28"/>
        </w:rPr>
        <w:t>Иванова Л.Н.</w:t>
      </w:r>
      <w:r w:rsidR="003F69E4" w:rsidRPr="00E834F7">
        <w:rPr>
          <w:szCs w:val="28"/>
        </w:rPr>
        <w:t xml:space="preserve">  поставил</w:t>
      </w:r>
      <w:r>
        <w:rPr>
          <w:szCs w:val="28"/>
        </w:rPr>
        <w:t>а</w:t>
      </w:r>
      <w:r w:rsidR="003F69E4" w:rsidRPr="00E834F7">
        <w:rPr>
          <w:szCs w:val="28"/>
        </w:rPr>
        <w:t xml:space="preserve">  второй  вопрос </w:t>
      </w:r>
      <w:proofErr w:type="gramStart"/>
      <w:r w:rsidR="003F69E4" w:rsidRPr="00E834F7">
        <w:rPr>
          <w:szCs w:val="28"/>
        </w:rPr>
        <w:t>на голосование</w:t>
      </w:r>
      <w:r w:rsidR="00A13547">
        <w:rPr>
          <w:szCs w:val="28"/>
        </w:rPr>
        <w:t xml:space="preserve"> </w:t>
      </w:r>
      <w:r w:rsidR="004378D9" w:rsidRPr="00BB6183">
        <w:rPr>
          <w:color w:val="000000" w:themeColor="text1"/>
          <w:szCs w:val="28"/>
        </w:rPr>
        <w:t>о  предоставлении  разрешения  на отклонение от  предельных параметров земельного участка с кадастровым номером</w:t>
      </w:r>
      <w:proofErr w:type="gramEnd"/>
      <w:r w:rsidR="004378D9" w:rsidRPr="00BB6183">
        <w:rPr>
          <w:color w:val="000000" w:themeColor="text1"/>
          <w:szCs w:val="28"/>
        </w:rPr>
        <w:t xml:space="preserve"> 12:05:2101001:862  при </w:t>
      </w:r>
      <w:r w:rsidR="004378D9" w:rsidRPr="00B73E16">
        <w:rPr>
          <w:szCs w:val="28"/>
        </w:rPr>
        <w:t xml:space="preserve">смене </w:t>
      </w:r>
      <w:r w:rsidR="004378D9" w:rsidRPr="002C0805">
        <w:rPr>
          <w:color w:val="000000" w:themeColor="text1"/>
          <w:szCs w:val="28"/>
        </w:rPr>
        <w:t xml:space="preserve">вида </w:t>
      </w:r>
      <w:r w:rsidR="004378D9" w:rsidRPr="00B73E16">
        <w:rPr>
          <w:szCs w:val="28"/>
        </w:rPr>
        <w:t xml:space="preserve">разрешенного использования </w:t>
      </w:r>
      <w:r w:rsidR="00A401C9">
        <w:rPr>
          <w:szCs w:val="28"/>
        </w:rPr>
        <w:t xml:space="preserve">с «для обслуживания нежилого здания – магазин»  на «для  ведения личного подсобного хозяйства»,  </w:t>
      </w:r>
      <w:r w:rsidR="004378D9" w:rsidRPr="00B73E16">
        <w:rPr>
          <w:szCs w:val="28"/>
        </w:rPr>
        <w:t xml:space="preserve">расположенного  по адресу: Республика Марий Эл, </w:t>
      </w:r>
      <w:r w:rsidR="00A401C9">
        <w:rPr>
          <w:szCs w:val="28"/>
        </w:rPr>
        <w:t xml:space="preserve"> </w:t>
      </w:r>
      <w:r w:rsidR="004378D9" w:rsidRPr="00B73E16">
        <w:rPr>
          <w:szCs w:val="28"/>
        </w:rPr>
        <w:t>Звениговский район,  с.Кокшайск</w:t>
      </w:r>
      <w:r w:rsidR="00A401C9">
        <w:rPr>
          <w:szCs w:val="28"/>
        </w:rPr>
        <w:t xml:space="preserve">, </w:t>
      </w:r>
      <w:r w:rsidR="004378D9" w:rsidRPr="00B73E16">
        <w:rPr>
          <w:szCs w:val="28"/>
        </w:rPr>
        <w:t xml:space="preserve"> ул</w:t>
      </w:r>
      <w:proofErr w:type="gramStart"/>
      <w:r w:rsidR="004378D9" w:rsidRPr="00B73E16">
        <w:rPr>
          <w:szCs w:val="28"/>
        </w:rPr>
        <w:t>.К</w:t>
      </w:r>
      <w:proofErr w:type="gramEnd"/>
      <w:r w:rsidR="004378D9" w:rsidRPr="00B73E16">
        <w:rPr>
          <w:szCs w:val="28"/>
        </w:rPr>
        <w:t>ологривова</w:t>
      </w:r>
      <w:r w:rsidR="00A401C9">
        <w:rPr>
          <w:szCs w:val="28"/>
        </w:rPr>
        <w:t xml:space="preserve">, </w:t>
      </w:r>
      <w:r w:rsidR="004378D9" w:rsidRPr="00B73E16">
        <w:rPr>
          <w:szCs w:val="28"/>
        </w:rPr>
        <w:t xml:space="preserve"> д.29</w:t>
      </w:r>
      <w:r w:rsidR="004378D9">
        <w:rPr>
          <w:szCs w:val="28"/>
        </w:rPr>
        <w:t xml:space="preserve"> до 326кв.м.</w:t>
      </w:r>
    </w:p>
    <w:p w:rsidR="00174B60" w:rsidRDefault="00174B60" w:rsidP="00174B60">
      <w:pPr>
        <w:ind w:firstLine="567"/>
        <w:jc w:val="both"/>
        <w:rPr>
          <w:b/>
          <w:color w:val="000000" w:themeColor="text1"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«за</w:t>
      </w:r>
      <w:r w:rsidRPr="0089138F">
        <w:rPr>
          <w:b/>
          <w:color w:val="000000" w:themeColor="text1"/>
          <w:szCs w:val="28"/>
        </w:rPr>
        <w:t xml:space="preserve">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10</w:t>
      </w:r>
      <w:r w:rsidR="00761C95" w:rsidRPr="0089138F">
        <w:rPr>
          <w:b/>
          <w:color w:val="000000" w:themeColor="text1"/>
          <w:szCs w:val="28"/>
        </w:rPr>
        <w:t>_</w:t>
      </w:r>
      <w:r w:rsidRPr="0089138F">
        <w:rPr>
          <w:b/>
          <w:color w:val="000000" w:themeColor="text1"/>
          <w:szCs w:val="28"/>
        </w:rPr>
        <w:t xml:space="preserve">  голосов;  «против» -</w:t>
      </w:r>
      <w:r w:rsidR="00761C95" w:rsidRPr="0089138F">
        <w:rPr>
          <w:b/>
          <w:color w:val="000000" w:themeColor="text1"/>
          <w:szCs w:val="28"/>
        </w:rPr>
        <w:t xml:space="preserve">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 xml:space="preserve">,  «воздержался» -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>.</w:t>
      </w:r>
    </w:p>
    <w:p w:rsidR="0013085B" w:rsidRDefault="004378D9" w:rsidP="004378D9">
      <w:pPr>
        <w:ind w:firstLine="567"/>
        <w:jc w:val="both"/>
        <w:rPr>
          <w:szCs w:val="28"/>
        </w:rPr>
      </w:pPr>
      <w:r>
        <w:rPr>
          <w:szCs w:val="28"/>
        </w:rPr>
        <w:br/>
        <w:t xml:space="preserve">       По третьему  вопросу  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 xml:space="preserve">лавы  администрации Иванова Л.Н. сообщила, 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администрацию</w:t>
      </w:r>
      <w:r>
        <w:rPr>
          <w:szCs w:val="28"/>
        </w:rPr>
        <w:t xml:space="preserve"> поступило заявление от  Трофимовой Ирины Викторовны  по вопросу </w:t>
      </w:r>
      <w:r w:rsidRPr="00BB6183">
        <w:rPr>
          <w:color w:val="000000" w:themeColor="text1"/>
          <w:szCs w:val="28"/>
        </w:rPr>
        <w:t xml:space="preserve"> </w:t>
      </w:r>
      <w:r w:rsidR="0013085B" w:rsidRPr="00B73E16">
        <w:rPr>
          <w:szCs w:val="28"/>
        </w:rPr>
        <w:t xml:space="preserve">о  предоставлении  разрешения  на отклонение от  предельных параметров земельного участка с кадастровым номером 12:14:0508001:417, </w:t>
      </w:r>
      <w:r w:rsidR="00A401C9">
        <w:rPr>
          <w:szCs w:val="28"/>
        </w:rPr>
        <w:t>общей площадью 1500кв.м.,</w:t>
      </w:r>
      <w:r w:rsidR="0013085B" w:rsidRPr="00B73E16">
        <w:rPr>
          <w:szCs w:val="28"/>
        </w:rPr>
        <w:t xml:space="preserve"> при разделе земельного участка на два обособленных земельных участка с площадями </w:t>
      </w:r>
      <w:r w:rsidR="0013085B">
        <w:rPr>
          <w:szCs w:val="28"/>
        </w:rPr>
        <w:t xml:space="preserve"> </w:t>
      </w:r>
      <w:r w:rsidR="0013085B" w:rsidRPr="00B73E16">
        <w:rPr>
          <w:szCs w:val="28"/>
        </w:rPr>
        <w:t>1112кв.м. и 388кв.м., расположенного  по адресу:</w:t>
      </w:r>
      <w:r w:rsidR="0013085B">
        <w:rPr>
          <w:szCs w:val="28"/>
        </w:rPr>
        <w:t xml:space="preserve"> </w:t>
      </w:r>
      <w:r w:rsidR="0013085B" w:rsidRPr="00B73E16">
        <w:rPr>
          <w:szCs w:val="28"/>
        </w:rPr>
        <w:t xml:space="preserve"> Республика Марий Эл, Звениговский район,  с.Кокшайск, ул</w:t>
      </w:r>
      <w:proofErr w:type="gramStart"/>
      <w:r w:rsidR="0013085B" w:rsidRPr="00B73E16">
        <w:rPr>
          <w:szCs w:val="28"/>
        </w:rPr>
        <w:t>.Н</w:t>
      </w:r>
      <w:proofErr w:type="gramEnd"/>
      <w:r w:rsidR="0013085B" w:rsidRPr="00B73E16">
        <w:rPr>
          <w:szCs w:val="28"/>
        </w:rPr>
        <w:t>абережная.</w:t>
      </w:r>
    </w:p>
    <w:p w:rsidR="00125CB3" w:rsidRPr="00C073BD" w:rsidRDefault="00125CB3" w:rsidP="00125CB3">
      <w:pPr>
        <w:keepNext/>
        <w:keepLines/>
        <w:ind w:firstLine="567"/>
        <w:jc w:val="both"/>
        <w:outlineLvl w:val="2"/>
        <w:rPr>
          <w:color w:val="000000" w:themeColor="text1"/>
          <w:szCs w:val="28"/>
        </w:rPr>
      </w:pPr>
      <w:proofErr w:type="spellStart"/>
      <w:r w:rsidRPr="00C073BD">
        <w:rPr>
          <w:color w:val="000000" w:themeColor="text1"/>
          <w:szCs w:val="28"/>
        </w:rPr>
        <w:t>Бондарец</w:t>
      </w:r>
      <w:proofErr w:type="spellEnd"/>
      <w:r w:rsidRPr="00C073BD">
        <w:rPr>
          <w:color w:val="000000" w:themeColor="text1"/>
          <w:szCs w:val="28"/>
        </w:rPr>
        <w:t xml:space="preserve"> Т.Н. сообщила, что данный земельный  участок находится  в территориальной зоне Ж-3 (зона застройки индивидуальными жилыми домами), </w:t>
      </w:r>
      <w:proofErr w:type="gramStart"/>
      <w:r w:rsidRPr="00C073BD">
        <w:rPr>
          <w:color w:val="000000" w:themeColor="text1"/>
          <w:szCs w:val="28"/>
        </w:rPr>
        <w:t xml:space="preserve">согласно </w:t>
      </w:r>
      <w:r>
        <w:rPr>
          <w:color w:val="000000" w:themeColor="text1"/>
          <w:szCs w:val="28"/>
        </w:rPr>
        <w:t xml:space="preserve"> </w:t>
      </w:r>
      <w:r w:rsidRPr="00C073BD">
        <w:rPr>
          <w:color w:val="000000" w:themeColor="text1"/>
          <w:szCs w:val="28"/>
        </w:rPr>
        <w:t>Правил</w:t>
      </w:r>
      <w:proofErr w:type="gramEnd"/>
      <w:r w:rsidRPr="00C073BD">
        <w:rPr>
          <w:color w:val="000000" w:themeColor="text1"/>
          <w:szCs w:val="28"/>
        </w:rPr>
        <w:t xml:space="preserve"> землепользования</w:t>
      </w:r>
      <w:r>
        <w:rPr>
          <w:color w:val="000000" w:themeColor="text1"/>
          <w:szCs w:val="28"/>
        </w:rPr>
        <w:t xml:space="preserve"> и застройки  предельные размеры земельных участков  составляют 600-1500кв.м.</w:t>
      </w:r>
    </w:p>
    <w:p w:rsidR="004378D9" w:rsidRPr="00C073BD" w:rsidRDefault="004378D9" w:rsidP="004378D9">
      <w:pPr>
        <w:ind w:firstLine="567"/>
        <w:jc w:val="both"/>
        <w:rPr>
          <w:color w:val="000000" w:themeColor="text1"/>
          <w:szCs w:val="28"/>
        </w:rPr>
      </w:pPr>
      <w:r w:rsidRPr="00C073BD">
        <w:rPr>
          <w:color w:val="000000" w:themeColor="text1"/>
          <w:szCs w:val="28"/>
        </w:rPr>
        <w:t xml:space="preserve">Площадь </w:t>
      </w:r>
      <w:r w:rsidR="00C073BD" w:rsidRPr="00C073BD">
        <w:rPr>
          <w:color w:val="000000" w:themeColor="text1"/>
          <w:szCs w:val="28"/>
        </w:rPr>
        <w:t xml:space="preserve">одного земельного </w:t>
      </w:r>
      <w:r w:rsidRPr="00C073BD">
        <w:rPr>
          <w:color w:val="000000" w:themeColor="text1"/>
          <w:szCs w:val="28"/>
        </w:rPr>
        <w:t xml:space="preserve"> участка по вышеуказанному адресу составляет  </w:t>
      </w:r>
      <w:r w:rsidR="00C073BD" w:rsidRPr="00C073BD">
        <w:rPr>
          <w:color w:val="000000" w:themeColor="text1"/>
          <w:szCs w:val="28"/>
        </w:rPr>
        <w:t>388</w:t>
      </w:r>
      <w:r w:rsidRPr="00C073BD">
        <w:rPr>
          <w:color w:val="000000" w:themeColor="text1"/>
          <w:szCs w:val="28"/>
        </w:rPr>
        <w:t xml:space="preserve">кв.м., что не соответствует  предельно допустимым нормам, указанным  в </w:t>
      </w:r>
      <w:r w:rsidRPr="00C073BD">
        <w:rPr>
          <w:color w:val="000000" w:themeColor="text1"/>
          <w:szCs w:val="28"/>
        </w:rPr>
        <w:lastRenderedPageBreak/>
        <w:t xml:space="preserve">Правилах землепользования и застройки </w:t>
      </w:r>
      <w:proofErr w:type="spellStart"/>
      <w:r w:rsidRPr="00C073BD">
        <w:rPr>
          <w:color w:val="000000" w:themeColor="text1"/>
          <w:szCs w:val="28"/>
        </w:rPr>
        <w:t>Кокшайского</w:t>
      </w:r>
      <w:proofErr w:type="spellEnd"/>
      <w:r w:rsidRPr="00C073BD">
        <w:rPr>
          <w:color w:val="000000" w:themeColor="text1"/>
          <w:szCs w:val="28"/>
        </w:rPr>
        <w:t xml:space="preserve"> сельского поселения   и  жители с.Кокшайск  должны согласовать данный вопрос или отказать</w:t>
      </w:r>
      <w:r w:rsidR="00C073BD" w:rsidRPr="00C073BD">
        <w:rPr>
          <w:color w:val="000000" w:themeColor="text1"/>
          <w:szCs w:val="28"/>
        </w:rPr>
        <w:t>.</w:t>
      </w:r>
    </w:p>
    <w:p w:rsidR="004378D9" w:rsidRPr="00C073BD" w:rsidRDefault="004378D9" w:rsidP="004378D9">
      <w:pPr>
        <w:ind w:firstLine="567"/>
        <w:jc w:val="both"/>
        <w:rPr>
          <w:color w:val="000000" w:themeColor="text1"/>
          <w:sz w:val="10"/>
          <w:szCs w:val="10"/>
        </w:rPr>
      </w:pPr>
    </w:p>
    <w:p w:rsidR="00C073BD" w:rsidRPr="00B73E16" w:rsidRDefault="004378D9" w:rsidP="00C073BD">
      <w:pPr>
        <w:ind w:firstLine="567"/>
        <w:jc w:val="both"/>
        <w:rPr>
          <w:szCs w:val="28"/>
        </w:rPr>
      </w:pPr>
      <w:r w:rsidRPr="00C073BD">
        <w:rPr>
          <w:color w:val="000000" w:themeColor="text1"/>
          <w:szCs w:val="28"/>
        </w:rPr>
        <w:t>Иванова Л.Н.  поставила  второй  вопрос на голосование</w:t>
      </w:r>
      <w:r w:rsidR="00C073BD" w:rsidRPr="00C073BD">
        <w:rPr>
          <w:color w:val="000000" w:themeColor="text1"/>
          <w:szCs w:val="28"/>
        </w:rPr>
        <w:t xml:space="preserve">: </w:t>
      </w:r>
      <w:r w:rsidRPr="00C073BD">
        <w:rPr>
          <w:color w:val="000000" w:themeColor="text1"/>
          <w:szCs w:val="28"/>
        </w:rPr>
        <w:t xml:space="preserve"> о  предоставлении  разрешения  </w:t>
      </w:r>
      <w:r w:rsidR="00C073BD" w:rsidRPr="00C073BD">
        <w:rPr>
          <w:color w:val="000000" w:themeColor="text1"/>
          <w:szCs w:val="28"/>
        </w:rPr>
        <w:t xml:space="preserve">  на отклонение от  предельных параметров земельного участка с </w:t>
      </w:r>
      <w:r w:rsidR="00C073BD" w:rsidRPr="00B73E16">
        <w:rPr>
          <w:szCs w:val="28"/>
        </w:rPr>
        <w:t xml:space="preserve">кадастровым </w:t>
      </w:r>
      <w:r w:rsidR="00C073BD">
        <w:rPr>
          <w:szCs w:val="28"/>
        </w:rPr>
        <w:t xml:space="preserve"> </w:t>
      </w:r>
      <w:r w:rsidR="00C073BD" w:rsidRPr="00B73E16">
        <w:rPr>
          <w:szCs w:val="28"/>
        </w:rPr>
        <w:t>номером 12:14:0508001:417</w:t>
      </w:r>
      <w:r w:rsidR="00C073BD">
        <w:rPr>
          <w:szCs w:val="28"/>
        </w:rPr>
        <w:t xml:space="preserve"> </w:t>
      </w:r>
      <w:r w:rsidR="00C073BD" w:rsidRPr="00B73E16">
        <w:rPr>
          <w:szCs w:val="28"/>
        </w:rPr>
        <w:t xml:space="preserve">  при разделе земельного участка на два обособленных земельных участка с площадями </w:t>
      </w:r>
      <w:r w:rsidR="00C073BD">
        <w:rPr>
          <w:szCs w:val="28"/>
        </w:rPr>
        <w:t xml:space="preserve"> </w:t>
      </w:r>
      <w:r w:rsidR="00C073BD" w:rsidRPr="00B73E16">
        <w:rPr>
          <w:szCs w:val="28"/>
        </w:rPr>
        <w:t xml:space="preserve">1112кв.м. </w:t>
      </w:r>
      <w:r w:rsidR="00C073BD" w:rsidRPr="00014C2C">
        <w:rPr>
          <w:color w:val="000000" w:themeColor="text1"/>
          <w:szCs w:val="28"/>
        </w:rPr>
        <w:t>и 388кв.м.,</w:t>
      </w:r>
      <w:r w:rsidR="00C073BD" w:rsidRPr="00B73E16">
        <w:rPr>
          <w:szCs w:val="28"/>
        </w:rPr>
        <w:t xml:space="preserve"> расположенного  по адресу:</w:t>
      </w:r>
      <w:r w:rsidR="00C073BD">
        <w:rPr>
          <w:szCs w:val="28"/>
        </w:rPr>
        <w:t xml:space="preserve"> </w:t>
      </w:r>
      <w:r w:rsidR="00C073BD" w:rsidRPr="00B73E16">
        <w:rPr>
          <w:szCs w:val="28"/>
        </w:rPr>
        <w:t xml:space="preserve"> Республика Марий Эл, Звениговский район,  с.Кокшайск, ул</w:t>
      </w:r>
      <w:proofErr w:type="gramStart"/>
      <w:r w:rsidR="00C073BD" w:rsidRPr="00B73E16">
        <w:rPr>
          <w:szCs w:val="28"/>
        </w:rPr>
        <w:t>.Н</w:t>
      </w:r>
      <w:proofErr w:type="gramEnd"/>
      <w:r w:rsidR="00C073BD" w:rsidRPr="00B73E16">
        <w:rPr>
          <w:szCs w:val="28"/>
        </w:rPr>
        <w:t>абережная.</w:t>
      </w:r>
    </w:p>
    <w:p w:rsidR="004378D9" w:rsidRDefault="004378D9" w:rsidP="004378D9">
      <w:pPr>
        <w:ind w:firstLine="567"/>
        <w:jc w:val="both"/>
        <w:rPr>
          <w:b/>
          <w:color w:val="000000" w:themeColor="text1"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«за</w:t>
      </w:r>
      <w:r w:rsidRPr="0089138F">
        <w:rPr>
          <w:b/>
          <w:color w:val="000000" w:themeColor="text1"/>
          <w:szCs w:val="28"/>
        </w:rPr>
        <w:t>» - _</w:t>
      </w:r>
      <w:r>
        <w:rPr>
          <w:b/>
          <w:color w:val="000000" w:themeColor="text1"/>
          <w:szCs w:val="28"/>
        </w:rPr>
        <w:t>10</w:t>
      </w:r>
      <w:r w:rsidRPr="0089138F">
        <w:rPr>
          <w:b/>
          <w:color w:val="000000" w:themeColor="text1"/>
          <w:szCs w:val="28"/>
        </w:rPr>
        <w:t xml:space="preserve">_  голосов;  «против» - </w:t>
      </w:r>
      <w:r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>,  «воздержался» -</w:t>
      </w:r>
      <w:r w:rsidR="00C073BD">
        <w:rPr>
          <w:b/>
          <w:color w:val="000000" w:themeColor="text1"/>
          <w:szCs w:val="28"/>
        </w:rPr>
        <w:t xml:space="preserve"> </w:t>
      </w:r>
      <w:r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>.</w:t>
      </w:r>
    </w:p>
    <w:p w:rsidR="004378D9" w:rsidRDefault="004378D9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C073BD" w:rsidRPr="00C073BD" w:rsidRDefault="00C073BD" w:rsidP="00C073BD">
      <w:pPr>
        <w:ind w:firstLine="708"/>
        <w:jc w:val="both"/>
        <w:rPr>
          <w:b/>
          <w:color w:val="000000" w:themeColor="text1"/>
          <w:szCs w:val="28"/>
        </w:rPr>
      </w:pPr>
      <w:r w:rsidRPr="00C073BD">
        <w:rPr>
          <w:b/>
          <w:szCs w:val="28"/>
        </w:rPr>
        <w:t xml:space="preserve">1)  предоставить </w:t>
      </w:r>
      <w:r w:rsidRPr="00C073BD">
        <w:rPr>
          <w:b/>
          <w:color w:val="7030A0"/>
          <w:szCs w:val="28"/>
        </w:rPr>
        <w:t xml:space="preserve"> </w:t>
      </w:r>
      <w:r w:rsidRPr="00C073BD">
        <w:rPr>
          <w:b/>
          <w:color w:val="000000" w:themeColor="text1"/>
          <w:szCs w:val="28"/>
        </w:rPr>
        <w:t xml:space="preserve">разрешение  на условно разрешенный вид использования земельного участка «хранение автотранспорта»,  подлежащего  </w:t>
      </w:r>
      <w:r w:rsidRPr="00C073BD">
        <w:rPr>
          <w:b/>
          <w:szCs w:val="28"/>
        </w:rPr>
        <w:t>образованию   под объектом недвижимости собственности  Республики Марий</w:t>
      </w:r>
      <w:r w:rsidRPr="00C073BD">
        <w:rPr>
          <w:b/>
          <w:color w:val="000000" w:themeColor="text1"/>
          <w:szCs w:val="28"/>
        </w:rPr>
        <w:t xml:space="preserve"> Эл с кадастровым номером 12:14:0508001:393, расположенного  по адресу: Республика Марий Эл, Звениговский район,  с.Кокшайск, ул</w:t>
      </w:r>
      <w:proofErr w:type="gramStart"/>
      <w:r w:rsidRPr="00C073BD">
        <w:rPr>
          <w:b/>
          <w:color w:val="000000" w:themeColor="text1"/>
          <w:szCs w:val="28"/>
        </w:rPr>
        <w:t>.Б</w:t>
      </w:r>
      <w:proofErr w:type="gramEnd"/>
      <w:r w:rsidRPr="00C073BD">
        <w:rPr>
          <w:b/>
          <w:color w:val="000000" w:themeColor="text1"/>
          <w:szCs w:val="28"/>
        </w:rPr>
        <w:t>ольничная, д.3а.;</w:t>
      </w:r>
    </w:p>
    <w:p w:rsidR="00C073BD" w:rsidRPr="00C073BD" w:rsidRDefault="00C073BD" w:rsidP="00C073BD">
      <w:pPr>
        <w:ind w:firstLine="708"/>
        <w:jc w:val="both"/>
        <w:rPr>
          <w:szCs w:val="28"/>
        </w:rPr>
      </w:pPr>
      <w:r w:rsidRPr="00C073BD">
        <w:rPr>
          <w:b/>
          <w:color w:val="000000" w:themeColor="text1"/>
          <w:szCs w:val="28"/>
        </w:rPr>
        <w:t xml:space="preserve">2)  предоставить  разрешение  на отклонение от  предельных параметров земельного участка с кадастровым номером 12:05:2101001:862,  при </w:t>
      </w:r>
      <w:r w:rsidRPr="00C073BD">
        <w:rPr>
          <w:b/>
          <w:szCs w:val="28"/>
        </w:rPr>
        <w:t xml:space="preserve">смене </w:t>
      </w:r>
      <w:r w:rsidRPr="00C073BD">
        <w:rPr>
          <w:b/>
          <w:color w:val="000000" w:themeColor="text1"/>
          <w:szCs w:val="28"/>
        </w:rPr>
        <w:t xml:space="preserve">вида </w:t>
      </w:r>
      <w:r w:rsidRPr="00C073BD">
        <w:rPr>
          <w:b/>
          <w:szCs w:val="28"/>
        </w:rPr>
        <w:t xml:space="preserve">разрешенного использования </w:t>
      </w:r>
      <w:proofErr w:type="gramStart"/>
      <w:r w:rsidRPr="00C073BD">
        <w:rPr>
          <w:b/>
          <w:szCs w:val="28"/>
        </w:rPr>
        <w:t>с</w:t>
      </w:r>
      <w:proofErr w:type="gramEnd"/>
      <w:r w:rsidRPr="00C073BD">
        <w:rPr>
          <w:b/>
          <w:szCs w:val="28"/>
        </w:rPr>
        <w:t xml:space="preserve"> «</w:t>
      </w:r>
      <w:proofErr w:type="gramStart"/>
      <w:r w:rsidRPr="00C073BD">
        <w:rPr>
          <w:b/>
          <w:szCs w:val="28"/>
        </w:rPr>
        <w:t>для</w:t>
      </w:r>
      <w:proofErr w:type="gramEnd"/>
      <w:r w:rsidRPr="00C073BD">
        <w:rPr>
          <w:b/>
          <w:szCs w:val="28"/>
        </w:rPr>
        <w:t xml:space="preserve"> обслуживания нежилого здания – магазин»  на «для  ведения личного подсобного хозяйства», расположенного  по адресу: Республика Марий Эл, Звениговский район,  с.Кокшайск ул</w:t>
      </w:r>
      <w:proofErr w:type="gramStart"/>
      <w:r w:rsidRPr="00C073BD">
        <w:rPr>
          <w:b/>
          <w:szCs w:val="28"/>
        </w:rPr>
        <w:t>.К</w:t>
      </w:r>
      <w:proofErr w:type="gramEnd"/>
      <w:r w:rsidRPr="00C073BD">
        <w:rPr>
          <w:b/>
          <w:szCs w:val="28"/>
        </w:rPr>
        <w:t>ологривова д.29</w:t>
      </w:r>
      <w:r>
        <w:rPr>
          <w:b/>
          <w:szCs w:val="28"/>
        </w:rPr>
        <w:t xml:space="preserve"> </w:t>
      </w:r>
      <w:r w:rsidRPr="00C073BD">
        <w:rPr>
          <w:b/>
          <w:szCs w:val="28"/>
        </w:rPr>
        <w:t>до 326кв.м</w:t>
      </w:r>
      <w:r w:rsidRPr="00C073BD">
        <w:rPr>
          <w:szCs w:val="28"/>
        </w:rPr>
        <w:t>;</w:t>
      </w:r>
    </w:p>
    <w:p w:rsidR="00C073BD" w:rsidRPr="00C073BD" w:rsidRDefault="00C073BD" w:rsidP="00C073BD">
      <w:pPr>
        <w:ind w:firstLine="567"/>
        <w:jc w:val="both"/>
        <w:rPr>
          <w:b/>
          <w:szCs w:val="28"/>
        </w:rPr>
      </w:pPr>
      <w:r w:rsidRPr="00C073BD">
        <w:rPr>
          <w:b/>
          <w:szCs w:val="28"/>
        </w:rPr>
        <w:t>3) предостав</w:t>
      </w:r>
      <w:r>
        <w:rPr>
          <w:b/>
          <w:szCs w:val="28"/>
        </w:rPr>
        <w:t xml:space="preserve">ить </w:t>
      </w:r>
      <w:r w:rsidRPr="00C073BD">
        <w:rPr>
          <w:b/>
          <w:szCs w:val="28"/>
        </w:rPr>
        <w:t xml:space="preserve"> разрешени</w:t>
      </w:r>
      <w:r>
        <w:rPr>
          <w:b/>
          <w:szCs w:val="28"/>
        </w:rPr>
        <w:t>е</w:t>
      </w:r>
      <w:r w:rsidRPr="00C073BD">
        <w:rPr>
          <w:b/>
          <w:szCs w:val="28"/>
        </w:rPr>
        <w:t xml:space="preserve">  на отклонение от  предельных параметров земельного участка с кадаст</w:t>
      </w:r>
      <w:r>
        <w:rPr>
          <w:b/>
          <w:szCs w:val="28"/>
        </w:rPr>
        <w:t>ровым номером 12:14:0508001:417</w:t>
      </w:r>
      <w:r w:rsidRPr="00C073BD">
        <w:rPr>
          <w:b/>
          <w:szCs w:val="28"/>
        </w:rPr>
        <w:t xml:space="preserve"> при разделе земельного участка на два обособленных земельных участка с площадями  1112кв.м. и 388кв.м., расположенного  по адресу:  Республика Марий Эл, Звениговский район,  с.Кокшайск, ул</w:t>
      </w:r>
      <w:proofErr w:type="gramStart"/>
      <w:r w:rsidRPr="00C073BD">
        <w:rPr>
          <w:b/>
          <w:szCs w:val="28"/>
        </w:rPr>
        <w:t>.Н</w:t>
      </w:r>
      <w:proofErr w:type="gramEnd"/>
      <w:r w:rsidRPr="00C073BD">
        <w:rPr>
          <w:b/>
          <w:szCs w:val="28"/>
        </w:rPr>
        <w:t>абережная.</w:t>
      </w:r>
    </w:p>
    <w:p w:rsidR="000E5D15" w:rsidRDefault="000E5D15" w:rsidP="009C43CE">
      <w:pPr>
        <w:ind w:left="567"/>
        <w:jc w:val="both"/>
        <w:rPr>
          <w:b/>
          <w:color w:val="000000" w:themeColor="text1"/>
          <w:szCs w:val="28"/>
        </w:rPr>
      </w:pPr>
    </w:p>
    <w:p w:rsidR="00C073BD" w:rsidRPr="000E5D15" w:rsidRDefault="00C073BD" w:rsidP="009C43CE">
      <w:pPr>
        <w:ind w:left="567"/>
        <w:jc w:val="both"/>
        <w:rPr>
          <w:b/>
          <w:color w:val="000000" w:themeColor="text1"/>
          <w:szCs w:val="28"/>
        </w:rPr>
      </w:pPr>
    </w:p>
    <w:p w:rsidR="00A063EF" w:rsidRPr="00E834F7" w:rsidRDefault="00A063EF" w:rsidP="001F0192">
      <w:pPr>
        <w:jc w:val="both"/>
      </w:pPr>
    </w:p>
    <w:p w:rsidR="00F9756B" w:rsidRDefault="00E339CB" w:rsidP="00C073BD">
      <w:pPr>
        <w:spacing w:line="360" w:lineRule="auto"/>
        <w:ind w:firstLine="567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053B2A">
        <w:t xml:space="preserve">  </w:t>
      </w:r>
      <w:r w:rsidR="000E5D15">
        <w:t>Иванова Л.Н.</w:t>
      </w:r>
      <w:r w:rsidRPr="00B33BD1">
        <w:t xml:space="preserve">                              </w:t>
      </w:r>
    </w:p>
    <w:p w:rsidR="00C257B3" w:rsidRPr="00612992" w:rsidRDefault="00E339CB" w:rsidP="00C073BD">
      <w:pPr>
        <w:spacing w:line="360" w:lineRule="auto"/>
        <w:ind w:firstLine="567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13098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A5EFF"/>
    <w:rsid w:val="001F0192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572B1"/>
    <w:rsid w:val="00580896"/>
    <w:rsid w:val="00584D43"/>
    <w:rsid w:val="005A7645"/>
    <w:rsid w:val="005B0110"/>
    <w:rsid w:val="005B4F9C"/>
    <w:rsid w:val="005B6236"/>
    <w:rsid w:val="005D1C8E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0B21"/>
    <w:rsid w:val="0079743B"/>
    <w:rsid w:val="007B50BD"/>
    <w:rsid w:val="007C0DA2"/>
    <w:rsid w:val="007E2220"/>
    <w:rsid w:val="007F5011"/>
    <w:rsid w:val="00800AEA"/>
    <w:rsid w:val="00801D8C"/>
    <w:rsid w:val="00804B0B"/>
    <w:rsid w:val="00805DE9"/>
    <w:rsid w:val="0081187F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138F"/>
    <w:rsid w:val="00893E36"/>
    <w:rsid w:val="008A7FB6"/>
    <w:rsid w:val="008B6F9A"/>
    <w:rsid w:val="008C1481"/>
    <w:rsid w:val="008C1504"/>
    <w:rsid w:val="008C5355"/>
    <w:rsid w:val="008C6B95"/>
    <w:rsid w:val="008C7BAB"/>
    <w:rsid w:val="008D6CB4"/>
    <w:rsid w:val="008D7329"/>
    <w:rsid w:val="008E4345"/>
    <w:rsid w:val="008F0BDC"/>
    <w:rsid w:val="008F7743"/>
    <w:rsid w:val="00903063"/>
    <w:rsid w:val="009033DD"/>
    <w:rsid w:val="00914F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57CCC"/>
    <w:rsid w:val="00A71797"/>
    <w:rsid w:val="00A84125"/>
    <w:rsid w:val="00A94164"/>
    <w:rsid w:val="00A97F5A"/>
    <w:rsid w:val="00AA2465"/>
    <w:rsid w:val="00AB111A"/>
    <w:rsid w:val="00AB3262"/>
    <w:rsid w:val="00AB367B"/>
    <w:rsid w:val="00AC1B94"/>
    <w:rsid w:val="00AC5420"/>
    <w:rsid w:val="00AC68B8"/>
    <w:rsid w:val="00AC78BA"/>
    <w:rsid w:val="00AD1166"/>
    <w:rsid w:val="00AD2F33"/>
    <w:rsid w:val="00AD6BEF"/>
    <w:rsid w:val="00AD7435"/>
    <w:rsid w:val="00B015B7"/>
    <w:rsid w:val="00B01BA2"/>
    <w:rsid w:val="00B020CC"/>
    <w:rsid w:val="00B240E0"/>
    <w:rsid w:val="00B33BD1"/>
    <w:rsid w:val="00B41EB0"/>
    <w:rsid w:val="00B51B52"/>
    <w:rsid w:val="00B6731A"/>
    <w:rsid w:val="00B76279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E169D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92</cp:revision>
  <cp:lastPrinted>2019-10-30T05:17:00Z</cp:lastPrinted>
  <dcterms:created xsi:type="dcterms:W3CDTF">2018-02-19T07:25:00Z</dcterms:created>
  <dcterms:modified xsi:type="dcterms:W3CDTF">2020-01-14T10:39:00Z</dcterms:modified>
</cp:coreProperties>
</file>