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5D5EB4" w:rsidRDefault="00A70B6E" w:rsidP="00A4099A">
      <w:pPr>
        <w:rPr>
          <w:color w:val="C0504D" w:themeColor="accent2"/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</w:t>
      </w:r>
      <w:r w:rsidR="00E52FB8">
        <w:rPr>
          <w:sz w:val="26"/>
          <w:szCs w:val="26"/>
        </w:rPr>
        <w:t xml:space="preserve">                              </w:t>
      </w:r>
      <w:r w:rsidR="00A4099A" w:rsidRPr="00915549">
        <w:rPr>
          <w:sz w:val="26"/>
          <w:szCs w:val="26"/>
        </w:rPr>
        <w:t xml:space="preserve">  </w:t>
      </w:r>
      <w:r w:rsidR="006B3267">
        <w:rPr>
          <w:color w:val="C0504D" w:themeColor="accent2"/>
          <w:sz w:val="26"/>
          <w:szCs w:val="26"/>
        </w:rPr>
        <w:t>п.</w:t>
      </w:r>
      <w:r w:rsidR="00E52FB8">
        <w:rPr>
          <w:color w:val="C0504D" w:themeColor="accent2"/>
          <w:sz w:val="26"/>
          <w:szCs w:val="26"/>
        </w:rPr>
        <w:t xml:space="preserve"> </w:t>
      </w:r>
      <w:proofErr w:type="spellStart"/>
      <w:r w:rsidR="006B3267">
        <w:rPr>
          <w:color w:val="C0504D" w:themeColor="accent2"/>
          <w:sz w:val="26"/>
          <w:szCs w:val="26"/>
        </w:rPr>
        <w:t>Шуйка</w:t>
      </w:r>
      <w:proofErr w:type="spellEnd"/>
      <w:r w:rsidR="00E77C34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5D5EB4" w:rsidP="003859CA">
      <w:pPr>
        <w:rPr>
          <w:color w:val="C0504D" w:themeColor="accent2"/>
          <w:sz w:val="26"/>
          <w:szCs w:val="26"/>
        </w:rPr>
      </w:pPr>
      <w:r w:rsidRPr="005D5EB4">
        <w:rPr>
          <w:color w:val="C0504D" w:themeColor="accent2"/>
          <w:sz w:val="26"/>
          <w:szCs w:val="26"/>
        </w:rPr>
        <w:t>1</w:t>
      </w:r>
      <w:r w:rsidR="006B3267">
        <w:rPr>
          <w:color w:val="C0504D" w:themeColor="accent2"/>
          <w:sz w:val="26"/>
          <w:szCs w:val="26"/>
        </w:rPr>
        <w:t>4</w:t>
      </w:r>
      <w:r w:rsidRPr="005D5EB4">
        <w:rPr>
          <w:color w:val="C0504D" w:themeColor="accent2"/>
          <w:sz w:val="26"/>
          <w:szCs w:val="26"/>
        </w:rPr>
        <w:t>-0</w:t>
      </w:r>
      <w:r w:rsidR="003859CA" w:rsidRPr="005D5EB4">
        <w:rPr>
          <w:color w:val="C0504D" w:themeColor="accent2"/>
          <w:sz w:val="26"/>
          <w:szCs w:val="26"/>
        </w:rPr>
        <w:t>0</w:t>
      </w:r>
      <w:r w:rsidR="00A4099A" w:rsidRPr="005D5EB4">
        <w:rPr>
          <w:color w:val="C0504D" w:themeColor="accent2"/>
          <w:sz w:val="26"/>
          <w:szCs w:val="26"/>
        </w:rPr>
        <w:t xml:space="preserve">                                                                  </w:t>
      </w:r>
      <w:r w:rsidR="00E77C34" w:rsidRPr="005D5EB4">
        <w:rPr>
          <w:color w:val="C0504D" w:themeColor="accent2"/>
          <w:sz w:val="26"/>
          <w:szCs w:val="26"/>
        </w:rPr>
        <w:t xml:space="preserve">       </w:t>
      </w:r>
      <w:r w:rsidR="00E52FB8">
        <w:rPr>
          <w:color w:val="C0504D" w:themeColor="accent2"/>
          <w:sz w:val="26"/>
          <w:szCs w:val="26"/>
        </w:rPr>
        <w:t xml:space="preserve">         </w:t>
      </w:r>
      <w:r w:rsidR="00E77C34" w:rsidRPr="005D5EB4">
        <w:rPr>
          <w:color w:val="C0504D" w:themeColor="accent2"/>
          <w:sz w:val="26"/>
          <w:szCs w:val="26"/>
        </w:rPr>
        <w:t xml:space="preserve">  </w:t>
      </w:r>
      <w:r w:rsidR="003859CA" w:rsidRPr="005D5EB4">
        <w:rPr>
          <w:color w:val="C0504D" w:themeColor="accent2"/>
          <w:sz w:val="26"/>
          <w:szCs w:val="26"/>
        </w:rPr>
        <w:t>у здания магазина «</w:t>
      </w:r>
      <w:r w:rsidR="006B3267">
        <w:rPr>
          <w:color w:val="C0504D" w:themeColor="accent2"/>
          <w:sz w:val="26"/>
          <w:szCs w:val="26"/>
        </w:rPr>
        <w:t>Апрель</w:t>
      </w:r>
      <w:r w:rsidR="003859CA" w:rsidRPr="005D5EB4">
        <w:rPr>
          <w:color w:val="C0504D" w:themeColor="accent2"/>
          <w:sz w:val="26"/>
          <w:szCs w:val="26"/>
        </w:rPr>
        <w:t>»</w:t>
      </w:r>
    </w:p>
    <w:p w:rsidR="005F5D3D" w:rsidRPr="00915549" w:rsidRDefault="005F5D3D" w:rsidP="00E52FB8">
      <w:pPr>
        <w:rPr>
          <w:sz w:val="26"/>
          <w:szCs w:val="26"/>
        </w:rPr>
      </w:pPr>
      <w:r w:rsidRPr="00915549">
        <w:rPr>
          <w:sz w:val="26"/>
          <w:szCs w:val="26"/>
        </w:rPr>
        <w:t>Приглашены:</w:t>
      </w:r>
      <w:r w:rsidR="00E52FB8">
        <w:rPr>
          <w:sz w:val="26"/>
          <w:szCs w:val="26"/>
        </w:rPr>
        <w:t xml:space="preserve">  </w:t>
      </w:r>
      <w:r w:rsidRPr="00915549">
        <w:rPr>
          <w:sz w:val="26"/>
          <w:szCs w:val="26"/>
        </w:rPr>
        <w:t>Депутаты МО «Кокшайское сельское поселение»</w:t>
      </w:r>
    </w:p>
    <w:p w:rsidR="005F5D3D" w:rsidRPr="005D5EB4" w:rsidRDefault="00E52FB8" w:rsidP="00E52FB8">
      <w:pPr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 xml:space="preserve">                        </w:t>
      </w:r>
      <w:r w:rsidR="005F5D3D" w:rsidRPr="005D5EB4">
        <w:rPr>
          <w:color w:val="C0504D" w:themeColor="accent2"/>
          <w:sz w:val="26"/>
          <w:szCs w:val="26"/>
        </w:rPr>
        <w:t xml:space="preserve">Жители </w:t>
      </w:r>
      <w:proofErr w:type="spellStart"/>
      <w:r w:rsidR="006B3267">
        <w:rPr>
          <w:color w:val="C0504D" w:themeColor="accent2"/>
          <w:sz w:val="26"/>
          <w:szCs w:val="26"/>
        </w:rPr>
        <w:t>п</w:t>
      </w:r>
      <w:proofErr w:type="gramStart"/>
      <w:r w:rsidR="006B3267">
        <w:rPr>
          <w:color w:val="C0504D" w:themeColor="accent2"/>
          <w:sz w:val="26"/>
          <w:szCs w:val="26"/>
        </w:rPr>
        <w:t>.Ш</w:t>
      </w:r>
      <w:proofErr w:type="gramEnd"/>
      <w:r w:rsidR="006B3267">
        <w:rPr>
          <w:color w:val="C0504D" w:themeColor="accent2"/>
          <w:sz w:val="26"/>
          <w:szCs w:val="26"/>
        </w:rPr>
        <w:t>уйка</w:t>
      </w:r>
      <w:proofErr w:type="spellEnd"/>
      <w:r w:rsidR="002743E5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6B3267" w:rsidP="00A4099A">
      <w:pPr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>Присутствуют  10</w:t>
      </w:r>
      <w:r w:rsidR="00A4099A" w:rsidRPr="005D5EB4">
        <w:rPr>
          <w:color w:val="C0504D" w:themeColor="accent2"/>
          <w:sz w:val="26"/>
          <w:szCs w:val="26"/>
        </w:rPr>
        <w:t xml:space="preserve">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 xml:space="preserve">ельское поселение» П.Н.Николаев, которой довел до присутствующих об основных понятиях и цели принятия 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="005F5D3D" w:rsidRPr="00915549">
        <w:rPr>
          <w:sz w:val="26"/>
          <w:szCs w:val="26"/>
        </w:rPr>
        <w:t xml:space="preserve">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</w:t>
      </w:r>
      <w:r w:rsidR="00E77C34">
        <w:rPr>
          <w:color w:val="000000"/>
          <w:sz w:val="26"/>
          <w:szCs w:val="26"/>
        </w:rPr>
        <w:t xml:space="preserve"> и замечаний</w:t>
      </w:r>
      <w:r w:rsidRPr="00915549">
        <w:rPr>
          <w:color w:val="000000"/>
          <w:sz w:val="26"/>
          <w:szCs w:val="26"/>
        </w:rPr>
        <w:t xml:space="preserve">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</w:t>
      </w:r>
      <w:r w:rsidR="00E77C34">
        <w:rPr>
          <w:color w:val="000000"/>
          <w:sz w:val="26"/>
          <w:szCs w:val="26"/>
        </w:rPr>
        <w:t>,</w:t>
      </w:r>
      <w:r w:rsidRPr="00915549">
        <w:rPr>
          <w:color w:val="000000"/>
          <w:sz w:val="26"/>
          <w:szCs w:val="26"/>
        </w:rPr>
        <w:t xml:space="preserve">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E77C34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- </w:t>
      </w:r>
      <w:r w:rsidR="005D5EB4" w:rsidRPr="005D5EB4">
        <w:rPr>
          <w:color w:val="C0504D" w:themeColor="accent2"/>
          <w:sz w:val="26"/>
          <w:szCs w:val="26"/>
        </w:rPr>
        <w:t>1</w:t>
      </w:r>
      <w:r w:rsidR="006B3267">
        <w:rPr>
          <w:color w:val="C0504D" w:themeColor="accent2"/>
          <w:sz w:val="26"/>
          <w:szCs w:val="26"/>
        </w:rPr>
        <w:t>0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E52FB8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E52FB8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</w:t>
      </w:r>
      <w:r>
        <w:rPr>
          <w:sz w:val="26"/>
          <w:szCs w:val="26"/>
        </w:rPr>
        <w:t xml:space="preserve">    </w:t>
      </w:r>
      <w:r w:rsidR="00A4099A" w:rsidRPr="00915549">
        <w:rPr>
          <w:sz w:val="26"/>
          <w:szCs w:val="26"/>
        </w:rPr>
        <w:t xml:space="preserve">                    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F1058"/>
    <w:rsid w:val="00154EEC"/>
    <w:rsid w:val="001D1E7D"/>
    <w:rsid w:val="00216E72"/>
    <w:rsid w:val="00265D54"/>
    <w:rsid w:val="002743E5"/>
    <w:rsid w:val="003859CA"/>
    <w:rsid w:val="003E462C"/>
    <w:rsid w:val="00585F3D"/>
    <w:rsid w:val="005D5EB4"/>
    <w:rsid w:val="005F5D3D"/>
    <w:rsid w:val="00625AD4"/>
    <w:rsid w:val="006B3267"/>
    <w:rsid w:val="006E40A9"/>
    <w:rsid w:val="00775623"/>
    <w:rsid w:val="00795C8F"/>
    <w:rsid w:val="007B5178"/>
    <w:rsid w:val="007F0D5A"/>
    <w:rsid w:val="00851676"/>
    <w:rsid w:val="008B5C8B"/>
    <w:rsid w:val="008C6E27"/>
    <w:rsid w:val="00915549"/>
    <w:rsid w:val="009258A3"/>
    <w:rsid w:val="00950B64"/>
    <w:rsid w:val="009F472B"/>
    <w:rsid w:val="00A322C0"/>
    <w:rsid w:val="00A4099A"/>
    <w:rsid w:val="00A70B6E"/>
    <w:rsid w:val="00B262FE"/>
    <w:rsid w:val="00B604E4"/>
    <w:rsid w:val="00B81CDA"/>
    <w:rsid w:val="00B830B8"/>
    <w:rsid w:val="00CF4E4C"/>
    <w:rsid w:val="00DA46D2"/>
    <w:rsid w:val="00E52A4C"/>
    <w:rsid w:val="00E52FB8"/>
    <w:rsid w:val="00E77C34"/>
    <w:rsid w:val="00F2596E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3</cp:revision>
  <cp:lastPrinted>2017-05-15T06:54:00Z</cp:lastPrinted>
  <dcterms:created xsi:type="dcterms:W3CDTF">2017-05-15T06:54:00Z</dcterms:created>
  <dcterms:modified xsi:type="dcterms:W3CDTF">2017-05-16T06:12:00Z</dcterms:modified>
</cp:coreProperties>
</file>