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AA07C3" w:rsidRPr="00D4380D" w:rsidRDefault="00AA07C3" w:rsidP="00AA0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380D">
        <w:rPr>
          <w:rFonts w:ascii="Times New Roman" w:hAnsi="Times New Roman" w:cs="Times New Roman"/>
          <w:sz w:val="24"/>
          <w:szCs w:val="24"/>
        </w:rPr>
        <w:t>муниципального образования «Шелангерское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80D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4380D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7C3" w:rsidRPr="00D4380D" w:rsidRDefault="00733B0A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A07C3" w:rsidRPr="00D43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06.2018</w:t>
      </w:r>
      <w:r w:rsidR="00AA07C3" w:rsidRPr="00D4380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</w:t>
      </w:r>
      <w:r w:rsidR="00AA07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07C3" w:rsidRPr="00D4380D">
        <w:rPr>
          <w:rFonts w:ascii="Times New Roman" w:hAnsi="Times New Roman" w:cs="Times New Roman"/>
          <w:sz w:val="24"/>
          <w:szCs w:val="24"/>
        </w:rPr>
        <w:t xml:space="preserve">        д. </w:t>
      </w:r>
      <w:proofErr w:type="spellStart"/>
      <w:r w:rsidR="00AA07C3" w:rsidRPr="00D4380D">
        <w:rPr>
          <w:rFonts w:ascii="Times New Roman" w:hAnsi="Times New Roman" w:cs="Times New Roman"/>
          <w:sz w:val="24"/>
          <w:szCs w:val="24"/>
        </w:rPr>
        <w:t>Нурда</w:t>
      </w:r>
      <w:proofErr w:type="spellEnd"/>
    </w:p>
    <w:p w:rsidR="00AA07C3" w:rsidRPr="00D4380D" w:rsidRDefault="00733B0A" w:rsidP="00AA0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</w:t>
      </w:r>
      <w:r w:rsidR="00AA07C3" w:rsidRPr="00D4380D">
        <w:rPr>
          <w:rFonts w:ascii="Times New Roman" w:hAnsi="Times New Roman" w:cs="Times New Roman"/>
          <w:sz w:val="24"/>
          <w:szCs w:val="24"/>
        </w:rPr>
        <w:t xml:space="preserve">0 часов                                                             </w:t>
      </w: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Приглашены:</w:t>
      </w:r>
    </w:p>
    <w:p w:rsidR="00AA07C3" w:rsidRPr="00D4380D" w:rsidRDefault="00AA07C3" w:rsidP="00AA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AA07C3" w:rsidRPr="00D4380D" w:rsidRDefault="00AA07C3" w:rsidP="00AA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Присутствуют – 6  человек (приложение №1)</w:t>
      </w: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Председатель слушаний: Глава  администрации муниципального образования «Шелангерское сельское поселение» - Капитонова Э.И.</w:t>
      </w:r>
    </w:p>
    <w:p w:rsidR="00AA07C3" w:rsidRPr="00D4380D" w:rsidRDefault="00AA07C3" w:rsidP="00AA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D4380D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сельское поселение» - </w:t>
      </w:r>
      <w:r>
        <w:rPr>
          <w:rFonts w:ascii="Times New Roman" w:hAnsi="Times New Roman" w:cs="Times New Roman"/>
          <w:sz w:val="24"/>
          <w:szCs w:val="24"/>
        </w:rPr>
        <w:t>Николаева А.Ю</w:t>
      </w:r>
      <w:r w:rsidRPr="00D4380D">
        <w:rPr>
          <w:rFonts w:ascii="Times New Roman" w:hAnsi="Times New Roman" w:cs="Times New Roman"/>
          <w:sz w:val="24"/>
          <w:szCs w:val="24"/>
        </w:rPr>
        <w:t>.</w:t>
      </w:r>
    </w:p>
    <w:p w:rsidR="00AA07C3" w:rsidRPr="00D4380D" w:rsidRDefault="00AA07C3" w:rsidP="00AA07C3">
      <w:pPr>
        <w:spacing w:after="0"/>
        <w:jc w:val="right"/>
        <w:rPr>
          <w:rFonts w:cs="Times New Roman"/>
          <w:sz w:val="24"/>
          <w:szCs w:val="24"/>
        </w:rPr>
      </w:pPr>
    </w:p>
    <w:p w:rsidR="00AA07C3" w:rsidRPr="00D4380D" w:rsidRDefault="00AA07C3" w:rsidP="00AA07C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4380D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4380D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AA07C3" w:rsidRPr="00D4380D" w:rsidRDefault="00AA07C3" w:rsidP="00AA07C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AA07C3" w:rsidRPr="00D4380D" w:rsidRDefault="00AA07C3" w:rsidP="00AA07C3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AA07C3" w:rsidRPr="00D4380D" w:rsidRDefault="00AA07C3" w:rsidP="00AA07C3">
      <w:pPr>
        <w:pStyle w:val="a3"/>
        <w:numPr>
          <w:ilvl w:val="0"/>
          <w:numId w:val="1"/>
        </w:numPr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4380D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4380D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733B0A" w:rsidRPr="00733B0A" w:rsidRDefault="00733B0A" w:rsidP="00733B0A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3B0A">
        <w:rPr>
          <w:rFonts w:ascii="Times New Roman" w:hAnsi="Times New Roman" w:cs="Times New Roman"/>
          <w:sz w:val="24"/>
          <w:szCs w:val="24"/>
        </w:rPr>
        <w:t xml:space="preserve">- </w:t>
      </w:r>
      <w:r w:rsidR="00E70B1D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 w:rsidRPr="00733B0A"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733B0A">
        <w:rPr>
          <w:rFonts w:ascii="Times New Roman" w:hAnsi="Times New Roman" w:cs="Times New Roman"/>
          <w:sz w:val="24"/>
          <w:szCs w:val="24"/>
        </w:rPr>
        <w:t>;</w:t>
      </w:r>
    </w:p>
    <w:p w:rsidR="00733B0A" w:rsidRPr="00733B0A" w:rsidRDefault="00733B0A" w:rsidP="00733B0A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 w:rsidRPr="00733B0A">
        <w:rPr>
          <w:rFonts w:ascii="Times New Roman" w:hAnsi="Times New Roman" w:cs="Times New Roman"/>
          <w:sz w:val="24"/>
          <w:szCs w:val="24"/>
        </w:rPr>
        <w:t xml:space="preserve">  - </w:t>
      </w:r>
      <w:r w:rsidRPr="00733B0A"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AA07C3" w:rsidRPr="00D4380D" w:rsidRDefault="00AA07C3" w:rsidP="00AA07C3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07C3" w:rsidRPr="003004BB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D4380D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Э.И.</w:t>
      </w:r>
    </w:p>
    <w:p w:rsidR="00AA07C3" w:rsidRPr="00D4380D" w:rsidRDefault="00AA07C3" w:rsidP="00AA07C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AA07C3" w:rsidRPr="00D4380D" w:rsidRDefault="00AA07C3" w:rsidP="00AA07C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                - </w:t>
      </w:r>
      <w:r w:rsidRPr="00D4380D">
        <w:rPr>
          <w:rFonts w:ascii="Times New Roman" w:hAnsi="Times New Roman" w:cs="Times New Roman"/>
          <w:sz w:val="24"/>
          <w:szCs w:val="24"/>
        </w:rPr>
        <w:t>6 голосов</w:t>
      </w:r>
    </w:p>
    <w:p w:rsidR="00AA07C3" w:rsidRPr="00D4380D" w:rsidRDefault="00AA07C3" w:rsidP="00AA07C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AA07C3" w:rsidRPr="00D4380D" w:rsidRDefault="00AA07C3" w:rsidP="00AA07C3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AA07C3" w:rsidRDefault="00AA07C3" w:rsidP="00AA07C3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AA07C3" w:rsidRDefault="00AA07C3" w:rsidP="00AA07C3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AA07C3" w:rsidRPr="00D4380D" w:rsidRDefault="00AA07C3" w:rsidP="00AA07C3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D4380D">
        <w:rPr>
          <w:b/>
          <w:bCs/>
          <w:sz w:val="24"/>
          <w:szCs w:val="24"/>
        </w:rPr>
        <w:t>:</w:t>
      </w:r>
    </w:p>
    <w:p w:rsidR="00AA07C3" w:rsidRPr="00D4380D" w:rsidRDefault="00074B71" w:rsidP="00AA07C3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AA07C3" w:rsidRPr="00D4380D"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="00AA07C3" w:rsidRPr="00D4380D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AA07C3" w:rsidRPr="00D4380D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733B0A" w:rsidRDefault="00733B0A" w:rsidP="00733B0A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B1D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B0A" w:rsidRDefault="00733B0A" w:rsidP="00733B0A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AA07C3" w:rsidRPr="00D4380D" w:rsidRDefault="00AA07C3" w:rsidP="00AA07C3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AA07C3" w:rsidRPr="00D4380D" w:rsidRDefault="00AA07C3" w:rsidP="00AA07C3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Секретарь:</w:t>
      </w:r>
    </w:p>
    <w:p w:rsidR="00AA07C3" w:rsidRPr="00D4380D" w:rsidRDefault="00AA07C3" w:rsidP="00AA07C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D4380D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AA07C3" w:rsidRPr="00D4380D" w:rsidRDefault="00AA07C3" w:rsidP="00AA07C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А.Ю.Николаева</w:t>
      </w: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0D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AA07C3" w:rsidRPr="00D4380D" w:rsidRDefault="00AA07C3" w:rsidP="00AA07C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380D">
        <w:rPr>
          <w:rFonts w:ascii="Times New Roman" w:hAnsi="Times New Roman" w:cs="Times New Roman"/>
          <w:bCs/>
          <w:sz w:val="24"/>
          <w:szCs w:val="24"/>
        </w:rPr>
        <w:t xml:space="preserve">( д. </w:t>
      </w:r>
      <w:proofErr w:type="spellStart"/>
      <w:r w:rsidRPr="00D4380D">
        <w:rPr>
          <w:rFonts w:ascii="Times New Roman" w:hAnsi="Times New Roman" w:cs="Times New Roman"/>
          <w:bCs/>
          <w:sz w:val="24"/>
          <w:szCs w:val="24"/>
        </w:rPr>
        <w:t>Нурда</w:t>
      </w:r>
      <w:proofErr w:type="spellEnd"/>
      <w:r w:rsidRPr="00D4380D">
        <w:rPr>
          <w:rFonts w:ascii="Times New Roman" w:hAnsi="Times New Roman" w:cs="Times New Roman"/>
          <w:bCs/>
          <w:sz w:val="24"/>
          <w:szCs w:val="24"/>
        </w:rPr>
        <w:t>)</w:t>
      </w:r>
    </w:p>
    <w:p w:rsidR="00AA07C3" w:rsidRPr="00D4380D" w:rsidRDefault="00AA07C3" w:rsidP="00AA0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4380D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4380D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AA07C3" w:rsidRPr="00D4380D" w:rsidRDefault="00AA07C3" w:rsidP="00AA07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07C3" w:rsidRPr="00D4380D" w:rsidRDefault="00AA07C3" w:rsidP="00AA07C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Сидорович</w:t>
            </w:r>
          </w:p>
        </w:tc>
      </w:tr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Мемнонов</w:t>
            </w:r>
            <w:proofErr w:type="spellEnd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Петрович</w:t>
            </w:r>
          </w:p>
        </w:tc>
      </w:tr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Людмила Николаевна   </w:t>
            </w:r>
          </w:p>
        </w:tc>
      </w:tr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Феофанов Николай Викторович</w:t>
            </w:r>
          </w:p>
        </w:tc>
      </w:tr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Эмятаева</w:t>
            </w:r>
            <w:proofErr w:type="spellEnd"/>
            <w:r w:rsidRPr="00D4380D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Викторовна </w:t>
            </w:r>
          </w:p>
        </w:tc>
      </w:tr>
      <w:tr w:rsidR="00AA07C3" w:rsidRPr="00D4380D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3" w:rsidRPr="00D4380D" w:rsidRDefault="00AA07C3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0D">
              <w:rPr>
                <w:rFonts w:ascii="Times New Roman" w:hAnsi="Times New Roman" w:cs="Times New Roman"/>
                <w:sz w:val="24"/>
                <w:szCs w:val="24"/>
              </w:rPr>
              <w:t xml:space="preserve">Лихачев Аркадий Никитович </w:t>
            </w:r>
          </w:p>
        </w:tc>
      </w:tr>
    </w:tbl>
    <w:p w:rsidR="00AA07C3" w:rsidRPr="00D4380D" w:rsidRDefault="00AA07C3" w:rsidP="00AA07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07C3" w:rsidRPr="00D4380D" w:rsidRDefault="00AA07C3" w:rsidP="00AA07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07C3" w:rsidRPr="00D4380D" w:rsidRDefault="00AA07C3" w:rsidP="00AA0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A07C3" w:rsidRPr="00D4380D" w:rsidRDefault="00AA07C3" w:rsidP="00AA0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AA07C3" w:rsidRPr="00D4380D" w:rsidRDefault="00AA07C3" w:rsidP="00AA07C3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A07C3" w:rsidRPr="00D4380D" w:rsidRDefault="00AA07C3" w:rsidP="00AA07C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>Секретарь:</w:t>
      </w:r>
    </w:p>
    <w:p w:rsidR="00AA07C3" w:rsidRPr="00D4380D" w:rsidRDefault="00AA07C3" w:rsidP="00AA07C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D4380D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AA07C3" w:rsidRPr="00D4380D" w:rsidRDefault="00AA07C3" w:rsidP="00AA07C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80D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А.Ю.Николаева</w:t>
      </w:r>
    </w:p>
    <w:p w:rsidR="00AA07C3" w:rsidRPr="00D4380D" w:rsidRDefault="00AA07C3" w:rsidP="00AA07C3">
      <w:pPr>
        <w:pStyle w:val="1"/>
        <w:ind w:left="540"/>
        <w:rPr>
          <w:rFonts w:cs="Times New Roman"/>
          <w:sz w:val="24"/>
          <w:szCs w:val="24"/>
        </w:rPr>
      </w:pPr>
    </w:p>
    <w:p w:rsidR="00AA07C3" w:rsidRDefault="00AA07C3" w:rsidP="00AA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C3" w:rsidRDefault="00AA07C3" w:rsidP="00AA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C3" w:rsidRDefault="00AA07C3" w:rsidP="00AA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C3" w:rsidRDefault="00AA07C3" w:rsidP="00AA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C3" w:rsidRDefault="00AA07C3" w:rsidP="00AA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49A9"/>
    <w:multiLevelType w:val="hybridMultilevel"/>
    <w:tmpl w:val="8C4808EA"/>
    <w:lvl w:ilvl="0" w:tplc="979A58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C3"/>
    <w:rsid w:val="00074B71"/>
    <w:rsid w:val="00594F94"/>
    <w:rsid w:val="007009EC"/>
    <w:rsid w:val="00733B0A"/>
    <w:rsid w:val="009B2558"/>
    <w:rsid w:val="009B4F61"/>
    <w:rsid w:val="00AA07C3"/>
    <w:rsid w:val="00C36128"/>
    <w:rsid w:val="00E7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7C3"/>
    <w:pPr>
      <w:ind w:left="720"/>
    </w:pPr>
  </w:style>
  <w:style w:type="paragraph" w:styleId="a3">
    <w:name w:val="List Paragraph"/>
    <w:basedOn w:val="a"/>
    <w:uiPriority w:val="34"/>
    <w:qFormat/>
    <w:rsid w:val="00AA0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589</Words>
  <Characters>3359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5</cp:revision>
  <cp:lastPrinted>2017-11-14T04:17:00Z</cp:lastPrinted>
  <dcterms:created xsi:type="dcterms:W3CDTF">2017-11-13T12:08:00Z</dcterms:created>
  <dcterms:modified xsi:type="dcterms:W3CDTF">2018-10-15T06:49:00Z</dcterms:modified>
</cp:coreProperties>
</file>