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01" w:rsidRPr="00406901" w:rsidRDefault="00406901" w:rsidP="00406901">
      <w:pPr>
        <w:shd w:val="clear" w:color="auto" w:fill="FFFFFF"/>
        <w:spacing w:after="240" w:line="270" w:lineRule="atLeast"/>
        <w:ind w:left="-851" w:right="-1" w:firstLine="1134"/>
        <w:jc w:val="both"/>
        <w:rPr>
          <w:sz w:val="28"/>
          <w:szCs w:val="28"/>
        </w:rPr>
      </w:pPr>
      <w:r w:rsidRPr="00406901">
        <w:rPr>
          <w:b/>
          <w:bCs/>
          <w:color w:val="1D1D1D"/>
          <w:sz w:val="28"/>
          <w:szCs w:val="28"/>
        </w:rPr>
        <w:t xml:space="preserve"> Правила пожарной безопасности во время новогодних праздников</w:t>
      </w:r>
    </w:p>
    <w:p w:rsid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ab/>
      </w:r>
      <w:r>
        <w:rPr>
          <w:bCs/>
          <w:color w:val="1D1D1D"/>
          <w:sz w:val="28"/>
          <w:szCs w:val="28"/>
        </w:rPr>
        <w:tab/>
      </w:r>
      <w:r w:rsidRPr="006F3673">
        <w:rPr>
          <w:bCs/>
          <w:color w:val="1D1D1D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</w:p>
    <w:p w:rsid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ab/>
        <w:t xml:space="preserve"> </w:t>
      </w:r>
      <w:r w:rsidRPr="00406901">
        <w:rPr>
          <w:bCs/>
          <w:color w:val="1D1D1D"/>
          <w:sz w:val="28"/>
          <w:szCs w:val="28"/>
        </w:rPr>
        <w:t>1. Не украшайте ёлку матерчатыми и пластмассовыми игрушками.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ab/>
        <w:t xml:space="preserve"> </w:t>
      </w:r>
      <w:r w:rsidRPr="00406901">
        <w:rPr>
          <w:bCs/>
          <w:color w:val="1D1D1D"/>
          <w:sz w:val="28"/>
          <w:szCs w:val="28"/>
        </w:rPr>
        <w:t>2. Не обкладывайте подставку ёлки ватой.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  </w:t>
      </w:r>
      <w:r w:rsidRPr="00406901">
        <w:rPr>
          <w:bCs/>
          <w:color w:val="1D1D1D"/>
          <w:sz w:val="28"/>
          <w:szCs w:val="28"/>
        </w:rPr>
        <w:t xml:space="preserve">3. Освещать ёлку следует только </w:t>
      </w:r>
      <w:proofErr w:type="spellStart"/>
      <w:r w:rsidRPr="00406901">
        <w:rPr>
          <w:bCs/>
          <w:color w:val="1D1D1D"/>
          <w:sz w:val="28"/>
          <w:szCs w:val="28"/>
        </w:rPr>
        <w:t>электрогирляндами</w:t>
      </w:r>
      <w:proofErr w:type="spellEnd"/>
      <w:r w:rsidRPr="00406901">
        <w:rPr>
          <w:bCs/>
          <w:color w:val="1D1D1D"/>
          <w:sz w:val="28"/>
          <w:szCs w:val="28"/>
        </w:rPr>
        <w:t xml:space="preserve"> промышленного производства.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ab/>
        <w:t xml:space="preserve"> </w:t>
      </w:r>
      <w:r w:rsidRPr="00406901">
        <w:rPr>
          <w:bCs/>
          <w:color w:val="1D1D1D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  </w:t>
      </w:r>
      <w:r w:rsidRPr="00406901">
        <w:rPr>
          <w:bCs/>
          <w:color w:val="1D1D1D"/>
          <w:sz w:val="28"/>
          <w:szCs w:val="28"/>
        </w:rPr>
        <w:t xml:space="preserve">5. Не следует использовать пиротехнику, если вы не </w:t>
      </w:r>
      <w:proofErr w:type="gramStart"/>
      <w:r w:rsidRPr="00406901">
        <w:rPr>
          <w:bCs/>
          <w:color w:val="1D1D1D"/>
          <w:sz w:val="28"/>
          <w:szCs w:val="28"/>
        </w:rPr>
        <w:t>понимаете</w:t>
      </w:r>
      <w:proofErr w:type="gramEnd"/>
      <w:r w:rsidRPr="00406901">
        <w:rPr>
          <w:bCs/>
          <w:color w:val="1D1D1D"/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  </w:t>
      </w:r>
      <w:r w:rsidRPr="00406901">
        <w:rPr>
          <w:bCs/>
          <w:color w:val="1D1D1D"/>
          <w:sz w:val="28"/>
          <w:szCs w:val="28"/>
        </w:rPr>
        <w:t>6.</w:t>
      </w:r>
      <w:r>
        <w:rPr>
          <w:bCs/>
          <w:color w:val="1D1D1D"/>
          <w:sz w:val="28"/>
          <w:szCs w:val="28"/>
        </w:rPr>
        <w:t xml:space="preserve"> </w:t>
      </w:r>
      <w:r w:rsidRPr="00406901">
        <w:rPr>
          <w:bCs/>
          <w:color w:val="1D1D1D"/>
          <w:sz w:val="28"/>
          <w:szCs w:val="28"/>
        </w:rPr>
        <w:t xml:space="preserve">Нельзя ремонтировать и вторично использовать </w:t>
      </w:r>
      <w:r w:rsidRPr="00406901">
        <w:rPr>
          <w:bCs/>
          <w:color w:val="1D1D1D"/>
          <w:sz w:val="28"/>
          <w:szCs w:val="28"/>
        </w:rPr>
        <w:br/>
        <w:t>не сработавшую пиротехнику. </w:t>
      </w:r>
    </w:p>
    <w:p w:rsidR="00406901" w:rsidRPr="00406901" w:rsidRDefault="00406901" w:rsidP="00406901">
      <w:pPr>
        <w:shd w:val="clear" w:color="auto" w:fill="FFFFFF"/>
        <w:tabs>
          <w:tab w:val="left" w:pos="-851"/>
        </w:tabs>
        <w:ind w:left="-851"/>
        <w:jc w:val="both"/>
        <w:rPr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  </w:t>
      </w:r>
      <w:r w:rsidRPr="00406901">
        <w:rPr>
          <w:bCs/>
          <w:color w:val="1D1D1D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406901" w:rsidRPr="008F1C4E" w:rsidRDefault="00406901" w:rsidP="00406901">
      <w:pPr>
        <w:shd w:val="clear" w:color="auto" w:fill="FFFFFF"/>
        <w:ind w:left="-851" w:right="-1" w:firstLine="1134"/>
        <w:jc w:val="both"/>
        <w:rPr>
          <w:b/>
          <w:color w:val="FF0000"/>
          <w:sz w:val="28"/>
          <w:szCs w:val="28"/>
        </w:rPr>
      </w:pPr>
      <w:r w:rsidRPr="008F1C4E">
        <w:rPr>
          <w:b/>
          <w:i/>
          <w:color w:val="FF0000"/>
          <w:sz w:val="28"/>
          <w:szCs w:val="28"/>
          <w:u w:val="single"/>
        </w:rPr>
        <w:t>Запрещено:</w:t>
      </w:r>
      <w:r w:rsidRPr="008F1C4E">
        <w:rPr>
          <w:b/>
          <w:color w:val="FF0000"/>
          <w:sz w:val="28"/>
          <w:szCs w:val="28"/>
        </w:rPr>
        <w:t> 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устраивать "салюты" ближе 30 метров от жилых домов </w:t>
      </w:r>
      <w:r>
        <w:rPr>
          <w:sz w:val="28"/>
          <w:szCs w:val="28"/>
        </w:rPr>
        <w:br/>
      </w:r>
      <w:r w:rsidRPr="006F3673">
        <w:rPr>
          <w:sz w:val="28"/>
          <w:szCs w:val="28"/>
        </w:rPr>
        <w:t>и легковоспламеняющихся предметов, под низкими навесами и кронами деревьев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носить пиротехнику в карманах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держать фитиль во время зажигания около лица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использовать пиротехнику при сильном ветре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направлять ракеты и фейерверки на людей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бросать петарды под ноги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низко нагибаться над зажженными фейерверками</w:t>
      </w:r>
      <w:r>
        <w:rPr>
          <w:sz w:val="28"/>
          <w:szCs w:val="28"/>
        </w:rPr>
        <w:t>;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находиться ближе 15 метров от зажженных пиротехнических изделий. </w:t>
      </w:r>
    </w:p>
    <w:p w:rsidR="00406901" w:rsidRPr="006F3673" w:rsidRDefault="00406901" w:rsidP="00406901">
      <w:pPr>
        <w:shd w:val="clear" w:color="auto" w:fill="FFFFFF"/>
        <w:ind w:left="-851" w:right="-1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попадет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 xml:space="preserve">кожу– </w:t>
      </w:r>
      <w:proofErr w:type="gramStart"/>
      <w:r w:rsidRPr="006F3673">
        <w:rPr>
          <w:sz w:val="28"/>
          <w:szCs w:val="28"/>
        </w:rPr>
        <w:t>ож</w:t>
      </w:r>
      <w:proofErr w:type="gramEnd"/>
      <w:r w:rsidRPr="006F3673">
        <w:rPr>
          <w:sz w:val="28"/>
          <w:szCs w:val="28"/>
        </w:rPr>
        <w:t>ог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гарантирован. При работе с пиротехникой категорически запрещается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курить. В радиусе 50 метров не должно быть пожароопасных объектов. 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 xml:space="preserve">При этом зрителям следует находиться на расстоянии </w:t>
      </w:r>
      <w:r>
        <w:rPr>
          <w:sz w:val="28"/>
          <w:szCs w:val="28"/>
        </w:rPr>
        <w:br/>
      </w:r>
      <w:r w:rsidRPr="006F3673">
        <w:rPr>
          <w:sz w:val="28"/>
          <w:szCs w:val="28"/>
        </w:rPr>
        <w:t>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вверх: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траектория их полёта непредсказуема, они могут попасть в дом, залететь на чердак или крышу и стать причиной пожара. </w:t>
      </w:r>
    </w:p>
    <w:p w:rsidR="00406901" w:rsidRPr="006F3673" w:rsidRDefault="00406901" w:rsidP="00406901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В квартирах и частных домах не рекомендуется при праздновании Нового Года зажигать дома бенгальские огни, использовать взрывающиеся хлопушки, зажигать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ёлках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свечи,</w:t>
      </w:r>
      <w:r>
        <w:rPr>
          <w:sz w:val="28"/>
          <w:szCs w:val="28"/>
        </w:rPr>
        <w:t xml:space="preserve"> </w:t>
      </w:r>
      <w:r w:rsidRPr="006F3673">
        <w:rPr>
          <w:sz w:val="28"/>
          <w:szCs w:val="28"/>
        </w:rPr>
        <w:t>украшать их игрушками из легковоспламеняющихся материалов. Не оставляйте без присмотра включённые электроприборы. </w:t>
      </w:r>
    </w:p>
    <w:p w:rsidR="00811EC3" w:rsidRDefault="00406901" w:rsidP="00406901">
      <w:pPr>
        <w:shd w:val="clear" w:color="auto" w:fill="FFFFFF"/>
        <w:ind w:left="-851" w:right="-1" w:firstLine="1134"/>
        <w:jc w:val="both"/>
      </w:pPr>
      <w:r w:rsidRPr="006F3673">
        <w:rPr>
          <w:color w:val="000000"/>
          <w:sz w:val="28"/>
          <w:szCs w:val="28"/>
        </w:rPr>
        <w:t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</w:t>
      </w:r>
      <w:r>
        <w:rPr>
          <w:color w:val="000000"/>
          <w:sz w:val="28"/>
          <w:szCs w:val="28"/>
        </w:rPr>
        <w:t xml:space="preserve"> </w:t>
      </w:r>
      <w:r w:rsidRPr="006F3673"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 w:rsidRPr="006F3673">
        <w:rPr>
          <w:color w:val="000000"/>
          <w:sz w:val="28"/>
          <w:szCs w:val="28"/>
        </w:rPr>
        <w:t>требования, вы гарантируете себе хорошее настроение и веселый праздник.</w:t>
      </w:r>
    </w:p>
    <w:sectPr w:rsidR="00811EC3" w:rsidSect="0040690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901"/>
    <w:rsid w:val="00406901"/>
    <w:rsid w:val="004D7814"/>
    <w:rsid w:val="005425FC"/>
    <w:rsid w:val="00670A72"/>
    <w:rsid w:val="00811EC3"/>
    <w:rsid w:val="009A7C03"/>
    <w:rsid w:val="00A920C0"/>
    <w:rsid w:val="00AD696D"/>
    <w:rsid w:val="00C51E07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01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2018-11-15T06:19:00Z</dcterms:created>
  <dcterms:modified xsi:type="dcterms:W3CDTF">2018-11-15T06:19:00Z</dcterms:modified>
</cp:coreProperties>
</file>