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A6" w:rsidRPr="00933314" w:rsidRDefault="00F007A6" w:rsidP="00F007A6">
      <w:pPr>
        <w:spacing w:after="0" w:line="240" w:lineRule="auto"/>
        <w:ind w:left="5529" w:right="-1"/>
        <w:jc w:val="center"/>
        <w:rPr>
          <w:rFonts w:ascii="Times New Roman" w:hAnsi="Times New Roman"/>
          <w:sz w:val="28"/>
          <w:szCs w:val="28"/>
        </w:rPr>
      </w:pPr>
      <w:r w:rsidRPr="00933314">
        <w:rPr>
          <w:rFonts w:ascii="Times New Roman" w:hAnsi="Times New Roman"/>
          <w:sz w:val="28"/>
          <w:szCs w:val="28"/>
        </w:rPr>
        <w:t>УТВЕРЖДЕН</w:t>
      </w:r>
    </w:p>
    <w:p w:rsidR="00F007A6" w:rsidRDefault="00F007A6" w:rsidP="00F007A6">
      <w:pPr>
        <w:spacing w:after="0" w:line="240" w:lineRule="auto"/>
        <w:ind w:left="5529" w:right="-1"/>
        <w:jc w:val="center"/>
        <w:rPr>
          <w:rFonts w:ascii="Times New Roman" w:hAnsi="Times New Roman"/>
          <w:sz w:val="28"/>
          <w:szCs w:val="28"/>
        </w:rPr>
      </w:pPr>
      <w:r w:rsidRPr="00933314">
        <w:rPr>
          <w:rFonts w:ascii="Times New Roman" w:hAnsi="Times New Roman"/>
          <w:sz w:val="28"/>
          <w:szCs w:val="28"/>
        </w:rPr>
        <w:t>реше</w:t>
      </w:r>
      <w:r>
        <w:rPr>
          <w:rFonts w:ascii="Times New Roman" w:hAnsi="Times New Roman"/>
          <w:sz w:val="28"/>
          <w:szCs w:val="28"/>
        </w:rPr>
        <w:t xml:space="preserve">нием </w:t>
      </w:r>
      <w:proofErr w:type="spellStart"/>
      <w:r>
        <w:rPr>
          <w:rFonts w:ascii="Times New Roman" w:hAnsi="Times New Roman"/>
          <w:sz w:val="28"/>
          <w:szCs w:val="28"/>
        </w:rPr>
        <w:t>Антинаркотической</w:t>
      </w:r>
      <w:proofErr w:type="spellEnd"/>
      <w:r>
        <w:rPr>
          <w:rFonts w:ascii="Times New Roman" w:hAnsi="Times New Roman"/>
          <w:sz w:val="28"/>
          <w:szCs w:val="28"/>
        </w:rPr>
        <w:t xml:space="preserve"> комиссии при</w:t>
      </w:r>
      <w:r w:rsidR="00197BBB">
        <w:rPr>
          <w:rFonts w:ascii="Times New Roman" w:hAnsi="Times New Roman"/>
          <w:sz w:val="28"/>
          <w:szCs w:val="28"/>
        </w:rPr>
        <w:t xml:space="preserve"> А</w:t>
      </w:r>
      <w:r w:rsidR="009C17D0">
        <w:rPr>
          <w:rFonts w:ascii="Times New Roman" w:hAnsi="Times New Roman"/>
          <w:sz w:val="28"/>
          <w:szCs w:val="28"/>
        </w:rPr>
        <w:t xml:space="preserve">дминистрации Звениговского </w:t>
      </w:r>
      <w:r>
        <w:rPr>
          <w:rFonts w:ascii="Times New Roman" w:hAnsi="Times New Roman"/>
          <w:sz w:val="28"/>
          <w:szCs w:val="28"/>
        </w:rPr>
        <w:t>муниципального района</w:t>
      </w:r>
    </w:p>
    <w:p w:rsidR="00F007A6" w:rsidRDefault="00F007A6" w:rsidP="00F007A6">
      <w:pPr>
        <w:spacing w:after="0" w:line="240" w:lineRule="auto"/>
        <w:ind w:left="5529" w:right="-1"/>
        <w:jc w:val="center"/>
        <w:rPr>
          <w:rFonts w:ascii="Times New Roman" w:hAnsi="Times New Roman"/>
          <w:sz w:val="28"/>
          <w:szCs w:val="28"/>
        </w:rPr>
      </w:pPr>
      <w:r w:rsidRPr="00933314">
        <w:rPr>
          <w:rFonts w:ascii="Times New Roman" w:hAnsi="Times New Roman"/>
          <w:sz w:val="28"/>
          <w:szCs w:val="28"/>
        </w:rPr>
        <w:t xml:space="preserve"> (протокол № </w:t>
      </w:r>
      <w:r>
        <w:rPr>
          <w:rFonts w:ascii="Times New Roman" w:hAnsi="Times New Roman"/>
          <w:sz w:val="28"/>
          <w:szCs w:val="28"/>
        </w:rPr>
        <w:t>_</w:t>
      </w:r>
      <w:r w:rsidR="00B84A2C">
        <w:rPr>
          <w:rFonts w:ascii="Times New Roman" w:hAnsi="Times New Roman"/>
          <w:sz w:val="28"/>
          <w:szCs w:val="28"/>
        </w:rPr>
        <w:t>_</w:t>
      </w:r>
      <w:r>
        <w:rPr>
          <w:rFonts w:ascii="Times New Roman" w:hAnsi="Times New Roman"/>
          <w:sz w:val="28"/>
          <w:szCs w:val="28"/>
        </w:rPr>
        <w:t>_</w:t>
      </w:r>
      <w:r w:rsidRPr="00933314">
        <w:rPr>
          <w:rFonts w:ascii="Times New Roman" w:hAnsi="Times New Roman"/>
          <w:sz w:val="28"/>
          <w:szCs w:val="28"/>
        </w:rPr>
        <w:t xml:space="preserve"> от </w:t>
      </w:r>
      <w:r>
        <w:rPr>
          <w:rFonts w:ascii="Times New Roman" w:hAnsi="Times New Roman"/>
          <w:sz w:val="28"/>
          <w:szCs w:val="28"/>
        </w:rPr>
        <w:t>__________</w:t>
      </w:r>
      <w:r w:rsidRPr="00933314">
        <w:rPr>
          <w:rFonts w:ascii="Times New Roman" w:hAnsi="Times New Roman"/>
          <w:sz w:val="28"/>
          <w:szCs w:val="28"/>
        </w:rPr>
        <w:t xml:space="preserve"> г.)</w:t>
      </w:r>
    </w:p>
    <w:p w:rsidR="00F007A6" w:rsidRDefault="00F007A6" w:rsidP="00F007A6">
      <w:pPr>
        <w:spacing w:after="0" w:line="240" w:lineRule="auto"/>
        <w:ind w:left="5529" w:right="-1"/>
        <w:jc w:val="center"/>
        <w:rPr>
          <w:rFonts w:ascii="Times New Roman" w:hAnsi="Times New Roman"/>
          <w:sz w:val="28"/>
          <w:szCs w:val="28"/>
        </w:rPr>
      </w:pPr>
    </w:p>
    <w:p w:rsidR="00F007A6" w:rsidRDefault="00F007A6" w:rsidP="00F007A6">
      <w:pPr>
        <w:spacing w:after="0" w:line="240" w:lineRule="auto"/>
        <w:ind w:right="-1"/>
        <w:jc w:val="center"/>
        <w:rPr>
          <w:rFonts w:ascii="Times New Roman" w:hAnsi="Times New Roman"/>
          <w:sz w:val="28"/>
          <w:szCs w:val="28"/>
        </w:rPr>
      </w:pPr>
    </w:p>
    <w:p w:rsidR="00F007A6" w:rsidRPr="00F007A6" w:rsidRDefault="00F007A6" w:rsidP="009E4EBC">
      <w:pPr>
        <w:spacing w:after="0" w:line="276" w:lineRule="auto"/>
        <w:ind w:right="-1"/>
        <w:jc w:val="center"/>
        <w:rPr>
          <w:rFonts w:ascii="Times New Roman" w:hAnsi="Times New Roman"/>
          <w:sz w:val="28"/>
          <w:szCs w:val="28"/>
        </w:rPr>
      </w:pPr>
      <w:r w:rsidRPr="00F007A6">
        <w:rPr>
          <w:rFonts w:ascii="Times New Roman" w:hAnsi="Times New Roman"/>
          <w:sz w:val="28"/>
          <w:szCs w:val="28"/>
        </w:rPr>
        <w:t>ПЛАН</w:t>
      </w:r>
    </w:p>
    <w:p w:rsidR="00F007A6" w:rsidRDefault="00F007A6" w:rsidP="009E4EBC">
      <w:pPr>
        <w:spacing w:after="0" w:line="276" w:lineRule="auto"/>
        <w:ind w:right="-1"/>
        <w:jc w:val="center"/>
        <w:rPr>
          <w:rFonts w:ascii="Times New Roman" w:hAnsi="Times New Roman"/>
          <w:sz w:val="28"/>
          <w:szCs w:val="28"/>
        </w:rPr>
      </w:pPr>
      <w:r w:rsidRPr="00F007A6">
        <w:rPr>
          <w:rFonts w:ascii="Times New Roman" w:hAnsi="Times New Roman"/>
          <w:sz w:val="28"/>
          <w:szCs w:val="28"/>
        </w:rPr>
        <w:t>мероприятий по реализации Стратегии государственной антинаркотической по</w:t>
      </w:r>
      <w:r>
        <w:rPr>
          <w:rFonts w:ascii="Times New Roman" w:hAnsi="Times New Roman"/>
          <w:sz w:val="28"/>
          <w:szCs w:val="28"/>
        </w:rPr>
        <w:t xml:space="preserve">литики </w:t>
      </w:r>
      <w:r w:rsidRPr="00F007A6">
        <w:rPr>
          <w:rFonts w:ascii="Times New Roman" w:hAnsi="Times New Roman"/>
          <w:sz w:val="28"/>
          <w:szCs w:val="28"/>
        </w:rPr>
        <w:t xml:space="preserve">Российской Федерации на период до 2030 года на территории </w:t>
      </w:r>
      <w:r w:rsidR="009C17D0">
        <w:rPr>
          <w:rFonts w:ascii="Times New Roman" w:hAnsi="Times New Roman"/>
          <w:sz w:val="28"/>
          <w:szCs w:val="28"/>
        </w:rPr>
        <w:t>Звениговского</w:t>
      </w:r>
      <w:r>
        <w:rPr>
          <w:rFonts w:ascii="Times New Roman" w:hAnsi="Times New Roman"/>
          <w:sz w:val="28"/>
          <w:szCs w:val="28"/>
        </w:rPr>
        <w:t xml:space="preserve"> муниципального района Республики Марий Эл</w:t>
      </w:r>
    </w:p>
    <w:p w:rsidR="00F007A6" w:rsidRDefault="00F007A6" w:rsidP="009E4EBC">
      <w:pPr>
        <w:spacing w:after="0" w:line="276" w:lineRule="auto"/>
        <w:ind w:right="-1"/>
        <w:jc w:val="center"/>
        <w:rPr>
          <w:rFonts w:ascii="Times New Roman" w:hAnsi="Times New Roman"/>
          <w:sz w:val="28"/>
          <w:szCs w:val="28"/>
        </w:rPr>
      </w:pPr>
      <w:r w:rsidRPr="00F007A6">
        <w:rPr>
          <w:rFonts w:ascii="Times New Roman" w:hAnsi="Times New Roman"/>
          <w:sz w:val="28"/>
          <w:szCs w:val="28"/>
        </w:rPr>
        <w:t xml:space="preserve"> в период с 2021 года по 2030 год</w:t>
      </w:r>
    </w:p>
    <w:p w:rsidR="00F007A6" w:rsidRDefault="00F007A6" w:rsidP="00F007A6">
      <w:pPr>
        <w:spacing w:after="0" w:line="240" w:lineRule="auto"/>
        <w:ind w:right="-1"/>
        <w:jc w:val="center"/>
        <w:rPr>
          <w:rFonts w:ascii="Times New Roman" w:hAnsi="Times New Roman"/>
          <w:sz w:val="28"/>
          <w:szCs w:val="28"/>
        </w:rPr>
      </w:pPr>
    </w:p>
    <w:p w:rsidR="00F007A6" w:rsidRDefault="00F007A6" w:rsidP="00F007A6">
      <w:pPr>
        <w:spacing w:after="0" w:line="240" w:lineRule="auto"/>
        <w:ind w:right="-1"/>
        <w:jc w:val="center"/>
        <w:rPr>
          <w:rFonts w:ascii="Times New Roman" w:hAnsi="Times New Roman"/>
          <w:sz w:val="28"/>
          <w:szCs w:val="28"/>
        </w:rPr>
      </w:pPr>
    </w:p>
    <w:p w:rsidR="00F007A6" w:rsidRPr="0097594F" w:rsidRDefault="0097594F" w:rsidP="00F007A6">
      <w:pPr>
        <w:spacing w:after="0" w:line="240" w:lineRule="auto"/>
        <w:ind w:right="-1"/>
        <w:jc w:val="center"/>
        <w:rPr>
          <w:rFonts w:ascii="Times New Roman" w:hAnsi="Times New Roman"/>
          <w:b/>
          <w:sz w:val="28"/>
          <w:szCs w:val="28"/>
        </w:rPr>
      </w:pPr>
      <w:r w:rsidRPr="0097594F">
        <w:rPr>
          <w:rFonts w:ascii="Times New Roman" w:hAnsi="Times New Roman"/>
          <w:b/>
          <w:sz w:val="28"/>
          <w:szCs w:val="28"/>
        </w:rPr>
        <w:t xml:space="preserve">1. </w:t>
      </w:r>
      <w:r w:rsidR="00F007A6" w:rsidRPr="0097594F">
        <w:rPr>
          <w:rFonts w:ascii="Times New Roman" w:hAnsi="Times New Roman"/>
          <w:b/>
          <w:sz w:val="28"/>
          <w:szCs w:val="28"/>
        </w:rPr>
        <w:t>Общие положения</w:t>
      </w:r>
    </w:p>
    <w:p w:rsidR="00F007A6" w:rsidRDefault="00F007A6" w:rsidP="00F007A6">
      <w:pPr>
        <w:spacing w:after="0" w:line="240" w:lineRule="auto"/>
        <w:ind w:right="-1"/>
        <w:jc w:val="center"/>
        <w:rPr>
          <w:rFonts w:ascii="Times New Roman" w:hAnsi="Times New Roman"/>
          <w:sz w:val="28"/>
          <w:szCs w:val="28"/>
        </w:rPr>
      </w:pPr>
    </w:p>
    <w:p w:rsidR="00F007A6"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1.1. Настоящий План мероприятий разработан в целях  реализации Стратегии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№733 (далее – Стратегия), оздоровлени</w:t>
      </w:r>
      <w:r w:rsidR="009C17D0">
        <w:rPr>
          <w:rFonts w:ascii="Times New Roman" w:hAnsi="Times New Roman"/>
          <w:sz w:val="28"/>
          <w:szCs w:val="28"/>
        </w:rPr>
        <w:t>я  наркоситуации  на территории Звениговского</w:t>
      </w:r>
      <w:r>
        <w:rPr>
          <w:rFonts w:ascii="Times New Roman" w:hAnsi="Times New Roman"/>
          <w:sz w:val="28"/>
          <w:szCs w:val="28"/>
        </w:rPr>
        <w:t xml:space="preserve"> муниципального района Республики Марий Эл.</w:t>
      </w:r>
    </w:p>
    <w:p w:rsidR="0097594F"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 xml:space="preserve">1.2. </w:t>
      </w:r>
      <w:r w:rsidR="009C17D0">
        <w:rPr>
          <w:rFonts w:ascii="Times New Roman" w:hAnsi="Times New Roman"/>
          <w:sz w:val="28"/>
          <w:szCs w:val="28"/>
        </w:rPr>
        <w:t>На территории Звениговского</w:t>
      </w:r>
      <w:r w:rsidR="0097594F">
        <w:rPr>
          <w:rFonts w:ascii="Times New Roman" w:hAnsi="Times New Roman"/>
          <w:sz w:val="28"/>
          <w:szCs w:val="28"/>
        </w:rPr>
        <w:t xml:space="preserve"> муниципального района Республики Марий Эл антинаркотическая политика реализуется в соответствии с требованиями следующих нормативных правовых актов:</w:t>
      </w:r>
    </w:p>
    <w:p w:rsidR="0097594F"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Конституция Российской Федерации</w:t>
      </w:r>
      <w:r w:rsidR="0097594F">
        <w:rPr>
          <w:rFonts w:ascii="Times New Roman" w:hAnsi="Times New Roman"/>
          <w:sz w:val="28"/>
          <w:szCs w:val="28"/>
        </w:rPr>
        <w:t>;</w:t>
      </w:r>
      <w:r w:rsidRPr="00F007A6">
        <w:rPr>
          <w:rFonts w:ascii="Times New Roman" w:hAnsi="Times New Roman"/>
          <w:sz w:val="28"/>
          <w:szCs w:val="28"/>
        </w:rPr>
        <w:t xml:space="preserve"> </w:t>
      </w:r>
    </w:p>
    <w:p w:rsidR="0097594F"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Федеральный закон</w:t>
      </w:r>
      <w:r>
        <w:rPr>
          <w:rFonts w:ascii="Times New Roman" w:hAnsi="Times New Roman"/>
          <w:sz w:val="28"/>
          <w:szCs w:val="28"/>
        </w:rPr>
        <w:t xml:space="preserve"> </w:t>
      </w:r>
      <w:r w:rsidRPr="00F007A6">
        <w:rPr>
          <w:rFonts w:ascii="Times New Roman" w:hAnsi="Times New Roman"/>
          <w:sz w:val="28"/>
          <w:szCs w:val="28"/>
        </w:rPr>
        <w:t>от 8 января 1998 г. №3-ФЗ «О наркотических средствах и психотропных веществах»</w:t>
      </w:r>
      <w:r w:rsidR="0097594F">
        <w:rPr>
          <w:rFonts w:ascii="Times New Roman" w:hAnsi="Times New Roman"/>
          <w:sz w:val="28"/>
          <w:szCs w:val="28"/>
        </w:rPr>
        <w:t>;</w:t>
      </w:r>
    </w:p>
    <w:p w:rsidR="0097594F" w:rsidRDefault="0097594F" w:rsidP="009E4EBC">
      <w:pPr>
        <w:spacing w:after="0" w:line="276" w:lineRule="auto"/>
        <w:ind w:right="-1" w:firstLine="567"/>
        <w:jc w:val="both"/>
        <w:rPr>
          <w:rFonts w:ascii="Times New Roman" w:hAnsi="Times New Roman"/>
          <w:sz w:val="28"/>
          <w:szCs w:val="28"/>
        </w:rPr>
      </w:pPr>
      <w:r>
        <w:rPr>
          <w:rFonts w:ascii="Times New Roman" w:hAnsi="Times New Roman"/>
          <w:sz w:val="28"/>
          <w:szCs w:val="28"/>
        </w:rPr>
        <w:t>Федеральный закон от 24 июня 1999 г. № 120-ФЗ «Об основах системы профилактики безнадзорности и правонарушений несовершеннолетних»;</w:t>
      </w:r>
    </w:p>
    <w:p w:rsidR="0097594F"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Указ Президента Российской Федерации от 23 ноября 2020 г. №733 «Об утверждении Стратегии государственной антинаркотической политики Российской Федерации на период до 2030 года»</w:t>
      </w:r>
      <w:r w:rsidR="0097594F">
        <w:rPr>
          <w:rFonts w:ascii="Times New Roman" w:hAnsi="Times New Roman"/>
          <w:sz w:val="28"/>
          <w:szCs w:val="28"/>
        </w:rPr>
        <w:t>;</w:t>
      </w:r>
    </w:p>
    <w:p w:rsidR="0097594F" w:rsidRDefault="0097594F" w:rsidP="009E4EBC">
      <w:pPr>
        <w:spacing w:after="0" w:line="276" w:lineRule="auto"/>
        <w:ind w:right="-1" w:firstLine="567"/>
        <w:jc w:val="both"/>
        <w:rPr>
          <w:rFonts w:ascii="Times New Roman" w:hAnsi="Times New Roman"/>
          <w:sz w:val="28"/>
          <w:szCs w:val="28"/>
        </w:rPr>
      </w:pPr>
      <w:r>
        <w:rPr>
          <w:rFonts w:ascii="Times New Roman" w:hAnsi="Times New Roman"/>
          <w:sz w:val="28"/>
          <w:szCs w:val="28"/>
        </w:rPr>
        <w:t>Закон Республики Марий Эл от 9 ноября 2005 г. № 42-З «О профилактике безнадзорности и правонарушений несовершеннолетних в Республике Марий Эл»;</w:t>
      </w:r>
    </w:p>
    <w:p w:rsidR="009E4EBC"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Закон</w:t>
      </w:r>
      <w:r w:rsidR="0097594F">
        <w:rPr>
          <w:rFonts w:ascii="Times New Roman" w:hAnsi="Times New Roman"/>
          <w:sz w:val="28"/>
          <w:szCs w:val="28"/>
        </w:rPr>
        <w:t xml:space="preserve"> Республики </w:t>
      </w:r>
      <w:r>
        <w:rPr>
          <w:rFonts w:ascii="Times New Roman" w:hAnsi="Times New Roman"/>
          <w:sz w:val="28"/>
          <w:szCs w:val="28"/>
        </w:rPr>
        <w:t>Марий Эл от 2 декабря 2008 г. № 69-З «О профилактике алкоголизма, незаконного потребления наркотических средств и психотропных веществ, наркомании, токсикомании в Республике Марий Эл»</w:t>
      </w:r>
      <w:r w:rsidR="0097594F">
        <w:rPr>
          <w:rFonts w:ascii="Times New Roman" w:hAnsi="Times New Roman"/>
          <w:sz w:val="28"/>
          <w:szCs w:val="28"/>
        </w:rPr>
        <w:t>.</w:t>
      </w:r>
    </w:p>
    <w:p w:rsidR="0097594F" w:rsidRDefault="0097594F" w:rsidP="009E4EBC">
      <w:pPr>
        <w:spacing w:after="0" w:line="276" w:lineRule="auto"/>
        <w:ind w:right="-1" w:firstLine="567"/>
        <w:jc w:val="both"/>
        <w:rPr>
          <w:rFonts w:ascii="Times New Roman" w:hAnsi="Times New Roman"/>
          <w:sz w:val="28"/>
          <w:szCs w:val="28"/>
        </w:rPr>
      </w:pPr>
    </w:p>
    <w:p w:rsidR="0097594F" w:rsidRDefault="0097594F" w:rsidP="0097594F">
      <w:pPr>
        <w:spacing w:after="0" w:line="276" w:lineRule="auto"/>
        <w:ind w:right="-1" w:firstLine="567"/>
        <w:jc w:val="center"/>
        <w:rPr>
          <w:rFonts w:ascii="Times New Roman" w:hAnsi="Times New Roman"/>
          <w:b/>
          <w:sz w:val="28"/>
          <w:szCs w:val="28"/>
        </w:rPr>
      </w:pPr>
    </w:p>
    <w:p w:rsidR="0097594F" w:rsidRDefault="0097594F" w:rsidP="0097594F">
      <w:pPr>
        <w:spacing w:after="0" w:line="276" w:lineRule="auto"/>
        <w:ind w:right="-1" w:firstLine="567"/>
        <w:jc w:val="center"/>
        <w:rPr>
          <w:rFonts w:ascii="Times New Roman" w:hAnsi="Times New Roman"/>
          <w:b/>
          <w:sz w:val="28"/>
          <w:szCs w:val="28"/>
        </w:rPr>
      </w:pPr>
    </w:p>
    <w:p w:rsidR="0097594F" w:rsidRDefault="0097594F" w:rsidP="0097594F">
      <w:pPr>
        <w:spacing w:after="0" w:line="276" w:lineRule="auto"/>
        <w:ind w:right="-1" w:firstLine="567"/>
        <w:jc w:val="center"/>
        <w:rPr>
          <w:rFonts w:ascii="Times New Roman" w:hAnsi="Times New Roman"/>
          <w:b/>
          <w:sz w:val="28"/>
          <w:szCs w:val="28"/>
        </w:rPr>
      </w:pPr>
    </w:p>
    <w:p w:rsidR="0097594F" w:rsidRPr="0097594F" w:rsidRDefault="0097594F" w:rsidP="0097594F">
      <w:pPr>
        <w:spacing w:after="0" w:line="276" w:lineRule="auto"/>
        <w:ind w:right="-1" w:firstLine="567"/>
        <w:jc w:val="center"/>
        <w:rPr>
          <w:rFonts w:ascii="Times New Roman" w:hAnsi="Times New Roman"/>
          <w:b/>
          <w:sz w:val="28"/>
          <w:szCs w:val="28"/>
        </w:rPr>
      </w:pPr>
      <w:r w:rsidRPr="0097594F">
        <w:rPr>
          <w:rFonts w:ascii="Times New Roman" w:hAnsi="Times New Roman"/>
          <w:b/>
          <w:sz w:val="28"/>
          <w:szCs w:val="28"/>
        </w:rPr>
        <w:lastRenderedPageBreak/>
        <w:t xml:space="preserve">2. Краткая характеристика наркоситуации </w:t>
      </w:r>
      <w:proofErr w:type="gramStart"/>
      <w:r w:rsidRPr="0097594F">
        <w:rPr>
          <w:rFonts w:ascii="Times New Roman" w:hAnsi="Times New Roman"/>
          <w:b/>
          <w:sz w:val="28"/>
          <w:szCs w:val="28"/>
        </w:rPr>
        <w:t>в</w:t>
      </w:r>
      <w:proofErr w:type="gramEnd"/>
      <w:r w:rsidRPr="0097594F">
        <w:rPr>
          <w:rFonts w:ascii="Times New Roman" w:hAnsi="Times New Roman"/>
          <w:b/>
          <w:sz w:val="28"/>
          <w:szCs w:val="28"/>
        </w:rPr>
        <w:t xml:space="preserve"> </w:t>
      </w:r>
    </w:p>
    <w:p w:rsidR="0097594F" w:rsidRDefault="009C17D0" w:rsidP="0097594F">
      <w:pPr>
        <w:spacing w:after="0" w:line="276" w:lineRule="auto"/>
        <w:ind w:right="-1" w:firstLine="567"/>
        <w:jc w:val="center"/>
        <w:rPr>
          <w:rFonts w:ascii="Times New Roman" w:hAnsi="Times New Roman"/>
          <w:b/>
          <w:sz w:val="28"/>
          <w:szCs w:val="28"/>
        </w:rPr>
      </w:pPr>
      <w:r>
        <w:rPr>
          <w:rFonts w:ascii="Times New Roman" w:hAnsi="Times New Roman"/>
          <w:b/>
          <w:sz w:val="28"/>
          <w:szCs w:val="28"/>
        </w:rPr>
        <w:t>Звениговском</w:t>
      </w:r>
      <w:r w:rsidR="0097594F" w:rsidRPr="0097594F">
        <w:rPr>
          <w:rFonts w:ascii="Times New Roman" w:hAnsi="Times New Roman"/>
          <w:b/>
          <w:sz w:val="28"/>
          <w:szCs w:val="28"/>
        </w:rPr>
        <w:t xml:space="preserve"> муниципальном районе Республики Марий Эл</w:t>
      </w:r>
    </w:p>
    <w:p w:rsidR="001C7FF6" w:rsidRPr="0097594F" w:rsidRDefault="001C7FF6" w:rsidP="0097594F">
      <w:pPr>
        <w:spacing w:after="0" w:line="276" w:lineRule="auto"/>
        <w:ind w:right="-1" w:firstLine="567"/>
        <w:jc w:val="center"/>
        <w:rPr>
          <w:rFonts w:ascii="Times New Roman" w:hAnsi="Times New Roman"/>
          <w:b/>
          <w:sz w:val="28"/>
          <w:szCs w:val="28"/>
        </w:rPr>
      </w:pPr>
    </w:p>
    <w:p w:rsidR="00D7476A" w:rsidRPr="00D7476A" w:rsidRDefault="00D7476A" w:rsidP="00D7476A">
      <w:pPr>
        <w:pStyle w:val="30"/>
        <w:shd w:val="clear" w:color="auto" w:fill="auto"/>
        <w:spacing w:before="0" w:line="276" w:lineRule="auto"/>
        <w:ind w:left="20" w:right="-1" w:firstLine="689"/>
        <w:rPr>
          <w:sz w:val="28"/>
          <w:szCs w:val="28"/>
        </w:rPr>
      </w:pPr>
      <w:r w:rsidRPr="00D7476A">
        <w:rPr>
          <w:sz w:val="28"/>
          <w:szCs w:val="28"/>
        </w:rPr>
        <w:t>Штатная численность ГКОН ОМВД России по Звениговскому району составляет 2 сотрудника. В настоящее время штат ГКОН укомплектован в полном объеме.</w:t>
      </w:r>
    </w:p>
    <w:p w:rsidR="00D7476A" w:rsidRPr="00D7476A" w:rsidRDefault="00D7476A" w:rsidP="00D7476A">
      <w:pPr>
        <w:spacing w:after="0" w:line="240" w:lineRule="auto"/>
        <w:ind w:firstLine="708"/>
        <w:jc w:val="both"/>
        <w:rPr>
          <w:rFonts w:ascii="Times New Roman" w:hAnsi="Times New Roman"/>
          <w:sz w:val="28"/>
          <w:szCs w:val="28"/>
        </w:rPr>
      </w:pPr>
      <w:r w:rsidRPr="00D7476A">
        <w:rPr>
          <w:rFonts w:ascii="Times New Roman" w:eastAsia="Times New Roman" w:hAnsi="Times New Roman"/>
          <w:sz w:val="28"/>
          <w:szCs w:val="28"/>
        </w:rPr>
        <w:t>В текущем периоде 2020 года по итогам 12 месяцев на территории обслуживания ОМВД России по Звениговскому району зарегистрировано 43 (АППГ: 8),</w:t>
      </w:r>
      <w:r>
        <w:rPr>
          <w:rFonts w:ascii="Times New Roman" w:eastAsia="Times New Roman" w:hAnsi="Times New Roman"/>
          <w:sz w:val="28"/>
          <w:szCs w:val="28"/>
        </w:rPr>
        <w:t xml:space="preserve"> </w:t>
      </w:r>
      <w:r w:rsidRPr="00D7476A">
        <w:rPr>
          <w:rFonts w:ascii="Times New Roman" w:eastAsia="Times New Roman" w:hAnsi="Times New Roman"/>
          <w:sz w:val="28"/>
          <w:szCs w:val="28"/>
        </w:rPr>
        <w:t>преступления, расследовано 23 (АППГ: 3), приостановлено 8 (АППГ: 6)</w:t>
      </w:r>
    </w:p>
    <w:p w:rsidR="00D7476A" w:rsidRPr="00D7476A" w:rsidRDefault="00D7476A" w:rsidP="00446B4C">
      <w:pPr>
        <w:spacing w:after="0" w:line="240" w:lineRule="auto"/>
        <w:ind w:firstLine="708"/>
        <w:jc w:val="both"/>
        <w:rPr>
          <w:rFonts w:ascii="Times New Roman" w:eastAsia="Times New Roman" w:hAnsi="Times New Roman"/>
          <w:i/>
          <w:sz w:val="28"/>
          <w:szCs w:val="28"/>
        </w:rPr>
      </w:pPr>
      <w:r w:rsidRPr="00D7476A">
        <w:rPr>
          <w:rFonts w:ascii="Times New Roman" w:hAnsi="Times New Roman"/>
          <w:sz w:val="28"/>
          <w:szCs w:val="28"/>
        </w:rPr>
        <w:t>Процент раскрываемости составил 74,2 % (АППГ – 33,3 %)</w:t>
      </w:r>
      <w:r w:rsidRPr="00D7476A">
        <w:rPr>
          <w:rFonts w:ascii="Times New Roman" w:eastAsia="Times New Roman" w:hAnsi="Times New Roman"/>
          <w:sz w:val="28"/>
          <w:szCs w:val="28"/>
        </w:rPr>
        <w:t>.</w:t>
      </w:r>
      <w:r w:rsidRPr="00D7476A">
        <w:rPr>
          <w:rFonts w:ascii="Times New Roman" w:eastAsia="Times New Roman" w:hAnsi="Times New Roman"/>
          <w:i/>
          <w:sz w:val="28"/>
          <w:szCs w:val="28"/>
        </w:rPr>
        <w:tab/>
      </w:r>
    </w:p>
    <w:p w:rsidR="00D7476A" w:rsidRPr="00D7476A" w:rsidRDefault="00D7476A" w:rsidP="00D7476A">
      <w:pPr>
        <w:pStyle w:val="a4"/>
        <w:spacing w:after="0" w:line="240" w:lineRule="auto"/>
        <w:jc w:val="both"/>
        <w:rPr>
          <w:rFonts w:ascii="Times New Roman" w:eastAsia="Times New Roman" w:hAnsi="Times New Roman" w:cs="Times New Roman"/>
          <w:sz w:val="28"/>
          <w:szCs w:val="28"/>
        </w:rPr>
      </w:pPr>
      <w:r w:rsidRPr="00D7476A">
        <w:rPr>
          <w:rFonts w:ascii="Times New Roman" w:eastAsia="Times New Roman" w:hAnsi="Times New Roman" w:cs="Times New Roman"/>
          <w:sz w:val="28"/>
          <w:szCs w:val="28"/>
        </w:rPr>
        <w:tab/>
        <w:t>Сотрудниками УНК МВД по Республике Марий Эл, в том числе совместно с сотрудниками ГКОН ОМВД России по Звениговскому р</w:t>
      </w:r>
      <w:r w:rsidR="00446B4C">
        <w:rPr>
          <w:rFonts w:ascii="Times New Roman" w:eastAsia="Times New Roman" w:hAnsi="Times New Roman" w:cs="Times New Roman"/>
          <w:sz w:val="28"/>
          <w:szCs w:val="28"/>
        </w:rPr>
        <w:t>айону, выявлено 12 преступлений.</w:t>
      </w:r>
    </w:p>
    <w:p w:rsidR="00D7476A" w:rsidRPr="00D7476A" w:rsidRDefault="00D7476A" w:rsidP="00446B4C">
      <w:pPr>
        <w:pStyle w:val="a4"/>
        <w:spacing w:after="0" w:line="240" w:lineRule="auto"/>
        <w:jc w:val="both"/>
        <w:rPr>
          <w:rFonts w:ascii="Times New Roman" w:eastAsia="Times New Roman" w:hAnsi="Times New Roman"/>
          <w:i/>
          <w:sz w:val="28"/>
          <w:szCs w:val="28"/>
        </w:rPr>
      </w:pPr>
      <w:r w:rsidRPr="00D7476A">
        <w:rPr>
          <w:rFonts w:ascii="Times New Roman" w:eastAsia="Times New Roman" w:hAnsi="Times New Roman" w:cs="Times New Roman"/>
          <w:i/>
          <w:sz w:val="28"/>
          <w:szCs w:val="28"/>
        </w:rPr>
        <w:tab/>
      </w:r>
      <w:r w:rsidRPr="00D7476A">
        <w:rPr>
          <w:rFonts w:ascii="Times New Roman" w:eastAsia="Times New Roman" w:hAnsi="Times New Roman" w:cs="Times New Roman"/>
          <w:sz w:val="28"/>
          <w:szCs w:val="28"/>
        </w:rPr>
        <w:t>В части проведения работы по выявлению административных правонарушений в 2020 году наблюдается снижение выявления потребителей наркотических ср</w:t>
      </w:r>
      <w:r w:rsidR="00446B4C">
        <w:rPr>
          <w:rFonts w:ascii="Times New Roman" w:eastAsia="Times New Roman" w:hAnsi="Times New Roman" w:cs="Times New Roman"/>
          <w:sz w:val="28"/>
          <w:szCs w:val="28"/>
        </w:rPr>
        <w:t>едств по сравнению с 2019 годом.</w:t>
      </w:r>
    </w:p>
    <w:p w:rsidR="00D7476A" w:rsidRPr="00D7476A" w:rsidRDefault="00D7476A" w:rsidP="00D7476A">
      <w:pPr>
        <w:spacing w:after="0" w:line="240" w:lineRule="auto"/>
        <w:ind w:firstLine="709"/>
        <w:jc w:val="both"/>
        <w:rPr>
          <w:rFonts w:ascii="Times New Roman" w:eastAsia="Times New Roman" w:hAnsi="Times New Roman"/>
          <w:sz w:val="28"/>
          <w:szCs w:val="28"/>
        </w:rPr>
      </w:pPr>
      <w:r w:rsidRPr="00D7476A">
        <w:rPr>
          <w:rFonts w:ascii="Times New Roman" w:eastAsia="Times New Roman" w:hAnsi="Times New Roman"/>
          <w:sz w:val="28"/>
          <w:szCs w:val="28"/>
        </w:rPr>
        <w:t xml:space="preserve">В настоящее время на диспансерном учете в ГБУ РМЭ "Звениговская ЦРБ" с диагнозом "наркомания" состоит 9 лиц; на профилактическом учете в связи с немедицинским потреблением наркотических средств - 20 лиц. </w:t>
      </w:r>
    </w:p>
    <w:p w:rsidR="00D7476A" w:rsidRPr="00D7476A" w:rsidRDefault="00D7476A" w:rsidP="00D7476A">
      <w:pPr>
        <w:spacing w:after="0" w:line="240" w:lineRule="auto"/>
        <w:ind w:firstLine="708"/>
        <w:jc w:val="both"/>
        <w:rPr>
          <w:rFonts w:ascii="Times New Roman" w:hAnsi="Times New Roman"/>
          <w:sz w:val="28"/>
          <w:szCs w:val="28"/>
        </w:rPr>
      </w:pPr>
      <w:r w:rsidRPr="00D7476A">
        <w:rPr>
          <w:rFonts w:ascii="Times New Roman" w:hAnsi="Times New Roman"/>
          <w:sz w:val="28"/>
          <w:szCs w:val="28"/>
        </w:rPr>
        <w:t xml:space="preserve">В период с 16 по 27 марта 2020 года на территории Звениговского района проведен </w:t>
      </w:r>
      <w:r w:rsidRPr="00D7476A">
        <w:rPr>
          <w:rFonts w:ascii="Times New Roman" w:hAnsi="Times New Roman"/>
          <w:sz w:val="28"/>
          <w:szCs w:val="28"/>
          <w:lang w:val="en-US"/>
        </w:rPr>
        <w:t>I</w:t>
      </w:r>
      <w:r w:rsidRPr="00D7476A">
        <w:rPr>
          <w:rFonts w:ascii="Times New Roman" w:hAnsi="Times New Roman"/>
          <w:sz w:val="28"/>
          <w:szCs w:val="28"/>
        </w:rPr>
        <w:t xml:space="preserve"> этап Общероссийской акции "Сообщи, где торгуют смертью", в период с 19 по 30 октября 2020 года – </w:t>
      </w:r>
      <w:r w:rsidRPr="00D7476A">
        <w:rPr>
          <w:rFonts w:ascii="Times New Roman" w:hAnsi="Times New Roman"/>
          <w:sz w:val="28"/>
          <w:szCs w:val="28"/>
          <w:lang w:val="en-US"/>
        </w:rPr>
        <w:t>II</w:t>
      </w:r>
      <w:r w:rsidRPr="00D7476A">
        <w:rPr>
          <w:rFonts w:ascii="Times New Roman" w:hAnsi="Times New Roman"/>
          <w:sz w:val="28"/>
          <w:szCs w:val="28"/>
        </w:rPr>
        <w:t xml:space="preserve"> этап. Данная Акция проведена в целях информирования и взаимодействия гражданского населения, муниципальных органов власти, правоохранительных органов в сфере борьбы с незаконным оборотом наркотиков. </w:t>
      </w:r>
    </w:p>
    <w:p w:rsidR="00D7476A" w:rsidRPr="00D7476A" w:rsidRDefault="00D7476A" w:rsidP="00D7476A">
      <w:pPr>
        <w:spacing w:after="0" w:line="240" w:lineRule="auto"/>
        <w:ind w:firstLine="708"/>
        <w:jc w:val="both"/>
        <w:rPr>
          <w:rFonts w:ascii="Times New Roman" w:hAnsi="Times New Roman"/>
          <w:sz w:val="28"/>
          <w:szCs w:val="28"/>
        </w:rPr>
      </w:pPr>
      <w:r w:rsidRPr="00D7476A">
        <w:rPr>
          <w:rFonts w:ascii="Times New Roman" w:hAnsi="Times New Roman"/>
          <w:sz w:val="28"/>
          <w:szCs w:val="28"/>
        </w:rPr>
        <w:t>В период с 01 апреля по 15 июля 2020 года и в период с 01 октября по 15 декабря 2020 года на территории Звениговского района проведена Акция "Призывник" в целях профилактики наркомании среди лиц призывного и допризывного возраста.</w:t>
      </w:r>
    </w:p>
    <w:p w:rsidR="00D7476A" w:rsidRPr="00D7476A" w:rsidRDefault="00D7476A" w:rsidP="00D7476A">
      <w:pPr>
        <w:spacing w:after="0" w:line="240" w:lineRule="auto"/>
        <w:ind w:firstLine="708"/>
        <w:jc w:val="both"/>
        <w:rPr>
          <w:rFonts w:ascii="Times New Roman" w:hAnsi="Times New Roman"/>
          <w:sz w:val="28"/>
          <w:szCs w:val="28"/>
        </w:rPr>
      </w:pPr>
      <w:r w:rsidRPr="00D7476A">
        <w:rPr>
          <w:rFonts w:ascii="Times New Roman" w:hAnsi="Times New Roman"/>
          <w:sz w:val="28"/>
          <w:szCs w:val="28"/>
        </w:rPr>
        <w:t xml:space="preserve">В период с 23 по 27 ноября 2020 года проведена операция «Наркоуклонист» с целью обеспечения надлежащего контроля за исполнением лицом, признанным больным наркоманией либо потребляющим наркотические средства или психотропные вещества без назначения врача либо новые потенциально опасные психоактивные вещества, возложенной на него судом обязанности пройти диагностику, профилактические мероприятия, лечение от наркомании </w:t>
      </w:r>
      <w:proofErr w:type="gramStart"/>
      <w:r w:rsidRPr="00D7476A">
        <w:rPr>
          <w:rFonts w:ascii="Times New Roman" w:hAnsi="Times New Roman"/>
          <w:sz w:val="28"/>
          <w:szCs w:val="28"/>
        </w:rPr>
        <w:t>и(</w:t>
      </w:r>
      <w:proofErr w:type="gramEnd"/>
      <w:r w:rsidRPr="00D7476A">
        <w:rPr>
          <w:rFonts w:ascii="Times New Roman" w:hAnsi="Times New Roman"/>
          <w:sz w:val="28"/>
          <w:szCs w:val="28"/>
        </w:rPr>
        <w:t>или) медицинскую и(или)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7476A" w:rsidRPr="00D7476A" w:rsidRDefault="00D7476A" w:rsidP="00D7476A">
      <w:pPr>
        <w:spacing w:after="0"/>
        <w:ind w:firstLine="708"/>
        <w:jc w:val="both"/>
        <w:rPr>
          <w:rFonts w:ascii="Times New Roman" w:hAnsi="Times New Roman"/>
          <w:sz w:val="28"/>
          <w:szCs w:val="28"/>
        </w:rPr>
      </w:pPr>
      <w:r w:rsidRPr="00D7476A">
        <w:rPr>
          <w:rFonts w:ascii="Times New Roman" w:hAnsi="Times New Roman"/>
          <w:sz w:val="28"/>
          <w:szCs w:val="28"/>
        </w:rPr>
        <w:t>Также в 2020 году на территории Звениговского района проведена межведомственная оперативно-профилактическая операция «Мак-2020» в следующие сроки:</w:t>
      </w:r>
    </w:p>
    <w:p w:rsidR="00D7476A" w:rsidRPr="00D7476A" w:rsidRDefault="00D7476A" w:rsidP="00D7476A">
      <w:pPr>
        <w:spacing w:after="0"/>
        <w:ind w:firstLine="708"/>
        <w:jc w:val="both"/>
        <w:rPr>
          <w:rFonts w:ascii="Times New Roman" w:hAnsi="Times New Roman"/>
          <w:sz w:val="28"/>
          <w:szCs w:val="28"/>
        </w:rPr>
      </w:pPr>
      <w:r w:rsidRPr="00D7476A">
        <w:rPr>
          <w:rFonts w:ascii="Times New Roman" w:hAnsi="Times New Roman"/>
          <w:sz w:val="28"/>
          <w:szCs w:val="28"/>
          <w:lang w:val="en-US"/>
        </w:rPr>
        <w:t>I</w:t>
      </w:r>
      <w:r w:rsidRPr="00D7476A">
        <w:rPr>
          <w:rFonts w:ascii="Times New Roman" w:hAnsi="Times New Roman"/>
          <w:sz w:val="28"/>
          <w:szCs w:val="28"/>
        </w:rPr>
        <w:t xml:space="preserve"> этап – с 13 по 22 июля 2020 года;</w:t>
      </w:r>
    </w:p>
    <w:p w:rsidR="00D7476A" w:rsidRPr="00D7476A" w:rsidRDefault="00D7476A" w:rsidP="00D7476A">
      <w:pPr>
        <w:spacing w:after="0"/>
        <w:ind w:firstLine="708"/>
        <w:jc w:val="both"/>
        <w:rPr>
          <w:rFonts w:ascii="Times New Roman" w:hAnsi="Times New Roman"/>
          <w:sz w:val="28"/>
          <w:szCs w:val="28"/>
        </w:rPr>
      </w:pPr>
      <w:r w:rsidRPr="00D7476A">
        <w:rPr>
          <w:rFonts w:ascii="Times New Roman" w:hAnsi="Times New Roman"/>
          <w:sz w:val="28"/>
          <w:szCs w:val="28"/>
          <w:lang w:val="en-US"/>
        </w:rPr>
        <w:t>II</w:t>
      </w:r>
      <w:r w:rsidRPr="00D7476A">
        <w:rPr>
          <w:rFonts w:ascii="Times New Roman" w:hAnsi="Times New Roman"/>
          <w:sz w:val="28"/>
          <w:szCs w:val="28"/>
        </w:rPr>
        <w:t xml:space="preserve"> этап – с 07 по 16 августа 2020 года;</w:t>
      </w:r>
    </w:p>
    <w:p w:rsidR="00D7476A" w:rsidRPr="00D7476A" w:rsidRDefault="00D7476A" w:rsidP="00D7476A">
      <w:pPr>
        <w:spacing w:after="0"/>
        <w:ind w:firstLine="708"/>
        <w:jc w:val="both"/>
        <w:rPr>
          <w:rFonts w:ascii="Times New Roman" w:hAnsi="Times New Roman"/>
          <w:sz w:val="28"/>
          <w:szCs w:val="28"/>
        </w:rPr>
      </w:pPr>
      <w:r w:rsidRPr="00D7476A">
        <w:rPr>
          <w:rFonts w:ascii="Times New Roman" w:hAnsi="Times New Roman"/>
          <w:sz w:val="28"/>
          <w:szCs w:val="28"/>
          <w:lang w:val="en-US"/>
        </w:rPr>
        <w:t>III</w:t>
      </w:r>
      <w:r w:rsidRPr="00D7476A">
        <w:rPr>
          <w:rFonts w:ascii="Times New Roman" w:hAnsi="Times New Roman"/>
          <w:sz w:val="28"/>
          <w:szCs w:val="28"/>
        </w:rPr>
        <w:t xml:space="preserve"> этап – с 01 по 10 сентября 2020 года.</w:t>
      </w:r>
    </w:p>
    <w:p w:rsidR="00D7476A" w:rsidRPr="00D7476A" w:rsidRDefault="00D7476A" w:rsidP="00D7476A">
      <w:pPr>
        <w:spacing w:after="0"/>
        <w:ind w:firstLine="708"/>
        <w:jc w:val="both"/>
        <w:rPr>
          <w:rFonts w:ascii="Times New Roman" w:hAnsi="Times New Roman"/>
          <w:sz w:val="28"/>
          <w:szCs w:val="28"/>
        </w:rPr>
      </w:pPr>
      <w:r w:rsidRPr="00D7476A">
        <w:rPr>
          <w:rFonts w:ascii="Times New Roman" w:hAnsi="Times New Roman"/>
          <w:sz w:val="28"/>
          <w:szCs w:val="28"/>
        </w:rPr>
        <w:lastRenderedPageBreak/>
        <w:t>Данная операция проведена в целях выявления лиц, занимающихся незаконным изготовлением и возделыванием наркосодержащих растений и проведения в отношении них оперативно-розыскных мероприятий, а также в целях проведения профилактической работы в отношении лиц, ранее привлекавшихся к ответственности за незаконный оборот наркотиков растительного происхождения и информирования гражданского населения об ответственности, наступающей за незаконные операции с наркотическими средствами.</w:t>
      </w:r>
    </w:p>
    <w:p w:rsidR="00D7476A" w:rsidRPr="00D7476A" w:rsidRDefault="00D7476A" w:rsidP="00D7476A">
      <w:pPr>
        <w:spacing w:after="0" w:line="240" w:lineRule="auto"/>
        <w:jc w:val="both"/>
        <w:rPr>
          <w:rFonts w:ascii="Times New Roman" w:hAnsi="Times New Roman"/>
          <w:sz w:val="28"/>
          <w:szCs w:val="28"/>
        </w:rPr>
      </w:pPr>
      <w:r w:rsidRPr="00D7476A">
        <w:rPr>
          <w:rFonts w:ascii="Times New Roman" w:hAnsi="Times New Roman"/>
          <w:sz w:val="28"/>
          <w:szCs w:val="28"/>
        </w:rPr>
        <w:tab/>
      </w:r>
    </w:p>
    <w:p w:rsidR="0097594F" w:rsidRPr="009A672C" w:rsidRDefault="009A672C" w:rsidP="0097594F">
      <w:pPr>
        <w:spacing w:after="0" w:line="276" w:lineRule="auto"/>
        <w:ind w:right="-1" w:firstLine="567"/>
        <w:jc w:val="center"/>
        <w:rPr>
          <w:rFonts w:ascii="Times New Roman" w:hAnsi="Times New Roman"/>
          <w:b/>
          <w:sz w:val="28"/>
          <w:szCs w:val="28"/>
        </w:rPr>
      </w:pPr>
      <w:r w:rsidRPr="009A672C">
        <w:rPr>
          <w:rFonts w:ascii="Times New Roman" w:hAnsi="Times New Roman"/>
          <w:b/>
          <w:sz w:val="28"/>
          <w:szCs w:val="28"/>
        </w:rPr>
        <w:t>3. Приоритетные направления реализа</w:t>
      </w:r>
      <w:bookmarkStart w:id="0" w:name="_GoBack"/>
      <w:bookmarkEnd w:id="0"/>
      <w:r w:rsidRPr="009A672C">
        <w:rPr>
          <w:rFonts w:ascii="Times New Roman" w:hAnsi="Times New Roman"/>
          <w:b/>
          <w:sz w:val="28"/>
          <w:szCs w:val="28"/>
        </w:rPr>
        <w:t>ции Стратегии</w:t>
      </w:r>
      <w:r w:rsidR="009C17D0">
        <w:rPr>
          <w:rFonts w:ascii="Times New Roman" w:hAnsi="Times New Roman"/>
          <w:b/>
          <w:sz w:val="28"/>
          <w:szCs w:val="28"/>
        </w:rPr>
        <w:t xml:space="preserve"> на территории Звениговского </w:t>
      </w:r>
      <w:r w:rsidRPr="009A672C">
        <w:rPr>
          <w:rFonts w:ascii="Times New Roman" w:hAnsi="Times New Roman"/>
          <w:b/>
          <w:sz w:val="28"/>
          <w:szCs w:val="28"/>
        </w:rPr>
        <w:t xml:space="preserve">муниципального района Республики Марий Эл </w:t>
      </w:r>
    </w:p>
    <w:p w:rsidR="009A672C" w:rsidRDefault="009A672C" w:rsidP="009E4EBC">
      <w:pPr>
        <w:spacing w:after="0" w:line="276" w:lineRule="auto"/>
        <w:ind w:right="-1" w:firstLine="567"/>
        <w:jc w:val="both"/>
        <w:rPr>
          <w:rFonts w:ascii="Times New Roman" w:hAnsi="Times New Roman"/>
          <w:sz w:val="28"/>
          <w:szCs w:val="28"/>
        </w:rPr>
      </w:pPr>
    </w:p>
    <w:p w:rsidR="009E4EBC"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Антинаркотическая политика реализу</w:t>
      </w:r>
      <w:r w:rsidR="009E4EBC">
        <w:rPr>
          <w:rFonts w:ascii="Times New Roman" w:hAnsi="Times New Roman"/>
          <w:sz w:val="28"/>
          <w:szCs w:val="28"/>
        </w:rPr>
        <w:t>ется по следующим направлениям:</w:t>
      </w:r>
    </w:p>
    <w:p w:rsidR="009E4EBC"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 xml:space="preserve"> - совершенствование антинаркотической деятельности и государственного к</w:t>
      </w:r>
      <w:r w:rsidR="009E4EBC">
        <w:rPr>
          <w:rFonts w:ascii="Times New Roman" w:hAnsi="Times New Roman"/>
          <w:sz w:val="28"/>
          <w:szCs w:val="28"/>
        </w:rPr>
        <w:t>онтроля за оборотом наркотиков;</w:t>
      </w:r>
    </w:p>
    <w:p w:rsidR="009E4EBC"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 профилактика и раннее выявление неза</w:t>
      </w:r>
      <w:r w:rsidR="009E4EBC">
        <w:rPr>
          <w:rFonts w:ascii="Times New Roman" w:hAnsi="Times New Roman"/>
          <w:sz w:val="28"/>
          <w:szCs w:val="28"/>
        </w:rPr>
        <w:t>конного потребления наркотиков;</w:t>
      </w:r>
    </w:p>
    <w:p w:rsidR="009E4EBC"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 сокращение числа лиц, у которых диагностированы наркомания или пагубное (с негативными последс</w:t>
      </w:r>
      <w:r w:rsidR="009E4EBC">
        <w:rPr>
          <w:rFonts w:ascii="Times New Roman" w:hAnsi="Times New Roman"/>
          <w:sz w:val="28"/>
          <w:szCs w:val="28"/>
        </w:rPr>
        <w:t>твиями) потребление наркотиков;</w:t>
      </w:r>
    </w:p>
    <w:p w:rsidR="00F007A6" w:rsidRDefault="00F007A6" w:rsidP="009E4EBC">
      <w:pPr>
        <w:spacing w:after="0" w:line="276" w:lineRule="auto"/>
        <w:ind w:right="-1" w:firstLine="567"/>
        <w:jc w:val="both"/>
        <w:rPr>
          <w:rFonts w:ascii="Times New Roman" w:hAnsi="Times New Roman"/>
          <w:sz w:val="28"/>
          <w:szCs w:val="28"/>
        </w:rPr>
      </w:pPr>
      <w:r w:rsidRPr="00F007A6">
        <w:rPr>
          <w:rFonts w:ascii="Times New Roman" w:hAnsi="Times New Roman"/>
          <w:sz w:val="28"/>
          <w:szCs w:val="28"/>
        </w:rPr>
        <w:t>- сокращение количества преступлений и правонарушений, связанных с незаконным оборотом наркотиков.</w:t>
      </w:r>
    </w:p>
    <w:p w:rsidR="009E4EBC" w:rsidRDefault="009E4EBC" w:rsidP="009E4EBC">
      <w:pPr>
        <w:spacing w:after="0" w:line="276" w:lineRule="auto"/>
        <w:ind w:right="-1" w:firstLine="567"/>
        <w:jc w:val="both"/>
        <w:rPr>
          <w:rFonts w:ascii="Times New Roman" w:hAnsi="Times New Roman"/>
          <w:sz w:val="28"/>
          <w:szCs w:val="28"/>
        </w:rPr>
      </w:pPr>
    </w:p>
    <w:p w:rsidR="009E4EBC" w:rsidRDefault="009E4EBC" w:rsidP="009E4EBC">
      <w:pPr>
        <w:spacing w:after="0" w:line="276" w:lineRule="auto"/>
        <w:ind w:right="-1" w:firstLine="567"/>
        <w:jc w:val="both"/>
        <w:rPr>
          <w:rFonts w:ascii="Times New Roman" w:hAnsi="Times New Roman"/>
          <w:sz w:val="28"/>
          <w:szCs w:val="28"/>
        </w:rPr>
      </w:pPr>
    </w:p>
    <w:p w:rsidR="009E4EBC" w:rsidRDefault="009E4EBC" w:rsidP="009E4EBC">
      <w:pPr>
        <w:spacing w:after="0" w:line="276" w:lineRule="auto"/>
        <w:ind w:right="-1" w:firstLine="567"/>
        <w:jc w:val="both"/>
        <w:rPr>
          <w:rFonts w:ascii="Times New Roman" w:hAnsi="Times New Roman"/>
          <w:sz w:val="28"/>
          <w:szCs w:val="28"/>
        </w:rPr>
      </w:pPr>
    </w:p>
    <w:p w:rsidR="009E4EBC" w:rsidRDefault="009E4EBC" w:rsidP="009E4EBC">
      <w:pPr>
        <w:spacing w:after="0" w:line="276" w:lineRule="auto"/>
        <w:ind w:right="-1" w:firstLine="567"/>
        <w:jc w:val="both"/>
        <w:rPr>
          <w:rFonts w:ascii="Times New Roman" w:hAnsi="Times New Roman"/>
          <w:sz w:val="28"/>
          <w:szCs w:val="28"/>
        </w:rPr>
        <w:sectPr w:rsidR="009E4EBC" w:rsidSect="00F007A6">
          <w:pgSz w:w="11906" w:h="16838"/>
          <w:pgMar w:top="567" w:right="566" w:bottom="1134" w:left="1134" w:header="708" w:footer="708" w:gutter="0"/>
          <w:cols w:space="708"/>
          <w:docGrid w:linePitch="360"/>
        </w:sectPr>
      </w:pPr>
    </w:p>
    <w:tbl>
      <w:tblPr>
        <w:tblStyle w:val="a3"/>
        <w:tblW w:w="15701" w:type="dxa"/>
        <w:tblLook w:val="04A0"/>
      </w:tblPr>
      <w:tblGrid>
        <w:gridCol w:w="916"/>
        <w:gridCol w:w="6194"/>
        <w:gridCol w:w="3520"/>
        <w:gridCol w:w="5071"/>
      </w:tblGrid>
      <w:tr w:rsidR="00192CA7" w:rsidTr="009B7C59">
        <w:trPr>
          <w:tblHeader/>
        </w:trPr>
        <w:tc>
          <w:tcPr>
            <w:tcW w:w="916" w:type="dxa"/>
            <w:vAlign w:val="center"/>
          </w:tcPr>
          <w:p w:rsidR="00192CA7" w:rsidRPr="00B526D1" w:rsidRDefault="009E4EBC" w:rsidP="00192CA7">
            <w:pPr>
              <w:spacing w:after="0" w:line="276" w:lineRule="auto"/>
              <w:ind w:right="-1"/>
              <w:jc w:val="center"/>
              <w:rPr>
                <w:rFonts w:ascii="Times New Roman" w:hAnsi="Times New Roman"/>
                <w:b/>
                <w:sz w:val="24"/>
                <w:szCs w:val="24"/>
              </w:rPr>
            </w:pPr>
            <w:r w:rsidRPr="00B526D1">
              <w:rPr>
                <w:rFonts w:ascii="Times New Roman" w:hAnsi="Times New Roman"/>
                <w:sz w:val="24"/>
                <w:szCs w:val="24"/>
              </w:rPr>
              <w:lastRenderedPageBreak/>
              <w:t xml:space="preserve"> </w:t>
            </w:r>
            <w:r w:rsidR="00192CA7" w:rsidRPr="00B526D1">
              <w:rPr>
                <w:rFonts w:ascii="Times New Roman" w:hAnsi="Times New Roman"/>
                <w:b/>
                <w:sz w:val="24"/>
                <w:szCs w:val="24"/>
              </w:rPr>
              <w:t xml:space="preserve">№ </w:t>
            </w:r>
            <w:proofErr w:type="gramStart"/>
            <w:r w:rsidR="00192CA7" w:rsidRPr="00B526D1">
              <w:rPr>
                <w:rFonts w:ascii="Times New Roman" w:hAnsi="Times New Roman"/>
                <w:b/>
                <w:sz w:val="24"/>
                <w:szCs w:val="24"/>
              </w:rPr>
              <w:t>п</w:t>
            </w:r>
            <w:proofErr w:type="gramEnd"/>
            <w:r w:rsidR="00192CA7" w:rsidRPr="00B526D1">
              <w:rPr>
                <w:rFonts w:ascii="Times New Roman" w:hAnsi="Times New Roman"/>
                <w:b/>
                <w:sz w:val="24"/>
                <w:szCs w:val="24"/>
              </w:rPr>
              <w:t>/п</w:t>
            </w:r>
          </w:p>
        </w:tc>
        <w:tc>
          <w:tcPr>
            <w:tcW w:w="6194" w:type="dxa"/>
            <w:vAlign w:val="center"/>
          </w:tcPr>
          <w:p w:rsidR="00192CA7" w:rsidRPr="00B526D1" w:rsidRDefault="00192CA7" w:rsidP="009E4EBC">
            <w:pPr>
              <w:spacing w:after="0" w:line="276" w:lineRule="auto"/>
              <w:ind w:right="-1"/>
              <w:jc w:val="center"/>
              <w:rPr>
                <w:rFonts w:ascii="Times New Roman" w:hAnsi="Times New Roman"/>
                <w:b/>
                <w:sz w:val="24"/>
                <w:szCs w:val="24"/>
              </w:rPr>
            </w:pPr>
            <w:r w:rsidRPr="00B526D1">
              <w:rPr>
                <w:rFonts w:ascii="Times New Roman" w:hAnsi="Times New Roman"/>
                <w:b/>
                <w:sz w:val="24"/>
                <w:szCs w:val="24"/>
              </w:rPr>
              <w:t>Наименование мероприятия</w:t>
            </w:r>
          </w:p>
        </w:tc>
        <w:tc>
          <w:tcPr>
            <w:tcW w:w="3520" w:type="dxa"/>
            <w:vAlign w:val="center"/>
          </w:tcPr>
          <w:p w:rsidR="00192CA7" w:rsidRPr="00B526D1" w:rsidRDefault="00192CA7" w:rsidP="009E4EBC">
            <w:pPr>
              <w:spacing w:after="0" w:line="276" w:lineRule="auto"/>
              <w:ind w:right="-1"/>
              <w:jc w:val="center"/>
              <w:rPr>
                <w:rFonts w:ascii="Times New Roman" w:hAnsi="Times New Roman"/>
                <w:b/>
                <w:sz w:val="24"/>
                <w:szCs w:val="24"/>
              </w:rPr>
            </w:pPr>
            <w:r w:rsidRPr="00B526D1">
              <w:rPr>
                <w:rFonts w:ascii="Times New Roman" w:hAnsi="Times New Roman"/>
                <w:b/>
                <w:sz w:val="24"/>
                <w:szCs w:val="24"/>
              </w:rPr>
              <w:t>Срок проведения</w:t>
            </w:r>
          </w:p>
        </w:tc>
        <w:tc>
          <w:tcPr>
            <w:tcW w:w="5071" w:type="dxa"/>
            <w:vAlign w:val="center"/>
          </w:tcPr>
          <w:p w:rsidR="00192CA7" w:rsidRPr="00B526D1" w:rsidRDefault="00192CA7" w:rsidP="009E4EBC">
            <w:pPr>
              <w:spacing w:after="0" w:line="276" w:lineRule="auto"/>
              <w:ind w:right="-1"/>
              <w:jc w:val="center"/>
              <w:rPr>
                <w:rFonts w:ascii="Times New Roman" w:hAnsi="Times New Roman"/>
                <w:b/>
                <w:sz w:val="24"/>
                <w:szCs w:val="24"/>
              </w:rPr>
            </w:pPr>
            <w:r w:rsidRPr="00B526D1">
              <w:rPr>
                <w:rFonts w:ascii="Times New Roman" w:hAnsi="Times New Roman"/>
                <w:b/>
                <w:sz w:val="24"/>
                <w:szCs w:val="24"/>
              </w:rPr>
              <w:t>Ответственный исполнитель</w:t>
            </w:r>
          </w:p>
        </w:tc>
      </w:tr>
      <w:tr w:rsidR="00192CA7" w:rsidTr="009B7C59">
        <w:tc>
          <w:tcPr>
            <w:tcW w:w="916" w:type="dxa"/>
            <w:vAlign w:val="center"/>
          </w:tcPr>
          <w:p w:rsidR="00192CA7" w:rsidRPr="00B526D1" w:rsidRDefault="00192CA7"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1</w:t>
            </w:r>
          </w:p>
        </w:tc>
        <w:tc>
          <w:tcPr>
            <w:tcW w:w="6194" w:type="dxa"/>
            <w:vAlign w:val="center"/>
          </w:tcPr>
          <w:p w:rsidR="00192CA7" w:rsidRPr="00B526D1" w:rsidRDefault="00192CA7"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2</w:t>
            </w:r>
          </w:p>
        </w:tc>
        <w:tc>
          <w:tcPr>
            <w:tcW w:w="3520" w:type="dxa"/>
            <w:vAlign w:val="center"/>
          </w:tcPr>
          <w:p w:rsidR="00192CA7" w:rsidRPr="00B526D1" w:rsidRDefault="00192CA7"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3</w:t>
            </w:r>
          </w:p>
        </w:tc>
        <w:tc>
          <w:tcPr>
            <w:tcW w:w="5071" w:type="dxa"/>
            <w:vAlign w:val="center"/>
          </w:tcPr>
          <w:p w:rsidR="00192CA7" w:rsidRPr="00B526D1" w:rsidRDefault="00192CA7"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4</w:t>
            </w:r>
          </w:p>
        </w:tc>
      </w:tr>
      <w:tr w:rsidR="00192CA7" w:rsidTr="008C1A39">
        <w:tc>
          <w:tcPr>
            <w:tcW w:w="15701" w:type="dxa"/>
            <w:gridSpan w:val="4"/>
            <w:vAlign w:val="center"/>
          </w:tcPr>
          <w:p w:rsidR="00192CA7" w:rsidRPr="00B526D1" w:rsidRDefault="009D5306" w:rsidP="00B526D1">
            <w:pPr>
              <w:spacing w:after="0" w:line="240" w:lineRule="auto"/>
              <w:ind w:right="-1"/>
              <w:jc w:val="center"/>
              <w:rPr>
                <w:rFonts w:ascii="Times New Roman" w:hAnsi="Times New Roman"/>
                <w:b/>
                <w:sz w:val="24"/>
                <w:szCs w:val="24"/>
              </w:rPr>
            </w:pPr>
            <w:r w:rsidRPr="00B526D1">
              <w:rPr>
                <w:rFonts w:ascii="Times New Roman" w:hAnsi="Times New Roman"/>
                <w:b/>
                <w:sz w:val="24"/>
                <w:szCs w:val="24"/>
                <w:lang w:val="en-US"/>
              </w:rPr>
              <w:t>I</w:t>
            </w:r>
            <w:r w:rsidRPr="00B526D1">
              <w:rPr>
                <w:rFonts w:ascii="Times New Roman" w:hAnsi="Times New Roman"/>
                <w:b/>
                <w:sz w:val="24"/>
                <w:szCs w:val="24"/>
              </w:rPr>
              <w:t>.</w:t>
            </w:r>
            <w:r w:rsidR="00192CA7" w:rsidRPr="00B526D1">
              <w:rPr>
                <w:rFonts w:ascii="Times New Roman" w:hAnsi="Times New Roman"/>
                <w:b/>
                <w:sz w:val="24"/>
                <w:szCs w:val="24"/>
              </w:rPr>
              <w:t xml:space="preserve"> Совершенствование антинаркотической деятельности и государственного контроля за оборотом наркотиков</w:t>
            </w:r>
          </w:p>
        </w:tc>
      </w:tr>
      <w:tr w:rsidR="00192CA7" w:rsidTr="00E4765F">
        <w:tc>
          <w:tcPr>
            <w:tcW w:w="15701" w:type="dxa"/>
            <w:gridSpan w:val="4"/>
            <w:vAlign w:val="center"/>
          </w:tcPr>
          <w:p w:rsidR="009D5306" w:rsidRPr="00B526D1" w:rsidRDefault="00192CA7" w:rsidP="009D5306">
            <w:pPr>
              <w:spacing w:after="0" w:line="240" w:lineRule="auto"/>
              <w:ind w:right="-1"/>
              <w:jc w:val="center"/>
              <w:rPr>
                <w:rFonts w:ascii="Times New Roman" w:hAnsi="Times New Roman"/>
                <w:sz w:val="24"/>
                <w:szCs w:val="24"/>
              </w:rPr>
            </w:pPr>
            <w:r w:rsidRPr="00B526D1">
              <w:rPr>
                <w:rFonts w:ascii="Times New Roman" w:hAnsi="Times New Roman"/>
                <w:sz w:val="24"/>
                <w:szCs w:val="24"/>
              </w:rPr>
              <w:t xml:space="preserve">1.1 Совершенствование (с учетом анализа наркоситуации) нормативных правовых актов, </w:t>
            </w:r>
          </w:p>
          <w:p w:rsidR="00192CA7" w:rsidRPr="00B526D1" w:rsidRDefault="00192CA7" w:rsidP="009D5306">
            <w:pPr>
              <w:spacing w:after="0" w:line="240" w:lineRule="auto"/>
              <w:ind w:right="-1"/>
              <w:jc w:val="center"/>
              <w:rPr>
                <w:rFonts w:ascii="Times New Roman" w:hAnsi="Times New Roman"/>
                <w:sz w:val="24"/>
                <w:szCs w:val="24"/>
              </w:rPr>
            </w:pPr>
            <w:r w:rsidRPr="00B526D1">
              <w:rPr>
                <w:rFonts w:ascii="Times New Roman" w:hAnsi="Times New Roman"/>
                <w:sz w:val="24"/>
                <w:szCs w:val="24"/>
              </w:rPr>
              <w:t>направленных на осуществление мероприятий антинаркотической деятельности</w:t>
            </w:r>
          </w:p>
        </w:tc>
      </w:tr>
      <w:tr w:rsidR="00192CA7" w:rsidTr="009B7C59">
        <w:tc>
          <w:tcPr>
            <w:tcW w:w="916" w:type="dxa"/>
            <w:vAlign w:val="center"/>
          </w:tcPr>
          <w:p w:rsidR="00192CA7" w:rsidRPr="00B526D1" w:rsidRDefault="00C65862"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1.1.1</w:t>
            </w:r>
          </w:p>
        </w:tc>
        <w:tc>
          <w:tcPr>
            <w:tcW w:w="6194" w:type="dxa"/>
          </w:tcPr>
          <w:p w:rsidR="00192CA7" w:rsidRPr="00B526D1" w:rsidRDefault="00C65862" w:rsidP="00C65862">
            <w:pPr>
              <w:spacing w:after="0" w:line="276" w:lineRule="auto"/>
              <w:ind w:right="-1"/>
              <w:jc w:val="both"/>
              <w:rPr>
                <w:rFonts w:ascii="Times New Roman" w:hAnsi="Times New Roman"/>
                <w:sz w:val="24"/>
                <w:szCs w:val="24"/>
              </w:rPr>
            </w:pPr>
            <w:r w:rsidRPr="00B526D1">
              <w:rPr>
                <w:rFonts w:ascii="Times New Roman" w:hAnsi="Times New Roman"/>
                <w:sz w:val="24"/>
                <w:szCs w:val="24"/>
              </w:rPr>
              <w:t>Издание муниципальных нормативных правовых актов (внесение изменений), направленных на осуществление мероприятий в сфере профилактики незаконного потребления наркотических средств и психотропных веществ</w:t>
            </w:r>
          </w:p>
        </w:tc>
        <w:tc>
          <w:tcPr>
            <w:tcW w:w="3520" w:type="dxa"/>
            <w:vAlign w:val="center"/>
          </w:tcPr>
          <w:p w:rsidR="00192CA7" w:rsidRPr="00B526D1" w:rsidRDefault="00C65862"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192CA7" w:rsidRPr="00B526D1" w:rsidRDefault="000D3D8B" w:rsidP="009E4EBC">
            <w:pPr>
              <w:spacing w:after="0" w:line="276" w:lineRule="auto"/>
              <w:ind w:right="-1"/>
              <w:jc w:val="center"/>
              <w:rPr>
                <w:rFonts w:ascii="Times New Roman" w:hAnsi="Times New Roman"/>
                <w:sz w:val="24"/>
                <w:szCs w:val="24"/>
              </w:rPr>
            </w:pPr>
            <w:r>
              <w:rPr>
                <w:rFonts w:ascii="Times New Roman" w:hAnsi="Times New Roman"/>
                <w:sz w:val="24"/>
                <w:szCs w:val="24"/>
              </w:rPr>
              <w:t>АНК</w:t>
            </w:r>
          </w:p>
        </w:tc>
      </w:tr>
      <w:tr w:rsidR="00C65862" w:rsidTr="00C65862">
        <w:trPr>
          <w:trHeight w:val="666"/>
        </w:trPr>
        <w:tc>
          <w:tcPr>
            <w:tcW w:w="15701" w:type="dxa"/>
            <w:gridSpan w:val="4"/>
            <w:vAlign w:val="center"/>
          </w:tcPr>
          <w:p w:rsidR="00C65862" w:rsidRPr="00B526D1" w:rsidRDefault="009D5306" w:rsidP="009D5306">
            <w:pPr>
              <w:spacing w:after="0" w:line="276" w:lineRule="auto"/>
              <w:ind w:right="-1"/>
              <w:jc w:val="center"/>
              <w:rPr>
                <w:rFonts w:ascii="Times New Roman" w:hAnsi="Times New Roman"/>
                <w:sz w:val="24"/>
                <w:szCs w:val="24"/>
              </w:rPr>
            </w:pPr>
            <w:r w:rsidRPr="00B526D1">
              <w:rPr>
                <w:rFonts w:ascii="Times New Roman" w:hAnsi="Times New Roman"/>
                <w:sz w:val="24"/>
                <w:szCs w:val="24"/>
              </w:rPr>
              <w:t>1.2</w:t>
            </w:r>
            <w:r w:rsidR="00C65862" w:rsidRPr="00B526D1">
              <w:rPr>
                <w:rFonts w:ascii="Times New Roman" w:hAnsi="Times New Roman"/>
                <w:sz w:val="24"/>
                <w:szCs w:val="24"/>
              </w:rPr>
              <w:t xml:space="preserve"> Обеспечение эффективной координации антинаркотической деятельности</w:t>
            </w:r>
          </w:p>
        </w:tc>
      </w:tr>
      <w:tr w:rsidR="00C65862" w:rsidTr="009B7C59">
        <w:tc>
          <w:tcPr>
            <w:tcW w:w="916" w:type="dxa"/>
            <w:vAlign w:val="center"/>
          </w:tcPr>
          <w:p w:rsidR="00C65862" w:rsidRPr="00B526D1" w:rsidRDefault="00C65862"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1.2.1</w:t>
            </w:r>
          </w:p>
        </w:tc>
        <w:tc>
          <w:tcPr>
            <w:tcW w:w="6194" w:type="dxa"/>
          </w:tcPr>
          <w:p w:rsidR="00C65862" w:rsidRPr="00B526D1" w:rsidRDefault="00C65862" w:rsidP="00C65862">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Проведение анализа состояния </w:t>
            </w:r>
            <w:proofErr w:type="spellStart"/>
            <w:r w:rsidRPr="00B526D1">
              <w:rPr>
                <w:rFonts w:ascii="Times New Roman" w:hAnsi="Times New Roman"/>
                <w:sz w:val="24"/>
                <w:szCs w:val="24"/>
              </w:rPr>
              <w:t>наркообстановки</w:t>
            </w:r>
            <w:proofErr w:type="spellEnd"/>
            <w:r w:rsidRPr="00B526D1">
              <w:rPr>
                <w:rFonts w:ascii="Times New Roman" w:hAnsi="Times New Roman"/>
                <w:sz w:val="24"/>
                <w:szCs w:val="24"/>
              </w:rPr>
              <w:t xml:space="preserve">  и ситуации по выявленным фактам употребления новых видов потенциально опасных </w:t>
            </w:r>
            <w:proofErr w:type="spellStart"/>
            <w:r w:rsidRPr="00B526D1">
              <w:rPr>
                <w:rFonts w:ascii="Times New Roman" w:hAnsi="Times New Roman"/>
                <w:sz w:val="24"/>
                <w:szCs w:val="24"/>
              </w:rPr>
              <w:t>психоактивных</w:t>
            </w:r>
            <w:proofErr w:type="spellEnd"/>
            <w:r w:rsidRPr="00B526D1">
              <w:rPr>
                <w:rFonts w:ascii="Times New Roman" w:hAnsi="Times New Roman"/>
                <w:sz w:val="24"/>
                <w:szCs w:val="24"/>
              </w:rPr>
              <w:t xml:space="preserve"> вещест</w:t>
            </w:r>
            <w:r w:rsidR="009C17D0">
              <w:rPr>
                <w:rFonts w:ascii="Times New Roman" w:hAnsi="Times New Roman"/>
                <w:sz w:val="24"/>
                <w:szCs w:val="24"/>
              </w:rPr>
              <w:t>в на территории Звениговского</w:t>
            </w:r>
            <w:r w:rsidRPr="00B526D1">
              <w:rPr>
                <w:rFonts w:ascii="Times New Roman" w:hAnsi="Times New Roman"/>
                <w:sz w:val="24"/>
                <w:szCs w:val="24"/>
              </w:rPr>
              <w:t xml:space="preserve"> муниципального района</w:t>
            </w:r>
          </w:p>
        </w:tc>
        <w:tc>
          <w:tcPr>
            <w:tcW w:w="3520" w:type="dxa"/>
            <w:vAlign w:val="center"/>
          </w:tcPr>
          <w:p w:rsidR="00C65862" w:rsidRPr="00B526D1" w:rsidRDefault="00C65862"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C65862" w:rsidRPr="00B526D1" w:rsidRDefault="009C17D0" w:rsidP="009E4EBC">
            <w:pPr>
              <w:spacing w:after="0" w:line="276" w:lineRule="auto"/>
              <w:ind w:right="-1"/>
              <w:jc w:val="center"/>
              <w:rPr>
                <w:rFonts w:ascii="Times New Roman" w:hAnsi="Times New Roman"/>
                <w:sz w:val="24"/>
                <w:szCs w:val="24"/>
              </w:rPr>
            </w:pPr>
            <w:r>
              <w:rPr>
                <w:rFonts w:ascii="Times New Roman" w:hAnsi="Times New Roman"/>
                <w:sz w:val="24"/>
                <w:szCs w:val="24"/>
              </w:rPr>
              <w:t>ГБУ РМЭ «Звениговская</w:t>
            </w:r>
            <w:r w:rsidR="00C65862" w:rsidRPr="00B526D1">
              <w:rPr>
                <w:rFonts w:ascii="Times New Roman" w:hAnsi="Times New Roman"/>
                <w:sz w:val="24"/>
                <w:szCs w:val="24"/>
              </w:rPr>
              <w:t xml:space="preserve"> ЦРБ»</w:t>
            </w:r>
          </w:p>
        </w:tc>
      </w:tr>
      <w:tr w:rsidR="00C65862" w:rsidTr="009B7C59">
        <w:tc>
          <w:tcPr>
            <w:tcW w:w="916" w:type="dxa"/>
            <w:vAlign w:val="center"/>
          </w:tcPr>
          <w:p w:rsidR="00C65862" w:rsidRPr="00B526D1" w:rsidRDefault="00C65862"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1.2.2</w:t>
            </w:r>
          </w:p>
        </w:tc>
        <w:tc>
          <w:tcPr>
            <w:tcW w:w="6194" w:type="dxa"/>
          </w:tcPr>
          <w:p w:rsidR="00C65862" w:rsidRPr="00B526D1" w:rsidRDefault="00C65862" w:rsidP="00C65862">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Проведение мероприятий по осуществлению </w:t>
            </w:r>
            <w:proofErr w:type="gramStart"/>
            <w:r w:rsidRPr="00B526D1">
              <w:rPr>
                <w:rFonts w:ascii="Times New Roman" w:hAnsi="Times New Roman"/>
                <w:sz w:val="24"/>
                <w:szCs w:val="24"/>
              </w:rPr>
              <w:t>контроля за</w:t>
            </w:r>
            <w:proofErr w:type="gramEnd"/>
            <w:r w:rsidRPr="00B526D1">
              <w:rPr>
                <w:rFonts w:ascii="Times New Roman" w:hAnsi="Times New Roman"/>
                <w:sz w:val="24"/>
                <w:szCs w:val="24"/>
              </w:rPr>
              <w:t xml:space="preserve"> оборотом </w:t>
            </w:r>
            <w:proofErr w:type="spellStart"/>
            <w:r w:rsidRPr="00B526D1">
              <w:rPr>
                <w:rFonts w:ascii="Times New Roman" w:hAnsi="Times New Roman"/>
                <w:sz w:val="24"/>
                <w:szCs w:val="24"/>
              </w:rPr>
              <w:t>прекурсоров</w:t>
            </w:r>
            <w:proofErr w:type="spellEnd"/>
            <w:r w:rsidRPr="00B526D1">
              <w:rPr>
                <w:rFonts w:ascii="Times New Roman" w:hAnsi="Times New Roman"/>
                <w:sz w:val="24"/>
                <w:szCs w:val="24"/>
              </w:rPr>
              <w:t>, деятельностью организаций, осуществляющих их изготовление и реализацию, недопущение их использования для незаконного производства наркотиков</w:t>
            </w:r>
          </w:p>
        </w:tc>
        <w:tc>
          <w:tcPr>
            <w:tcW w:w="3520" w:type="dxa"/>
            <w:vAlign w:val="center"/>
          </w:tcPr>
          <w:p w:rsidR="00C65862" w:rsidRPr="00B526D1" w:rsidRDefault="00C65862"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C65862" w:rsidRPr="00B526D1" w:rsidRDefault="000414EE" w:rsidP="009E4EBC">
            <w:pPr>
              <w:spacing w:after="0" w:line="276" w:lineRule="auto"/>
              <w:ind w:right="-1"/>
              <w:jc w:val="center"/>
              <w:rPr>
                <w:rFonts w:ascii="Times New Roman" w:hAnsi="Times New Roman"/>
                <w:sz w:val="24"/>
                <w:szCs w:val="24"/>
              </w:rPr>
            </w:pPr>
            <w:r>
              <w:rPr>
                <w:rFonts w:ascii="Times New Roman" w:hAnsi="Times New Roman"/>
                <w:sz w:val="24"/>
                <w:szCs w:val="24"/>
              </w:rPr>
              <w:t xml:space="preserve">ОМВД России по </w:t>
            </w:r>
            <w:proofErr w:type="spellStart"/>
            <w:r>
              <w:rPr>
                <w:rFonts w:ascii="Times New Roman" w:hAnsi="Times New Roman"/>
                <w:sz w:val="24"/>
                <w:szCs w:val="24"/>
              </w:rPr>
              <w:t>Звениговскому</w:t>
            </w:r>
            <w:proofErr w:type="spellEnd"/>
            <w:r>
              <w:rPr>
                <w:rFonts w:ascii="Times New Roman" w:hAnsi="Times New Roman"/>
                <w:sz w:val="24"/>
                <w:szCs w:val="24"/>
              </w:rPr>
              <w:t xml:space="preserve"> району</w:t>
            </w:r>
          </w:p>
        </w:tc>
      </w:tr>
      <w:tr w:rsidR="00C65862" w:rsidTr="009B7C59">
        <w:tc>
          <w:tcPr>
            <w:tcW w:w="916" w:type="dxa"/>
            <w:vAlign w:val="center"/>
          </w:tcPr>
          <w:p w:rsidR="00C65862" w:rsidRPr="00B526D1" w:rsidRDefault="00C65862"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1.2.3</w:t>
            </w:r>
          </w:p>
        </w:tc>
        <w:tc>
          <w:tcPr>
            <w:tcW w:w="6194" w:type="dxa"/>
          </w:tcPr>
          <w:p w:rsidR="00C65862" w:rsidRPr="00B526D1" w:rsidRDefault="00C65862" w:rsidP="00C65862">
            <w:pPr>
              <w:spacing w:after="0" w:line="276" w:lineRule="auto"/>
              <w:ind w:right="-1"/>
              <w:jc w:val="both"/>
              <w:rPr>
                <w:rFonts w:ascii="Times New Roman" w:hAnsi="Times New Roman"/>
                <w:sz w:val="24"/>
                <w:szCs w:val="24"/>
              </w:rPr>
            </w:pPr>
            <w:r w:rsidRPr="00B526D1">
              <w:rPr>
                <w:rFonts w:ascii="Times New Roman" w:hAnsi="Times New Roman"/>
                <w:sz w:val="24"/>
                <w:szCs w:val="24"/>
              </w:rPr>
              <w:t>Участие в семинарах-совещаниях, круглых столах по</w:t>
            </w:r>
            <w:r w:rsidR="00821183" w:rsidRPr="00B526D1">
              <w:rPr>
                <w:rFonts w:ascii="Times New Roman" w:hAnsi="Times New Roman"/>
                <w:sz w:val="24"/>
                <w:szCs w:val="24"/>
              </w:rPr>
              <w:t xml:space="preserve"> вопросам организации антинарко</w:t>
            </w:r>
            <w:r w:rsidRPr="00B526D1">
              <w:rPr>
                <w:rFonts w:ascii="Times New Roman" w:hAnsi="Times New Roman"/>
                <w:sz w:val="24"/>
                <w:szCs w:val="24"/>
              </w:rPr>
              <w:t>тической работы, межведомственного взаимодействия субъектов профилактики, совершенствования работы по профилактике вредных зависимостей</w:t>
            </w:r>
          </w:p>
        </w:tc>
        <w:tc>
          <w:tcPr>
            <w:tcW w:w="3520" w:type="dxa"/>
            <w:vAlign w:val="center"/>
          </w:tcPr>
          <w:p w:rsidR="00C65862" w:rsidRPr="00B526D1" w:rsidRDefault="00821183"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C65862" w:rsidRPr="00B526D1" w:rsidRDefault="00821183"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члены Антинаркотической комиссии пр</w:t>
            </w:r>
            <w:r w:rsidR="009C17D0">
              <w:rPr>
                <w:rFonts w:ascii="Times New Roman" w:hAnsi="Times New Roman"/>
                <w:sz w:val="24"/>
                <w:szCs w:val="24"/>
              </w:rPr>
              <w:t>и администрации Звениговского</w:t>
            </w:r>
            <w:r w:rsidRPr="00B526D1">
              <w:rPr>
                <w:rFonts w:ascii="Times New Roman" w:hAnsi="Times New Roman"/>
                <w:sz w:val="24"/>
                <w:szCs w:val="24"/>
              </w:rPr>
              <w:t xml:space="preserve"> муниципального района; </w:t>
            </w:r>
          </w:p>
          <w:p w:rsidR="00821183" w:rsidRPr="00B526D1" w:rsidRDefault="00821183"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субъекты системы профилактики правонарушений</w:t>
            </w:r>
          </w:p>
        </w:tc>
      </w:tr>
      <w:tr w:rsidR="00821183" w:rsidTr="009B7C59">
        <w:tc>
          <w:tcPr>
            <w:tcW w:w="916" w:type="dxa"/>
            <w:vAlign w:val="center"/>
          </w:tcPr>
          <w:p w:rsidR="00821183" w:rsidRPr="00B526D1" w:rsidRDefault="00821183"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1.2.4</w:t>
            </w:r>
          </w:p>
        </w:tc>
        <w:tc>
          <w:tcPr>
            <w:tcW w:w="6194" w:type="dxa"/>
          </w:tcPr>
          <w:p w:rsidR="00821183" w:rsidRPr="00B526D1" w:rsidRDefault="00821183" w:rsidP="00821183">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Планирование, организация и проведение мероприятий по профилактике наркомании, алкоголизма и </w:t>
            </w:r>
            <w:proofErr w:type="spellStart"/>
            <w:r w:rsidRPr="00B526D1">
              <w:rPr>
                <w:rFonts w:ascii="Times New Roman" w:hAnsi="Times New Roman"/>
                <w:sz w:val="24"/>
                <w:szCs w:val="24"/>
              </w:rPr>
              <w:t>табакокурени</w:t>
            </w:r>
            <w:r w:rsidR="009C17D0">
              <w:rPr>
                <w:rFonts w:ascii="Times New Roman" w:hAnsi="Times New Roman"/>
                <w:sz w:val="24"/>
                <w:szCs w:val="24"/>
              </w:rPr>
              <w:t>я</w:t>
            </w:r>
            <w:proofErr w:type="spellEnd"/>
            <w:r w:rsidR="009C17D0">
              <w:rPr>
                <w:rFonts w:ascii="Times New Roman" w:hAnsi="Times New Roman"/>
                <w:sz w:val="24"/>
                <w:szCs w:val="24"/>
              </w:rPr>
              <w:t xml:space="preserve"> на территории Звениговского</w:t>
            </w:r>
            <w:r w:rsidRPr="00B526D1">
              <w:rPr>
                <w:rFonts w:ascii="Times New Roman" w:hAnsi="Times New Roman"/>
                <w:sz w:val="24"/>
                <w:szCs w:val="24"/>
              </w:rPr>
              <w:t xml:space="preserve"> муниципального района</w:t>
            </w:r>
          </w:p>
        </w:tc>
        <w:tc>
          <w:tcPr>
            <w:tcW w:w="3520" w:type="dxa"/>
            <w:vAlign w:val="center"/>
          </w:tcPr>
          <w:p w:rsidR="00821183" w:rsidRPr="00B526D1" w:rsidRDefault="00446B4C" w:rsidP="009E4EBC">
            <w:pPr>
              <w:spacing w:after="0" w:line="276" w:lineRule="auto"/>
              <w:ind w:right="-1"/>
              <w:jc w:val="center"/>
              <w:rPr>
                <w:rFonts w:ascii="Times New Roman" w:hAnsi="Times New Roman"/>
                <w:sz w:val="24"/>
                <w:szCs w:val="24"/>
              </w:rPr>
            </w:pPr>
            <w:r>
              <w:rPr>
                <w:rFonts w:ascii="Times New Roman" w:hAnsi="Times New Roman"/>
                <w:sz w:val="24"/>
                <w:szCs w:val="24"/>
              </w:rPr>
              <w:t>в течение года</w:t>
            </w:r>
          </w:p>
        </w:tc>
        <w:tc>
          <w:tcPr>
            <w:tcW w:w="5071" w:type="dxa"/>
            <w:vAlign w:val="center"/>
          </w:tcPr>
          <w:p w:rsidR="00821183" w:rsidRPr="00B526D1" w:rsidRDefault="00821183"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АНК;</w:t>
            </w:r>
          </w:p>
          <w:p w:rsidR="00821183" w:rsidRPr="00B526D1" w:rsidRDefault="00821183"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 xml:space="preserve">администрации </w:t>
            </w:r>
            <w:proofErr w:type="gramStart"/>
            <w:r w:rsidRPr="00B526D1">
              <w:rPr>
                <w:rFonts w:ascii="Times New Roman" w:hAnsi="Times New Roman"/>
                <w:sz w:val="24"/>
                <w:szCs w:val="24"/>
              </w:rPr>
              <w:t>городского</w:t>
            </w:r>
            <w:proofErr w:type="gramEnd"/>
            <w:r w:rsidRPr="00B526D1">
              <w:rPr>
                <w:rFonts w:ascii="Times New Roman" w:hAnsi="Times New Roman"/>
                <w:sz w:val="24"/>
                <w:szCs w:val="24"/>
              </w:rPr>
              <w:t xml:space="preserve"> и сельских поселений;</w:t>
            </w:r>
          </w:p>
          <w:p w:rsidR="00821183" w:rsidRPr="00B526D1" w:rsidRDefault="00821183"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p>
          <w:p w:rsidR="00821183" w:rsidRPr="00B526D1" w:rsidRDefault="00821183"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tc>
      </w:tr>
      <w:tr w:rsidR="00821183" w:rsidTr="009B7C59">
        <w:tc>
          <w:tcPr>
            <w:tcW w:w="916" w:type="dxa"/>
            <w:vAlign w:val="center"/>
          </w:tcPr>
          <w:p w:rsidR="00821183" w:rsidRPr="00B526D1" w:rsidRDefault="00821183"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lastRenderedPageBreak/>
              <w:t>1.2.5</w:t>
            </w:r>
          </w:p>
        </w:tc>
        <w:tc>
          <w:tcPr>
            <w:tcW w:w="6194" w:type="dxa"/>
          </w:tcPr>
          <w:p w:rsidR="00821183" w:rsidRPr="00B526D1" w:rsidRDefault="00821183" w:rsidP="00821183">
            <w:pPr>
              <w:spacing w:after="0" w:line="276" w:lineRule="auto"/>
              <w:ind w:right="-1"/>
              <w:jc w:val="both"/>
              <w:rPr>
                <w:rFonts w:ascii="Times New Roman" w:hAnsi="Times New Roman"/>
                <w:sz w:val="24"/>
                <w:szCs w:val="24"/>
              </w:rPr>
            </w:pPr>
            <w:r w:rsidRPr="00B526D1">
              <w:rPr>
                <w:rFonts w:ascii="Times New Roman" w:hAnsi="Times New Roman"/>
                <w:sz w:val="24"/>
                <w:szCs w:val="24"/>
              </w:rPr>
              <w:t>Проведение  заседаний  антинаркотической  комиссии пр</w:t>
            </w:r>
            <w:r w:rsidR="009C17D0">
              <w:rPr>
                <w:rFonts w:ascii="Times New Roman" w:hAnsi="Times New Roman"/>
                <w:sz w:val="24"/>
                <w:szCs w:val="24"/>
              </w:rPr>
              <w:t>и администрации Звениговского</w:t>
            </w:r>
            <w:r w:rsidRPr="00B526D1">
              <w:rPr>
                <w:rFonts w:ascii="Times New Roman" w:hAnsi="Times New Roman"/>
                <w:sz w:val="24"/>
                <w:szCs w:val="24"/>
              </w:rPr>
              <w:t xml:space="preserve"> муниципального района</w:t>
            </w:r>
          </w:p>
        </w:tc>
        <w:tc>
          <w:tcPr>
            <w:tcW w:w="3520" w:type="dxa"/>
            <w:vAlign w:val="center"/>
          </w:tcPr>
          <w:p w:rsidR="00821183" w:rsidRPr="00B526D1" w:rsidRDefault="00821183"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 xml:space="preserve">1 раз в квартал </w:t>
            </w:r>
          </w:p>
        </w:tc>
        <w:tc>
          <w:tcPr>
            <w:tcW w:w="5071" w:type="dxa"/>
            <w:vAlign w:val="center"/>
          </w:tcPr>
          <w:p w:rsidR="00821183" w:rsidRPr="00B526D1" w:rsidRDefault="00821183"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АНК</w:t>
            </w:r>
          </w:p>
        </w:tc>
      </w:tr>
      <w:tr w:rsidR="00821183" w:rsidTr="007E0E18">
        <w:tc>
          <w:tcPr>
            <w:tcW w:w="15701" w:type="dxa"/>
            <w:gridSpan w:val="4"/>
            <w:vAlign w:val="center"/>
          </w:tcPr>
          <w:p w:rsidR="009D5306" w:rsidRPr="00B526D1" w:rsidRDefault="009D5306" w:rsidP="009D5306">
            <w:pPr>
              <w:spacing w:after="0" w:line="240" w:lineRule="auto"/>
              <w:ind w:right="-1"/>
              <w:jc w:val="center"/>
              <w:rPr>
                <w:rFonts w:ascii="Times New Roman" w:hAnsi="Times New Roman"/>
                <w:sz w:val="24"/>
                <w:szCs w:val="24"/>
              </w:rPr>
            </w:pPr>
            <w:r w:rsidRPr="00B526D1">
              <w:rPr>
                <w:rFonts w:ascii="Times New Roman" w:hAnsi="Times New Roman"/>
                <w:sz w:val="24"/>
                <w:szCs w:val="24"/>
              </w:rPr>
              <w:t>1.3</w:t>
            </w:r>
            <w:r w:rsidR="00821183" w:rsidRPr="00B526D1">
              <w:rPr>
                <w:rFonts w:ascii="Times New Roman" w:hAnsi="Times New Roman"/>
                <w:sz w:val="24"/>
                <w:szCs w:val="24"/>
              </w:rPr>
              <w:t xml:space="preserve"> Совершенствование системы мониторинга наркоситуации, повышение оперативности и </w:t>
            </w:r>
          </w:p>
          <w:p w:rsidR="00821183" w:rsidRPr="00B526D1" w:rsidRDefault="00821183" w:rsidP="009D5306">
            <w:pPr>
              <w:spacing w:after="0" w:line="240" w:lineRule="auto"/>
              <w:ind w:right="-1"/>
              <w:jc w:val="center"/>
              <w:rPr>
                <w:rFonts w:ascii="Times New Roman" w:hAnsi="Times New Roman"/>
                <w:sz w:val="24"/>
                <w:szCs w:val="24"/>
              </w:rPr>
            </w:pPr>
            <w:r w:rsidRPr="00B526D1">
              <w:rPr>
                <w:rFonts w:ascii="Times New Roman" w:hAnsi="Times New Roman"/>
                <w:sz w:val="24"/>
                <w:szCs w:val="24"/>
              </w:rPr>
              <w:t xml:space="preserve">объективности исследований в сфере </w:t>
            </w:r>
            <w:proofErr w:type="gramStart"/>
            <w:r w:rsidRPr="00B526D1">
              <w:rPr>
                <w:rFonts w:ascii="Times New Roman" w:hAnsi="Times New Roman"/>
                <w:sz w:val="24"/>
                <w:szCs w:val="24"/>
              </w:rPr>
              <w:t>контроля за</w:t>
            </w:r>
            <w:proofErr w:type="gramEnd"/>
            <w:r w:rsidRPr="00B526D1">
              <w:rPr>
                <w:rFonts w:ascii="Times New Roman" w:hAnsi="Times New Roman"/>
                <w:sz w:val="24"/>
                <w:szCs w:val="24"/>
              </w:rPr>
              <w:t xml:space="preserve"> оборотом наркотиков</w:t>
            </w:r>
          </w:p>
        </w:tc>
      </w:tr>
      <w:tr w:rsidR="00821183" w:rsidTr="009B7C59">
        <w:tc>
          <w:tcPr>
            <w:tcW w:w="916" w:type="dxa"/>
            <w:vAlign w:val="center"/>
          </w:tcPr>
          <w:p w:rsidR="00821183" w:rsidRPr="00B526D1" w:rsidRDefault="00821183"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1.3.1</w:t>
            </w:r>
          </w:p>
        </w:tc>
        <w:tc>
          <w:tcPr>
            <w:tcW w:w="6194" w:type="dxa"/>
          </w:tcPr>
          <w:p w:rsidR="00821183" w:rsidRPr="00B526D1" w:rsidRDefault="00821183" w:rsidP="00821183">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Внесение предложений  по дополнительным  критериям социологического исследования  с учетом  параметров </w:t>
            </w:r>
            <w:proofErr w:type="spellStart"/>
            <w:r w:rsidRPr="00B526D1">
              <w:rPr>
                <w:rFonts w:ascii="Times New Roman" w:hAnsi="Times New Roman"/>
                <w:sz w:val="24"/>
                <w:szCs w:val="24"/>
              </w:rPr>
              <w:t>наркообстановки</w:t>
            </w:r>
            <w:proofErr w:type="spellEnd"/>
            <w:r w:rsidRPr="00B526D1">
              <w:rPr>
                <w:rFonts w:ascii="Times New Roman" w:hAnsi="Times New Roman"/>
                <w:sz w:val="24"/>
                <w:szCs w:val="24"/>
              </w:rPr>
              <w:t xml:space="preserve">  в рамках  проведения ежегодного мониторинга </w:t>
            </w:r>
            <w:proofErr w:type="spellStart"/>
            <w:r w:rsidRPr="00B526D1">
              <w:rPr>
                <w:rFonts w:ascii="Times New Roman" w:hAnsi="Times New Roman"/>
                <w:sz w:val="24"/>
                <w:szCs w:val="24"/>
              </w:rPr>
              <w:t>наркообстановки</w:t>
            </w:r>
            <w:proofErr w:type="spellEnd"/>
          </w:p>
        </w:tc>
        <w:tc>
          <w:tcPr>
            <w:tcW w:w="3520" w:type="dxa"/>
            <w:vAlign w:val="center"/>
          </w:tcPr>
          <w:p w:rsidR="00821183" w:rsidRPr="00B526D1" w:rsidRDefault="00821183"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821183" w:rsidRPr="00B526D1" w:rsidRDefault="009C17D0" w:rsidP="00821183">
            <w:pPr>
              <w:spacing w:after="0" w:line="276" w:lineRule="auto"/>
              <w:ind w:right="-1"/>
              <w:jc w:val="center"/>
              <w:rPr>
                <w:rFonts w:ascii="Times New Roman" w:hAnsi="Times New Roman"/>
                <w:sz w:val="24"/>
                <w:szCs w:val="24"/>
              </w:rPr>
            </w:pPr>
            <w:r>
              <w:rPr>
                <w:rFonts w:ascii="Times New Roman" w:hAnsi="Times New Roman"/>
                <w:sz w:val="24"/>
                <w:szCs w:val="24"/>
              </w:rPr>
              <w:t>ГБУ РМЭ «Звениговская</w:t>
            </w:r>
            <w:r w:rsidR="00821183" w:rsidRPr="00B526D1">
              <w:rPr>
                <w:rFonts w:ascii="Times New Roman" w:hAnsi="Times New Roman"/>
                <w:sz w:val="24"/>
                <w:szCs w:val="24"/>
              </w:rPr>
              <w:t xml:space="preserve"> ЦРБ»;</w:t>
            </w:r>
          </w:p>
          <w:p w:rsidR="00821183" w:rsidRPr="00B526D1" w:rsidRDefault="00EA3590" w:rsidP="00821183">
            <w:pPr>
              <w:spacing w:after="0" w:line="276" w:lineRule="auto"/>
              <w:ind w:right="-1"/>
              <w:jc w:val="center"/>
              <w:rPr>
                <w:rFonts w:ascii="Times New Roman" w:hAnsi="Times New Roman"/>
                <w:sz w:val="24"/>
                <w:szCs w:val="24"/>
              </w:rPr>
            </w:pPr>
            <w:r>
              <w:rPr>
                <w:rFonts w:ascii="Times New Roman" w:hAnsi="Times New Roman"/>
                <w:sz w:val="24"/>
                <w:szCs w:val="24"/>
              </w:rPr>
              <w:t>ОМВД России по</w:t>
            </w:r>
            <w:r w:rsidR="000414EE">
              <w:rPr>
                <w:rFonts w:ascii="Times New Roman" w:hAnsi="Times New Roman"/>
                <w:sz w:val="24"/>
                <w:szCs w:val="24"/>
              </w:rPr>
              <w:t xml:space="preserve"> Звениговскому району</w:t>
            </w:r>
          </w:p>
        </w:tc>
      </w:tr>
      <w:tr w:rsidR="00821183" w:rsidTr="00671526">
        <w:trPr>
          <w:trHeight w:val="630"/>
        </w:trPr>
        <w:tc>
          <w:tcPr>
            <w:tcW w:w="15701" w:type="dxa"/>
            <w:gridSpan w:val="4"/>
            <w:vAlign w:val="center"/>
          </w:tcPr>
          <w:p w:rsidR="00821183" w:rsidRPr="000414EE" w:rsidRDefault="00821183" w:rsidP="00821183">
            <w:pPr>
              <w:spacing w:after="0" w:line="276" w:lineRule="auto"/>
              <w:ind w:right="-1"/>
              <w:jc w:val="center"/>
              <w:rPr>
                <w:rFonts w:ascii="Times New Roman" w:hAnsi="Times New Roman"/>
                <w:b/>
                <w:sz w:val="24"/>
                <w:szCs w:val="24"/>
              </w:rPr>
            </w:pPr>
          </w:p>
        </w:tc>
      </w:tr>
      <w:tr w:rsidR="00821183" w:rsidTr="00671526">
        <w:trPr>
          <w:trHeight w:val="696"/>
        </w:trPr>
        <w:tc>
          <w:tcPr>
            <w:tcW w:w="15701" w:type="dxa"/>
            <w:gridSpan w:val="4"/>
            <w:vAlign w:val="center"/>
          </w:tcPr>
          <w:p w:rsidR="00821183" w:rsidRPr="00B526D1" w:rsidRDefault="009D5306" w:rsidP="009D5306">
            <w:pPr>
              <w:spacing w:after="0" w:line="276" w:lineRule="auto"/>
              <w:ind w:right="-1"/>
              <w:jc w:val="center"/>
              <w:rPr>
                <w:rFonts w:ascii="Times New Roman" w:hAnsi="Times New Roman"/>
                <w:sz w:val="24"/>
                <w:szCs w:val="24"/>
              </w:rPr>
            </w:pPr>
            <w:r w:rsidRPr="00B526D1">
              <w:rPr>
                <w:rFonts w:ascii="Times New Roman" w:hAnsi="Times New Roman"/>
                <w:sz w:val="24"/>
                <w:szCs w:val="24"/>
              </w:rPr>
              <w:t>2.1</w:t>
            </w:r>
            <w:r w:rsidR="00B526D1">
              <w:rPr>
                <w:rFonts w:ascii="Times New Roman" w:hAnsi="Times New Roman"/>
                <w:sz w:val="24"/>
                <w:szCs w:val="24"/>
              </w:rPr>
              <w:t xml:space="preserve"> </w:t>
            </w:r>
            <w:r w:rsidR="00821183" w:rsidRPr="00B526D1">
              <w:rPr>
                <w:rFonts w:ascii="Times New Roman" w:hAnsi="Times New Roman"/>
                <w:sz w:val="24"/>
                <w:szCs w:val="24"/>
              </w:rPr>
              <w:t>Формирование комплексной антинаркотической профилактической деятельности</w:t>
            </w:r>
          </w:p>
        </w:tc>
      </w:tr>
      <w:tr w:rsidR="00821183" w:rsidTr="009B7C59">
        <w:tc>
          <w:tcPr>
            <w:tcW w:w="916" w:type="dxa"/>
            <w:vAlign w:val="center"/>
          </w:tcPr>
          <w:p w:rsidR="00821183" w:rsidRPr="00B526D1" w:rsidRDefault="00671526"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2.1.1</w:t>
            </w:r>
          </w:p>
        </w:tc>
        <w:tc>
          <w:tcPr>
            <w:tcW w:w="6194" w:type="dxa"/>
          </w:tcPr>
          <w:p w:rsidR="00821183" w:rsidRPr="00B526D1" w:rsidRDefault="00671526" w:rsidP="00671526">
            <w:pPr>
              <w:spacing w:after="0" w:line="276" w:lineRule="auto"/>
              <w:ind w:right="-1"/>
              <w:jc w:val="both"/>
              <w:rPr>
                <w:rFonts w:ascii="Times New Roman" w:hAnsi="Times New Roman"/>
                <w:sz w:val="24"/>
                <w:szCs w:val="24"/>
              </w:rPr>
            </w:pPr>
            <w:r w:rsidRPr="00B526D1">
              <w:rPr>
                <w:rFonts w:ascii="Times New Roman" w:hAnsi="Times New Roman"/>
                <w:sz w:val="24"/>
                <w:szCs w:val="24"/>
              </w:rPr>
              <w:t>Организация проведения  консультативной организационно-методической помощи для педагогов общеобразовательных организаций  в рамках организации работы, направленной на профилактику наркомании среди подростков</w:t>
            </w:r>
          </w:p>
        </w:tc>
        <w:tc>
          <w:tcPr>
            <w:tcW w:w="3520" w:type="dxa"/>
            <w:vAlign w:val="center"/>
          </w:tcPr>
          <w:p w:rsidR="00821183" w:rsidRPr="00B526D1" w:rsidRDefault="00671526"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1 раз в полугодие</w:t>
            </w:r>
          </w:p>
        </w:tc>
        <w:tc>
          <w:tcPr>
            <w:tcW w:w="5071" w:type="dxa"/>
            <w:vAlign w:val="center"/>
          </w:tcPr>
          <w:p w:rsidR="00821183" w:rsidRPr="00B526D1" w:rsidRDefault="00671526"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p w:rsidR="00671526" w:rsidRPr="00B526D1" w:rsidRDefault="000414EE" w:rsidP="00671526">
            <w:pPr>
              <w:spacing w:after="0" w:line="276" w:lineRule="auto"/>
              <w:ind w:right="-1"/>
              <w:jc w:val="center"/>
              <w:rPr>
                <w:rFonts w:ascii="Times New Roman" w:hAnsi="Times New Roman"/>
                <w:sz w:val="24"/>
                <w:szCs w:val="24"/>
              </w:rPr>
            </w:pPr>
            <w:r>
              <w:rPr>
                <w:rFonts w:ascii="Times New Roman" w:hAnsi="Times New Roman"/>
                <w:sz w:val="24"/>
                <w:szCs w:val="24"/>
              </w:rPr>
              <w:t xml:space="preserve">ОМВД России по </w:t>
            </w:r>
            <w:proofErr w:type="spellStart"/>
            <w:r>
              <w:rPr>
                <w:rFonts w:ascii="Times New Roman" w:hAnsi="Times New Roman"/>
                <w:sz w:val="24"/>
                <w:szCs w:val="24"/>
              </w:rPr>
              <w:t>Звениговскому</w:t>
            </w:r>
            <w:proofErr w:type="spellEnd"/>
            <w:r>
              <w:rPr>
                <w:rFonts w:ascii="Times New Roman" w:hAnsi="Times New Roman"/>
                <w:sz w:val="24"/>
                <w:szCs w:val="24"/>
              </w:rPr>
              <w:t xml:space="preserve"> району</w:t>
            </w:r>
          </w:p>
          <w:p w:rsidR="00671526" w:rsidRPr="00B526D1" w:rsidRDefault="009C17D0" w:rsidP="00671526">
            <w:pPr>
              <w:spacing w:after="0" w:line="276" w:lineRule="auto"/>
              <w:ind w:right="-1"/>
              <w:jc w:val="center"/>
              <w:rPr>
                <w:rFonts w:ascii="Times New Roman" w:hAnsi="Times New Roman"/>
                <w:sz w:val="24"/>
                <w:szCs w:val="24"/>
              </w:rPr>
            </w:pPr>
            <w:r>
              <w:rPr>
                <w:rFonts w:ascii="Times New Roman" w:hAnsi="Times New Roman"/>
                <w:sz w:val="24"/>
                <w:szCs w:val="24"/>
              </w:rPr>
              <w:t xml:space="preserve">ГБУ РМЭ «КЦСОН в </w:t>
            </w:r>
            <w:proofErr w:type="spellStart"/>
            <w:r>
              <w:rPr>
                <w:rFonts w:ascii="Times New Roman" w:hAnsi="Times New Roman"/>
                <w:sz w:val="24"/>
                <w:szCs w:val="24"/>
              </w:rPr>
              <w:t>Звениговском</w:t>
            </w:r>
            <w:proofErr w:type="spellEnd"/>
            <w:r w:rsidR="00671526" w:rsidRPr="00B526D1">
              <w:rPr>
                <w:rFonts w:ascii="Times New Roman" w:hAnsi="Times New Roman"/>
                <w:sz w:val="24"/>
                <w:szCs w:val="24"/>
              </w:rPr>
              <w:t xml:space="preserve"> районе»</w:t>
            </w:r>
          </w:p>
          <w:p w:rsidR="00671526" w:rsidRPr="00B526D1" w:rsidRDefault="00671526" w:rsidP="00821183">
            <w:pPr>
              <w:spacing w:after="0" w:line="276" w:lineRule="auto"/>
              <w:ind w:right="-1"/>
              <w:jc w:val="center"/>
              <w:rPr>
                <w:rFonts w:ascii="Times New Roman" w:hAnsi="Times New Roman"/>
                <w:sz w:val="24"/>
                <w:szCs w:val="24"/>
              </w:rPr>
            </w:pPr>
          </w:p>
        </w:tc>
      </w:tr>
      <w:tr w:rsidR="00671526" w:rsidTr="009B7C59">
        <w:tc>
          <w:tcPr>
            <w:tcW w:w="916" w:type="dxa"/>
            <w:vAlign w:val="center"/>
          </w:tcPr>
          <w:p w:rsidR="00671526" w:rsidRPr="00B526D1" w:rsidRDefault="00671526"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2.1.2</w:t>
            </w:r>
          </w:p>
        </w:tc>
        <w:tc>
          <w:tcPr>
            <w:tcW w:w="6194" w:type="dxa"/>
          </w:tcPr>
          <w:p w:rsidR="00671526" w:rsidRPr="00B526D1" w:rsidRDefault="00671526" w:rsidP="00671526">
            <w:pPr>
              <w:spacing w:after="0" w:line="276" w:lineRule="auto"/>
              <w:ind w:right="-1"/>
              <w:jc w:val="both"/>
              <w:rPr>
                <w:rFonts w:ascii="Times New Roman" w:hAnsi="Times New Roman"/>
                <w:sz w:val="24"/>
                <w:szCs w:val="24"/>
              </w:rPr>
            </w:pPr>
            <w:r w:rsidRPr="00B526D1">
              <w:rPr>
                <w:rFonts w:ascii="Times New Roman" w:hAnsi="Times New Roman"/>
                <w:sz w:val="24"/>
                <w:szCs w:val="24"/>
              </w:rPr>
              <w:t>Внесение предложений по совершенствованию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tc>
        <w:tc>
          <w:tcPr>
            <w:tcW w:w="3520" w:type="dxa"/>
            <w:vAlign w:val="center"/>
          </w:tcPr>
          <w:p w:rsidR="00671526" w:rsidRPr="00B526D1" w:rsidRDefault="00671526"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p w:rsidR="00671526" w:rsidRPr="00B526D1" w:rsidRDefault="00671526" w:rsidP="009E4EBC">
            <w:pPr>
              <w:spacing w:after="0" w:line="276" w:lineRule="auto"/>
              <w:ind w:right="-1"/>
              <w:jc w:val="center"/>
              <w:rPr>
                <w:rFonts w:ascii="Times New Roman" w:hAnsi="Times New Roman"/>
                <w:sz w:val="24"/>
                <w:szCs w:val="24"/>
              </w:rPr>
            </w:pPr>
          </w:p>
        </w:tc>
        <w:tc>
          <w:tcPr>
            <w:tcW w:w="5071" w:type="dxa"/>
            <w:vAlign w:val="center"/>
          </w:tcPr>
          <w:p w:rsidR="00671526" w:rsidRPr="00B526D1" w:rsidRDefault="009D5306"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tc>
      </w:tr>
      <w:tr w:rsidR="00671526" w:rsidTr="009B7C59">
        <w:tc>
          <w:tcPr>
            <w:tcW w:w="916" w:type="dxa"/>
            <w:vAlign w:val="center"/>
          </w:tcPr>
          <w:p w:rsidR="00671526" w:rsidRPr="00B526D1" w:rsidRDefault="00671526"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2.1.3</w:t>
            </w:r>
          </w:p>
        </w:tc>
        <w:tc>
          <w:tcPr>
            <w:tcW w:w="6194" w:type="dxa"/>
          </w:tcPr>
          <w:p w:rsidR="00671526" w:rsidRPr="00B526D1" w:rsidRDefault="00671526" w:rsidP="00671526">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Проведение  социально-психологического тестирования   учащихся образовательных учреждений   на предмет выявления  склонности к употреблению наркотических средств и курительных смесей и  медицинских осмотров обучающихся на предмет потребления наркотических </w:t>
            </w:r>
            <w:r w:rsidR="00B526D1">
              <w:rPr>
                <w:rFonts w:ascii="Times New Roman" w:hAnsi="Times New Roman"/>
                <w:sz w:val="24"/>
                <w:szCs w:val="24"/>
              </w:rPr>
              <w:t xml:space="preserve">средств и </w:t>
            </w:r>
            <w:proofErr w:type="spellStart"/>
            <w:r w:rsidR="00B526D1">
              <w:rPr>
                <w:rFonts w:ascii="Times New Roman" w:hAnsi="Times New Roman"/>
                <w:sz w:val="24"/>
                <w:szCs w:val="24"/>
              </w:rPr>
              <w:t>психоактивных</w:t>
            </w:r>
            <w:proofErr w:type="spellEnd"/>
            <w:r w:rsidR="00B526D1">
              <w:rPr>
                <w:rFonts w:ascii="Times New Roman" w:hAnsi="Times New Roman"/>
                <w:sz w:val="24"/>
                <w:szCs w:val="24"/>
              </w:rPr>
              <w:t xml:space="preserve"> веществ</w:t>
            </w:r>
          </w:p>
        </w:tc>
        <w:tc>
          <w:tcPr>
            <w:tcW w:w="3520" w:type="dxa"/>
            <w:vAlign w:val="center"/>
          </w:tcPr>
          <w:p w:rsidR="00671526" w:rsidRPr="00B526D1" w:rsidRDefault="00671526"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671526" w:rsidRPr="00B526D1" w:rsidRDefault="009D5306"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tc>
      </w:tr>
      <w:tr w:rsidR="00671526" w:rsidTr="00C966F0">
        <w:tc>
          <w:tcPr>
            <w:tcW w:w="15701" w:type="dxa"/>
            <w:gridSpan w:val="4"/>
            <w:vAlign w:val="center"/>
          </w:tcPr>
          <w:p w:rsidR="009D5306" w:rsidRPr="00B526D1" w:rsidRDefault="009D5306" w:rsidP="009D5306">
            <w:pPr>
              <w:spacing w:after="0" w:line="240" w:lineRule="auto"/>
              <w:ind w:right="-1"/>
              <w:jc w:val="center"/>
              <w:rPr>
                <w:rFonts w:ascii="Times New Roman" w:hAnsi="Times New Roman"/>
                <w:sz w:val="24"/>
                <w:szCs w:val="24"/>
              </w:rPr>
            </w:pPr>
            <w:r w:rsidRPr="00B526D1">
              <w:rPr>
                <w:rFonts w:ascii="Times New Roman" w:hAnsi="Times New Roman"/>
                <w:sz w:val="24"/>
                <w:szCs w:val="24"/>
              </w:rPr>
              <w:lastRenderedPageBreak/>
              <w:t>2.2</w:t>
            </w:r>
            <w:r w:rsidR="00671526" w:rsidRPr="00B526D1">
              <w:rPr>
                <w:rFonts w:ascii="Times New Roman" w:hAnsi="Times New Roman"/>
                <w:sz w:val="24"/>
                <w:szCs w:val="24"/>
              </w:rPr>
              <w:t xml:space="preserve"> Создание с учетом духовно-нравственных и культурных ценностей условий </w:t>
            </w:r>
            <w:proofErr w:type="gramStart"/>
            <w:r w:rsidR="00671526" w:rsidRPr="00B526D1">
              <w:rPr>
                <w:rFonts w:ascii="Times New Roman" w:hAnsi="Times New Roman"/>
                <w:sz w:val="24"/>
                <w:szCs w:val="24"/>
              </w:rPr>
              <w:t>для</w:t>
            </w:r>
            <w:proofErr w:type="gramEnd"/>
          </w:p>
          <w:p w:rsidR="00671526" w:rsidRPr="00B526D1" w:rsidRDefault="00671526" w:rsidP="009D5306">
            <w:pPr>
              <w:spacing w:after="0" w:line="240" w:lineRule="auto"/>
              <w:ind w:right="-1"/>
              <w:jc w:val="center"/>
              <w:rPr>
                <w:rFonts w:ascii="Times New Roman" w:hAnsi="Times New Roman"/>
                <w:sz w:val="24"/>
                <w:szCs w:val="24"/>
              </w:rPr>
            </w:pPr>
            <w:r w:rsidRPr="00B526D1">
              <w:rPr>
                <w:rFonts w:ascii="Times New Roman" w:hAnsi="Times New Roman"/>
                <w:sz w:val="24"/>
                <w:szCs w:val="24"/>
              </w:rPr>
              <w:t xml:space="preserve"> формирования осознанного негативного отношения к незаконному потреблению наркотиков</w:t>
            </w:r>
          </w:p>
        </w:tc>
      </w:tr>
      <w:tr w:rsidR="00671526" w:rsidTr="009B7C59">
        <w:tc>
          <w:tcPr>
            <w:tcW w:w="916" w:type="dxa"/>
            <w:vAlign w:val="center"/>
          </w:tcPr>
          <w:p w:rsidR="00671526" w:rsidRPr="00B526D1" w:rsidRDefault="00671526"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2.2.1</w:t>
            </w:r>
          </w:p>
        </w:tc>
        <w:tc>
          <w:tcPr>
            <w:tcW w:w="6194" w:type="dxa"/>
          </w:tcPr>
          <w:p w:rsidR="00671526" w:rsidRPr="00B526D1" w:rsidRDefault="00671526" w:rsidP="00671526">
            <w:pPr>
              <w:spacing w:after="0" w:line="276" w:lineRule="auto"/>
              <w:ind w:right="-1"/>
              <w:jc w:val="both"/>
              <w:rPr>
                <w:rFonts w:ascii="Times New Roman" w:hAnsi="Times New Roman"/>
                <w:sz w:val="24"/>
                <w:szCs w:val="24"/>
              </w:rPr>
            </w:pPr>
            <w:r w:rsidRPr="00B526D1">
              <w:rPr>
                <w:rFonts w:ascii="Times New Roman" w:hAnsi="Times New Roman"/>
                <w:sz w:val="24"/>
                <w:szCs w:val="24"/>
              </w:rPr>
              <w:t>Организация разъяснительной работы путем проведения антинаркотической пропаганды средствами массовой информации, направленной на повышение уровня осведомленности граждан, в первую очередь несовершеннолетних и их родителей (законных представителей):</w:t>
            </w:r>
          </w:p>
          <w:p w:rsidR="00671526" w:rsidRPr="00B526D1" w:rsidRDefault="00671526" w:rsidP="00671526">
            <w:pPr>
              <w:spacing w:after="0" w:line="276" w:lineRule="auto"/>
              <w:ind w:right="-1"/>
              <w:jc w:val="both"/>
              <w:rPr>
                <w:rFonts w:ascii="Times New Roman" w:hAnsi="Times New Roman"/>
                <w:sz w:val="24"/>
                <w:szCs w:val="24"/>
              </w:rPr>
            </w:pPr>
            <w:r w:rsidRPr="00B526D1">
              <w:rPr>
                <w:rFonts w:ascii="Times New Roman" w:hAnsi="Times New Roman"/>
                <w:sz w:val="24"/>
                <w:szCs w:val="24"/>
              </w:rPr>
              <w:t>-о рисках, связанных с незаконным потреблением наркотиков;</w:t>
            </w:r>
          </w:p>
          <w:p w:rsidR="00671526" w:rsidRPr="00B526D1" w:rsidRDefault="00671526" w:rsidP="00671526">
            <w:pPr>
              <w:spacing w:after="0" w:line="276" w:lineRule="auto"/>
              <w:ind w:right="-1"/>
              <w:jc w:val="both"/>
              <w:rPr>
                <w:rFonts w:ascii="Times New Roman" w:hAnsi="Times New Roman"/>
                <w:sz w:val="24"/>
                <w:szCs w:val="24"/>
              </w:rPr>
            </w:pPr>
            <w:r w:rsidRPr="00B526D1">
              <w:rPr>
                <w:rFonts w:ascii="Times New Roman" w:hAnsi="Times New Roman"/>
                <w:sz w:val="24"/>
                <w:szCs w:val="24"/>
              </w:rPr>
              <w:t>- о  правовой ответственности за незаконный оборот наркотических средств и психотропных веществ;</w:t>
            </w:r>
          </w:p>
          <w:p w:rsidR="00671526" w:rsidRPr="00B526D1" w:rsidRDefault="00671526" w:rsidP="009D5306">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 - о пропаганде ценностей здорового образа жизни</w:t>
            </w:r>
            <w:r w:rsidR="009D5306" w:rsidRPr="00B526D1">
              <w:rPr>
                <w:rFonts w:ascii="Times New Roman" w:hAnsi="Times New Roman"/>
                <w:sz w:val="24"/>
                <w:szCs w:val="24"/>
              </w:rPr>
              <w:t>.</w:t>
            </w:r>
          </w:p>
        </w:tc>
        <w:tc>
          <w:tcPr>
            <w:tcW w:w="3520" w:type="dxa"/>
            <w:vAlign w:val="center"/>
          </w:tcPr>
          <w:p w:rsidR="00671526" w:rsidRPr="00B526D1" w:rsidRDefault="00671526"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671526" w:rsidRPr="00B526D1" w:rsidRDefault="009D5306"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p w:rsidR="009D5306" w:rsidRDefault="009D5306"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r w:rsidR="00496D88">
              <w:rPr>
                <w:rFonts w:ascii="Times New Roman" w:hAnsi="Times New Roman"/>
                <w:sz w:val="24"/>
                <w:szCs w:val="24"/>
              </w:rPr>
              <w:t>;</w:t>
            </w:r>
          </w:p>
          <w:p w:rsidR="00496D88" w:rsidRPr="00B526D1" w:rsidRDefault="00496D88" w:rsidP="00821183">
            <w:pPr>
              <w:spacing w:after="0" w:line="276" w:lineRule="auto"/>
              <w:ind w:right="-1"/>
              <w:jc w:val="center"/>
              <w:rPr>
                <w:rFonts w:ascii="Times New Roman" w:hAnsi="Times New Roman"/>
                <w:sz w:val="24"/>
                <w:szCs w:val="24"/>
              </w:rPr>
            </w:pPr>
            <w:r>
              <w:rPr>
                <w:rFonts w:ascii="Times New Roman" w:hAnsi="Times New Roman"/>
                <w:sz w:val="24"/>
                <w:szCs w:val="24"/>
              </w:rPr>
              <w:t>Редакция газеты «Звениговская неделя»</w:t>
            </w:r>
          </w:p>
        </w:tc>
      </w:tr>
      <w:tr w:rsidR="00671526" w:rsidTr="009B7C59">
        <w:tc>
          <w:tcPr>
            <w:tcW w:w="916" w:type="dxa"/>
            <w:vAlign w:val="center"/>
          </w:tcPr>
          <w:p w:rsidR="00671526" w:rsidRPr="00B526D1" w:rsidRDefault="00671526"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2.2.2</w:t>
            </w:r>
          </w:p>
        </w:tc>
        <w:tc>
          <w:tcPr>
            <w:tcW w:w="6194" w:type="dxa"/>
          </w:tcPr>
          <w:p w:rsidR="00671526" w:rsidRPr="00B526D1" w:rsidRDefault="00671526" w:rsidP="00D46E4C">
            <w:pPr>
              <w:spacing w:after="0" w:line="276" w:lineRule="auto"/>
              <w:ind w:right="-1"/>
              <w:jc w:val="both"/>
              <w:rPr>
                <w:rFonts w:ascii="Times New Roman" w:hAnsi="Times New Roman"/>
                <w:sz w:val="24"/>
                <w:szCs w:val="24"/>
              </w:rPr>
            </w:pPr>
            <w:r w:rsidRPr="00B526D1">
              <w:rPr>
                <w:rFonts w:ascii="Times New Roman" w:hAnsi="Times New Roman"/>
                <w:sz w:val="24"/>
                <w:szCs w:val="24"/>
              </w:rPr>
              <w:t>Освещение в средствах массовой информации о проводимой профилактической антинаркотической работе и мероприятиях по борьбе с незаконным оборотом наркотиков, пропаганде здорового образа жизни</w:t>
            </w:r>
          </w:p>
        </w:tc>
        <w:tc>
          <w:tcPr>
            <w:tcW w:w="3520" w:type="dxa"/>
            <w:vAlign w:val="center"/>
          </w:tcPr>
          <w:p w:rsidR="00671526" w:rsidRPr="00B526D1" w:rsidRDefault="00D46E4C"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ежемесячно</w:t>
            </w:r>
          </w:p>
        </w:tc>
        <w:tc>
          <w:tcPr>
            <w:tcW w:w="5071" w:type="dxa"/>
            <w:vAlign w:val="center"/>
          </w:tcPr>
          <w:p w:rsidR="00671526" w:rsidRDefault="009D5306"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АНК</w:t>
            </w:r>
            <w:r w:rsidR="00496D88">
              <w:rPr>
                <w:rFonts w:ascii="Times New Roman" w:hAnsi="Times New Roman"/>
                <w:sz w:val="24"/>
                <w:szCs w:val="24"/>
              </w:rPr>
              <w:t>;</w:t>
            </w:r>
          </w:p>
          <w:p w:rsidR="00496D88" w:rsidRPr="00B526D1" w:rsidRDefault="00496D88" w:rsidP="00821183">
            <w:pPr>
              <w:spacing w:after="0" w:line="276" w:lineRule="auto"/>
              <w:ind w:right="-1"/>
              <w:jc w:val="center"/>
              <w:rPr>
                <w:rFonts w:ascii="Times New Roman" w:hAnsi="Times New Roman"/>
                <w:sz w:val="24"/>
                <w:szCs w:val="24"/>
              </w:rPr>
            </w:pPr>
            <w:r>
              <w:rPr>
                <w:rFonts w:ascii="Times New Roman" w:hAnsi="Times New Roman"/>
                <w:sz w:val="24"/>
                <w:szCs w:val="24"/>
              </w:rPr>
              <w:t>Редакция газеты «Звениговская неделя»</w:t>
            </w:r>
          </w:p>
        </w:tc>
      </w:tr>
      <w:tr w:rsidR="00D46E4C" w:rsidTr="00B526D1">
        <w:trPr>
          <w:trHeight w:val="1528"/>
        </w:trPr>
        <w:tc>
          <w:tcPr>
            <w:tcW w:w="916" w:type="dxa"/>
            <w:vAlign w:val="center"/>
          </w:tcPr>
          <w:p w:rsidR="00D46E4C" w:rsidRPr="00B526D1" w:rsidRDefault="00D46E4C"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2.2.3</w:t>
            </w:r>
          </w:p>
        </w:tc>
        <w:tc>
          <w:tcPr>
            <w:tcW w:w="6194" w:type="dxa"/>
          </w:tcPr>
          <w:p w:rsidR="00D46E4C" w:rsidRPr="00B526D1" w:rsidRDefault="00D46E4C" w:rsidP="00D46E4C">
            <w:pPr>
              <w:spacing w:after="0" w:line="276" w:lineRule="auto"/>
              <w:ind w:right="-1"/>
              <w:jc w:val="both"/>
              <w:rPr>
                <w:rFonts w:ascii="Times New Roman" w:hAnsi="Times New Roman"/>
                <w:sz w:val="24"/>
                <w:szCs w:val="24"/>
              </w:rPr>
            </w:pPr>
            <w:r w:rsidRPr="00B526D1">
              <w:rPr>
                <w:rFonts w:ascii="Times New Roman" w:hAnsi="Times New Roman"/>
                <w:sz w:val="24"/>
                <w:szCs w:val="24"/>
              </w:rPr>
              <w:t>Включение профилактических мероприятий во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tc>
        <w:tc>
          <w:tcPr>
            <w:tcW w:w="3520" w:type="dxa"/>
            <w:vAlign w:val="center"/>
          </w:tcPr>
          <w:p w:rsidR="00D46E4C" w:rsidRPr="00B526D1" w:rsidRDefault="00D46E4C"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D46E4C" w:rsidRPr="00B526D1" w:rsidRDefault="00D46E4C"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p w:rsidR="00D46E4C" w:rsidRPr="00B526D1" w:rsidRDefault="00D46E4C" w:rsidP="0082118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p>
        </w:tc>
      </w:tr>
      <w:tr w:rsidR="00D46E4C" w:rsidTr="009B7C59">
        <w:tc>
          <w:tcPr>
            <w:tcW w:w="916" w:type="dxa"/>
            <w:vAlign w:val="center"/>
          </w:tcPr>
          <w:p w:rsidR="00D46E4C" w:rsidRPr="00B526D1" w:rsidRDefault="00D46E4C"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2.2.4</w:t>
            </w:r>
          </w:p>
        </w:tc>
        <w:tc>
          <w:tcPr>
            <w:tcW w:w="6194" w:type="dxa"/>
          </w:tcPr>
          <w:p w:rsidR="00D46E4C" w:rsidRDefault="00D46E4C" w:rsidP="00D46E4C">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Проведение лекций, бесед, родительских собраний, тематических классных часов, семинаров, круглых столов с учащимися и их родителями   по вопросам профилактики наркомании, алкоголизма и </w:t>
            </w:r>
            <w:proofErr w:type="spellStart"/>
            <w:r w:rsidRPr="00B526D1">
              <w:rPr>
                <w:rFonts w:ascii="Times New Roman" w:hAnsi="Times New Roman"/>
                <w:sz w:val="24"/>
                <w:szCs w:val="24"/>
              </w:rPr>
              <w:t>табакокурения</w:t>
            </w:r>
            <w:proofErr w:type="spellEnd"/>
            <w:r w:rsidRPr="00B526D1">
              <w:rPr>
                <w:rFonts w:ascii="Times New Roman" w:hAnsi="Times New Roman"/>
                <w:sz w:val="24"/>
                <w:szCs w:val="24"/>
              </w:rPr>
              <w:t>, пропаганде здорового образа жизни</w:t>
            </w:r>
          </w:p>
          <w:p w:rsidR="00B526D1" w:rsidRPr="00B526D1" w:rsidRDefault="00B526D1" w:rsidP="00D46E4C">
            <w:pPr>
              <w:spacing w:after="0" w:line="276" w:lineRule="auto"/>
              <w:ind w:right="-1"/>
              <w:jc w:val="both"/>
              <w:rPr>
                <w:rFonts w:ascii="Times New Roman" w:hAnsi="Times New Roman"/>
                <w:sz w:val="24"/>
                <w:szCs w:val="24"/>
              </w:rPr>
            </w:pPr>
          </w:p>
        </w:tc>
        <w:tc>
          <w:tcPr>
            <w:tcW w:w="3520" w:type="dxa"/>
            <w:vAlign w:val="center"/>
          </w:tcPr>
          <w:p w:rsidR="00D46E4C" w:rsidRPr="00B526D1" w:rsidRDefault="00D46E4C"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D46E4C" w:rsidRPr="00B526D1" w:rsidRDefault="00D46E4C" w:rsidP="009D5306">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tc>
      </w:tr>
      <w:tr w:rsidR="00D46E4C" w:rsidTr="009B7C59">
        <w:tc>
          <w:tcPr>
            <w:tcW w:w="916" w:type="dxa"/>
            <w:vAlign w:val="center"/>
          </w:tcPr>
          <w:p w:rsidR="00D46E4C" w:rsidRPr="00B526D1" w:rsidRDefault="00D46E4C"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2.2.5</w:t>
            </w:r>
          </w:p>
        </w:tc>
        <w:tc>
          <w:tcPr>
            <w:tcW w:w="6194" w:type="dxa"/>
          </w:tcPr>
          <w:p w:rsidR="00D46E4C" w:rsidRPr="00B526D1" w:rsidRDefault="00D46E4C" w:rsidP="00D46E4C">
            <w:pPr>
              <w:spacing w:after="0" w:line="276" w:lineRule="auto"/>
              <w:ind w:right="-1"/>
              <w:jc w:val="both"/>
              <w:rPr>
                <w:rFonts w:ascii="Times New Roman" w:hAnsi="Times New Roman"/>
                <w:sz w:val="24"/>
                <w:szCs w:val="24"/>
              </w:rPr>
            </w:pPr>
            <w:r w:rsidRPr="00B526D1">
              <w:rPr>
                <w:rFonts w:ascii="Times New Roman" w:hAnsi="Times New Roman"/>
                <w:sz w:val="24"/>
                <w:szCs w:val="24"/>
              </w:rPr>
              <w:t>Привлечение добровольцев (волонтеров) к участию в реализации антинаркотических  мероприятиях</w:t>
            </w:r>
          </w:p>
        </w:tc>
        <w:tc>
          <w:tcPr>
            <w:tcW w:w="3520" w:type="dxa"/>
            <w:vAlign w:val="center"/>
          </w:tcPr>
          <w:p w:rsidR="00D46E4C" w:rsidRPr="00B526D1" w:rsidRDefault="00D46E4C"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D46E4C" w:rsidRPr="00B526D1" w:rsidRDefault="00B526D1" w:rsidP="00821183">
            <w:pPr>
              <w:spacing w:after="0" w:line="276" w:lineRule="auto"/>
              <w:ind w:right="-1"/>
              <w:jc w:val="center"/>
              <w:rPr>
                <w:rFonts w:ascii="Times New Roman" w:hAnsi="Times New Roman"/>
                <w:sz w:val="24"/>
                <w:szCs w:val="24"/>
              </w:rPr>
            </w:pPr>
            <w:r>
              <w:rPr>
                <w:rFonts w:ascii="Times New Roman" w:hAnsi="Times New Roman"/>
                <w:sz w:val="24"/>
                <w:szCs w:val="24"/>
              </w:rPr>
              <w:t>О</w:t>
            </w:r>
            <w:r w:rsidR="00D46E4C" w:rsidRPr="00B526D1">
              <w:rPr>
                <w:rFonts w:ascii="Times New Roman" w:hAnsi="Times New Roman"/>
                <w:sz w:val="24"/>
                <w:szCs w:val="24"/>
              </w:rPr>
              <w:t>тдел образования;</w:t>
            </w:r>
          </w:p>
          <w:p w:rsidR="009D5306" w:rsidRDefault="00D46E4C" w:rsidP="009D5306">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r w:rsidR="00496D88">
              <w:rPr>
                <w:rFonts w:ascii="Times New Roman" w:hAnsi="Times New Roman"/>
                <w:sz w:val="24"/>
                <w:szCs w:val="24"/>
              </w:rPr>
              <w:t>;</w:t>
            </w:r>
          </w:p>
          <w:p w:rsidR="00496D88" w:rsidRPr="00B526D1" w:rsidRDefault="00496D88" w:rsidP="009D5306">
            <w:pPr>
              <w:spacing w:after="0" w:line="276" w:lineRule="auto"/>
              <w:ind w:right="-1"/>
              <w:jc w:val="center"/>
              <w:rPr>
                <w:rFonts w:ascii="Times New Roman" w:hAnsi="Times New Roman"/>
                <w:sz w:val="24"/>
                <w:szCs w:val="24"/>
              </w:rPr>
            </w:pPr>
            <w:r>
              <w:rPr>
                <w:rFonts w:ascii="Times New Roman" w:hAnsi="Times New Roman"/>
                <w:sz w:val="24"/>
                <w:szCs w:val="24"/>
              </w:rPr>
              <w:t xml:space="preserve">Сектор физкультуры, спорта и молодежи </w:t>
            </w:r>
          </w:p>
          <w:p w:rsidR="00D46E4C" w:rsidRPr="00B526D1" w:rsidRDefault="00D46E4C" w:rsidP="00821183">
            <w:pPr>
              <w:spacing w:after="0" w:line="276" w:lineRule="auto"/>
              <w:ind w:right="-1"/>
              <w:jc w:val="center"/>
              <w:rPr>
                <w:rFonts w:ascii="Times New Roman" w:hAnsi="Times New Roman"/>
                <w:sz w:val="24"/>
                <w:szCs w:val="24"/>
              </w:rPr>
            </w:pPr>
          </w:p>
        </w:tc>
      </w:tr>
      <w:tr w:rsidR="00D46E4C" w:rsidTr="009B7C59">
        <w:tc>
          <w:tcPr>
            <w:tcW w:w="916" w:type="dxa"/>
            <w:vAlign w:val="center"/>
          </w:tcPr>
          <w:p w:rsidR="00D46E4C" w:rsidRPr="00B526D1" w:rsidRDefault="00D46E4C"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lastRenderedPageBreak/>
              <w:t>2.2.6</w:t>
            </w:r>
          </w:p>
        </w:tc>
        <w:tc>
          <w:tcPr>
            <w:tcW w:w="6194" w:type="dxa"/>
          </w:tcPr>
          <w:p w:rsidR="00D46E4C" w:rsidRPr="00B526D1" w:rsidRDefault="00D46E4C" w:rsidP="00D46E4C">
            <w:pPr>
              <w:spacing w:after="0" w:line="276" w:lineRule="auto"/>
              <w:ind w:right="-1"/>
              <w:jc w:val="both"/>
              <w:rPr>
                <w:rFonts w:ascii="Times New Roman" w:hAnsi="Times New Roman"/>
                <w:sz w:val="24"/>
                <w:szCs w:val="24"/>
              </w:rPr>
            </w:pPr>
            <w:r w:rsidRPr="00B526D1">
              <w:rPr>
                <w:rFonts w:ascii="Times New Roman" w:hAnsi="Times New Roman"/>
                <w:sz w:val="24"/>
                <w:szCs w:val="24"/>
              </w:rPr>
              <w:t>Размещение  наглядной агитации  и наружной рекламы антинаркотического содержания с указанием  «телефонов доверия»  в учреждениях образования, культуры, административных зданиях и местах массового скопления населения</w:t>
            </w:r>
          </w:p>
        </w:tc>
        <w:tc>
          <w:tcPr>
            <w:tcW w:w="3520" w:type="dxa"/>
            <w:vAlign w:val="center"/>
          </w:tcPr>
          <w:p w:rsidR="00D46E4C" w:rsidRPr="00B526D1" w:rsidRDefault="00D46E4C"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D46E4C" w:rsidRPr="00B526D1" w:rsidRDefault="00D46E4C" w:rsidP="00D46E4C">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p w:rsidR="00D46E4C" w:rsidRPr="00B526D1" w:rsidRDefault="00D46E4C" w:rsidP="00D46E4C">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p>
          <w:p w:rsidR="009D5306" w:rsidRPr="00B526D1" w:rsidRDefault="00D46E4C" w:rsidP="009D5306">
            <w:pPr>
              <w:spacing w:after="0" w:line="276" w:lineRule="auto"/>
              <w:ind w:right="-1"/>
              <w:jc w:val="center"/>
              <w:rPr>
                <w:rFonts w:ascii="Times New Roman" w:hAnsi="Times New Roman"/>
                <w:sz w:val="24"/>
                <w:szCs w:val="24"/>
              </w:rPr>
            </w:pPr>
            <w:r w:rsidRPr="00B526D1">
              <w:rPr>
                <w:rFonts w:ascii="Times New Roman" w:hAnsi="Times New Roman"/>
                <w:sz w:val="24"/>
                <w:szCs w:val="24"/>
              </w:rPr>
              <w:t xml:space="preserve">администрации </w:t>
            </w:r>
            <w:proofErr w:type="gramStart"/>
            <w:r w:rsidRPr="00B526D1">
              <w:rPr>
                <w:rFonts w:ascii="Times New Roman" w:hAnsi="Times New Roman"/>
                <w:sz w:val="24"/>
                <w:szCs w:val="24"/>
              </w:rPr>
              <w:t>городского</w:t>
            </w:r>
            <w:proofErr w:type="gramEnd"/>
            <w:r w:rsidRPr="00B526D1">
              <w:rPr>
                <w:rFonts w:ascii="Times New Roman" w:hAnsi="Times New Roman"/>
                <w:sz w:val="24"/>
                <w:szCs w:val="24"/>
              </w:rPr>
              <w:t xml:space="preserve"> и сельских поселений</w:t>
            </w:r>
          </w:p>
          <w:p w:rsidR="00D46E4C" w:rsidRPr="00B526D1" w:rsidRDefault="00D46E4C" w:rsidP="00D46E4C">
            <w:pPr>
              <w:spacing w:after="0" w:line="276" w:lineRule="auto"/>
              <w:ind w:right="-1"/>
              <w:jc w:val="center"/>
              <w:rPr>
                <w:rFonts w:ascii="Times New Roman" w:hAnsi="Times New Roman"/>
                <w:sz w:val="24"/>
                <w:szCs w:val="24"/>
              </w:rPr>
            </w:pPr>
          </w:p>
        </w:tc>
      </w:tr>
      <w:tr w:rsidR="00D46E4C" w:rsidTr="009B7C59">
        <w:tc>
          <w:tcPr>
            <w:tcW w:w="916" w:type="dxa"/>
            <w:vAlign w:val="center"/>
          </w:tcPr>
          <w:p w:rsidR="00D46E4C" w:rsidRPr="00B526D1" w:rsidRDefault="00D46E4C"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2.2.7</w:t>
            </w:r>
          </w:p>
        </w:tc>
        <w:tc>
          <w:tcPr>
            <w:tcW w:w="6194" w:type="dxa"/>
          </w:tcPr>
          <w:p w:rsidR="00D46E4C" w:rsidRPr="00B526D1" w:rsidRDefault="00D46E4C" w:rsidP="00D46E4C">
            <w:pPr>
              <w:spacing w:after="0" w:line="276" w:lineRule="auto"/>
              <w:ind w:right="-1"/>
              <w:jc w:val="both"/>
              <w:rPr>
                <w:rFonts w:ascii="Times New Roman" w:hAnsi="Times New Roman"/>
                <w:sz w:val="24"/>
                <w:szCs w:val="24"/>
              </w:rPr>
            </w:pPr>
            <w:r w:rsidRPr="00B526D1">
              <w:rPr>
                <w:rFonts w:ascii="Times New Roman" w:hAnsi="Times New Roman"/>
                <w:sz w:val="24"/>
                <w:szCs w:val="24"/>
              </w:rPr>
              <w:t>Участие в проведении мероприятий в рамках Всероссийской профилактической антинаркотической акции «Сообщи, где торгуют смертью»</w:t>
            </w:r>
          </w:p>
        </w:tc>
        <w:tc>
          <w:tcPr>
            <w:tcW w:w="3520" w:type="dxa"/>
            <w:vAlign w:val="center"/>
          </w:tcPr>
          <w:p w:rsidR="00D46E4C" w:rsidRPr="00B526D1" w:rsidRDefault="00D46E4C"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март,</w:t>
            </w:r>
          </w:p>
          <w:p w:rsidR="00D46E4C" w:rsidRPr="00B526D1" w:rsidRDefault="00D46E4C"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ноябрь</w:t>
            </w:r>
          </w:p>
        </w:tc>
        <w:tc>
          <w:tcPr>
            <w:tcW w:w="5071" w:type="dxa"/>
            <w:vAlign w:val="center"/>
          </w:tcPr>
          <w:p w:rsidR="00D46E4C" w:rsidRPr="00B526D1" w:rsidRDefault="00D46E4C" w:rsidP="00D46E4C">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p w:rsidR="00D46E4C" w:rsidRPr="00B526D1" w:rsidRDefault="00D46E4C" w:rsidP="00D46E4C">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p>
          <w:p w:rsidR="00D46E4C" w:rsidRPr="00B526D1" w:rsidRDefault="00D46E4C" w:rsidP="00D46E4C">
            <w:pPr>
              <w:spacing w:after="0" w:line="276" w:lineRule="auto"/>
              <w:ind w:right="-1"/>
              <w:jc w:val="center"/>
              <w:rPr>
                <w:rFonts w:ascii="Times New Roman" w:hAnsi="Times New Roman"/>
                <w:sz w:val="24"/>
                <w:szCs w:val="24"/>
              </w:rPr>
            </w:pPr>
            <w:r w:rsidRPr="00B526D1">
              <w:rPr>
                <w:rFonts w:ascii="Times New Roman" w:hAnsi="Times New Roman"/>
                <w:sz w:val="24"/>
                <w:szCs w:val="24"/>
              </w:rPr>
              <w:t xml:space="preserve">администрации </w:t>
            </w:r>
            <w:proofErr w:type="gramStart"/>
            <w:r w:rsidRPr="00B526D1">
              <w:rPr>
                <w:rFonts w:ascii="Times New Roman" w:hAnsi="Times New Roman"/>
                <w:sz w:val="24"/>
                <w:szCs w:val="24"/>
              </w:rPr>
              <w:t>городского</w:t>
            </w:r>
            <w:proofErr w:type="gramEnd"/>
            <w:r w:rsidRPr="00B526D1">
              <w:rPr>
                <w:rFonts w:ascii="Times New Roman" w:hAnsi="Times New Roman"/>
                <w:sz w:val="24"/>
                <w:szCs w:val="24"/>
              </w:rPr>
              <w:t xml:space="preserve"> и сельских поселений;</w:t>
            </w:r>
          </w:p>
          <w:p w:rsidR="00D46E4C" w:rsidRPr="00B526D1" w:rsidRDefault="000414EE" w:rsidP="00D46E4C">
            <w:pPr>
              <w:spacing w:after="0" w:line="276" w:lineRule="auto"/>
              <w:ind w:right="-1"/>
              <w:jc w:val="center"/>
              <w:rPr>
                <w:rFonts w:ascii="Times New Roman" w:hAnsi="Times New Roman"/>
                <w:sz w:val="24"/>
                <w:szCs w:val="24"/>
              </w:rPr>
            </w:pPr>
            <w:r>
              <w:rPr>
                <w:rFonts w:ascii="Times New Roman" w:hAnsi="Times New Roman"/>
                <w:sz w:val="24"/>
                <w:szCs w:val="24"/>
              </w:rPr>
              <w:t xml:space="preserve">ОМВД России по </w:t>
            </w:r>
            <w:proofErr w:type="spellStart"/>
            <w:r>
              <w:rPr>
                <w:rFonts w:ascii="Times New Roman" w:hAnsi="Times New Roman"/>
                <w:sz w:val="24"/>
                <w:szCs w:val="24"/>
              </w:rPr>
              <w:t>Звениговскому</w:t>
            </w:r>
            <w:proofErr w:type="spellEnd"/>
            <w:r>
              <w:rPr>
                <w:rFonts w:ascii="Times New Roman" w:hAnsi="Times New Roman"/>
                <w:sz w:val="24"/>
                <w:szCs w:val="24"/>
              </w:rPr>
              <w:t xml:space="preserve"> району</w:t>
            </w:r>
          </w:p>
        </w:tc>
      </w:tr>
      <w:tr w:rsidR="005963A3" w:rsidTr="009B7C59">
        <w:tc>
          <w:tcPr>
            <w:tcW w:w="916" w:type="dxa"/>
            <w:vAlign w:val="center"/>
          </w:tcPr>
          <w:p w:rsidR="005963A3" w:rsidRPr="00B526D1" w:rsidRDefault="005963A3"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2.2.8</w:t>
            </w:r>
          </w:p>
        </w:tc>
        <w:tc>
          <w:tcPr>
            <w:tcW w:w="6194" w:type="dxa"/>
          </w:tcPr>
          <w:p w:rsidR="005963A3" w:rsidRPr="00B526D1" w:rsidRDefault="005963A3" w:rsidP="00D46E4C">
            <w:pPr>
              <w:spacing w:after="0" w:line="276" w:lineRule="auto"/>
              <w:ind w:right="-1"/>
              <w:jc w:val="both"/>
              <w:rPr>
                <w:rFonts w:ascii="Times New Roman" w:hAnsi="Times New Roman"/>
                <w:sz w:val="24"/>
                <w:szCs w:val="24"/>
              </w:rPr>
            </w:pPr>
            <w:r w:rsidRPr="00B526D1">
              <w:rPr>
                <w:rFonts w:ascii="Times New Roman" w:hAnsi="Times New Roman"/>
                <w:sz w:val="24"/>
                <w:szCs w:val="24"/>
              </w:rPr>
              <w:t>Организация и проведение мероприятий в  рамках межведомственной комплексной оперативно-профилактической операции «Мак»</w:t>
            </w:r>
          </w:p>
        </w:tc>
        <w:tc>
          <w:tcPr>
            <w:tcW w:w="3520" w:type="dxa"/>
            <w:vAlign w:val="center"/>
          </w:tcPr>
          <w:p w:rsidR="005963A3" w:rsidRPr="00B526D1" w:rsidRDefault="005963A3"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июнь-июль,</w:t>
            </w:r>
          </w:p>
          <w:p w:rsidR="005963A3" w:rsidRPr="00B526D1" w:rsidRDefault="005963A3"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август-сентябрь</w:t>
            </w:r>
          </w:p>
        </w:tc>
        <w:tc>
          <w:tcPr>
            <w:tcW w:w="5071" w:type="dxa"/>
            <w:vAlign w:val="center"/>
          </w:tcPr>
          <w:p w:rsidR="005963A3" w:rsidRPr="00B526D1" w:rsidRDefault="000414EE" w:rsidP="00D46E4C">
            <w:pPr>
              <w:spacing w:after="0" w:line="276" w:lineRule="auto"/>
              <w:ind w:right="-1"/>
              <w:jc w:val="center"/>
              <w:rPr>
                <w:rFonts w:ascii="Times New Roman" w:hAnsi="Times New Roman"/>
                <w:sz w:val="24"/>
                <w:szCs w:val="24"/>
              </w:rPr>
            </w:pPr>
            <w:r>
              <w:rPr>
                <w:rFonts w:ascii="Times New Roman" w:hAnsi="Times New Roman"/>
                <w:sz w:val="24"/>
                <w:szCs w:val="24"/>
              </w:rPr>
              <w:t xml:space="preserve">ОМВД России по </w:t>
            </w:r>
            <w:proofErr w:type="spellStart"/>
            <w:r>
              <w:rPr>
                <w:rFonts w:ascii="Times New Roman" w:hAnsi="Times New Roman"/>
                <w:sz w:val="24"/>
                <w:szCs w:val="24"/>
              </w:rPr>
              <w:t>Звениговскому</w:t>
            </w:r>
            <w:proofErr w:type="spellEnd"/>
            <w:r>
              <w:rPr>
                <w:rFonts w:ascii="Times New Roman" w:hAnsi="Times New Roman"/>
                <w:sz w:val="24"/>
                <w:szCs w:val="24"/>
              </w:rPr>
              <w:t xml:space="preserve"> району</w:t>
            </w: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 xml:space="preserve">администрации </w:t>
            </w:r>
            <w:proofErr w:type="gramStart"/>
            <w:r w:rsidRPr="00B526D1">
              <w:rPr>
                <w:rFonts w:ascii="Times New Roman" w:hAnsi="Times New Roman"/>
                <w:sz w:val="24"/>
                <w:szCs w:val="24"/>
              </w:rPr>
              <w:t>городского</w:t>
            </w:r>
            <w:proofErr w:type="gramEnd"/>
            <w:r w:rsidRPr="00B526D1">
              <w:rPr>
                <w:rFonts w:ascii="Times New Roman" w:hAnsi="Times New Roman"/>
                <w:sz w:val="24"/>
                <w:szCs w:val="24"/>
              </w:rPr>
              <w:t xml:space="preserve"> и сельских поселений;</w:t>
            </w:r>
          </w:p>
          <w:p w:rsidR="005963A3" w:rsidRPr="00B526D1" w:rsidRDefault="005963A3" w:rsidP="00D46E4C">
            <w:pPr>
              <w:spacing w:after="0" w:line="276" w:lineRule="auto"/>
              <w:ind w:right="-1"/>
              <w:jc w:val="center"/>
              <w:rPr>
                <w:rFonts w:ascii="Times New Roman" w:hAnsi="Times New Roman"/>
                <w:sz w:val="24"/>
                <w:szCs w:val="24"/>
              </w:rPr>
            </w:pPr>
            <w:r w:rsidRPr="00B526D1">
              <w:rPr>
                <w:rFonts w:ascii="Times New Roman" w:hAnsi="Times New Roman"/>
                <w:sz w:val="24"/>
                <w:szCs w:val="24"/>
              </w:rPr>
              <w:t>АНК</w:t>
            </w:r>
          </w:p>
        </w:tc>
      </w:tr>
      <w:tr w:rsidR="005963A3" w:rsidTr="009B7C59">
        <w:tc>
          <w:tcPr>
            <w:tcW w:w="916" w:type="dxa"/>
            <w:vAlign w:val="center"/>
          </w:tcPr>
          <w:p w:rsidR="005963A3" w:rsidRPr="00B526D1" w:rsidRDefault="005963A3"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2.2.9</w:t>
            </w:r>
          </w:p>
        </w:tc>
        <w:tc>
          <w:tcPr>
            <w:tcW w:w="6194" w:type="dxa"/>
          </w:tcPr>
          <w:p w:rsidR="005963A3" w:rsidRPr="00B526D1" w:rsidRDefault="005963A3" w:rsidP="00D46E4C">
            <w:pPr>
              <w:spacing w:after="0" w:line="276" w:lineRule="auto"/>
              <w:ind w:right="-1"/>
              <w:jc w:val="both"/>
              <w:rPr>
                <w:rFonts w:ascii="Times New Roman" w:hAnsi="Times New Roman"/>
                <w:sz w:val="24"/>
                <w:szCs w:val="24"/>
              </w:rPr>
            </w:pPr>
            <w:r w:rsidRPr="00B526D1">
              <w:rPr>
                <w:rFonts w:ascii="Times New Roman" w:hAnsi="Times New Roman"/>
                <w:sz w:val="24"/>
                <w:szCs w:val="24"/>
              </w:rPr>
              <w:t>Организация и проведение всероссийского  месячника  антинаркотической направленности  и популяризации  здорового образа жизни</w:t>
            </w:r>
          </w:p>
        </w:tc>
        <w:tc>
          <w:tcPr>
            <w:tcW w:w="3520" w:type="dxa"/>
            <w:vAlign w:val="center"/>
          </w:tcPr>
          <w:p w:rsidR="005963A3" w:rsidRPr="00B526D1" w:rsidRDefault="005963A3" w:rsidP="009E4EBC">
            <w:pPr>
              <w:spacing w:after="0" w:line="276" w:lineRule="auto"/>
              <w:ind w:right="-1"/>
              <w:jc w:val="center"/>
              <w:rPr>
                <w:rFonts w:ascii="Times New Roman" w:hAnsi="Times New Roman"/>
                <w:sz w:val="24"/>
                <w:szCs w:val="24"/>
              </w:rPr>
            </w:pPr>
            <w:r w:rsidRPr="00B526D1">
              <w:rPr>
                <w:rFonts w:ascii="Times New Roman" w:hAnsi="Times New Roman"/>
                <w:sz w:val="24"/>
                <w:szCs w:val="24"/>
              </w:rPr>
              <w:t>июнь</w:t>
            </w:r>
          </w:p>
        </w:tc>
        <w:tc>
          <w:tcPr>
            <w:tcW w:w="5071" w:type="dxa"/>
            <w:vAlign w:val="center"/>
          </w:tcPr>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p>
          <w:p w:rsidR="005963A3" w:rsidRPr="00B526D1" w:rsidRDefault="005963A3" w:rsidP="00D46E4C">
            <w:pPr>
              <w:spacing w:after="0" w:line="276" w:lineRule="auto"/>
              <w:ind w:right="-1"/>
              <w:jc w:val="center"/>
              <w:rPr>
                <w:rFonts w:ascii="Times New Roman" w:hAnsi="Times New Roman"/>
                <w:sz w:val="24"/>
                <w:szCs w:val="24"/>
              </w:rPr>
            </w:pPr>
          </w:p>
        </w:tc>
      </w:tr>
      <w:tr w:rsidR="005963A3" w:rsidTr="009B7C59">
        <w:tc>
          <w:tcPr>
            <w:tcW w:w="916" w:type="dxa"/>
            <w:vAlign w:val="center"/>
          </w:tcPr>
          <w:p w:rsidR="005963A3" w:rsidRPr="00B526D1" w:rsidRDefault="005963A3"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2.2.10</w:t>
            </w:r>
          </w:p>
        </w:tc>
        <w:tc>
          <w:tcPr>
            <w:tcW w:w="6194" w:type="dxa"/>
          </w:tcPr>
          <w:p w:rsidR="005963A3" w:rsidRPr="00B526D1" w:rsidRDefault="005963A3"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Организация и проведение комплекса мероприятий по профилактике наркомании, алкоголизма и </w:t>
            </w:r>
            <w:proofErr w:type="spellStart"/>
            <w:r w:rsidRPr="00B526D1">
              <w:rPr>
                <w:rFonts w:ascii="Times New Roman" w:hAnsi="Times New Roman"/>
                <w:sz w:val="24"/>
                <w:szCs w:val="24"/>
              </w:rPr>
              <w:t>табакокурения</w:t>
            </w:r>
            <w:proofErr w:type="spellEnd"/>
            <w:r w:rsidRPr="00B526D1">
              <w:rPr>
                <w:rFonts w:ascii="Times New Roman" w:hAnsi="Times New Roman"/>
                <w:sz w:val="24"/>
                <w:szCs w:val="24"/>
              </w:rPr>
              <w:t>, приуроченных:</w:t>
            </w:r>
          </w:p>
          <w:p w:rsidR="005963A3" w:rsidRPr="00B526D1" w:rsidRDefault="005963A3"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 </w:t>
            </w:r>
            <w:proofErr w:type="gramStart"/>
            <w:r w:rsidRPr="00B526D1">
              <w:rPr>
                <w:rFonts w:ascii="Times New Roman" w:hAnsi="Times New Roman"/>
                <w:sz w:val="24"/>
                <w:szCs w:val="24"/>
              </w:rPr>
              <w:t>ко</w:t>
            </w:r>
            <w:proofErr w:type="gramEnd"/>
            <w:r w:rsidRPr="00B526D1">
              <w:rPr>
                <w:rFonts w:ascii="Times New Roman" w:hAnsi="Times New Roman"/>
                <w:sz w:val="24"/>
                <w:szCs w:val="24"/>
              </w:rPr>
              <w:t xml:space="preserve"> Всемирному дню борьбы с наркоманией;</w:t>
            </w:r>
          </w:p>
          <w:p w:rsidR="005963A3" w:rsidRPr="00B526D1" w:rsidRDefault="005963A3"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 </w:t>
            </w:r>
            <w:proofErr w:type="gramStart"/>
            <w:r w:rsidRPr="00B526D1">
              <w:rPr>
                <w:rFonts w:ascii="Times New Roman" w:hAnsi="Times New Roman"/>
                <w:sz w:val="24"/>
                <w:szCs w:val="24"/>
              </w:rPr>
              <w:t>ко</w:t>
            </w:r>
            <w:proofErr w:type="gramEnd"/>
            <w:r w:rsidRPr="00B526D1">
              <w:rPr>
                <w:rFonts w:ascii="Times New Roman" w:hAnsi="Times New Roman"/>
                <w:sz w:val="24"/>
                <w:szCs w:val="24"/>
              </w:rPr>
              <w:t xml:space="preserve"> Всемирному дню здоровья;</w:t>
            </w:r>
          </w:p>
          <w:p w:rsidR="005963A3" w:rsidRPr="00B526D1" w:rsidRDefault="005963A3"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 </w:t>
            </w:r>
            <w:proofErr w:type="gramStart"/>
            <w:r w:rsidRPr="00B526D1">
              <w:rPr>
                <w:rFonts w:ascii="Times New Roman" w:hAnsi="Times New Roman"/>
                <w:sz w:val="24"/>
                <w:szCs w:val="24"/>
              </w:rPr>
              <w:t>ко</w:t>
            </w:r>
            <w:proofErr w:type="gramEnd"/>
            <w:r w:rsidRPr="00B526D1">
              <w:rPr>
                <w:rFonts w:ascii="Times New Roman" w:hAnsi="Times New Roman"/>
                <w:sz w:val="24"/>
                <w:szCs w:val="24"/>
              </w:rPr>
              <w:t xml:space="preserve"> Всемирному дню без табака;</w:t>
            </w:r>
          </w:p>
          <w:p w:rsidR="005963A3" w:rsidRPr="00B526D1" w:rsidRDefault="005963A3"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 к Международному дню борьбы с наркоманией и наркобизнесом;</w:t>
            </w:r>
          </w:p>
          <w:p w:rsidR="005963A3" w:rsidRPr="00B526D1" w:rsidRDefault="005963A3"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 к Международному дню трезвости;</w:t>
            </w:r>
          </w:p>
          <w:p w:rsidR="005963A3" w:rsidRPr="00B526D1" w:rsidRDefault="005963A3"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 к Международному дню отказа от курения;</w:t>
            </w:r>
          </w:p>
          <w:p w:rsidR="005963A3" w:rsidRDefault="005963A3"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w:t>
            </w:r>
            <w:proofErr w:type="gramStart"/>
            <w:r w:rsidRPr="00B526D1">
              <w:rPr>
                <w:rFonts w:ascii="Times New Roman" w:hAnsi="Times New Roman"/>
                <w:sz w:val="24"/>
                <w:szCs w:val="24"/>
              </w:rPr>
              <w:t>ко</w:t>
            </w:r>
            <w:proofErr w:type="gramEnd"/>
            <w:r w:rsidRPr="00B526D1">
              <w:rPr>
                <w:rFonts w:ascii="Times New Roman" w:hAnsi="Times New Roman"/>
                <w:sz w:val="24"/>
                <w:szCs w:val="24"/>
              </w:rPr>
              <w:t xml:space="preserve"> Всемирному дню борьбы со </w:t>
            </w:r>
            <w:proofErr w:type="spellStart"/>
            <w:r w:rsidRPr="00B526D1">
              <w:rPr>
                <w:rFonts w:ascii="Times New Roman" w:hAnsi="Times New Roman"/>
                <w:sz w:val="24"/>
                <w:szCs w:val="24"/>
              </w:rPr>
              <w:t>СПИДом</w:t>
            </w:r>
            <w:proofErr w:type="spellEnd"/>
          </w:p>
          <w:p w:rsidR="000D3D8B" w:rsidRPr="00B526D1" w:rsidRDefault="000D3D8B" w:rsidP="005963A3">
            <w:pPr>
              <w:spacing w:after="0" w:line="276" w:lineRule="auto"/>
              <w:ind w:right="-1"/>
              <w:jc w:val="both"/>
              <w:rPr>
                <w:rFonts w:ascii="Times New Roman" w:hAnsi="Times New Roman"/>
                <w:sz w:val="24"/>
                <w:szCs w:val="24"/>
              </w:rPr>
            </w:pPr>
          </w:p>
        </w:tc>
        <w:tc>
          <w:tcPr>
            <w:tcW w:w="3520" w:type="dxa"/>
            <w:vAlign w:val="center"/>
          </w:tcPr>
          <w:p w:rsidR="005963A3" w:rsidRPr="00B526D1" w:rsidRDefault="005963A3" w:rsidP="005963A3">
            <w:pPr>
              <w:spacing w:after="0" w:line="276" w:lineRule="auto"/>
              <w:ind w:right="-1"/>
              <w:jc w:val="center"/>
              <w:rPr>
                <w:rFonts w:ascii="Times New Roman" w:hAnsi="Times New Roman"/>
                <w:sz w:val="24"/>
                <w:szCs w:val="24"/>
              </w:rPr>
            </w:pPr>
          </w:p>
          <w:p w:rsidR="005963A3" w:rsidRPr="00B526D1" w:rsidRDefault="005963A3" w:rsidP="005963A3">
            <w:pPr>
              <w:spacing w:after="0" w:line="276" w:lineRule="auto"/>
              <w:ind w:right="-1"/>
              <w:jc w:val="center"/>
              <w:rPr>
                <w:rFonts w:ascii="Times New Roman" w:hAnsi="Times New Roman"/>
                <w:sz w:val="24"/>
                <w:szCs w:val="24"/>
              </w:rPr>
            </w:pP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март,</w:t>
            </w: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апрель,</w:t>
            </w: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май,</w:t>
            </w: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июнь,</w:t>
            </w: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октябрь,</w:t>
            </w: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ноябрь,</w:t>
            </w: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декабрь</w:t>
            </w:r>
          </w:p>
        </w:tc>
        <w:tc>
          <w:tcPr>
            <w:tcW w:w="5071" w:type="dxa"/>
            <w:vAlign w:val="center"/>
          </w:tcPr>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p>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АНК;</w:t>
            </w:r>
          </w:p>
          <w:p w:rsidR="005963A3" w:rsidRPr="00B526D1" w:rsidRDefault="002C4955" w:rsidP="005963A3">
            <w:pPr>
              <w:spacing w:after="0" w:line="276" w:lineRule="auto"/>
              <w:ind w:right="-1"/>
              <w:jc w:val="center"/>
              <w:rPr>
                <w:rFonts w:ascii="Times New Roman" w:hAnsi="Times New Roman"/>
                <w:sz w:val="24"/>
                <w:szCs w:val="24"/>
              </w:rPr>
            </w:pPr>
            <w:r>
              <w:rPr>
                <w:rFonts w:ascii="Times New Roman" w:hAnsi="Times New Roman"/>
                <w:sz w:val="24"/>
                <w:szCs w:val="24"/>
              </w:rPr>
              <w:t xml:space="preserve">ГБУ РМЭ «КЦСОН в </w:t>
            </w:r>
            <w:proofErr w:type="spellStart"/>
            <w:r>
              <w:rPr>
                <w:rFonts w:ascii="Times New Roman" w:hAnsi="Times New Roman"/>
                <w:sz w:val="24"/>
                <w:szCs w:val="24"/>
              </w:rPr>
              <w:t>Звениговском</w:t>
            </w:r>
            <w:proofErr w:type="spellEnd"/>
            <w:r w:rsidR="005963A3" w:rsidRPr="00B526D1">
              <w:rPr>
                <w:rFonts w:ascii="Times New Roman" w:hAnsi="Times New Roman"/>
                <w:sz w:val="24"/>
                <w:szCs w:val="24"/>
              </w:rPr>
              <w:t xml:space="preserve"> районе»</w:t>
            </w:r>
          </w:p>
          <w:p w:rsidR="005963A3" w:rsidRPr="00B526D1" w:rsidRDefault="005963A3" w:rsidP="005963A3">
            <w:pPr>
              <w:spacing w:after="0" w:line="276" w:lineRule="auto"/>
              <w:ind w:right="-1"/>
              <w:jc w:val="center"/>
              <w:rPr>
                <w:rFonts w:ascii="Times New Roman" w:hAnsi="Times New Roman"/>
                <w:sz w:val="24"/>
                <w:szCs w:val="24"/>
              </w:rPr>
            </w:pPr>
          </w:p>
        </w:tc>
      </w:tr>
      <w:tr w:rsidR="005963A3" w:rsidTr="009B7C59">
        <w:tc>
          <w:tcPr>
            <w:tcW w:w="916" w:type="dxa"/>
            <w:vAlign w:val="center"/>
          </w:tcPr>
          <w:p w:rsidR="005963A3" w:rsidRPr="00B526D1" w:rsidRDefault="005963A3"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lastRenderedPageBreak/>
              <w:t>2.2.11</w:t>
            </w:r>
          </w:p>
        </w:tc>
        <w:tc>
          <w:tcPr>
            <w:tcW w:w="6194" w:type="dxa"/>
          </w:tcPr>
          <w:p w:rsidR="005963A3" w:rsidRDefault="005963A3"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Организация  и проведение  Дней здоровья  в образовательных учреждениях</w:t>
            </w:r>
          </w:p>
          <w:p w:rsidR="00B526D1" w:rsidRPr="00B526D1" w:rsidRDefault="00B526D1" w:rsidP="005963A3">
            <w:pPr>
              <w:spacing w:after="0" w:line="276" w:lineRule="auto"/>
              <w:ind w:right="-1"/>
              <w:jc w:val="both"/>
              <w:rPr>
                <w:rFonts w:ascii="Times New Roman" w:hAnsi="Times New Roman"/>
                <w:sz w:val="24"/>
                <w:szCs w:val="24"/>
              </w:rPr>
            </w:pPr>
          </w:p>
        </w:tc>
        <w:tc>
          <w:tcPr>
            <w:tcW w:w="3520" w:type="dxa"/>
            <w:vAlign w:val="center"/>
          </w:tcPr>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5963A3" w:rsidRPr="00B526D1" w:rsidRDefault="005963A3"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tc>
      </w:tr>
      <w:tr w:rsidR="005963A3" w:rsidTr="009B7C59">
        <w:tc>
          <w:tcPr>
            <w:tcW w:w="916" w:type="dxa"/>
            <w:vAlign w:val="center"/>
          </w:tcPr>
          <w:p w:rsidR="005963A3" w:rsidRPr="00B526D1" w:rsidRDefault="005963A3"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2.2.12</w:t>
            </w:r>
          </w:p>
        </w:tc>
        <w:tc>
          <w:tcPr>
            <w:tcW w:w="6194" w:type="dxa"/>
          </w:tcPr>
          <w:p w:rsidR="005963A3" w:rsidRPr="00B526D1" w:rsidRDefault="009B7C59"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Проведение физкультурных и спортивных мероприятий </w:t>
            </w:r>
            <w:r w:rsidR="009D5306" w:rsidRPr="00B526D1">
              <w:rPr>
                <w:rFonts w:ascii="Times New Roman" w:hAnsi="Times New Roman"/>
                <w:sz w:val="24"/>
                <w:szCs w:val="24"/>
              </w:rPr>
              <w:t>на</w:t>
            </w:r>
            <w:r w:rsidR="009C17D0">
              <w:rPr>
                <w:rFonts w:ascii="Times New Roman" w:hAnsi="Times New Roman"/>
                <w:sz w:val="24"/>
                <w:szCs w:val="24"/>
              </w:rPr>
              <w:t xml:space="preserve"> территории Звениговского</w:t>
            </w:r>
            <w:r w:rsidRPr="00B526D1">
              <w:rPr>
                <w:rFonts w:ascii="Times New Roman" w:hAnsi="Times New Roman"/>
                <w:sz w:val="24"/>
                <w:szCs w:val="24"/>
              </w:rPr>
              <w:t xml:space="preserve"> муниципального района</w:t>
            </w:r>
          </w:p>
        </w:tc>
        <w:tc>
          <w:tcPr>
            <w:tcW w:w="3520" w:type="dxa"/>
            <w:vAlign w:val="center"/>
          </w:tcPr>
          <w:p w:rsidR="005963A3" w:rsidRPr="00B526D1" w:rsidRDefault="009B7C59"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5963A3" w:rsidRPr="00B526D1" w:rsidRDefault="009B7C59"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p>
          <w:p w:rsidR="009B7C59" w:rsidRDefault="009B7C59"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r w:rsidR="00496D88">
              <w:rPr>
                <w:rFonts w:ascii="Times New Roman" w:hAnsi="Times New Roman"/>
                <w:sz w:val="24"/>
                <w:szCs w:val="24"/>
              </w:rPr>
              <w:t>;</w:t>
            </w:r>
          </w:p>
          <w:p w:rsidR="00496D88" w:rsidRPr="00B526D1" w:rsidRDefault="00496D88" w:rsidP="005963A3">
            <w:pPr>
              <w:spacing w:after="0" w:line="276" w:lineRule="auto"/>
              <w:ind w:right="-1"/>
              <w:jc w:val="center"/>
              <w:rPr>
                <w:rFonts w:ascii="Times New Roman" w:hAnsi="Times New Roman"/>
                <w:sz w:val="24"/>
                <w:szCs w:val="24"/>
              </w:rPr>
            </w:pPr>
            <w:r>
              <w:rPr>
                <w:rFonts w:ascii="Times New Roman" w:hAnsi="Times New Roman"/>
                <w:sz w:val="24"/>
                <w:szCs w:val="24"/>
              </w:rPr>
              <w:t>Сектор физкультуры, спорта и молодежи</w:t>
            </w:r>
            <w:r w:rsidR="000D3D8B">
              <w:rPr>
                <w:rFonts w:ascii="Times New Roman" w:hAnsi="Times New Roman"/>
                <w:sz w:val="24"/>
                <w:szCs w:val="24"/>
              </w:rPr>
              <w:t xml:space="preserve"> Администрации</w:t>
            </w:r>
          </w:p>
        </w:tc>
      </w:tr>
      <w:tr w:rsidR="007E7385" w:rsidTr="009B7C59">
        <w:tc>
          <w:tcPr>
            <w:tcW w:w="916" w:type="dxa"/>
            <w:vAlign w:val="center"/>
          </w:tcPr>
          <w:p w:rsidR="007E7385" w:rsidRPr="00B526D1" w:rsidRDefault="007E7385"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2.2.13</w:t>
            </w:r>
          </w:p>
        </w:tc>
        <w:tc>
          <w:tcPr>
            <w:tcW w:w="6194" w:type="dxa"/>
          </w:tcPr>
          <w:p w:rsidR="007E7385" w:rsidRPr="00B526D1" w:rsidRDefault="007E7385"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Проведение  мероприятий, направленных на формирование мотивации устойчивого отказа допризывной  молодежи  от употребления  наркотиков, алкоголя  и других  вредных  зависимостей</w:t>
            </w:r>
          </w:p>
        </w:tc>
        <w:tc>
          <w:tcPr>
            <w:tcW w:w="3520" w:type="dxa"/>
            <w:vAlign w:val="center"/>
          </w:tcPr>
          <w:p w:rsidR="007E7385" w:rsidRPr="00B526D1" w:rsidRDefault="007E7385"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7E7385" w:rsidRPr="00B526D1" w:rsidRDefault="007E7385"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p w:rsidR="007E7385" w:rsidRPr="00B526D1" w:rsidRDefault="009D5306"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p>
        </w:tc>
      </w:tr>
      <w:tr w:rsidR="007E7385" w:rsidTr="00B526D1">
        <w:trPr>
          <w:trHeight w:val="1641"/>
        </w:trPr>
        <w:tc>
          <w:tcPr>
            <w:tcW w:w="916" w:type="dxa"/>
            <w:vAlign w:val="center"/>
          </w:tcPr>
          <w:p w:rsidR="007E7385" w:rsidRPr="00B526D1" w:rsidRDefault="007E7385"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2.2.14</w:t>
            </w:r>
          </w:p>
        </w:tc>
        <w:tc>
          <w:tcPr>
            <w:tcW w:w="6194" w:type="dxa"/>
          </w:tcPr>
          <w:p w:rsidR="007E7385" w:rsidRDefault="007E7385"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Организация   и проведение  индивидуальной  работы по профилактике  наркомании, вредных зависимостей  и пропаганде  здорового  образа  жизни с подростками, состоящими на профилактическом учете в органах  системы профилактики</w:t>
            </w:r>
          </w:p>
          <w:p w:rsidR="0060737E" w:rsidRPr="00B526D1" w:rsidRDefault="0060737E" w:rsidP="005963A3">
            <w:pPr>
              <w:spacing w:after="0" w:line="276" w:lineRule="auto"/>
              <w:ind w:right="-1"/>
              <w:jc w:val="both"/>
              <w:rPr>
                <w:rFonts w:ascii="Times New Roman" w:hAnsi="Times New Roman"/>
                <w:sz w:val="24"/>
                <w:szCs w:val="24"/>
              </w:rPr>
            </w:pPr>
          </w:p>
        </w:tc>
        <w:tc>
          <w:tcPr>
            <w:tcW w:w="3520" w:type="dxa"/>
            <w:vAlign w:val="center"/>
          </w:tcPr>
          <w:p w:rsidR="007E7385" w:rsidRPr="00B526D1" w:rsidRDefault="007E7385"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7E7385" w:rsidRPr="00B526D1" w:rsidRDefault="007E7385" w:rsidP="007E7385">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образования;</w:t>
            </w:r>
          </w:p>
          <w:p w:rsidR="009D5306" w:rsidRPr="00B526D1" w:rsidRDefault="009D5306" w:rsidP="007E7385">
            <w:pPr>
              <w:spacing w:after="0" w:line="276" w:lineRule="auto"/>
              <w:ind w:right="-1"/>
              <w:jc w:val="center"/>
              <w:rPr>
                <w:rFonts w:ascii="Times New Roman" w:hAnsi="Times New Roman"/>
                <w:sz w:val="24"/>
                <w:szCs w:val="24"/>
              </w:rPr>
            </w:pPr>
            <w:r w:rsidRPr="00B526D1">
              <w:rPr>
                <w:rFonts w:ascii="Times New Roman" w:hAnsi="Times New Roman"/>
                <w:sz w:val="24"/>
                <w:szCs w:val="24"/>
              </w:rPr>
              <w:t>Отдел культуры;</w:t>
            </w:r>
          </w:p>
          <w:p w:rsidR="007E7385" w:rsidRPr="00B526D1" w:rsidRDefault="009C17D0" w:rsidP="007E7385">
            <w:pPr>
              <w:spacing w:after="0" w:line="276" w:lineRule="auto"/>
              <w:ind w:right="-1"/>
              <w:jc w:val="center"/>
              <w:rPr>
                <w:rFonts w:ascii="Times New Roman" w:hAnsi="Times New Roman"/>
                <w:sz w:val="24"/>
                <w:szCs w:val="24"/>
              </w:rPr>
            </w:pPr>
            <w:r>
              <w:rPr>
                <w:rFonts w:ascii="Times New Roman" w:hAnsi="Times New Roman"/>
                <w:sz w:val="24"/>
                <w:szCs w:val="24"/>
              </w:rPr>
              <w:t>ГБУ РМЭ «Звениговская</w:t>
            </w:r>
            <w:r w:rsidR="007E7385" w:rsidRPr="00B526D1">
              <w:rPr>
                <w:rFonts w:ascii="Times New Roman" w:hAnsi="Times New Roman"/>
                <w:sz w:val="24"/>
                <w:szCs w:val="24"/>
              </w:rPr>
              <w:t xml:space="preserve"> ЦРБ»;</w:t>
            </w:r>
          </w:p>
          <w:p w:rsidR="007E7385" w:rsidRPr="00B526D1" w:rsidRDefault="007E7385" w:rsidP="00B526D1">
            <w:pPr>
              <w:spacing w:after="0" w:line="276" w:lineRule="auto"/>
              <w:ind w:right="-1"/>
              <w:jc w:val="center"/>
              <w:rPr>
                <w:rFonts w:ascii="Times New Roman" w:hAnsi="Times New Roman"/>
                <w:sz w:val="24"/>
                <w:szCs w:val="24"/>
              </w:rPr>
            </w:pPr>
            <w:r w:rsidRPr="00B526D1">
              <w:rPr>
                <w:rFonts w:ascii="Times New Roman" w:hAnsi="Times New Roman"/>
                <w:sz w:val="24"/>
                <w:szCs w:val="24"/>
              </w:rPr>
              <w:t xml:space="preserve">ГБУ РМЭ </w:t>
            </w:r>
            <w:r w:rsidR="009C17D0">
              <w:rPr>
                <w:rFonts w:ascii="Times New Roman" w:hAnsi="Times New Roman"/>
                <w:sz w:val="24"/>
                <w:szCs w:val="24"/>
              </w:rPr>
              <w:t xml:space="preserve">«КЦСОН в </w:t>
            </w:r>
            <w:proofErr w:type="spellStart"/>
            <w:r w:rsidR="009C17D0">
              <w:rPr>
                <w:rFonts w:ascii="Times New Roman" w:hAnsi="Times New Roman"/>
                <w:sz w:val="24"/>
                <w:szCs w:val="24"/>
              </w:rPr>
              <w:t>Звениговском</w:t>
            </w:r>
            <w:proofErr w:type="spellEnd"/>
            <w:r w:rsidRPr="00B526D1">
              <w:rPr>
                <w:rFonts w:ascii="Times New Roman" w:hAnsi="Times New Roman"/>
                <w:sz w:val="24"/>
                <w:szCs w:val="24"/>
              </w:rPr>
              <w:t xml:space="preserve"> районе»</w:t>
            </w:r>
          </w:p>
        </w:tc>
      </w:tr>
      <w:tr w:rsidR="009B7C59" w:rsidTr="006B0024">
        <w:tc>
          <w:tcPr>
            <w:tcW w:w="15701" w:type="dxa"/>
            <w:gridSpan w:val="4"/>
            <w:vAlign w:val="center"/>
          </w:tcPr>
          <w:p w:rsidR="009B7C59" w:rsidRPr="00B526D1" w:rsidRDefault="009D5306" w:rsidP="005963A3">
            <w:pPr>
              <w:spacing w:after="0" w:line="276" w:lineRule="auto"/>
              <w:ind w:right="-1"/>
              <w:jc w:val="center"/>
              <w:rPr>
                <w:rFonts w:ascii="Times New Roman" w:hAnsi="Times New Roman"/>
                <w:b/>
                <w:sz w:val="24"/>
                <w:szCs w:val="24"/>
              </w:rPr>
            </w:pPr>
            <w:r w:rsidRPr="00B526D1">
              <w:rPr>
                <w:rFonts w:ascii="Times New Roman" w:hAnsi="Times New Roman"/>
                <w:b/>
                <w:sz w:val="24"/>
                <w:szCs w:val="24"/>
                <w:lang w:val="en-US"/>
              </w:rPr>
              <w:t>III</w:t>
            </w:r>
            <w:r w:rsidRPr="00B526D1">
              <w:rPr>
                <w:rFonts w:ascii="Times New Roman" w:hAnsi="Times New Roman"/>
                <w:b/>
                <w:sz w:val="24"/>
                <w:szCs w:val="24"/>
              </w:rPr>
              <w:t xml:space="preserve">. </w:t>
            </w:r>
            <w:r w:rsidR="009B7C59" w:rsidRPr="00B526D1">
              <w:rPr>
                <w:rFonts w:ascii="Times New Roman" w:hAnsi="Times New Roman"/>
                <w:b/>
                <w:sz w:val="24"/>
                <w:szCs w:val="24"/>
              </w:rPr>
              <w:t xml:space="preserve"> Сокращение числа лиц, у которых диагностированы наркомания или пагубное </w:t>
            </w:r>
          </w:p>
          <w:p w:rsidR="009B7C59" w:rsidRPr="00B526D1" w:rsidRDefault="009B7C59" w:rsidP="005963A3">
            <w:pPr>
              <w:spacing w:after="0" w:line="276" w:lineRule="auto"/>
              <w:ind w:right="-1"/>
              <w:jc w:val="center"/>
              <w:rPr>
                <w:rFonts w:ascii="Times New Roman" w:hAnsi="Times New Roman"/>
                <w:b/>
                <w:sz w:val="24"/>
                <w:szCs w:val="24"/>
              </w:rPr>
            </w:pPr>
            <w:r w:rsidRPr="00B526D1">
              <w:rPr>
                <w:rFonts w:ascii="Times New Roman" w:hAnsi="Times New Roman"/>
                <w:b/>
                <w:sz w:val="24"/>
                <w:szCs w:val="24"/>
              </w:rPr>
              <w:t>(с негативными последствиями) потребление наркотиков</w:t>
            </w:r>
          </w:p>
        </w:tc>
      </w:tr>
      <w:tr w:rsidR="009B7C59" w:rsidTr="009B7C59">
        <w:tc>
          <w:tcPr>
            <w:tcW w:w="916" w:type="dxa"/>
            <w:vAlign w:val="center"/>
          </w:tcPr>
          <w:p w:rsidR="009B7C59" w:rsidRPr="00B526D1" w:rsidRDefault="009B7C59"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3.1</w:t>
            </w:r>
          </w:p>
        </w:tc>
        <w:tc>
          <w:tcPr>
            <w:tcW w:w="6194" w:type="dxa"/>
          </w:tcPr>
          <w:p w:rsidR="009B7C59" w:rsidRDefault="009B7C59"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 xml:space="preserve">Проведение мероприятий по профилактике и диагностике незаконного потребления наркотиков и наркомании, а также  принятие мер по лечению и медицинской реабилитации больных наркоманией, в том числе обеспечение взаимодействия медицинских организаций с организациями, осуществляющими мероприятия по социальной реабилитации и </w:t>
            </w:r>
            <w:proofErr w:type="spellStart"/>
            <w:r w:rsidRPr="00B526D1">
              <w:rPr>
                <w:rFonts w:ascii="Times New Roman" w:hAnsi="Times New Roman"/>
                <w:sz w:val="24"/>
                <w:szCs w:val="24"/>
              </w:rPr>
              <w:t>ресоциализации</w:t>
            </w:r>
            <w:proofErr w:type="spellEnd"/>
            <w:r w:rsidRPr="00B526D1">
              <w:rPr>
                <w:rFonts w:ascii="Times New Roman" w:hAnsi="Times New Roman"/>
                <w:sz w:val="24"/>
                <w:szCs w:val="24"/>
              </w:rPr>
              <w:t xml:space="preserve"> больных наркоманией</w:t>
            </w:r>
          </w:p>
          <w:p w:rsidR="0060737E" w:rsidRPr="00B526D1" w:rsidRDefault="0060737E" w:rsidP="005963A3">
            <w:pPr>
              <w:spacing w:after="0" w:line="276" w:lineRule="auto"/>
              <w:ind w:right="-1"/>
              <w:jc w:val="both"/>
              <w:rPr>
                <w:rFonts w:ascii="Times New Roman" w:hAnsi="Times New Roman"/>
                <w:sz w:val="24"/>
                <w:szCs w:val="24"/>
              </w:rPr>
            </w:pPr>
          </w:p>
        </w:tc>
        <w:tc>
          <w:tcPr>
            <w:tcW w:w="3520" w:type="dxa"/>
            <w:vAlign w:val="center"/>
          </w:tcPr>
          <w:p w:rsidR="009B7C59" w:rsidRPr="00B526D1" w:rsidRDefault="009B7C59"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9B7C59" w:rsidRPr="00B526D1" w:rsidRDefault="009C17D0" w:rsidP="005963A3">
            <w:pPr>
              <w:spacing w:after="0" w:line="276" w:lineRule="auto"/>
              <w:ind w:right="-1"/>
              <w:jc w:val="center"/>
              <w:rPr>
                <w:rFonts w:ascii="Times New Roman" w:hAnsi="Times New Roman"/>
                <w:sz w:val="24"/>
                <w:szCs w:val="24"/>
              </w:rPr>
            </w:pPr>
            <w:r>
              <w:rPr>
                <w:rFonts w:ascii="Times New Roman" w:hAnsi="Times New Roman"/>
                <w:sz w:val="24"/>
                <w:szCs w:val="24"/>
              </w:rPr>
              <w:t>ГБУ РМЭ «Звениговская</w:t>
            </w:r>
            <w:r w:rsidR="009B7C59" w:rsidRPr="00B526D1">
              <w:rPr>
                <w:rFonts w:ascii="Times New Roman" w:hAnsi="Times New Roman"/>
                <w:sz w:val="24"/>
                <w:szCs w:val="24"/>
              </w:rPr>
              <w:t xml:space="preserve"> ЦРБ»</w:t>
            </w:r>
          </w:p>
        </w:tc>
      </w:tr>
      <w:tr w:rsidR="007E7385" w:rsidTr="003B21BA">
        <w:tc>
          <w:tcPr>
            <w:tcW w:w="15701" w:type="dxa"/>
            <w:gridSpan w:val="4"/>
            <w:vAlign w:val="center"/>
          </w:tcPr>
          <w:p w:rsidR="007E7385" w:rsidRPr="00B526D1" w:rsidRDefault="009D5306" w:rsidP="005963A3">
            <w:pPr>
              <w:spacing w:after="0" w:line="276" w:lineRule="auto"/>
              <w:ind w:right="-1"/>
              <w:jc w:val="center"/>
              <w:rPr>
                <w:rFonts w:ascii="Times New Roman" w:hAnsi="Times New Roman"/>
                <w:b/>
                <w:sz w:val="24"/>
                <w:szCs w:val="24"/>
              </w:rPr>
            </w:pPr>
            <w:r w:rsidRPr="00B526D1">
              <w:rPr>
                <w:rFonts w:ascii="Times New Roman" w:hAnsi="Times New Roman"/>
                <w:b/>
                <w:sz w:val="24"/>
                <w:szCs w:val="24"/>
                <w:lang w:val="en-US"/>
              </w:rPr>
              <w:t>IV</w:t>
            </w:r>
            <w:r w:rsidRPr="00B526D1">
              <w:rPr>
                <w:rFonts w:ascii="Times New Roman" w:hAnsi="Times New Roman"/>
                <w:b/>
                <w:sz w:val="24"/>
                <w:szCs w:val="24"/>
              </w:rPr>
              <w:t>.</w:t>
            </w:r>
            <w:r w:rsidR="007E7385" w:rsidRPr="00B526D1">
              <w:rPr>
                <w:rFonts w:ascii="Times New Roman" w:hAnsi="Times New Roman"/>
                <w:b/>
                <w:sz w:val="24"/>
                <w:szCs w:val="24"/>
              </w:rPr>
              <w:t xml:space="preserve"> Сокращение количества преступлений и правонарушений, связанных </w:t>
            </w:r>
          </w:p>
          <w:p w:rsidR="007E7385" w:rsidRPr="00B526D1" w:rsidRDefault="007E7385" w:rsidP="005963A3">
            <w:pPr>
              <w:spacing w:after="0" w:line="276" w:lineRule="auto"/>
              <w:ind w:right="-1"/>
              <w:jc w:val="center"/>
              <w:rPr>
                <w:rFonts w:ascii="Times New Roman" w:hAnsi="Times New Roman"/>
                <w:b/>
                <w:sz w:val="24"/>
                <w:szCs w:val="24"/>
              </w:rPr>
            </w:pPr>
            <w:r w:rsidRPr="00B526D1">
              <w:rPr>
                <w:rFonts w:ascii="Times New Roman" w:hAnsi="Times New Roman"/>
                <w:b/>
                <w:sz w:val="24"/>
                <w:szCs w:val="24"/>
              </w:rPr>
              <w:t>с незаконным оборотом наркотиков</w:t>
            </w:r>
          </w:p>
        </w:tc>
      </w:tr>
      <w:tr w:rsidR="007E7385" w:rsidTr="001179EA">
        <w:tc>
          <w:tcPr>
            <w:tcW w:w="15701" w:type="dxa"/>
            <w:gridSpan w:val="4"/>
            <w:vAlign w:val="center"/>
          </w:tcPr>
          <w:p w:rsidR="007E7385" w:rsidRPr="00B526D1" w:rsidRDefault="009D5306"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lastRenderedPageBreak/>
              <w:t>4.1</w:t>
            </w:r>
            <w:r w:rsidR="007E7385" w:rsidRPr="00B526D1">
              <w:rPr>
                <w:rFonts w:ascii="Times New Roman" w:hAnsi="Times New Roman"/>
                <w:sz w:val="24"/>
                <w:szCs w:val="24"/>
              </w:rPr>
              <w:t xml:space="preserve"> Противодействие организованной преступности, связанной с незаконным оборотом наркотиков</w:t>
            </w:r>
          </w:p>
        </w:tc>
      </w:tr>
      <w:tr w:rsidR="007E7385" w:rsidTr="009B7C59">
        <w:tc>
          <w:tcPr>
            <w:tcW w:w="916" w:type="dxa"/>
            <w:vAlign w:val="center"/>
          </w:tcPr>
          <w:p w:rsidR="007E7385" w:rsidRPr="00B526D1" w:rsidRDefault="007E7385"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4.1.1</w:t>
            </w:r>
          </w:p>
        </w:tc>
        <w:tc>
          <w:tcPr>
            <w:tcW w:w="6194" w:type="dxa"/>
          </w:tcPr>
          <w:p w:rsidR="007E7385" w:rsidRPr="00B526D1" w:rsidRDefault="007E7385"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Проведение оперативно-розыскных мероприятий по выявлению, предупреждению и пресечению преступлений, связанных с незаконным оборотом наркотиков, совершаемых организованными группами и преступными сообществами (преступными организациями)</w:t>
            </w:r>
          </w:p>
        </w:tc>
        <w:tc>
          <w:tcPr>
            <w:tcW w:w="3520" w:type="dxa"/>
            <w:vAlign w:val="center"/>
          </w:tcPr>
          <w:p w:rsidR="007E7385" w:rsidRPr="00B526D1" w:rsidRDefault="007E7385" w:rsidP="005963A3">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7E7385" w:rsidRPr="00B526D1" w:rsidRDefault="002C4955" w:rsidP="007E7385">
            <w:pPr>
              <w:spacing w:after="0" w:line="276" w:lineRule="auto"/>
              <w:ind w:right="-1"/>
              <w:jc w:val="center"/>
              <w:rPr>
                <w:rFonts w:ascii="Times New Roman" w:hAnsi="Times New Roman"/>
                <w:sz w:val="24"/>
                <w:szCs w:val="24"/>
              </w:rPr>
            </w:pPr>
            <w:r>
              <w:rPr>
                <w:rFonts w:ascii="Times New Roman" w:hAnsi="Times New Roman"/>
                <w:sz w:val="24"/>
                <w:szCs w:val="24"/>
              </w:rPr>
              <w:t xml:space="preserve">ОМВД по </w:t>
            </w:r>
            <w:proofErr w:type="spellStart"/>
            <w:r>
              <w:rPr>
                <w:rFonts w:ascii="Times New Roman" w:hAnsi="Times New Roman"/>
                <w:sz w:val="24"/>
                <w:szCs w:val="24"/>
              </w:rPr>
              <w:t>Звениговскому</w:t>
            </w:r>
            <w:proofErr w:type="spellEnd"/>
            <w:r>
              <w:rPr>
                <w:rFonts w:ascii="Times New Roman" w:hAnsi="Times New Roman"/>
                <w:sz w:val="24"/>
                <w:szCs w:val="24"/>
              </w:rPr>
              <w:t xml:space="preserve"> району</w:t>
            </w:r>
          </w:p>
        </w:tc>
      </w:tr>
      <w:tr w:rsidR="007E7385" w:rsidTr="00935FF3">
        <w:tc>
          <w:tcPr>
            <w:tcW w:w="15701" w:type="dxa"/>
            <w:gridSpan w:val="4"/>
            <w:vAlign w:val="center"/>
          </w:tcPr>
          <w:p w:rsidR="007E7385" w:rsidRPr="00B526D1" w:rsidRDefault="007E7385" w:rsidP="007E7385">
            <w:pPr>
              <w:spacing w:after="0" w:line="276" w:lineRule="auto"/>
              <w:ind w:right="-1"/>
              <w:jc w:val="center"/>
              <w:rPr>
                <w:rFonts w:ascii="Times New Roman" w:hAnsi="Times New Roman"/>
                <w:sz w:val="24"/>
                <w:szCs w:val="24"/>
              </w:rPr>
            </w:pPr>
            <w:r w:rsidRPr="00B526D1">
              <w:rPr>
                <w:rFonts w:ascii="Times New Roman" w:hAnsi="Times New Roman"/>
                <w:sz w:val="24"/>
                <w:szCs w:val="24"/>
              </w:rPr>
              <w:t>4.2</w:t>
            </w:r>
            <w:r w:rsidR="009D5306" w:rsidRPr="00B526D1">
              <w:rPr>
                <w:rFonts w:ascii="Times New Roman" w:hAnsi="Times New Roman"/>
                <w:sz w:val="24"/>
                <w:szCs w:val="24"/>
              </w:rPr>
              <w:t xml:space="preserve"> </w:t>
            </w:r>
            <w:r w:rsidRPr="00B526D1">
              <w:rPr>
                <w:rFonts w:ascii="Times New Roman" w:hAnsi="Times New Roman"/>
                <w:sz w:val="24"/>
                <w:szCs w:val="24"/>
              </w:rPr>
              <w:t>Противодействие легализации (отмыванию) доходов, полученных в результате незаконного оборота наркотиков</w:t>
            </w:r>
          </w:p>
        </w:tc>
      </w:tr>
      <w:tr w:rsidR="007E7385" w:rsidTr="009B7C59">
        <w:tc>
          <w:tcPr>
            <w:tcW w:w="916" w:type="dxa"/>
            <w:vAlign w:val="center"/>
          </w:tcPr>
          <w:p w:rsidR="007E7385" w:rsidRPr="00B526D1" w:rsidRDefault="007E7385"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4.2.1</w:t>
            </w:r>
          </w:p>
        </w:tc>
        <w:tc>
          <w:tcPr>
            <w:tcW w:w="6194" w:type="dxa"/>
          </w:tcPr>
          <w:p w:rsidR="007E7385" w:rsidRPr="00B526D1" w:rsidRDefault="007E7385"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Проведение оперативно-розыскных мероприятий по выявлению, предупреждению и пресечению фактов легализации доходов, полученных в результате незаконного оборота наркотиков</w:t>
            </w:r>
          </w:p>
        </w:tc>
        <w:tc>
          <w:tcPr>
            <w:tcW w:w="3520" w:type="dxa"/>
            <w:vAlign w:val="center"/>
          </w:tcPr>
          <w:p w:rsidR="007E7385" w:rsidRPr="00B526D1" w:rsidRDefault="007E7385" w:rsidP="00D51813">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7E7385" w:rsidRPr="00B526D1" w:rsidRDefault="002C4955" w:rsidP="00D51813">
            <w:pPr>
              <w:spacing w:after="0" w:line="276" w:lineRule="auto"/>
              <w:ind w:right="-1"/>
              <w:jc w:val="center"/>
              <w:rPr>
                <w:rFonts w:ascii="Times New Roman" w:hAnsi="Times New Roman"/>
                <w:sz w:val="24"/>
                <w:szCs w:val="24"/>
              </w:rPr>
            </w:pPr>
            <w:r>
              <w:rPr>
                <w:rFonts w:ascii="Times New Roman" w:hAnsi="Times New Roman"/>
                <w:sz w:val="24"/>
                <w:szCs w:val="24"/>
              </w:rPr>
              <w:t>ОМВД по Звениговскому району</w:t>
            </w:r>
          </w:p>
        </w:tc>
      </w:tr>
      <w:tr w:rsidR="007E7385" w:rsidTr="00D06CD6">
        <w:tc>
          <w:tcPr>
            <w:tcW w:w="15701" w:type="dxa"/>
            <w:gridSpan w:val="4"/>
            <w:vAlign w:val="center"/>
          </w:tcPr>
          <w:p w:rsidR="009D5306" w:rsidRPr="00B526D1" w:rsidRDefault="007E7385" w:rsidP="00D51813">
            <w:pPr>
              <w:spacing w:after="0" w:line="276" w:lineRule="auto"/>
              <w:ind w:right="-1"/>
              <w:jc w:val="center"/>
              <w:rPr>
                <w:rFonts w:ascii="Times New Roman" w:hAnsi="Times New Roman"/>
                <w:sz w:val="24"/>
                <w:szCs w:val="24"/>
              </w:rPr>
            </w:pPr>
            <w:r w:rsidRPr="00B526D1">
              <w:rPr>
                <w:rFonts w:ascii="Times New Roman" w:hAnsi="Times New Roman"/>
                <w:sz w:val="24"/>
                <w:szCs w:val="24"/>
              </w:rPr>
              <w:t xml:space="preserve">4.3 Уничтожение инфраструктуры незаконного производства, транспортировки и распространения наркотиков, </w:t>
            </w:r>
          </w:p>
          <w:p w:rsidR="007E7385" w:rsidRPr="00B526D1" w:rsidRDefault="007E7385" w:rsidP="00D51813">
            <w:pPr>
              <w:spacing w:after="0" w:line="276" w:lineRule="auto"/>
              <w:ind w:right="-1"/>
              <w:jc w:val="center"/>
              <w:rPr>
                <w:rFonts w:ascii="Times New Roman" w:hAnsi="Times New Roman"/>
                <w:sz w:val="24"/>
                <w:szCs w:val="24"/>
              </w:rPr>
            </w:pPr>
            <w:r w:rsidRPr="00B526D1">
              <w:rPr>
                <w:rFonts w:ascii="Times New Roman" w:hAnsi="Times New Roman"/>
                <w:sz w:val="24"/>
                <w:szCs w:val="24"/>
              </w:rPr>
              <w:t>существенное сокращение сырьевой базы незаконного производства наркотиков</w:t>
            </w:r>
          </w:p>
        </w:tc>
      </w:tr>
      <w:tr w:rsidR="007E7385" w:rsidTr="009B7C59">
        <w:tc>
          <w:tcPr>
            <w:tcW w:w="916" w:type="dxa"/>
            <w:vAlign w:val="center"/>
          </w:tcPr>
          <w:p w:rsidR="007E7385" w:rsidRPr="00B526D1" w:rsidRDefault="007E7385"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4.3.1</w:t>
            </w:r>
          </w:p>
        </w:tc>
        <w:tc>
          <w:tcPr>
            <w:tcW w:w="6194" w:type="dxa"/>
          </w:tcPr>
          <w:p w:rsidR="007E7385" w:rsidRPr="00B526D1" w:rsidRDefault="007E7385"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Проведение мероприятий по пресечению незаконного оборота наркотиков в местах проведения культурно-досуговых мероприятий</w:t>
            </w:r>
          </w:p>
        </w:tc>
        <w:tc>
          <w:tcPr>
            <w:tcW w:w="3520" w:type="dxa"/>
            <w:vAlign w:val="center"/>
          </w:tcPr>
          <w:p w:rsidR="007E7385" w:rsidRPr="00B526D1" w:rsidRDefault="007E7385" w:rsidP="00B526D1">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7E7385" w:rsidRPr="00B526D1" w:rsidRDefault="002C4955" w:rsidP="00D51813">
            <w:pPr>
              <w:spacing w:after="0" w:line="276" w:lineRule="auto"/>
              <w:ind w:right="-1"/>
              <w:jc w:val="center"/>
              <w:rPr>
                <w:rFonts w:ascii="Times New Roman" w:hAnsi="Times New Roman"/>
                <w:sz w:val="24"/>
                <w:szCs w:val="24"/>
              </w:rPr>
            </w:pPr>
            <w:r>
              <w:rPr>
                <w:rFonts w:ascii="Times New Roman" w:hAnsi="Times New Roman"/>
                <w:sz w:val="24"/>
                <w:szCs w:val="24"/>
              </w:rPr>
              <w:t>ОМВД по Звениговскому району</w:t>
            </w:r>
            <w:r w:rsidR="009D5306" w:rsidRPr="00B526D1">
              <w:rPr>
                <w:rFonts w:ascii="Times New Roman" w:hAnsi="Times New Roman"/>
                <w:sz w:val="24"/>
                <w:szCs w:val="24"/>
              </w:rPr>
              <w:t>;</w:t>
            </w:r>
          </w:p>
          <w:p w:rsidR="009D5306" w:rsidRPr="00B526D1" w:rsidRDefault="002C4955" w:rsidP="00D51813">
            <w:pPr>
              <w:spacing w:after="0" w:line="276" w:lineRule="auto"/>
              <w:ind w:right="-1"/>
              <w:jc w:val="center"/>
              <w:rPr>
                <w:rFonts w:ascii="Times New Roman" w:hAnsi="Times New Roman"/>
                <w:sz w:val="24"/>
                <w:szCs w:val="24"/>
              </w:rPr>
            </w:pPr>
            <w:r>
              <w:rPr>
                <w:rFonts w:ascii="Times New Roman" w:hAnsi="Times New Roman"/>
                <w:sz w:val="24"/>
                <w:szCs w:val="24"/>
              </w:rPr>
              <w:t>администрации городских</w:t>
            </w:r>
            <w:r w:rsidR="009D5306" w:rsidRPr="00B526D1">
              <w:rPr>
                <w:rFonts w:ascii="Times New Roman" w:hAnsi="Times New Roman"/>
                <w:sz w:val="24"/>
                <w:szCs w:val="24"/>
              </w:rPr>
              <w:t xml:space="preserve"> и сельских поселений</w:t>
            </w:r>
          </w:p>
        </w:tc>
      </w:tr>
      <w:tr w:rsidR="007E7385" w:rsidTr="009B7C59">
        <w:tc>
          <w:tcPr>
            <w:tcW w:w="916" w:type="dxa"/>
            <w:vAlign w:val="center"/>
          </w:tcPr>
          <w:p w:rsidR="007E7385" w:rsidRPr="00B526D1" w:rsidRDefault="007E7385" w:rsidP="00192CA7">
            <w:pPr>
              <w:spacing w:after="0" w:line="276" w:lineRule="auto"/>
              <w:ind w:right="-1"/>
              <w:jc w:val="center"/>
              <w:rPr>
                <w:rFonts w:ascii="Times New Roman" w:hAnsi="Times New Roman"/>
                <w:sz w:val="24"/>
                <w:szCs w:val="24"/>
              </w:rPr>
            </w:pPr>
            <w:r w:rsidRPr="00B526D1">
              <w:rPr>
                <w:rFonts w:ascii="Times New Roman" w:hAnsi="Times New Roman"/>
                <w:sz w:val="24"/>
                <w:szCs w:val="24"/>
              </w:rPr>
              <w:t>4.3.2</w:t>
            </w:r>
          </w:p>
        </w:tc>
        <w:tc>
          <w:tcPr>
            <w:tcW w:w="6194" w:type="dxa"/>
          </w:tcPr>
          <w:p w:rsidR="007E7385" w:rsidRPr="00B526D1" w:rsidRDefault="007E7385" w:rsidP="005963A3">
            <w:pPr>
              <w:spacing w:after="0" w:line="276" w:lineRule="auto"/>
              <w:ind w:right="-1"/>
              <w:jc w:val="both"/>
              <w:rPr>
                <w:rFonts w:ascii="Times New Roman" w:hAnsi="Times New Roman"/>
                <w:sz w:val="24"/>
                <w:szCs w:val="24"/>
              </w:rPr>
            </w:pPr>
            <w:r w:rsidRPr="00B526D1">
              <w:rPr>
                <w:rFonts w:ascii="Times New Roman" w:hAnsi="Times New Roman"/>
                <w:sz w:val="24"/>
                <w:szCs w:val="24"/>
              </w:rPr>
              <w:t>Проведение мероприятий, направленных на выявление и пресечение функционирования в сети «Интернет» ресурсов, используемых для пропаганды незаконных потребления и распространения наркотиков</w:t>
            </w:r>
          </w:p>
        </w:tc>
        <w:tc>
          <w:tcPr>
            <w:tcW w:w="3520" w:type="dxa"/>
            <w:vAlign w:val="center"/>
          </w:tcPr>
          <w:p w:rsidR="007E7385" w:rsidRPr="00B526D1" w:rsidRDefault="007E7385" w:rsidP="00B526D1">
            <w:pPr>
              <w:spacing w:after="0" w:line="276" w:lineRule="auto"/>
              <w:ind w:right="-1"/>
              <w:jc w:val="center"/>
              <w:rPr>
                <w:rFonts w:ascii="Times New Roman" w:hAnsi="Times New Roman"/>
                <w:sz w:val="24"/>
                <w:szCs w:val="24"/>
              </w:rPr>
            </w:pPr>
            <w:r w:rsidRPr="00B526D1">
              <w:rPr>
                <w:rFonts w:ascii="Times New Roman" w:hAnsi="Times New Roman"/>
                <w:sz w:val="24"/>
                <w:szCs w:val="24"/>
              </w:rPr>
              <w:t>в течение года</w:t>
            </w:r>
          </w:p>
        </w:tc>
        <w:tc>
          <w:tcPr>
            <w:tcW w:w="5071" w:type="dxa"/>
            <w:vAlign w:val="center"/>
          </w:tcPr>
          <w:p w:rsidR="007E7385" w:rsidRPr="00B526D1" w:rsidRDefault="002C4955" w:rsidP="00D51813">
            <w:pPr>
              <w:spacing w:after="0" w:line="276" w:lineRule="auto"/>
              <w:ind w:right="-1"/>
              <w:jc w:val="center"/>
              <w:rPr>
                <w:rFonts w:ascii="Times New Roman" w:hAnsi="Times New Roman"/>
                <w:sz w:val="24"/>
                <w:szCs w:val="24"/>
              </w:rPr>
            </w:pPr>
            <w:r>
              <w:rPr>
                <w:rFonts w:ascii="Times New Roman" w:hAnsi="Times New Roman"/>
                <w:sz w:val="24"/>
                <w:szCs w:val="24"/>
              </w:rPr>
              <w:t>ОМВД по Звениговскому району</w:t>
            </w:r>
          </w:p>
        </w:tc>
      </w:tr>
    </w:tbl>
    <w:p w:rsidR="009E4EBC" w:rsidRDefault="009E4EBC" w:rsidP="009E4EBC">
      <w:pPr>
        <w:spacing w:after="0" w:line="276" w:lineRule="auto"/>
        <w:ind w:right="-1" w:firstLine="567"/>
        <w:jc w:val="both"/>
        <w:rPr>
          <w:rFonts w:ascii="Times New Roman" w:hAnsi="Times New Roman"/>
          <w:sz w:val="28"/>
          <w:szCs w:val="28"/>
        </w:rPr>
      </w:pPr>
    </w:p>
    <w:p w:rsidR="009E4EBC" w:rsidRDefault="009E4EBC" w:rsidP="009E4EBC">
      <w:pPr>
        <w:spacing w:after="0" w:line="276" w:lineRule="auto"/>
        <w:ind w:right="-1" w:firstLine="567"/>
        <w:jc w:val="both"/>
        <w:rPr>
          <w:rFonts w:ascii="Times New Roman" w:hAnsi="Times New Roman"/>
          <w:sz w:val="28"/>
          <w:szCs w:val="28"/>
        </w:rPr>
      </w:pPr>
    </w:p>
    <w:p w:rsidR="00343252" w:rsidRDefault="00343252" w:rsidP="009E4EBC">
      <w:pPr>
        <w:spacing w:after="0" w:line="276" w:lineRule="auto"/>
        <w:ind w:right="-1" w:firstLine="567"/>
        <w:jc w:val="both"/>
        <w:rPr>
          <w:rFonts w:ascii="Times New Roman" w:hAnsi="Times New Roman"/>
          <w:sz w:val="28"/>
          <w:szCs w:val="28"/>
        </w:rPr>
      </w:pPr>
    </w:p>
    <w:p w:rsidR="00343252" w:rsidRDefault="00343252" w:rsidP="009E4EBC">
      <w:pPr>
        <w:spacing w:after="0" w:line="276" w:lineRule="auto"/>
        <w:ind w:right="-1" w:firstLine="567"/>
        <w:jc w:val="both"/>
        <w:rPr>
          <w:rFonts w:ascii="Times New Roman" w:hAnsi="Times New Roman"/>
          <w:sz w:val="28"/>
          <w:szCs w:val="28"/>
        </w:rPr>
      </w:pPr>
    </w:p>
    <w:p w:rsidR="00343252" w:rsidRDefault="00343252" w:rsidP="009E4EBC">
      <w:pPr>
        <w:spacing w:after="0" w:line="276" w:lineRule="auto"/>
        <w:ind w:right="-1" w:firstLine="567"/>
        <w:jc w:val="both"/>
        <w:rPr>
          <w:rFonts w:ascii="Times New Roman" w:hAnsi="Times New Roman"/>
          <w:sz w:val="28"/>
          <w:szCs w:val="28"/>
        </w:rPr>
        <w:sectPr w:rsidR="00343252" w:rsidSect="00B526D1">
          <w:pgSz w:w="16838" w:h="11906" w:orient="landscape"/>
          <w:pgMar w:top="566" w:right="1134" w:bottom="851" w:left="567" w:header="708" w:footer="708" w:gutter="0"/>
          <w:cols w:space="708"/>
          <w:docGrid w:linePitch="360"/>
        </w:sectPr>
      </w:pPr>
    </w:p>
    <w:p w:rsidR="009D5306" w:rsidRDefault="009D5306" w:rsidP="00343252">
      <w:pPr>
        <w:suppressAutoHyphens w:val="0"/>
        <w:spacing w:after="0" w:line="240" w:lineRule="auto"/>
        <w:ind w:firstLine="709"/>
        <w:jc w:val="center"/>
        <w:textAlignment w:val="center"/>
        <w:rPr>
          <w:rFonts w:ascii="Times New Roman" w:eastAsia="Times New Roman" w:hAnsi="Times New Roman"/>
          <w:b/>
          <w:sz w:val="28"/>
          <w:szCs w:val="28"/>
          <w:bdr w:val="none" w:sz="0" w:space="0" w:color="auto" w:frame="1"/>
          <w:lang w:eastAsia="ru-RU"/>
        </w:rPr>
      </w:pPr>
      <w:r>
        <w:rPr>
          <w:rFonts w:ascii="Times New Roman" w:eastAsia="Times New Roman" w:hAnsi="Times New Roman"/>
          <w:b/>
          <w:sz w:val="28"/>
          <w:szCs w:val="28"/>
          <w:bdr w:val="none" w:sz="0" w:space="0" w:color="auto" w:frame="1"/>
          <w:lang w:eastAsia="ru-RU"/>
        </w:rPr>
        <w:lastRenderedPageBreak/>
        <w:t xml:space="preserve">4. Оценка результатов реализации плана </w:t>
      </w:r>
    </w:p>
    <w:p w:rsidR="00B526D1" w:rsidRDefault="00B526D1" w:rsidP="00343252">
      <w:pPr>
        <w:suppressAutoHyphens w:val="0"/>
        <w:spacing w:after="0" w:line="240" w:lineRule="auto"/>
        <w:ind w:firstLine="709"/>
        <w:jc w:val="center"/>
        <w:textAlignment w:val="center"/>
        <w:rPr>
          <w:rFonts w:ascii="Times New Roman" w:eastAsia="Times New Roman" w:hAnsi="Times New Roman"/>
          <w:b/>
          <w:sz w:val="28"/>
          <w:szCs w:val="28"/>
          <w:bdr w:val="none" w:sz="0" w:space="0" w:color="auto" w:frame="1"/>
          <w:lang w:eastAsia="ru-RU"/>
        </w:rPr>
      </w:pPr>
    </w:p>
    <w:p w:rsidR="009D5306" w:rsidRPr="0024495D" w:rsidRDefault="0024495D" w:rsidP="00B526D1">
      <w:pPr>
        <w:suppressAutoHyphens w:val="0"/>
        <w:spacing w:after="0" w:line="276" w:lineRule="auto"/>
        <w:ind w:firstLine="709"/>
        <w:jc w:val="both"/>
        <w:textAlignment w:val="center"/>
        <w:rPr>
          <w:rFonts w:ascii="Times New Roman" w:eastAsia="Times New Roman" w:hAnsi="Times New Roman"/>
          <w:sz w:val="28"/>
          <w:szCs w:val="28"/>
          <w:bdr w:val="none" w:sz="0" w:space="0" w:color="auto" w:frame="1"/>
          <w:lang w:eastAsia="ru-RU"/>
        </w:rPr>
      </w:pPr>
      <w:r w:rsidRPr="0024495D">
        <w:rPr>
          <w:rFonts w:ascii="Times New Roman" w:eastAsia="Times New Roman" w:hAnsi="Times New Roman"/>
          <w:sz w:val="28"/>
          <w:szCs w:val="28"/>
          <w:bdr w:val="none" w:sz="0" w:space="0" w:color="auto" w:frame="1"/>
          <w:lang w:eastAsia="ru-RU"/>
        </w:rPr>
        <w:t>Оценка результатов реализации плана мероприятий по реализации Стратегии государственной антинаркотической политики Российской Федерации на период до 2030 год</w:t>
      </w:r>
      <w:r w:rsidR="009C17D0">
        <w:rPr>
          <w:rFonts w:ascii="Times New Roman" w:eastAsia="Times New Roman" w:hAnsi="Times New Roman"/>
          <w:sz w:val="28"/>
          <w:szCs w:val="28"/>
          <w:bdr w:val="none" w:sz="0" w:space="0" w:color="auto" w:frame="1"/>
          <w:lang w:eastAsia="ru-RU"/>
        </w:rPr>
        <w:t>а на территории Звениговского</w:t>
      </w:r>
      <w:r w:rsidRPr="0024495D">
        <w:rPr>
          <w:rFonts w:ascii="Times New Roman" w:eastAsia="Times New Roman" w:hAnsi="Times New Roman"/>
          <w:sz w:val="28"/>
          <w:szCs w:val="28"/>
          <w:bdr w:val="none" w:sz="0" w:space="0" w:color="auto" w:frame="1"/>
          <w:lang w:eastAsia="ru-RU"/>
        </w:rPr>
        <w:t xml:space="preserve"> муниципального района</w:t>
      </w:r>
      <w:r>
        <w:rPr>
          <w:rFonts w:ascii="Times New Roman" w:eastAsia="Times New Roman" w:hAnsi="Times New Roman"/>
          <w:sz w:val="28"/>
          <w:szCs w:val="28"/>
          <w:bdr w:val="none" w:sz="0" w:space="0" w:color="auto" w:frame="1"/>
          <w:lang w:eastAsia="ru-RU"/>
        </w:rPr>
        <w:t xml:space="preserve"> осуществляется на основании показателей состояния</w:t>
      </w:r>
      <w:r w:rsidR="009C17D0">
        <w:rPr>
          <w:rFonts w:ascii="Times New Roman" w:eastAsia="Times New Roman" w:hAnsi="Times New Roman"/>
          <w:sz w:val="28"/>
          <w:szCs w:val="28"/>
          <w:bdr w:val="none" w:sz="0" w:space="0" w:color="auto" w:frame="1"/>
          <w:lang w:eastAsia="ru-RU"/>
        </w:rPr>
        <w:t xml:space="preserve"> наркоситуации в Звениговском</w:t>
      </w:r>
      <w:r>
        <w:rPr>
          <w:rFonts w:ascii="Times New Roman" w:eastAsia="Times New Roman" w:hAnsi="Times New Roman"/>
          <w:sz w:val="28"/>
          <w:szCs w:val="28"/>
          <w:bdr w:val="none" w:sz="0" w:space="0" w:color="auto" w:frame="1"/>
          <w:lang w:eastAsia="ru-RU"/>
        </w:rPr>
        <w:t xml:space="preserve"> муниципальном районе, определенн</w:t>
      </w:r>
      <w:r w:rsidR="001963D1">
        <w:rPr>
          <w:rFonts w:ascii="Times New Roman" w:eastAsia="Times New Roman" w:hAnsi="Times New Roman"/>
          <w:sz w:val="28"/>
          <w:szCs w:val="28"/>
          <w:bdr w:val="none" w:sz="0" w:space="0" w:color="auto" w:frame="1"/>
          <w:lang w:eastAsia="ru-RU"/>
        </w:rPr>
        <w:t>ых в соответствии со Стратегией, значения, которых</w:t>
      </w:r>
      <w:r>
        <w:rPr>
          <w:rFonts w:ascii="Times New Roman" w:eastAsia="Times New Roman" w:hAnsi="Times New Roman"/>
          <w:sz w:val="28"/>
          <w:szCs w:val="28"/>
          <w:bdr w:val="none" w:sz="0" w:space="0" w:color="auto" w:frame="1"/>
          <w:lang w:eastAsia="ru-RU"/>
        </w:rPr>
        <w:t xml:space="preserve">  </w:t>
      </w:r>
      <w:r w:rsidR="001963D1">
        <w:rPr>
          <w:rFonts w:ascii="Times New Roman" w:eastAsia="Times New Roman" w:hAnsi="Times New Roman"/>
          <w:sz w:val="28"/>
          <w:szCs w:val="28"/>
          <w:bdr w:val="none" w:sz="0" w:space="0" w:color="auto" w:frame="1"/>
          <w:lang w:eastAsia="ru-RU"/>
        </w:rPr>
        <w:t>приведены в приложении к настоящему плану.</w:t>
      </w:r>
    </w:p>
    <w:p w:rsidR="009D5306" w:rsidRDefault="009D5306" w:rsidP="009D5306">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pPr>
    </w:p>
    <w:p w:rsidR="009D5306" w:rsidRDefault="009D5306" w:rsidP="009D5306">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pPr>
    </w:p>
    <w:p w:rsidR="00343252" w:rsidRPr="009A672C" w:rsidRDefault="0024495D" w:rsidP="00343252">
      <w:pPr>
        <w:suppressAutoHyphens w:val="0"/>
        <w:spacing w:after="0" w:line="240" w:lineRule="auto"/>
        <w:ind w:firstLine="709"/>
        <w:jc w:val="center"/>
        <w:textAlignment w:val="center"/>
        <w:rPr>
          <w:rFonts w:ascii="Arial" w:eastAsia="Times New Roman" w:hAnsi="Arial" w:cs="Arial"/>
          <w:b/>
          <w:sz w:val="27"/>
          <w:szCs w:val="27"/>
          <w:lang w:eastAsia="ru-RU"/>
        </w:rPr>
      </w:pPr>
      <w:r>
        <w:rPr>
          <w:rFonts w:ascii="Times New Roman" w:eastAsia="Times New Roman" w:hAnsi="Times New Roman"/>
          <w:b/>
          <w:sz w:val="28"/>
          <w:szCs w:val="28"/>
          <w:bdr w:val="none" w:sz="0" w:space="0" w:color="auto" w:frame="1"/>
          <w:lang w:eastAsia="ru-RU"/>
        </w:rPr>
        <w:t>5</w:t>
      </w:r>
      <w:r w:rsidR="00343252" w:rsidRPr="009A672C">
        <w:rPr>
          <w:rFonts w:ascii="Times New Roman" w:eastAsia="Times New Roman" w:hAnsi="Times New Roman"/>
          <w:b/>
          <w:sz w:val="28"/>
          <w:szCs w:val="28"/>
          <w:bdr w:val="none" w:sz="0" w:space="0" w:color="auto" w:frame="1"/>
          <w:lang w:eastAsia="ru-RU"/>
        </w:rPr>
        <w:t xml:space="preserve">. Механизм </w:t>
      </w:r>
      <w:proofErr w:type="gramStart"/>
      <w:r w:rsidR="00343252" w:rsidRPr="009A672C">
        <w:rPr>
          <w:rFonts w:ascii="Times New Roman" w:eastAsia="Times New Roman" w:hAnsi="Times New Roman"/>
          <w:b/>
          <w:sz w:val="28"/>
          <w:szCs w:val="28"/>
          <w:bdr w:val="none" w:sz="0" w:space="0" w:color="auto" w:frame="1"/>
          <w:lang w:eastAsia="ru-RU"/>
        </w:rPr>
        <w:t>контроля за</w:t>
      </w:r>
      <w:proofErr w:type="gramEnd"/>
      <w:r w:rsidR="00343252" w:rsidRPr="009A672C">
        <w:rPr>
          <w:rFonts w:ascii="Times New Roman" w:eastAsia="Times New Roman" w:hAnsi="Times New Roman"/>
          <w:b/>
          <w:sz w:val="28"/>
          <w:szCs w:val="28"/>
          <w:bdr w:val="none" w:sz="0" w:space="0" w:color="auto" w:frame="1"/>
          <w:lang w:eastAsia="ru-RU"/>
        </w:rPr>
        <w:t xml:space="preserve"> реализацией Плана</w:t>
      </w:r>
    </w:p>
    <w:p w:rsidR="00343252" w:rsidRPr="00343252" w:rsidRDefault="00343252" w:rsidP="00343252">
      <w:pPr>
        <w:suppressAutoHyphens w:val="0"/>
        <w:spacing w:after="0" w:line="240" w:lineRule="auto"/>
        <w:ind w:firstLine="709"/>
        <w:jc w:val="center"/>
        <w:textAlignment w:val="center"/>
        <w:rPr>
          <w:rFonts w:ascii="Arial" w:eastAsia="Times New Roman" w:hAnsi="Arial" w:cs="Arial"/>
          <w:color w:val="212529"/>
          <w:sz w:val="27"/>
          <w:szCs w:val="27"/>
          <w:lang w:eastAsia="ru-RU"/>
        </w:rPr>
      </w:pPr>
      <w:r w:rsidRPr="00343252">
        <w:rPr>
          <w:rFonts w:ascii="Times New Roman" w:eastAsia="Times New Roman" w:hAnsi="Times New Roman"/>
          <w:color w:val="212529"/>
          <w:sz w:val="28"/>
          <w:szCs w:val="28"/>
          <w:bdr w:val="none" w:sz="0" w:space="0" w:color="auto" w:frame="1"/>
          <w:lang w:eastAsia="ru-RU"/>
        </w:rPr>
        <w:t> </w:t>
      </w:r>
    </w:p>
    <w:p w:rsidR="00343252" w:rsidRPr="00343252" w:rsidRDefault="00343252" w:rsidP="00B526D1">
      <w:pPr>
        <w:suppressAutoHyphens w:val="0"/>
        <w:spacing w:after="0" w:line="276" w:lineRule="auto"/>
        <w:ind w:firstLine="709"/>
        <w:jc w:val="both"/>
        <w:textAlignment w:val="center"/>
        <w:rPr>
          <w:rFonts w:ascii="Arial" w:eastAsia="Times New Roman" w:hAnsi="Arial" w:cs="Arial"/>
          <w:sz w:val="27"/>
          <w:szCs w:val="27"/>
          <w:lang w:eastAsia="ru-RU"/>
        </w:rPr>
      </w:pPr>
      <w:proofErr w:type="gramStart"/>
      <w:r w:rsidRPr="00343252">
        <w:rPr>
          <w:rFonts w:ascii="Times New Roman" w:eastAsia="Times New Roman" w:hAnsi="Times New Roman"/>
          <w:sz w:val="28"/>
          <w:szCs w:val="28"/>
          <w:bdr w:val="none" w:sz="0" w:space="0" w:color="auto" w:frame="1"/>
          <w:lang w:eastAsia="ru-RU"/>
        </w:rPr>
        <w:t>Контроль за</w:t>
      </w:r>
      <w:proofErr w:type="gramEnd"/>
      <w:r w:rsidRPr="00343252">
        <w:rPr>
          <w:rFonts w:ascii="Times New Roman" w:eastAsia="Times New Roman" w:hAnsi="Times New Roman"/>
          <w:sz w:val="28"/>
          <w:szCs w:val="28"/>
          <w:bdr w:val="none" w:sz="0" w:space="0" w:color="auto" w:frame="1"/>
          <w:lang w:eastAsia="ru-RU"/>
        </w:rPr>
        <w:t xml:space="preserve"> </w:t>
      </w:r>
      <w:r w:rsidRPr="00A75080">
        <w:rPr>
          <w:rFonts w:ascii="Times New Roman" w:eastAsia="Times New Roman" w:hAnsi="Times New Roman"/>
          <w:sz w:val="28"/>
          <w:szCs w:val="28"/>
          <w:bdr w:val="none" w:sz="0" w:space="0" w:color="auto" w:frame="1"/>
          <w:lang w:eastAsia="ru-RU"/>
        </w:rPr>
        <w:t>реализацией мероприятий Плана </w:t>
      </w:r>
      <w:r w:rsidRPr="00343252">
        <w:rPr>
          <w:rFonts w:ascii="Times New Roman" w:eastAsia="Times New Roman" w:hAnsi="Times New Roman"/>
          <w:sz w:val="28"/>
          <w:szCs w:val="28"/>
          <w:bdr w:val="none" w:sz="0" w:space="0" w:color="auto" w:frame="1"/>
          <w:lang w:eastAsia="ru-RU"/>
        </w:rPr>
        <w:t>по исполн</w:t>
      </w:r>
      <w:r w:rsidRPr="00A75080">
        <w:rPr>
          <w:rFonts w:ascii="Times New Roman" w:eastAsia="Times New Roman" w:hAnsi="Times New Roman"/>
          <w:sz w:val="28"/>
          <w:szCs w:val="28"/>
          <w:bdr w:val="none" w:sz="0" w:space="0" w:color="auto" w:frame="1"/>
          <w:lang w:eastAsia="ru-RU"/>
        </w:rPr>
        <w:t>ению мер Стратегии осуществляет</w:t>
      </w:r>
      <w:r w:rsidR="00A75080" w:rsidRPr="00A75080">
        <w:rPr>
          <w:rFonts w:ascii="Times New Roman" w:eastAsia="Times New Roman" w:hAnsi="Times New Roman"/>
          <w:sz w:val="28"/>
          <w:szCs w:val="28"/>
          <w:bdr w:val="none" w:sz="0" w:space="0" w:color="auto" w:frame="1"/>
          <w:lang w:eastAsia="ru-RU"/>
        </w:rPr>
        <w:t xml:space="preserve"> глав</w:t>
      </w:r>
      <w:r w:rsidR="000D3D8B">
        <w:rPr>
          <w:rFonts w:ascii="Times New Roman" w:eastAsia="Times New Roman" w:hAnsi="Times New Roman"/>
          <w:sz w:val="28"/>
          <w:szCs w:val="28"/>
          <w:bdr w:val="none" w:sz="0" w:space="0" w:color="auto" w:frame="1"/>
          <w:lang w:eastAsia="ru-RU"/>
        </w:rPr>
        <w:t>а А</w:t>
      </w:r>
      <w:r w:rsidR="009C17D0">
        <w:rPr>
          <w:rFonts w:ascii="Times New Roman" w:eastAsia="Times New Roman" w:hAnsi="Times New Roman"/>
          <w:sz w:val="28"/>
          <w:szCs w:val="28"/>
          <w:bdr w:val="none" w:sz="0" w:space="0" w:color="auto" w:frame="1"/>
          <w:lang w:eastAsia="ru-RU"/>
        </w:rPr>
        <w:t>дминистрации Звениговского</w:t>
      </w:r>
      <w:r w:rsidR="00A75080" w:rsidRPr="00A75080">
        <w:rPr>
          <w:rFonts w:ascii="Times New Roman" w:eastAsia="Times New Roman" w:hAnsi="Times New Roman"/>
          <w:sz w:val="28"/>
          <w:szCs w:val="28"/>
          <w:bdr w:val="none" w:sz="0" w:space="0" w:color="auto" w:frame="1"/>
          <w:lang w:eastAsia="ru-RU"/>
        </w:rPr>
        <w:t xml:space="preserve"> муниц</w:t>
      </w:r>
      <w:r w:rsidR="000D3D8B">
        <w:rPr>
          <w:rFonts w:ascii="Times New Roman" w:eastAsia="Times New Roman" w:hAnsi="Times New Roman"/>
          <w:sz w:val="28"/>
          <w:szCs w:val="28"/>
          <w:bdr w:val="none" w:sz="0" w:space="0" w:color="auto" w:frame="1"/>
          <w:lang w:eastAsia="ru-RU"/>
        </w:rPr>
        <w:t xml:space="preserve">ипального района, председатель </w:t>
      </w:r>
      <w:proofErr w:type="spellStart"/>
      <w:r w:rsidR="000D3D8B">
        <w:rPr>
          <w:rFonts w:ascii="Times New Roman" w:eastAsia="Times New Roman" w:hAnsi="Times New Roman"/>
          <w:sz w:val="28"/>
          <w:szCs w:val="28"/>
          <w:bdr w:val="none" w:sz="0" w:space="0" w:color="auto" w:frame="1"/>
          <w:lang w:eastAsia="ru-RU"/>
        </w:rPr>
        <w:t>А</w:t>
      </w:r>
      <w:r w:rsidR="00A75080" w:rsidRPr="00A75080">
        <w:rPr>
          <w:rFonts w:ascii="Times New Roman" w:eastAsia="Times New Roman" w:hAnsi="Times New Roman"/>
          <w:sz w:val="28"/>
          <w:szCs w:val="28"/>
          <w:bdr w:val="none" w:sz="0" w:space="0" w:color="auto" w:frame="1"/>
          <w:lang w:eastAsia="ru-RU"/>
        </w:rPr>
        <w:t>нтинаркотической</w:t>
      </w:r>
      <w:proofErr w:type="spellEnd"/>
      <w:r w:rsidR="00A75080" w:rsidRPr="00A75080">
        <w:rPr>
          <w:rFonts w:ascii="Times New Roman" w:eastAsia="Times New Roman" w:hAnsi="Times New Roman"/>
          <w:sz w:val="28"/>
          <w:szCs w:val="28"/>
          <w:bdr w:val="none" w:sz="0" w:space="0" w:color="auto" w:frame="1"/>
          <w:lang w:eastAsia="ru-RU"/>
        </w:rPr>
        <w:t xml:space="preserve"> комиссии. </w:t>
      </w:r>
      <w:r w:rsidRPr="00343252">
        <w:rPr>
          <w:rFonts w:ascii="Times New Roman" w:eastAsia="Times New Roman" w:hAnsi="Times New Roman"/>
          <w:sz w:val="28"/>
          <w:szCs w:val="28"/>
          <w:bdr w:val="none" w:sz="0" w:space="0" w:color="auto" w:frame="1"/>
          <w:lang w:eastAsia="ru-RU"/>
        </w:rPr>
        <w:t> </w:t>
      </w:r>
    </w:p>
    <w:p w:rsidR="00343252" w:rsidRPr="00343252" w:rsidRDefault="00343252" w:rsidP="00B526D1">
      <w:pPr>
        <w:suppressAutoHyphens w:val="0"/>
        <w:spacing w:after="0" w:line="276" w:lineRule="auto"/>
        <w:ind w:firstLine="709"/>
        <w:jc w:val="both"/>
        <w:textAlignment w:val="center"/>
        <w:rPr>
          <w:rFonts w:ascii="Arial" w:eastAsia="Times New Roman" w:hAnsi="Arial" w:cs="Arial"/>
          <w:sz w:val="27"/>
          <w:szCs w:val="27"/>
          <w:lang w:eastAsia="ru-RU"/>
        </w:rPr>
      </w:pPr>
      <w:r w:rsidRPr="00343252">
        <w:rPr>
          <w:rFonts w:ascii="Times New Roman" w:eastAsia="Times New Roman" w:hAnsi="Times New Roman"/>
          <w:sz w:val="28"/>
          <w:szCs w:val="28"/>
          <w:bdr w:val="none" w:sz="0" w:space="0" w:color="auto" w:frame="1"/>
          <w:lang w:eastAsia="ru-RU"/>
        </w:rPr>
        <w:t xml:space="preserve">С целью осуществления </w:t>
      </w:r>
      <w:proofErr w:type="gramStart"/>
      <w:r w:rsidRPr="00343252">
        <w:rPr>
          <w:rFonts w:ascii="Times New Roman" w:eastAsia="Times New Roman" w:hAnsi="Times New Roman"/>
          <w:sz w:val="28"/>
          <w:szCs w:val="28"/>
          <w:bdr w:val="none" w:sz="0" w:space="0" w:color="auto" w:frame="1"/>
          <w:lang w:eastAsia="ru-RU"/>
        </w:rPr>
        <w:t>контроля за</w:t>
      </w:r>
      <w:proofErr w:type="gramEnd"/>
      <w:r w:rsidRPr="00343252">
        <w:rPr>
          <w:rFonts w:ascii="Times New Roman" w:eastAsia="Times New Roman" w:hAnsi="Times New Roman"/>
          <w:sz w:val="28"/>
          <w:szCs w:val="28"/>
          <w:bdr w:val="none" w:sz="0" w:space="0" w:color="auto" w:frame="1"/>
          <w:lang w:eastAsia="ru-RU"/>
        </w:rPr>
        <w:t xml:space="preserve"> исполнением мероприятий Плана исполнителям мероприятий Плана необходимо:</w:t>
      </w:r>
    </w:p>
    <w:p w:rsidR="00343252" w:rsidRPr="00343252" w:rsidRDefault="00343252" w:rsidP="00B526D1">
      <w:pPr>
        <w:suppressAutoHyphens w:val="0"/>
        <w:spacing w:after="0" w:line="276" w:lineRule="auto"/>
        <w:ind w:firstLine="709"/>
        <w:jc w:val="both"/>
        <w:textAlignment w:val="center"/>
        <w:rPr>
          <w:rFonts w:ascii="Arial" w:eastAsia="Times New Roman" w:hAnsi="Arial" w:cs="Arial"/>
          <w:sz w:val="27"/>
          <w:szCs w:val="27"/>
          <w:lang w:eastAsia="ru-RU"/>
        </w:rPr>
      </w:pPr>
      <w:r w:rsidRPr="00343252">
        <w:rPr>
          <w:rFonts w:ascii="Times New Roman" w:eastAsia="Times New Roman" w:hAnsi="Times New Roman"/>
          <w:sz w:val="28"/>
          <w:szCs w:val="28"/>
          <w:bdr w:val="none" w:sz="0" w:space="0" w:color="auto" w:frame="1"/>
          <w:lang w:eastAsia="ru-RU"/>
        </w:rPr>
        <w:t xml:space="preserve">в срок до 1  декабря 2021 года, а затем ежегодно, до 2029 года,  направлять  в антинаркотическую комиссию </w:t>
      </w:r>
      <w:r w:rsidRPr="00A75080">
        <w:rPr>
          <w:rFonts w:ascii="Times New Roman" w:eastAsia="Times New Roman" w:hAnsi="Times New Roman"/>
          <w:sz w:val="28"/>
          <w:szCs w:val="28"/>
          <w:bdr w:val="none" w:sz="0" w:space="0" w:color="auto" w:frame="1"/>
          <w:lang w:eastAsia="ru-RU"/>
        </w:rPr>
        <w:t>пр</w:t>
      </w:r>
      <w:r w:rsidR="000D3D8B">
        <w:rPr>
          <w:rFonts w:ascii="Times New Roman" w:eastAsia="Times New Roman" w:hAnsi="Times New Roman"/>
          <w:sz w:val="28"/>
          <w:szCs w:val="28"/>
          <w:bdr w:val="none" w:sz="0" w:space="0" w:color="auto" w:frame="1"/>
          <w:lang w:eastAsia="ru-RU"/>
        </w:rPr>
        <w:t>и А</w:t>
      </w:r>
      <w:r w:rsidR="009C17D0">
        <w:rPr>
          <w:rFonts w:ascii="Times New Roman" w:eastAsia="Times New Roman" w:hAnsi="Times New Roman"/>
          <w:sz w:val="28"/>
          <w:szCs w:val="28"/>
          <w:bdr w:val="none" w:sz="0" w:space="0" w:color="auto" w:frame="1"/>
          <w:lang w:eastAsia="ru-RU"/>
        </w:rPr>
        <w:t>дминистрации Звениговского</w:t>
      </w:r>
      <w:r w:rsidRPr="00A75080">
        <w:rPr>
          <w:rFonts w:ascii="Times New Roman" w:eastAsia="Times New Roman" w:hAnsi="Times New Roman"/>
          <w:sz w:val="28"/>
          <w:szCs w:val="28"/>
          <w:bdr w:val="none" w:sz="0" w:space="0" w:color="auto" w:frame="1"/>
          <w:lang w:eastAsia="ru-RU"/>
        </w:rPr>
        <w:t xml:space="preserve"> муниципального района </w:t>
      </w:r>
      <w:r w:rsidR="00470B90">
        <w:rPr>
          <w:rFonts w:ascii="Times New Roman" w:eastAsia="Times New Roman" w:hAnsi="Times New Roman"/>
          <w:sz w:val="28"/>
          <w:szCs w:val="28"/>
          <w:bdr w:val="none" w:sz="0" w:space="0" w:color="auto" w:frame="1"/>
          <w:lang w:eastAsia="ru-RU"/>
        </w:rPr>
        <w:t>информацию</w:t>
      </w:r>
      <w:r w:rsidR="000D3D8B">
        <w:rPr>
          <w:rFonts w:ascii="Times New Roman" w:eastAsia="Times New Roman" w:hAnsi="Times New Roman"/>
          <w:sz w:val="28"/>
          <w:szCs w:val="28"/>
          <w:bdr w:val="none" w:sz="0" w:space="0" w:color="auto" w:frame="1"/>
          <w:lang w:eastAsia="ru-RU"/>
        </w:rPr>
        <w:t xml:space="preserve"> </w:t>
      </w:r>
      <w:r w:rsidRPr="00A75080">
        <w:rPr>
          <w:rFonts w:ascii="Times New Roman" w:eastAsia="Times New Roman" w:hAnsi="Times New Roman"/>
          <w:sz w:val="28"/>
          <w:szCs w:val="28"/>
          <w:bdr w:val="none" w:sz="0" w:space="0" w:color="auto" w:frame="1"/>
          <w:lang w:eastAsia="ru-RU"/>
        </w:rPr>
        <w:t xml:space="preserve">о </w:t>
      </w:r>
      <w:r w:rsidRPr="00343252">
        <w:rPr>
          <w:rFonts w:ascii="Times New Roman" w:eastAsia="Times New Roman" w:hAnsi="Times New Roman"/>
          <w:sz w:val="28"/>
          <w:szCs w:val="28"/>
          <w:bdr w:val="none" w:sz="0" w:space="0" w:color="auto" w:frame="1"/>
          <w:lang w:eastAsia="ru-RU"/>
        </w:rPr>
        <w:t>планируемых мероприяти</w:t>
      </w:r>
      <w:r w:rsidR="00A75080" w:rsidRPr="00A75080">
        <w:rPr>
          <w:rFonts w:ascii="Times New Roman" w:eastAsia="Times New Roman" w:hAnsi="Times New Roman"/>
          <w:sz w:val="28"/>
          <w:szCs w:val="28"/>
          <w:bdr w:val="none" w:sz="0" w:space="0" w:color="auto" w:frame="1"/>
          <w:lang w:eastAsia="ru-RU"/>
        </w:rPr>
        <w:t xml:space="preserve">ях, </w:t>
      </w:r>
      <w:r w:rsidRPr="00343252">
        <w:rPr>
          <w:rFonts w:ascii="Times New Roman" w:eastAsia="Times New Roman" w:hAnsi="Times New Roman"/>
          <w:sz w:val="28"/>
          <w:szCs w:val="28"/>
          <w:bdr w:val="none" w:sz="0" w:space="0" w:color="auto" w:frame="1"/>
          <w:lang w:eastAsia="ru-RU"/>
        </w:rPr>
        <w:t xml:space="preserve"> направленных на исполнение мер Стратегии,  на 2022 год (с учетом дополнительно планируемых мероприятий направленных на исполнение мер Стратегии), а затем последующие годы до 2030 года;</w:t>
      </w:r>
    </w:p>
    <w:p w:rsidR="00343252" w:rsidRPr="00343252" w:rsidRDefault="00470B90" w:rsidP="00B526D1">
      <w:pPr>
        <w:suppressAutoHyphens w:val="0"/>
        <w:spacing w:after="0" w:line="276" w:lineRule="auto"/>
        <w:ind w:firstLine="709"/>
        <w:jc w:val="both"/>
        <w:textAlignment w:val="center"/>
        <w:rPr>
          <w:rFonts w:ascii="Arial" w:eastAsia="Times New Roman" w:hAnsi="Arial" w:cs="Arial"/>
          <w:sz w:val="27"/>
          <w:szCs w:val="27"/>
          <w:lang w:eastAsia="ru-RU"/>
        </w:rPr>
      </w:pPr>
      <w:r>
        <w:rPr>
          <w:rFonts w:ascii="Times New Roman" w:eastAsia="Times New Roman" w:hAnsi="Times New Roman"/>
          <w:sz w:val="28"/>
          <w:szCs w:val="28"/>
          <w:bdr w:val="none" w:sz="0" w:space="0" w:color="auto" w:frame="1"/>
          <w:lang w:eastAsia="ru-RU"/>
        </w:rPr>
        <w:t>в срок до 20</w:t>
      </w:r>
      <w:r w:rsidR="00343252" w:rsidRPr="00343252">
        <w:rPr>
          <w:rFonts w:ascii="Times New Roman" w:eastAsia="Times New Roman" w:hAnsi="Times New Roman"/>
          <w:sz w:val="28"/>
          <w:szCs w:val="28"/>
          <w:bdr w:val="none" w:sz="0" w:space="0" w:color="auto" w:frame="1"/>
          <w:lang w:eastAsia="ru-RU"/>
        </w:rPr>
        <w:t xml:space="preserve"> декабря 2021 года,  затем ежегодно до 2029 </w:t>
      </w:r>
      <w:r>
        <w:rPr>
          <w:rFonts w:ascii="Times New Roman" w:eastAsia="Times New Roman" w:hAnsi="Times New Roman"/>
          <w:sz w:val="28"/>
          <w:szCs w:val="28"/>
          <w:bdr w:val="none" w:sz="0" w:space="0" w:color="auto" w:frame="1"/>
          <w:lang w:eastAsia="ru-RU"/>
        </w:rPr>
        <w:t xml:space="preserve">года, утверждать  на заседании </w:t>
      </w:r>
      <w:proofErr w:type="spellStart"/>
      <w:r>
        <w:rPr>
          <w:rFonts w:ascii="Times New Roman" w:eastAsia="Times New Roman" w:hAnsi="Times New Roman"/>
          <w:sz w:val="28"/>
          <w:szCs w:val="28"/>
          <w:bdr w:val="none" w:sz="0" w:space="0" w:color="auto" w:frame="1"/>
          <w:lang w:eastAsia="ru-RU"/>
        </w:rPr>
        <w:t>А</w:t>
      </w:r>
      <w:r w:rsidR="00343252" w:rsidRPr="00343252">
        <w:rPr>
          <w:rFonts w:ascii="Times New Roman" w:eastAsia="Times New Roman" w:hAnsi="Times New Roman"/>
          <w:sz w:val="28"/>
          <w:szCs w:val="28"/>
          <w:bdr w:val="none" w:sz="0" w:space="0" w:color="auto" w:frame="1"/>
          <w:lang w:eastAsia="ru-RU"/>
        </w:rPr>
        <w:t>нтинаркотической</w:t>
      </w:r>
      <w:proofErr w:type="spellEnd"/>
      <w:r w:rsidR="00343252" w:rsidRPr="00343252">
        <w:rPr>
          <w:rFonts w:ascii="Times New Roman" w:eastAsia="Times New Roman" w:hAnsi="Times New Roman"/>
          <w:sz w:val="28"/>
          <w:szCs w:val="28"/>
          <w:bdr w:val="none" w:sz="0" w:space="0" w:color="auto" w:frame="1"/>
          <w:lang w:eastAsia="ru-RU"/>
        </w:rPr>
        <w:t xml:space="preserve"> комиссии  </w:t>
      </w:r>
      <w:r w:rsidR="00A75080" w:rsidRPr="00A75080">
        <w:rPr>
          <w:rFonts w:ascii="Times New Roman" w:eastAsia="Times New Roman" w:hAnsi="Times New Roman"/>
          <w:sz w:val="28"/>
          <w:szCs w:val="28"/>
          <w:bdr w:val="none" w:sz="0" w:space="0" w:color="auto" w:frame="1"/>
          <w:lang w:eastAsia="ru-RU"/>
        </w:rPr>
        <w:t>пр</w:t>
      </w:r>
      <w:r>
        <w:rPr>
          <w:rFonts w:ascii="Times New Roman" w:eastAsia="Times New Roman" w:hAnsi="Times New Roman"/>
          <w:sz w:val="28"/>
          <w:szCs w:val="28"/>
          <w:bdr w:val="none" w:sz="0" w:space="0" w:color="auto" w:frame="1"/>
          <w:lang w:eastAsia="ru-RU"/>
        </w:rPr>
        <w:t>и А</w:t>
      </w:r>
      <w:r w:rsidR="009C17D0">
        <w:rPr>
          <w:rFonts w:ascii="Times New Roman" w:eastAsia="Times New Roman" w:hAnsi="Times New Roman"/>
          <w:sz w:val="28"/>
          <w:szCs w:val="28"/>
          <w:bdr w:val="none" w:sz="0" w:space="0" w:color="auto" w:frame="1"/>
          <w:lang w:eastAsia="ru-RU"/>
        </w:rPr>
        <w:t>дминистрации Звениговского</w:t>
      </w:r>
      <w:r w:rsidR="00A75080" w:rsidRPr="00A75080">
        <w:rPr>
          <w:rFonts w:ascii="Times New Roman" w:eastAsia="Times New Roman" w:hAnsi="Times New Roman"/>
          <w:sz w:val="28"/>
          <w:szCs w:val="28"/>
          <w:bdr w:val="none" w:sz="0" w:space="0" w:color="auto" w:frame="1"/>
          <w:lang w:eastAsia="ru-RU"/>
        </w:rPr>
        <w:t xml:space="preserve"> муниципального района </w:t>
      </w:r>
      <w:r w:rsidR="00343252" w:rsidRPr="00343252">
        <w:rPr>
          <w:rFonts w:ascii="Times New Roman" w:eastAsia="Times New Roman" w:hAnsi="Times New Roman"/>
          <w:sz w:val="28"/>
          <w:szCs w:val="28"/>
          <w:bdr w:val="none" w:sz="0" w:space="0" w:color="auto" w:frame="1"/>
          <w:lang w:eastAsia="ru-RU"/>
        </w:rPr>
        <w:t>план мероприятий по  реализации Стратегии государственной антинаркотической политики  Российской Федерации на период до 2030 года с учетом дополнительно планируемых мероприятий направленных на исполнение мер Стратегии;</w:t>
      </w:r>
    </w:p>
    <w:p w:rsidR="009141C8" w:rsidRDefault="00343252" w:rsidP="00B526D1">
      <w:pPr>
        <w:suppressAutoHyphens w:val="0"/>
        <w:spacing w:after="0" w:line="276" w:lineRule="auto"/>
        <w:ind w:firstLine="709"/>
        <w:jc w:val="both"/>
        <w:textAlignment w:val="center"/>
        <w:rPr>
          <w:rFonts w:ascii="Times New Roman" w:eastAsia="Times New Roman" w:hAnsi="Times New Roman"/>
          <w:sz w:val="28"/>
          <w:szCs w:val="28"/>
          <w:bdr w:val="none" w:sz="0" w:space="0" w:color="auto" w:frame="1"/>
          <w:lang w:eastAsia="ru-RU"/>
        </w:rPr>
      </w:pPr>
      <w:r w:rsidRPr="00343252">
        <w:rPr>
          <w:rFonts w:ascii="Times New Roman" w:eastAsia="Times New Roman" w:hAnsi="Times New Roman"/>
          <w:sz w:val="28"/>
          <w:szCs w:val="28"/>
          <w:bdr w:val="none" w:sz="0" w:space="0" w:color="auto" w:frame="1"/>
          <w:lang w:eastAsia="ru-RU"/>
        </w:rPr>
        <w:t xml:space="preserve">в срок до 15 января 2022 года, а затем ежегодно, до 2031 года, направлять в антинаркотическую комиссию </w:t>
      </w:r>
      <w:r w:rsidR="00A75080" w:rsidRPr="00A75080">
        <w:rPr>
          <w:rFonts w:ascii="Times New Roman" w:eastAsia="Times New Roman" w:hAnsi="Times New Roman"/>
          <w:sz w:val="28"/>
          <w:szCs w:val="28"/>
          <w:bdr w:val="none" w:sz="0" w:space="0" w:color="auto" w:frame="1"/>
          <w:lang w:eastAsia="ru-RU"/>
        </w:rPr>
        <w:t>пр</w:t>
      </w:r>
      <w:r w:rsidR="009C17D0">
        <w:rPr>
          <w:rFonts w:ascii="Times New Roman" w:eastAsia="Times New Roman" w:hAnsi="Times New Roman"/>
          <w:sz w:val="28"/>
          <w:szCs w:val="28"/>
          <w:bdr w:val="none" w:sz="0" w:space="0" w:color="auto" w:frame="1"/>
          <w:lang w:eastAsia="ru-RU"/>
        </w:rPr>
        <w:t>и администрации Звениговского</w:t>
      </w:r>
      <w:r w:rsidR="00A75080" w:rsidRPr="00A75080">
        <w:rPr>
          <w:rFonts w:ascii="Times New Roman" w:eastAsia="Times New Roman" w:hAnsi="Times New Roman"/>
          <w:sz w:val="28"/>
          <w:szCs w:val="28"/>
          <w:bdr w:val="none" w:sz="0" w:space="0" w:color="auto" w:frame="1"/>
          <w:lang w:eastAsia="ru-RU"/>
        </w:rPr>
        <w:t xml:space="preserve"> муниципального района</w:t>
      </w:r>
      <w:r w:rsidRPr="00343252">
        <w:rPr>
          <w:rFonts w:ascii="Times New Roman" w:eastAsia="Times New Roman" w:hAnsi="Times New Roman"/>
          <w:sz w:val="28"/>
          <w:szCs w:val="28"/>
          <w:bdr w:val="none" w:sz="0" w:space="0" w:color="auto" w:frame="1"/>
          <w:lang w:eastAsia="ru-RU"/>
        </w:rPr>
        <w:t xml:space="preserve"> отчеты о проведенных мероприятиях по исполнению мероприятий Плана.</w:t>
      </w:r>
    </w:p>
    <w:p w:rsidR="009141C8" w:rsidRDefault="009141C8" w:rsidP="00343252">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pPr>
    </w:p>
    <w:p w:rsidR="009141C8" w:rsidRDefault="009141C8" w:rsidP="00343252">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pPr>
    </w:p>
    <w:p w:rsidR="009141C8" w:rsidRDefault="009141C8" w:rsidP="00343252">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pPr>
    </w:p>
    <w:p w:rsidR="009141C8" w:rsidRDefault="009141C8" w:rsidP="00343252">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pPr>
    </w:p>
    <w:p w:rsidR="009141C8" w:rsidRDefault="009141C8" w:rsidP="00343252">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pPr>
    </w:p>
    <w:p w:rsidR="009141C8" w:rsidRDefault="009141C8" w:rsidP="00343252">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pPr>
    </w:p>
    <w:p w:rsidR="009141C8" w:rsidRDefault="009141C8" w:rsidP="00343252">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pPr>
    </w:p>
    <w:p w:rsidR="009141C8" w:rsidRDefault="009141C8" w:rsidP="00343252">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pPr>
    </w:p>
    <w:p w:rsidR="009141C8" w:rsidRDefault="009141C8" w:rsidP="00343252">
      <w:pPr>
        <w:suppressAutoHyphens w:val="0"/>
        <w:spacing w:after="0" w:line="240" w:lineRule="auto"/>
        <w:ind w:firstLine="709"/>
        <w:jc w:val="both"/>
        <w:textAlignment w:val="center"/>
        <w:rPr>
          <w:rFonts w:ascii="Times New Roman" w:eastAsia="Times New Roman" w:hAnsi="Times New Roman"/>
          <w:sz w:val="28"/>
          <w:szCs w:val="28"/>
          <w:bdr w:val="none" w:sz="0" w:space="0" w:color="auto" w:frame="1"/>
          <w:lang w:eastAsia="ru-RU"/>
        </w:rPr>
        <w:sectPr w:rsidR="009141C8" w:rsidSect="00343252">
          <w:pgSz w:w="11906" w:h="16838"/>
          <w:pgMar w:top="567" w:right="566" w:bottom="1134" w:left="1134" w:header="708" w:footer="708" w:gutter="0"/>
          <w:cols w:space="708"/>
          <w:docGrid w:linePitch="360"/>
        </w:sectPr>
      </w:pPr>
    </w:p>
    <w:p w:rsidR="0024495D" w:rsidRDefault="0024495D" w:rsidP="004534B3">
      <w:pPr>
        <w:suppressAutoHyphens w:val="0"/>
        <w:spacing w:after="0" w:line="276" w:lineRule="auto"/>
        <w:ind w:firstLine="709"/>
        <w:jc w:val="right"/>
        <w:textAlignment w:val="center"/>
        <w:rPr>
          <w:rFonts w:ascii="Times New Roman" w:eastAsia="Times New Roman" w:hAnsi="Times New Roman"/>
          <w:sz w:val="28"/>
          <w:szCs w:val="28"/>
          <w:bdr w:val="none" w:sz="0" w:space="0" w:color="auto" w:frame="1"/>
          <w:lang w:eastAsia="ru-RU"/>
        </w:rPr>
      </w:pPr>
    </w:p>
    <w:p w:rsidR="0024495D" w:rsidRDefault="0024495D" w:rsidP="004534B3">
      <w:pPr>
        <w:suppressAutoHyphens w:val="0"/>
        <w:spacing w:after="0" w:line="276" w:lineRule="auto"/>
        <w:ind w:firstLine="709"/>
        <w:jc w:val="right"/>
        <w:textAlignment w:val="center"/>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Приложение</w:t>
      </w:r>
    </w:p>
    <w:p w:rsidR="0024495D" w:rsidRDefault="0024495D" w:rsidP="004534B3">
      <w:pPr>
        <w:suppressAutoHyphens w:val="0"/>
        <w:spacing w:after="0" w:line="276" w:lineRule="auto"/>
        <w:ind w:firstLine="709"/>
        <w:jc w:val="right"/>
        <w:textAlignment w:val="center"/>
        <w:rPr>
          <w:rFonts w:ascii="Times New Roman" w:eastAsia="Times New Roman" w:hAnsi="Times New Roman"/>
          <w:sz w:val="28"/>
          <w:szCs w:val="28"/>
          <w:bdr w:val="none" w:sz="0" w:space="0" w:color="auto" w:frame="1"/>
          <w:lang w:eastAsia="ru-RU"/>
        </w:rPr>
      </w:pPr>
    </w:p>
    <w:p w:rsidR="009141C8" w:rsidRPr="0024495D" w:rsidRDefault="004534B3" w:rsidP="0024495D">
      <w:pPr>
        <w:suppressAutoHyphens w:val="0"/>
        <w:spacing w:after="0" w:line="276" w:lineRule="auto"/>
        <w:ind w:firstLine="709"/>
        <w:jc w:val="center"/>
        <w:textAlignment w:val="center"/>
        <w:rPr>
          <w:rFonts w:ascii="Times New Roman" w:eastAsia="Times New Roman" w:hAnsi="Times New Roman"/>
          <w:b/>
          <w:sz w:val="28"/>
          <w:szCs w:val="28"/>
          <w:bdr w:val="none" w:sz="0" w:space="0" w:color="auto" w:frame="1"/>
          <w:lang w:eastAsia="ru-RU"/>
        </w:rPr>
      </w:pPr>
      <w:r w:rsidRPr="0024495D">
        <w:rPr>
          <w:rFonts w:ascii="Times New Roman" w:eastAsia="Times New Roman" w:hAnsi="Times New Roman"/>
          <w:b/>
          <w:sz w:val="28"/>
          <w:szCs w:val="28"/>
          <w:bdr w:val="none" w:sz="0" w:space="0" w:color="auto" w:frame="1"/>
          <w:lang w:eastAsia="ru-RU"/>
        </w:rPr>
        <w:t xml:space="preserve">Значения показателей состояния </w:t>
      </w:r>
      <w:r w:rsidR="009C17D0">
        <w:rPr>
          <w:rFonts w:ascii="Times New Roman" w:eastAsia="Times New Roman" w:hAnsi="Times New Roman"/>
          <w:b/>
          <w:sz w:val="28"/>
          <w:szCs w:val="28"/>
          <w:bdr w:val="none" w:sz="0" w:space="0" w:color="auto" w:frame="1"/>
          <w:lang w:eastAsia="ru-RU"/>
        </w:rPr>
        <w:t xml:space="preserve">наркоситуации в </w:t>
      </w:r>
      <w:r w:rsidR="002B2E1F">
        <w:rPr>
          <w:rFonts w:ascii="Times New Roman" w:eastAsia="Times New Roman" w:hAnsi="Times New Roman"/>
          <w:b/>
          <w:sz w:val="28"/>
          <w:szCs w:val="28"/>
          <w:bdr w:val="none" w:sz="0" w:space="0" w:color="auto" w:frame="1"/>
          <w:lang w:eastAsia="ru-RU"/>
        </w:rPr>
        <w:t>Звениговском</w:t>
      </w:r>
      <w:r w:rsidR="009C17D0">
        <w:rPr>
          <w:rFonts w:ascii="Times New Roman" w:eastAsia="Times New Roman" w:hAnsi="Times New Roman"/>
          <w:b/>
          <w:sz w:val="28"/>
          <w:szCs w:val="28"/>
          <w:bdr w:val="none" w:sz="0" w:space="0" w:color="auto" w:frame="1"/>
          <w:lang w:eastAsia="ru-RU"/>
        </w:rPr>
        <w:t xml:space="preserve"> </w:t>
      </w:r>
      <w:r w:rsidRPr="0024495D">
        <w:rPr>
          <w:rFonts w:ascii="Times New Roman" w:eastAsia="Times New Roman" w:hAnsi="Times New Roman"/>
          <w:b/>
          <w:sz w:val="28"/>
          <w:szCs w:val="28"/>
          <w:bdr w:val="none" w:sz="0" w:space="0" w:color="auto" w:frame="1"/>
          <w:lang w:eastAsia="ru-RU"/>
        </w:rPr>
        <w:t>муниципальном районе</w:t>
      </w:r>
    </w:p>
    <w:p w:rsidR="0024495D" w:rsidRDefault="0024495D" w:rsidP="0024495D">
      <w:pPr>
        <w:suppressAutoHyphens w:val="0"/>
        <w:spacing w:after="0" w:line="276" w:lineRule="auto"/>
        <w:ind w:firstLine="709"/>
        <w:jc w:val="center"/>
        <w:textAlignment w:val="center"/>
        <w:rPr>
          <w:rFonts w:ascii="Times New Roman" w:eastAsia="Times New Roman" w:hAnsi="Times New Roman"/>
          <w:sz w:val="28"/>
          <w:szCs w:val="28"/>
          <w:bdr w:val="none" w:sz="0" w:space="0" w:color="auto" w:frame="1"/>
          <w:lang w:eastAsia="ru-RU"/>
        </w:rPr>
      </w:pPr>
    </w:p>
    <w:tbl>
      <w:tblPr>
        <w:tblStyle w:val="a3"/>
        <w:tblW w:w="15795" w:type="dxa"/>
        <w:tblLayout w:type="fixed"/>
        <w:tblLook w:val="04A0"/>
      </w:tblPr>
      <w:tblGrid>
        <w:gridCol w:w="654"/>
        <w:gridCol w:w="3727"/>
        <w:gridCol w:w="1823"/>
        <w:gridCol w:w="850"/>
        <w:gridCol w:w="992"/>
        <w:gridCol w:w="993"/>
        <w:gridCol w:w="850"/>
        <w:gridCol w:w="816"/>
        <w:gridCol w:w="1018"/>
        <w:gridCol w:w="1018"/>
        <w:gridCol w:w="1018"/>
        <w:gridCol w:w="1018"/>
        <w:gridCol w:w="1018"/>
      </w:tblGrid>
      <w:tr w:rsidR="009141C8" w:rsidTr="00184ED8">
        <w:trPr>
          <w:trHeight w:val="201"/>
        </w:trPr>
        <w:tc>
          <w:tcPr>
            <w:tcW w:w="654" w:type="dxa"/>
            <w:vMerge w:val="restart"/>
          </w:tcPr>
          <w:p w:rsidR="009141C8" w:rsidRDefault="009141C8" w:rsidP="009141C8">
            <w:pPr>
              <w:suppressAutoHyphens w:val="0"/>
              <w:spacing w:after="0" w:line="276" w:lineRule="auto"/>
              <w:jc w:val="both"/>
              <w:textAlignment w:val="center"/>
              <w:rPr>
                <w:rFonts w:ascii="Times New Roman" w:eastAsia="Times New Roman" w:hAnsi="Times New Roman"/>
                <w:sz w:val="28"/>
                <w:szCs w:val="28"/>
                <w:bdr w:val="none" w:sz="0" w:space="0" w:color="auto" w:frame="1"/>
                <w:lang w:eastAsia="ru-RU"/>
              </w:rPr>
            </w:pPr>
          </w:p>
        </w:tc>
        <w:tc>
          <w:tcPr>
            <w:tcW w:w="3727" w:type="dxa"/>
            <w:vMerge w:val="restart"/>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sidRPr="009141C8">
              <w:rPr>
                <w:rFonts w:ascii="Times New Roman" w:eastAsia="Times New Roman" w:hAnsi="Times New Roman"/>
                <w:sz w:val="24"/>
                <w:szCs w:val="28"/>
                <w:bdr w:val="none" w:sz="0" w:space="0" w:color="auto" w:frame="1"/>
                <w:lang w:eastAsia="ru-RU"/>
              </w:rPr>
              <w:t>Наименование</w:t>
            </w:r>
            <w:r>
              <w:rPr>
                <w:rFonts w:ascii="Times New Roman" w:eastAsia="Times New Roman" w:hAnsi="Times New Roman"/>
                <w:sz w:val="24"/>
                <w:szCs w:val="28"/>
                <w:bdr w:val="none" w:sz="0" w:space="0" w:color="auto" w:frame="1"/>
                <w:lang w:eastAsia="ru-RU"/>
              </w:rPr>
              <w:t xml:space="preserve"> показателя</w:t>
            </w:r>
          </w:p>
        </w:tc>
        <w:tc>
          <w:tcPr>
            <w:tcW w:w="1823" w:type="dxa"/>
            <w:vMerge w:val="restart"/>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Базовое значение (2019 год)</w:t>
            </w:r>
          </w:p>
        </w:tc>
        <w:tc>
          <w:tcPr>
            <w:tcW w:w="9591" w:type="dxa"/>
            <w:gridSpan w:val="10"/>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Плановые значения показателей по годам</w:t>
            </w:r>
          </w:p>
        </w:tc>
      </w:tr>
      <w:tr w:rsidR="004F5BBE" w:rsidTr="00D31393">
        <w:trPr>
          <w:trHeight w:val="151"/>
        </w:trPr>
        <w:tc>
          <w:tcPr>
            <w:tcW w:w="654" w:type="dxa"/>
            <w:vMerge/>
          </w:tcPr>
          <w:p w:rsidR="009141C8" w:rsidRDefault="009141C8" w:rsidP="009141C8">
            <w:pPr>
              <w:suppressAutoHyphens w:val="0"/>
              <w:spacing w:after="0" w:line="276" w:lineRule="auto"/>
              <w:jc w:val="both"/>
              <w:textAlignment w:val="center"/>
              <w:rPr>
                <w:rFonts w:ascii="Times New Roman" w:eastAsia="Times New Roman" w:hAnsi="Times New Roman"/>
                <w:sz w:val="28"/>
                <w:szCs w:val="28"/>
                <w:bdr w:val="none" w:sz="0" w:space="0" w:color="auto" w:frame="1"/>
                <w:lang w:eastAsia="ru-RU"/>
              </w:rPr>
            </w:pPr>
          </w:p>
        </w:tc>
        <w:tc>
          <w:tcPr>
            <w:tcW w:w="3727" w:type="dxa"/>
            <w:vMerge/>
          </w:tcPr>
          <w:p w:rsidR="009141C8" w:rsidRPr="009141C8" w:rsidRDefault="009141C8" w:rsidP="009141C8">
            <w:pPr>
              <w:suppressAutoHyphens w:val="0"/>
              <w:spacing w:after="0" w:line="276" w:lineRule="auto"/>
              <w:jc w:val="both"/>
              <w:textAlignment w:val="center"/>
              <w:rPr>
                <w:rFonts w:ascii="Times New Roman" w:eastAsia="Times New Roman" w:hAnsi="Times New Roman"/>
                <w:sz w:val="24"/>
                <w:szCs w:val="28"/>
                <w:bdr w:val="none" w:sz="0" w:space="0" w:color="auto" w:frame="1"/>
                <w:lang w:eastAsia="ru-RU"/>
              </w:rPr>
            </w:pPr>
          </w:p>
        </w:tc>
        <w:tc>
          <w:tcPr>
            <w:tcW w:w="1823" w:type="dxa"/>
            <w:vMerge/>
          </w:tcPr>
          <w:p w:rsidR="009141C8" w:rsidRPr="009141C8" w:rsidRDefault="009141C8" w:rsidP="009141C8">
            <w:pPr>
              <w:suppressAutoHyphens w:val="0"/>
              <w:spacing w:after="0" w:line="276" w:lineRule="auto"/>
              <w:jc w:val="both"/>
              <w:textAlignment w:val="center"/>
              <w:rPr>
                <w:rFonts w:ascii="Times New Roman" w:eastAsia="Times New Roman" w:hAnsi="Times New Roman"/>
                <w:sz w:val="24"/>
                <w:szCs w:val="28"/>
                <w:bdr w:val="none" w:sz="0" w:space="0" w:color="auto" w:frame="1"/>
                <w:lang w:eastAsia="ru-RU"/>
              </w:rPr>
            </w:pPr>
          </w:p>
        </w:tc>
        <w:tc>
          <w:tcPr>
            <w:tcW w:w="850"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2021</w:t>
            </w:r>
          </w:p>
        </w:tc>
        <w:tc>
          <w:tcPr>
            <w:tcW w:w="992"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2022</w:t>
            </w:r>
          </w:p>
        </w:tc>
        <w:tc>
          <w:tcPr>
            <w:tcW w:w="993"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2023</w:t>
            </w:r>
          </w:p>
        </w:tc>
        <w:tc>
          <w:tcPr>
            <w:tcW w:w="850"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2024</w:t>
            </w:r>
          </w:p>
        </w:tc>
        <w:tc>
          <w:tcPr>
            <w:tcW w:w="816"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2025</w:t>
            </w:r>
          </w:p>
        </w:tc>
        <w:tc>
          <w:tcPr>
            <w:tcW w:w="1018"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2026</w:t>
            </w:r>
          </w:p>
        </w:tc>
        <w:tc>
          <w:tcPr>
            <w:tcW w:w="1018"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2027</w:t>
            </w:r>
          </w:p>
        </w:tc>
        <w:tc>
          <w:tcPr>
            <w:tcW w:w="1018"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2028</w:t>
            </w:r>
          </w:p>
        </w:tc>
        <w:tc>
          <w:tcPr>
            <w:tcW w:w="1018"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2029</w:t>
            </w:r>
          </w:p>
        </w:tc>
        <w:tc>
          <w:tcPr>
            <w:tcW w:w="1018"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2030</w:t>
            </w:r>
          </w:p>
        </w:tc>
      </w:tr>
      <w:tr w:rsidR="004F5BBE" w:rsidTr="00D31393">
        <w:tc>
          <w:tcPr>
            <w:tcW w:w="654" w:type="dxa"/>
            <w:vAlign w:val="center"/>
          </w:tcPr>
          <w:p w:rsidR="009141C8" w:rsidRPr="009141C8" w:rsidRDefault="009141C8"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sidRPr="009141C8">
              <w:rPr>
                <w:rFonts w:ascii="Times New Roman" w:eastAsia="Times New Roman" w:hAnsi="Times New Roman"/>
                <w:sz w:val="24"/>
                <w:szCs w:val="28"/>
                <w:bdr w:val="none" w:sz="0" w:space="0" w:color="auto" w:frame="1"/>
                <w:lang w:eastAsia="ru-RU"/>
              </w:rPr>
              <w:t>1.</w:t>
            </w:r>
          </w:p>
        </w:tc>
        <w:tc>
          <w:tcPr>
            <w:tcW w:w="3727" w:type="dxa"/>
          </w:tcPr>
          <w:p w:rsidR="009141C8" w:rsidRPr="009141C8" w:rsidRDefault="00622DB3" w:rsidP="009141C8">
            <w:pPr>
              <w:suppressAutoHyphens w:val="0"/>
              <w:spacing w:after="0" w:line="276" w:lineRule="auto"/>
              <w:jc w:val="both"/>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Вовлеченность населения в незаконной оборот наркотиков,</w:t>
            </w:r>
            <w:r w:rsidR="00900E8F">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на 100 тыс</w:t>
            </w:r>
            <w:proofErr w:type="gramStart"/>
            <w:r>
              <w:rPr>
                <w:rFonts w:ascii="Times New Roman" w:eastAsia="Times New Roman" w:hAnsi="Times New Roman"/>
                <w:sz w:val="24"/>
                <w:szCs w:val="24"/>
                <w:bdr w:val="none" w:sz="0" w:space="0" w:color="auto" w:frame="1"/>
                <w:lang w:eastAsia="ru-RU"/>
              </w:rPr>
              <w:t>.ч</w:t>
            </w:r>
            <w:proofErr w:type="gramEnd"/>
            <w:r>
              <w:rPr>
                <w:rFonts w:ascii="Times New Roman" w:eastAsia="Times New Roman" w:hAnsi="Times New Roman"/>
                <w:sz w:val="24"/>
                <w:szCs w:val="24"/>
                <w:bdr w:val="none" w:sz="0" w:space="0" w:color="auto" w:frame="1"/>
                <w:lang w:eastAsia="ru-RU"/>
              </w:rPr>
              <w:t>ел.</w:t>
            </w:r>
          </w:p>
        </w:tc>
        <w:tc>
          <w:tcPr>
            <w:tcW w:w="1823"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26,19</w:t>
            </w:r>
          </w:p>
        </w:tc>
        <w:tc>
          <w:tcPr>
            <w:tcW w:w="850"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26,19</w:t>
            </w:r>
          </w:p>
        </w:tc>
        <w:tc>
          <w:tcPr>
            <w:tcW w:w="992"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26,19</w:t>
            </w:r>
          </w:p>
        </w:tc>
        <w:tc>
          <w:tcPr>
            <w:tcW w:w="993"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25,65</w:t>
            </w:r>
          </w:p>
        </w:tc>
        <w:tc>
          <w:tcPr>
            <w:tcW w:w="850"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25,05</w:t>
            </w:r>
          </w:p>
        </w:tc>
        <w:tc>
          <w:tcPr>
            <w:tcW w:w="816"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24,37</w:t>
            </w:r>
          </w:p>
        </w:tc>
        <w:tc>
          <w:tcPr>
            <w:tcW w:w="1018"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23,71</w:t>
            </w:r>
          </w:p>
        </w:tc>
        <w:tc>
          <w:tcPr>
            <w:tcW w:w="1018"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22,9</w:t>
            </w:r>
          </w:p>
        </w:tc>
        <w:tc>
          <w:tcPr>
            <w:tcW w:w="1018"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22,13</w:t>
            </w:r>
          </w:p>
        </w:tc>
        <w:tc>
          <w:tcPr>
            <w:tcW w:w="1018"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21,36</w:t>
            </w:r>
          </w:p>
        </w:tc>
        <w:tc>
          <w:tcPr>
            <w:tcW w:w="1018" w:type="dxa"/>
            <w:vAlign w:val="center"/>
          </w:tcPr>
          <w:p w:rsidR="009141C8" w:rsidRPr="009141C8" w:rsidRDefault="00D21D47" w:rsidP="00B6338C">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20,56</w:t>
            </w:r>
          </w:p>
        </w:tc>
      </w:tr>
      <w:tr w:rsidR="00D31393" w:rsidTr="00D31393">
        <w:tc>
          <w:tcPr>
            <w:tcW w:w="654" w:type="dxa"/>
            <w:vAlign w:val="center"/>
          </w:tcPr>
          <w:p w:rsidR="00D31393" w:rsidRPr="009141C8" w:rsidRDefault="00D31393"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2.</w:t>
            </w:r>
          </w:p>
        </w:tc>
        <w:tc>
          <w:tcPr>
            <w:tcW w:w="3727" w:type="dxa"/>
          </w:tcPr>
          <w:p w:rsidR="00D31393" w:rsidRDefault="00900E8F" w:rsidP="009141C8">
            <w:pPr>
              <w:suppressAutoHyphens w:val="0"/>
              <w:spacing w:after="0" w:line="276" w:lineRule="auto"/>
              <w:jc w:val="both"/>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Криминогенность</w:t>
            </w:r>
            <w:proofErr w:type="spellEnd"/>
            <w:r>
              <w:rPr>
                <w:rFonts w:ascii="Times New Roman" w:eastAsia="Times New Roman" w:hAnsi="Times New Roman"/>
                <w:sz w:val="24"/>
                <w:szCs w:val="24"/>
                <w:bdr w:val="none" w:sz="0" w:space="0" w:color="auto" w:frame="1"/>
                <w:lang w:eastAsia="ru-RU"/>
              </w:rPr>
              <w:t xml:space="preserve"> наркомании, на 100 тыс</w:t>
            </w:r>
            <w:proofErr w:type="gramStart"/>
            <w:r>
              <w:rPr>
                <w:rFonts w:ascii="Times New Roman" w:eastAsia="Times New Roman" w:hAnsi="Times New Roman"/>
                <w:sz w:val="24"/>
                <w:szCs w:val="24"/>
                <w:bdr w:val="none" w:sz="0" w:space="0" w:color="auto" w:frame="1"/>
                <w:lang w:eastAsia="ru-RU"/>
              </w:rPr>
              <w:t>.ч</w:t>
            </w:r>
            <w:proofErr w:type="gramEnd"/>
            <w:r>
              <w:rPr>
                <w:rFonts w:ascii="Times New Roman" w:eastAsia="Times New Roman" w:hAnsi="Times New Roman"/>
                <w:sz w:val="24"/>
                <w:szCs w:val="24"/>
                <w:bdr w:val="none" w:sz="0" w:space="0" w:color="auto" w:frame="1"/>
                <w:lang w:eastAsia="ru-RU"/>
              </w:rPr>
              <w:t>ел.</w:t>
            </w:r>
          </w:p>
        </w:tc>
        <w:tc>
          <w:tcPr>
            <w:tcW w:w="1823" w:type="dxa"/>
            <w:vAlign w:val="center"/>
          </w:tcPr>
          <w:p w:rsidR="00D31393" w:rsidRDefault="00AF6D2D"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12,5</w:t>
            </w:r>
          </w:p>
        </w:tc>
        <w:tc>
          <w:tcPr>
            <w:tcW w:w="850" w:type="dxa"/>
            <w:vAlign w:val="center"/>
          </w:tcPr>
          <w:p w:rsidR="00D31393" w:rsidRPr="009141C8" w:rsidRDefault="00AF6D2D"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12,5</w:t>
            </w:r>
          </w:p>
        </w:tc>
        <w:tc>
          <w:tcPr>
            <w:tcW w:w="992" w:type="dxa"/>
            <w:vAlign w:val="center"/>
          </w:tcPr>
          <w:p w:rsidR="00D31393" w:rsidRPr="009141C8" w:rsidRDefault="00AF6D2D"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12,5</w:t>
            </w:r>
          </w:p>
        </w:tc>
        <w:tc>
          <w:tcPr>
            <w:tcW w:w="993"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12,36</w:t>
            </w:r>
          </w:p>
        </w:tc>
        <w:tc>
          <w:tcPr>
            <w:tcW w:w="850"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12,18</w:t>
            </w:r>
          </w:p>
        </w:tc>
        <w:tc>
          <w:tcPr>
            <w:tcW w:w="816"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12,0</w:t>
            </w:r>
          </w:p>
        </w:tc>
        <w:tc>
          <w:tcPr>
            <w:tcW w:w="1018"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11,80</w:t>
            </w:r>
          </w:p>
        </w:tc>
        <w:tc>
          <w:tcPr>
            <w:tcW w:w="1018"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11,6</w:t>
            </w:r>
          </w:p>
        </w:tc>
        <w:tc>
          <w:tcPr>
            <w:tcW w:w="1018"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11,4</w:t>
            </w:r>
          </w:p>
        </w:tc>
        <w:tc>
          <w:tcPr>
            <w:tcW w:w="1018"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11,2</w:t>
            </w:r>
          </w:p>
        </w:tc>
        <w:tc>
          <w:tcPr>
            <w:tcW w:w="1018" w:type="dxa"/>
            <w:vAlign w:val="center"/>
          </w:tcPr>
          <w:p w:rsidR="00D31393" w:rsidRPr="009141C8" w:rsidRDefault="00D21D47" w:rsidP="00B6338C">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w:t>
            </w:r>
          </w:p>
        </w:tc>
      </w:tr>
      <w:tr w:rsidR="00D31393" w:rsidTr="00D31393">
        <w:tc>
          <w:tcPr>
            <w:tcW w:w="654" w:type="dxa"/>
            <w:vAlign w:val="center"/>
          </w:tcPr>
          <w:p w:rsidR="00D31393" w:rsidRPr="009141C8" w:rsidRDefault="00D31393"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3.</w:t>
            </w:r>
          </w:p>
        </w:tc>
        <w:tc>
          <w:tcPr>
            <w:tcW w:w="3727" w:type="dxa"/>
          </w:tcPr>
          <w:p w:rsidR="00D31393" w:rsidRDefault="00900E8F" w:rsidP="009141C8">
            <w:pPr>
              <w:suppressAutoHyphens w:val="0"/>
              <w:spacing w:after="0" w:line="276" w:lineRule="auto"/>
              <w:jc w:val="both"/>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Количество случаев отравления наркотиками, в том числе среди несовершеннолетних, на 100 тыс</w:t>
            </w:r>
            <w:proofErr w:type="gramStart"/>
            <w:r>
              <w:rPr>
                <w:rFonts w:ascii="Times New Roman" w:eastAsia="Times New Roman" w:hAnsi="Times New Roman"/>
                <w:sz w:val="24"/>
                <w:szCs w:val="24"/>
                <w:bdr w:val="none" w:sz="0" w:space="0" w:color="auto" w:frame="1"/>
                <w:lang w:eastAsia="ru-RU"/>
              </w:rPr>
              <w:t>.ч</w:t>
            </w:r>
            <w:proofErr w:type="gramEnd"/>
            <w:r>
              <w:rPr>
                <w:rFonts w:ascii="Times New Roman" w:eastAsia="Times New Roman" w:hAnsi="Times New Roman"/>
                <w:sz w:val="24"/>
                <w:szCs w:val="24"/>
                <w:bdr w:val="none" w:sz="0" w:space="0" w:color="auto" w:frame="1"/>
                <w:lang w:eastAsia="ru-RU"/>
              </w:rPr>
              <w:t>ел.</w:t>
            </w:r>
          </w:p>
        </w:tc>
        <w:tc>
          <w:tcPr>
            <w:tcW w:w="1823" w:type="dxa"/>
            <w:vAlign w:val="center"/>
          </w:tcPr>
          <w:p w:rsidR="00D31393" w:rsidRDefault="00AF6D2D"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2,46</w:t>
            </w:r>
          </w:p>
        </w:tc>
        <w:tc>
          <w:tcPr>
            <w:tcW w:w="850" w:type="dxa"/>
            <w:vAlign w:val="center"/>
          </w:tcPr>
          <w:p w:rsidR="00D31393" w:rsidRPr="009141C8" w:rsidRDefault="00AF6D2D"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2,46</w:t>
            </w:r>
          </w:p>
        </w:tc>
        <w:tc>
          <w:tcPr>
            <w:tcW w:w="992" w:type="dxa"/>
            <w:vAlign w:val="center"/>
          </w:tcPr>
          <w:p w:rsidR="00D31393" w:rsidRPr="009141C8" w:rsidRDefault="00AF6D2D"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2,46</w:t>
            </w:r>
          </w:p>
        </w:tc>
        <w:tc>
          <w:tcPr>
            <w:tcW w:w="993"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2,39</w:t>
            </w:r>
          </w:p>
        </w:tc>
        <w:tc>
          <w:tcPr>
            <w:tcW w:w="850"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2,32</w:t>
            </w:r>
          </w:p>
        </w:tc>
        <w:tc>
          <w:tcPr>
            <w:tcW w:w="816"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2,26</w:t>
            </w:r>
          </w:p>
        </w:tc>
        <w:tc>
          <w:tcPr>
            <w:tcW w:w="1018"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2,17</w:t>
            </w:r>
          </w:p>
        </w:tc>
        <w:tc>
          <w:tcPr>
            <w:tcW w:w="1018"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2,07</w:t>
            </w:r>
          </w:p>
        </w:tc>
        <w:tc>
          <w:tcPr>
            <w:tcW w:w="1018"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1,97</w:t>
            </w:r>
          </w:p>
        </w:tc>
        <w:tc>
          <w:tcPr>
            <w:tcW w:w="1018" w:type="dxa"/>
            <w:vAlign w:val="center"/>
          </w:tcPr>
          <w:p w:rsidR="00D31393"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1,87</w:t>
            </w:r>
          </w:p>
        </w:tc>
        <w:tc>
          <w:tcPr>
            <w:tcW w:w="1018" w:type="dxa"/>
            <w:vAlign w:val="center"/>
          </w:tcPr>
          <w:p w:rsidR="00D31393" w:rsidRPr="009141C8" w:rsidRDefault="00D21D47" w:rsidP="00B6338C">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1,78</w:t>
            </w:r>
          </w:p>
        </w:tc>
      </w:tr>
      <w:tr w:rsidR="004F5BBE" w:rsidTr="00D31393">
        <w:tc>
          <w:tcPr>
            <w:tcW w:w="654" w:type="dxa"/>
            <w:vAlign w:val="center"/>
          </w:tcPr>
          <w:p w:rsidR="009141C8" w:rsidRDefault="00D31393" w:rsidP="009141C8">
            <w:pPr>
              <w:suppressAutoHyphens w:val="0"/>
              <w:spacing w:after="0" w:line="276" w:lineRule="auto"/>
              <w:jc w:val="center"/>
              <w:textAlignment w:val="center"/>
              <w:rPr>
                <w:rFonts w:ascii="Times New Roman" w:eastAsia="Times New Roman" w:hAnsi="Times New Roman"/>
                <w:sz w:val="28"/>
                <w:szCs w:val="28"/>
                <w:bdr w:val="none" w:sz="0" w:space="0" w:color="auto" w:frame="1"/>
                <w:lang w:eastAsia="ru-RU"/>
              </w:rPr>
            </w:pPr>
            <w:r>
              <w:rPr>
                <w:rFonts w:ascii="Times New Roman" w:eastAsia="Times New Roman" w:hAnsi="Times New Roman"/>
                <w:sz w:val="24"/>
                <w:szCs w:val="28"/>
                <w:bdr w:val="none" w:sz="0" w:space="0" w:color="auto" w:frame="1"/>
                <w:lang w:eastAsia="ru-RU"/>
              </w:rPr>
              <w:t>4.</w:t>
            </w:r>
          </w:p>
        </w:tc>
        <w:tc>
          <w:tcPr>
            <w:tcW w:w="3727" w:type="dxa"/>
          </w:tcPr>
          <w:p w:rsidR="009141C8" w:rsidRPr="009141C8" w:rsidRDefault="00900E8F" w:rsidP="009141C8">
            <w:pPr>
              <w:suppressAutoHyphens w:val="0"/>
              <w:spacing w:after="0" w:line="276" w:lineRule="auto"/>
              <w:jc w:val="both"/>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Количество случаев смерти в результате потребления наркотиков, на 100 тыс.</w:t>
            </w:r>
            <w:r w:rsidR="00AF6D2D">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чел.</w:t>
            </w:r>
          </w:p>
        </w:tc>
        <w:tc>
          <w:tcPr>
            <w:tcW w:w="1823" w:type="dxa"/>
            <w:vAlign w:val="center"/>
          </w:tcPr>
          <w:p w:rsidR="009141C8" w:rsidRPr="009141C8" w:rsidRDefault="00900E8F"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2,46</w:t>
            </w:r>
          </w:p>
        </w:tc>
        <w:tc>
          <w:tcPr>
            <w:tcW w:w="850" w:type="dxa"/>
            <w:vAlign w:val="center"/>
          </w:tcPr>
          <w:p w:rsidR="009141C8" w:rsidRPr="009141C8" w:rsidRDefault="00AF6D2D"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2,46</w:t>
            </w:r>
          </w:p>
        </w:tc>
        <w:tc>
          <w:tcPr>
            <w:tcW w:w="992" w:type="dxa"/>
            <w:vAlign w:val="center"/>
          </w:tcPr>
          <w:p w:rsidR="009141C8" w:rsidRPr="009141C8" w:rsidRDefault="00AF6D2D"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2,46</w:t>
            </w:r>
          </w:p>
        </w:tc>
        <w:tc>
          <w:tcPr>
            <w:tcW w:w="993"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2,25</w:t>
            </w:r>
          </w:p>
        </w:tc>
        <w:tc>
          <w:tcPr>
            <w:tcW w:w="850"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2,06</w:t>
            </w:r>
          </w:p>
        </w:tc>
        <w:tc>
          <w:tcPr>
            <w:tcW w:w="816"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1,89</w:t>
            </w:r>
          </w:p>
        </w:tc>
        <w:tc>
          <w:tcPr>
            <w:tcW w:w="1018"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1,73</w:t>
            </w:r>
          </w:p>
        </w:tc>
        <w:tc>
          <w:tcPr>
            <w:tcW w:w="1018"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1,58</w:t>
            </w:r>
          </w:p>
        </w:tc>
        <w:tc>
          <w:tcPr>
            <w:tcW w:w="1018"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1,45</w:t>
            </w:r>
          </w:p>
        </w:tc>
        <w:tc>
          <w:tcPr>
            <w:tcW w:w="1018"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1,2</w:t>
            </w:r>
          </w:p>
        </w:tc>
        <w:tc>
          <w:tcPr>
            <w:tcW w:w="1018" w:type="dxa"/>
            <w:vAlign w:val="center"/>
          </w:tcPr>
          <w:p w:rsidR="009141C8" w:rsidRPr="009141C8" w:rsidRDefault="00D21D47" w:rsidP="004534B3">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1,0</w:t>
            </w:r>
          </w:p>
        </w:tc>
      </w:tr>
      <w:tr w:rsidR="004F5BBE" w:rsidTr="00D31393">
        <w:tc>
          <w:tcPr>
            <w:tcW w:w="654" w:type="dxa"/>
            <w:vAlign w:val="center"/>
          </w:tcPr>
          <w:p w:rsidR="004534B3" w:rsidRPr="009141C8" w:rsidRDefault="00D31393" w:rsidP="009141C8">
            <w:pPr>
              <w:suppressAutoHyphens w:val="0"/>
              <w:spacing w:after="0" w:line="276" w:lineRule="auto"/>
              <w:jc w:val="center"/>
              <w:textAlignment w:val="center"/>
              <w:rPr>
                <w:rFonts w:ascii="Times New Roman" w:eastAsia="Times New Roman" w:hAnsi="Times New Roman"/>
                <w:sz w:val="24"/>
                <w:szCs w:val="28"/>
                <w:bdr w:val="none" w:sz="0" w:space="0" w:color="auto" w:frame="1"/>
                <w:lang w:eastAsia="ru-RU"/>
              </w:rPr>
            </w:pPr>
            <w:r>
              <w:rPr>
                <w:rFonts w:ascii="Times New Roman" w:eastAsia="Times New Roman" w:hAnsi="Times New Roman"/>
                <w:sz w:val="24"/>
                <w:szCs w:val="28"/>
                <w:bdr w:val="none" w:sz="0" w:space="0" w:color="auto" w:frame="1"/>
                <w:lang w:eastAsia="ru-RU"/>
              </w:rPr>
              <w:t>5.</w:t>
            </w:r>
          </w:p>
        </w:tc>
        <w:tc>
          <w:tcPr>
            <w:tcW w:w="3727" w:type="dxa"/>
          </w:tcPr>
          <w:p w:rsidR="004534B3" w:rsidRPr="009141C8" w:rsidRDefault="004534B3" w:rsidP="009141C8">
            <w:pPr>
              <w:suppressAutoHyphens w:val="0"/>
              <w:spacing w:after="0" w:line="276" w:lineRule="auto"/>
              <w:jc w:val="both"/>
              <w:textAlignment w:val="center"/>
              <w:rPr>
                <w:rFonts w:ascii="Times New Roman" w:eastAsia="Times New Roman" w:hAnsi="Times New Roman"/>
                <w:sz w:val="24"/>
                <w:szCs w:val="24"/>
                <w:bdr w:val="none" w:sz="0" w:space="0" w:color="auto" w:frame="1"/>
                <w:lang w:eastAsia="ru-RU"/>
              </w:rPr>
            </w:pPr>
            <w:r w:rsidRPr="009141C8">
              <w:rPr>
                <w:rFonts w:ascii="Times New Roman" w:eastAsia="Times New Roman" w:hAnsi="Times New Roman"/>
                <w:sz w:val="24"/>
                <w:szCs w:val="24"/>
                <w:bdr w:val="none" w:sz="0" w:space="0" w:color="auto" w:frame="1"/>
                <w:lang w:eastAsia="ru-RU"/>
              </w:rPr>
              <w:t xml:space="preserve"> </w:t>
            </w:r>
            <w:r w:rsidR="00900E8F">
              <w:rPr>
                <w:rFonts w:ascii="Times New Roman" w:eastAsia="Times New Roman" w:hAnsi="Times New Roman"/>
                <w:sz w:val="24"/>
                <w:szCs w:val="24"/>
                <w:bdr w:val="none" w:sz="0" w:space="0" w:color="auto" w:frame="1"/>
                <w:lang w:eastAsia="ru-RU"/>
              </w:rPr>
              <w:t xml:space="preserve">Общая оценка </w:t>
            </w:r>
            <w:proofErr w:type="spellStart"/>
            <w:r w:rsidR="00900E8F">
              <w:rPr>
                <w:rFonts w:ascii="Times New Roman" w:eastAsia="Times New Roman" w:hAnsi="Times New Roman"/>
                <w:sz w:val="24"/>
                <w:szCs w:val="24"/>
                <w:bdr w:val="none" w:sz="0" w:space="0" w:color="auto" w:frame="1"/>
                <w:lang w:eastAsia="ru-RU"/>
              </w:rPr>
              <w:t>наркоситуации</w:t>
            </w:r>
            <w:proofErr w:type="spellEnd"/>
            <w:r w:rsidR="00900E8F">
              <w:rPr>
                <w:rFonts w:ascii="Times New Roman" w:eastAsia="Times New Roman" w:hAnsi="Times New Roman"/>
                <w:sz w:val="24"/>
                <w:szCs w:val="24"/>
                <w:bdr w:val="none" w:sz="0" w:space="0" w:color="auto" w:frame="1"/>
                <w:lang w:eastAsia="ru-RU"/>
              </w:rPr>
              <w:t xml:space="preserve"> на территории Звениговского района (по данным мониторинга </w:t>
            </w:r>
            <w:proofErr w:type="spellStart"/>
            <w:r w:rsidR="00900E8F">
              <w:rPr>
                <w:rFonts w:ascii="Times New Roman" w:eastAsia="Times New Roman" w:hAnsi="Times New Roman"/>
                <w:sz w:val="24"/>
                <w:szCs w:val="24"/>
                <w:bdr w:val="none" w:sz="0" w:space="0" w:color="auto" w:frame="1"/>
                <w:lang w:eastAsia="ru-RU"/>
              </w:rPr>
              <w:t>наркоситуации</w:t>
            </w:r>
            <w:proofErr w:type="spellEnd"/>
            <w:r w:rsidR="00900E8F">
              <w:rPr>
                <w:rFonts w:ascii="Times New Roman" w:eastAsia="Times New Roman" w:hAnsi="Times New Roman"/>
                <w:sz w:val="24"/>
                <w:szCs w:val="24"/>
                <w:bdr w:val="none" w:sz="0" w:space="0" w:color="auto" w:frame="1"/>
                <w:lang w:eastAsia="ru-RU"/>
              </w:rPr>
              <w:t>)</w:t>
            </w:r>
          </w:p>
        </w:tc>
        <w:tc>
          <w:tcPr>
            <w:tcW w:w="1823" w:type="dxa"/>
            <w:vAlign w:val="center"/>
          </w:tcPr>
          <w:p w:rsidR="00900E8F"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напря</w:t>
            </w:r>
            <w:proofErr w:type="spellEnd"/>
            <w:r>
              <w:rPr>
                <w:rFonts w:ascii="Times New Roman" w:eastAsia="Times New Roman" w:hAnsi="Times New Roman"/>
                <w:sz w:val="24"/>
                <w:szCs w:val="24"/>
                <w:bdr w:val="none" w:sz="0" w:space="0" w:color="auto" w:frame="1"/>
                <w:lang w:eastAsia="ru-RU"/>
              </w:rPr>
              <w:t>-</w:t>
            </w:r>
          </w:p>
          <w:p w:rsidR="004534B3" w:rsidRPr="009141C8"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женная</w:t>
            </w:r>
            <w:proofErr w:type="spellEnd"/>
          </w:p>
        </w:tc>
        <w:tc>
          <w:tcPr>
            <w:tcW w:w="850" w:type="dxa"/>
            <w:vAlign w:val="center"/>
          </w:tcPr>
          <w:p w:rsidR="00900E8F"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напря</w:t>
            </w:r>
            <w:proofErr w:type="spellEnd"/>
            <w:r>
              <w:rPr>
                <w:rFonts w:ascii="Times New Roman" w:eastAsia="Times New Roman" w:hAnsi="Times New Roman"/>
                <w:sz w:val="24"/>
                <w:szCs w:val="24"/>
                <w:bdr w:val="none" w:sz="0" w:space="0" w:color="auto" w:frame="1"/>
                <w:lang w:eastAsia="ru-RU"/>
              </w:rPr>
              <w:t>-</w:t>
            </w:r>
          </w:p>
          <w:p w:rsidR="004534B3" w:rsidRPr="009141C8"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женная</w:t>
            </w:r>
            <w:proofErr w:type="spellEnd"/>
          </w:p>
        </w:tc>
        <w:tc>
          <w:tcPr>
            <w:tcW w:w="992" w:type="dxa"/>
            <w:vAlign w:val="center"/>
          </w:tcPr>
          <w:p w:rsidR="00900E8F"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напря</w:t>
            </w:r>
            <w:proofErr w:type="spellEnd"/>
            <w:r>
              <w:rPr>
                <w:rFonts w:ascii="Times New Roman" w:eastAsia="Times New Roman" w:hAnsi="Times New Roman"/>
                <w:sz w:val="24"/>
                <w:szCs w:val="24"/>
                <w:bdr w:val="none" w:sz="0" w:space="0" w:color="auto" w:frame="1"/>
                <w:lang w:eastAsia="ru-RU"/>
              </w:rPr>
              <w:t>-</w:t>
            </w:r>
          </w:p>
          <w:p w:rsidR="004534B3" w:rsidRPr="009141C8"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женная</w:t>
            </w:r>
            <w:proofErr w:type="spellEnd"/>
          </w:p>
        </w:tc>
        <w:tc>
          <w:tcPr>
            <w:tcW w:w="993" w:type="dxa"/>
            <w:vAlign w:val="center"/>
          </w:tcPr>
          <w:p w:rsidR="00900E8F"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напря</w:t>
            </w:r>
            <w:proofErr w:type="spellEnd"/>
            <w:r>
              <w:rPr>
                <w:rFonts w:ascii="Times New Roman" w:eastAsia="Times New Roman" w:hAnsi="Times New Roman"/>
                <w:sz w:val="24"/>
                <w:szCs w:val="24"/>
                <w:bdr w:val="none" w:sz="0" w:space="0" w:color="auto" w:frame="1"/>
                <w:lang w:eastAsia="ru-RU"/>
              </w:rPr>
              <w:t>-</w:t>
            </w:r>
          </w:p>
          <w:p w:rsidR="004534B3" w:rsidRPr="009141C8"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женная</w:t>
            </w:r>
            <w:proofErr w:type="spellEnd"/>
          </w:p>
        </w:tc>
        <w:tc>
          <w:tcPr>
            <w:tcW w:w="850" w:type="dxa"/>
            <w:vAlign w:val="center"/>
          </w:tcPr>
          <w:p w:rsidR="00900E8F"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напря</w:t>
            </w:r>
            <w:proofErr w:type="spellEnd"/>
            <w:r>
              <w:rPr>
                <w:rFonts w:ascii="Times New Roman" w:eastAsia="Times New Roman" w:hAnsi="Times New Roman"/>
                <w:sz w:val="24"/>
                <w:szCs w:val="24"/>
                <w:bdr w:val="none" w:sz="0" w:space="0" w:color="auto" w:frame="1"/>
                <w:lang w:eastAsia="ru-RU"/>
              </w:rPr>
              <w:t>-</w:t>
            </w:r>
          </w:p>
          <w:p w:rsidR="004534B3" w:rsidRPr="009141C8"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женная</w:t>
            </w:r>
            <w:proofErr w:type="spellEnd"/>
          </w:p>
        </w:tc>
        <w:tc>
          <w:tcPr>
            <w:tcW w:w="816" w:type="dxa"/>
            <w:vAlign w:val="center"/>
          </w:tcPr>
          <w:p w:rsidR="004534B3" w:rsidRPr="009141C8" w:rsidRDefault="001963D1"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proofErr w:type="gramStart"/>
            <w:r>
              <w:rPr>
                <w:rFonts w:ascii="Times New Roman" w:eastAsia="Times New Roman" w:hAnsi="Times New Roman"/>
                <w:sz w:val="24"/>
                <w:szCs w:val="24"/>
                <w:bdr w:val="none" w:sz="0" w:space="0" w:color="auto" w:frame="1"/>
                <w:lang w:eastAsia="ru-RU"/>
              </w:rPr>
              <w:t>нейт-ральная</w:t>
            </w:r>
            <w:proofErr w:type="spellEnd"/>
            <w:proofErr w:type="gramEnd"/>
          </w:p>
        </w:tc>
        <w:tc>
          <w:tcPr>
            <w:tcW w:w="1018" w:type="dxa"/>
            <w:vAlign w:val="center"/>
          </w:tcPr>
          <w:p w:rsidR="00900E8F"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нейт</w:t>
            </w:r>
            <w:proofErr w:type="spellEnd"/>
            <w:r>
              <w:rPr>
                <w:rFonts w:ascii="Times New Roman" w:eastAsia="Times New Roman" w:hAnsi="Times New Roman"/>
                <w:sz w:val="24"/>
                <w:szCs w:val="24"/>
                <w:bdr w:val="none" w:sz="0" w:space="0" w:color="auto" w:frame="1"/>
                <w:lang w:eastAsia="ru-RU"/>
              </w:rPr>
              <w:t>-</w:t>
            </w:r>
          </w:p>
          <w:p w:rsidR="004534B3" w:rsidRPr="009141C8"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ральная</w:t>
            </w:r>
            <w:proofErr w:type="spellEnd"/>
          </w:p>
        </w:tc>
        <w:tc>
          <w:tcPr>
            <w:tcW w:w="1018" w:type="dxa"/>
            <w:vAlign w:val="center"/>
          </w:tcPr>
          <w:p w:rsidR="00900E8F"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нейт</w:t>
            </w:r>
            <w:proofErr w:type="spellEnd"/>
            <w:r>
              <w:rPr>
                <w:rFonts w:ascii="Times New Roman" w:eastAsia="Times New Roman" w:hAnsi="Times New Roman"/>
                <w:sz w:val="24"/>
                <w:szCs w:val="24"/>
                <w:bdr w:val="none" w:sz="0" w:space="0" w:color="auto" w:frame="1"/>
                <w:lang w:eastAsia="ru-RU"/>
              </w:rPr>
              <w:t>-</w:t>
            </w:r>
          </w:p>
          <w:p w:rsidR="004534B3" w:rsidRPr="009141C8"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ральная</w:t>
            </w:r>
            <w:proofErr w:type="spellEnd"/>
          </w:p>
        </w:tc>
        <w:tc>
          <w:tcPr>
            <w:tcW w:w="1018" w:type="dxa"/>
            <w:vAlign w:val="center"/>
          </w:tcPr>
          <w:p w:rsidR="00900E8F"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нейт</w:t>
            </w:r>
            <w:proofErr w:type="spellEnd"/>
            <w:r>
              <w:rPr>
                <w:rFonts w:ascii="Times New Roman" w:eastAsia="Times New Roman" w:hAnsi="Times New Roman"/>
                <w:sz w:val="24"/>
                <w:szCs w:val="24"/>
                <w:bdr w:val="none" w:sz="0" w:space="0" w:color="auto" w:frame="1"/>
                <w:lang w:eastAsia="ru-RU"/>
              </w:rPr>
              <w:t>-</w:t>
            </w:r>
          </w:p>
          <w:p w:rsidR="004534B3" w:rsidRPr="009141C8"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ральная</w:t>
            </w:r>
            <w:proofErr w:type="spellEnd"/>
          </w:p>
        </w:tc>
        <w:tc>
          <w:tcPr>
            <w:tcW w:w="1018" w:type="dxa"/>
            <w:vAlign w:val="center"/>
          </w:tcPr>
          <w:p w:rsidR="00900E8F"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нейт</w:t>
            </w:r>
            <w:proofErr w:type="spellEnd"/>
            <w:r>
              <w:rPr>
                <w:rFonts w:ascii="Times New Roman" w:eastAsia="Times New Roman" w:hAnsi="Times New Roman"/>
                <w:sz w:val="24"/>
                <w:szCs w:val="24"/>
                <w:bdr w:val="none" w:sz="0" w:space="0" w:color="auto" w:frame="1"/>
                <w:lang w:eastAsia="ru-RU"/>
              </w:rPr>
              <w:t>-</w:t>
            </w:r>
          </w:p>
          <w:p w:rsidR="004534B3" w:rsidRPr="009141C8"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ральная</w:t>
            </w:r>
            <w:proofErr w:type="spellEnd"/>
          </w:p>
        </w:tc>
        <w:tc>
          <w:tcPr>
            <w:tcW w:w="1018" w:type="dxa"/>
            <w:vAlign w:val="center"/>
          </w:tcPr>
          <w:p w:rsidR="00900E8F"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нейт</w:t>
            </w:r>
            <w:proofErr w:type="spellEnd"/>
            <w:r>
              <w:rPr>
                <w:rFonts w:ascii="Times New Roman" w:eastAsia="Times New Roman" w:hAnsi="Times New Roman"/>
                <w:sz w:val="24"/>
                <w:szCs w:val="24"/>
                <w:bdr w:val="none" w:sz="0" w:space="0" w:color="auto" w:frame="1"/>
                <w:lang w:eastAsia="ru-RU"/>
              </w:rPr>
              <w:t>-</w:t>
            </w:r>
          </w:p>
          <w:p w:rsidR="004534B3" w:rsidRPr="009141C8" w:rsidRDefault="00900E8F" w:rsidP="00900E8F">
            <w:pPr>
              <w:suppressAutoHyphens w:val="0"/>
              <w:spacing w:after="0" w:line="276" w:lineRule="auto"/>
              <w:jc w:val="center"/>
              <w:textAlignment w:val="center"/>
              <w:rPr>
                <w:rFonts w:ascii="Times New Roman" w:eastAsia="Times New Roman" w:hAnsi="Times New Roman"/>
                <w:sz w:val="24"/>
                <w:szCs w:val="24"/>
                <w:bdr w:val="none" w:sz="0" w:space="0" w:color="auto" w:frame="1"/>
                <w:lang w:eastAsia="ru-RU"/>
              </w:rPr>
            </w:pPr>
            <w:proofErr w:type="spellStart"/>
            <w:r>
              <w:rPr>
                <w:rFonts w:ascii="Times New Roman" w:eastAsia="Times New Roman" w:hAnsi="Times New Roman"/>
                <w:sz w:val="24"/>
                <w:szCs w:val="24"/>
                <w:bdr w:val="none" w:sz="0" w:space="0" w:color="auto" w:frame="1"/>
                <w:lang w:eastAsia="ru-RU"/>
              </w:rPr>
              <w:t>ральная</w:t>
            </w:r>
            <w:proofErr w:type="spellEnd"/>
          </w:p>
        </w:tc>
      </w:tr>
    </w:tbl>
    <w:p w:rsidR="009141C8" w:rsidRDefault="009141C8" w:rsidP="009141C8">
      <w:pPr>
        <w:suppressAutoHyphens w:val="0"/>
        <w:spacing w:after="0" w:line="276" w:lineRule="auto"/>
        <w:jc w:val="both"/>
        <w:textAlignment w:val="center"/>
        <w:rPr>
          <w:rFonts w:ascii="Times New Roman" w:eastAsia="Times New Roman" w:hAnsi="Times New Roman"/>
          <w:sz w:val="28"/>
          <w:szCs w:val="28"/>
          <w:bdr w:val="none" w:sz="0" w:space="0" w:color="auto" w:frame="1"/>
          <w:lang w:eastAsia="ru-RU"/>
        </w:rPr>
      </w:pPr>
    </w:p>
    <w:p w:rsidR="009141C8" w:rsidRPr="00A75080" w:rsidRDefault="009141C8" w:rsidP="00A75080">
      <w:pPr>
        <w:suppressAutoHyphens w:val="0"/>
        <w:spacing w:after="0" w:line="276" w:lineRule="auto"/>
        <w:ind w:firstLine="709"/>
        <w:jc w:val="both"/>
        <w:textAlignment w:val="center"/>
        <w:rPr>
          <w:rFonts w:ascii="Times New Roman" w:eastAsia="Times New Roman" w:hAnsi="Times New Roman"/>
          <w:sz w:val="28"/>
          <w:szCs w:val="28"/>
          <w:bdr w:val="none" w:sz="0" w:space="0" w:color="auto" w:frame="1"/>
          <w:lang w:eastAsia="ru-RU"/>
        </w:rPr>
      </w:pPr>
    </w:p>
    <w:p w:rsidR="00184ED8" w:rsidRDefault="00184ED8" w:rsidP="00F007A6">
      <w:pPr>
        <w:jc w:val="right"/>
        <w:rPr>
          <w:rFonts w:ascii="Times New Roman" w:hAnsi="Times New Roman"/>
          <w:sz w:val="28"/>
        </w:rPr>
      </w:pPr>
    </w:p>
    <w:p w:rsidR="00184ED8" w:rsidRDefault="00184ED8">
      <w:pPr>
        <w:suppressAutoHyphens w:val="0"/>
        <w:spacing w:after="200" w:line="276" w:lineRule="auto"/>
        <w:rPr>
          <w:rFonts w:ascii="Times New Roman" w:hAnsi="Times New Roman"/>
          <w:sz w:val="28"/>
        </w:rPr>
      </w:pPr>
    </w:p>
    <w:sectPr w:rsidR="00184ED8" w:rsidSect="009141C8">
      <w:pgSz w:w="16838" w:h="11906" w:orient="landscape"/>
      <w:pgMar w:top="566" w:right="113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6A62"/>
    <w:rsid w:val="00003C46"/>
    <w:rsid w:val="000414EE"/>
    <w:rsid w:val="00083C40"/>
    <w:rsid w:val="000D3D8B"/>
    <w:rsid w:val="001015A8"/>
    <w:rsid w:val="00117A6A"/>
    <w:rsid w:val="00184ED8"/>
    <w:rsid w:val="00192CA7"/>
    <w:rsid w:val="001963D1"/>
    <w:rsid w:val="00197BBB"/>
    <w:rsid w:val="001B4A5A"/>
    <w:rsid w:val="001C7FF6"/>
    <w:rsid w:val="0024495D"/>
    <w:rsid w:val="00262CE2"/>
    <w:rsid w:val="00295ADA"/>
    <w:rsid w:val="002B2E1F"/>
    <w:rsid w:val="002C4955"/>
    <w:rsid w:val="00343252"/>
    <w:rsid w:val="00446B4C"/>
    <w:rsid w:val="004534B3"/>
    <w:rsid w:val="00470B90"/>
    <w:rsid w:val="00496D88"/>
    <w:rsid w:val="004F5BBE"/>
    <w:rsid w:val="0050773D"/>
    <w:rsid w:val="005963A3"/>
    <w:rsid w:val="0060737E"/>
    <w:rsid w:val="00622DB3"/>
    <w:rsid w:val="00644EAC"/>
    <w:rsid w:val="00671526"/>
    <w:rsid w:val="00750248"/>
    <w:rsid w:val="0077383B"/>
    <w:rsid w:val="007E7385"/>
    <w:rsid w:val="00821183"/>
    <w:rsid w:val="00836A62"/>
    <w:rsid w:val="008B1370"/>
    <w:rsid w:val="008D2BDF"/>
    <w:rsid w:val="00900E8F"/>
    <w:rsid w:val="009141C8"/>
    <w:rsid w:val="009150F6"/>
    <w:rsid w:val="0097594F"/>
    <w:rsid w:val="009A672C"/>
    <w:rsid w:val="009B7C59"/>
    <w:rsid w:val="009C17D0"/>
    <w:rsid w:val="009D5306"/>
    <w:rsid w:val="009E4EBC"/>
    <w:rsid w:val="00A12668"/>
    <w:rsid w:val="00A75080"/>
    <w:rsid w:val="00AF6D2D"/>
    <w:rsid w:val="00B526D1"/>
    <w:rsid w:val="00B6338C"/>
    <w:rsid w:val="00B84A2C"/>
    <w:rsid w:val="00C529CB"/>
    <w:rsid w:val="00C65862"/>
    <w:rsid w:val="00D02C38"/>
    <w:rsid w:val="00D21D47"/>
    <w:rsid w:val="00D31393"/>
    <w:rsid w:val="00D46E4C"/>
    <w:rsid w:val="00D7476A"/>
    <w:rsid w:val="00DB3764"/>
    <w:rsid w:val="00E71BB6"/>
    <w:rsid w:val="00EA3590"/>
    <w:rsid w:val="00ED01D3"/>
    <w:rsid w:val="00F007A6"/>
    <w:rsid w:val="00FB39C6"/>
    <w:rsid w:val="00FD3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A6"/>
    <w:pPr>
      <w:suppressAutoHyphens/>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D7476A"/>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D7476A"/>
    <w:pPr>
      <w:widowControl w:val="0"/>
      <w:shd w:val="clear" w:color="auto" w:fill="FFFFFF"/>
      <w:suppressAutoHyphens w:val="0"/>
      <w:spacing w:before="720" w:after="0" w:line="264" w:lineRule="exact"/>
      <w:jc w:val="both"/>
    </w:pPr>
    <w:rPr>
      <w:rFonts w:ascii="Times New Roman" w:eastAsia="Times New Roman" w:hAnsi="Times New Roman"/>
      <w:sz w:val="20"/>
      <w:szCs w:val="20"/>
    </w:rPr>
  </w:style>
  <w:style w:type="paragraph" w:styleId="a4">
    <w:name w:val="Body Text"/>
    <w:basedOn w:val="a"/>
    <w:link w:val="a5"/>
    <w:uiPriority w:val="99"/>
    <w:unhideWhenUsed/>
    <w:rsid w:val="00D7476A"/>
    <w:pPr>
      <w:suppressAutoHyphens w:val="0"/>
      <w:spacing w:after="120" w:line="276" w:lineRule="auto"/>
    </w:pPr>
    <w:rPr>
      <w:rFonts w:asciiTheme="minorHAnsi" w:eastAsiaTheme="minorEastAsia" w:hAnsiTheme="minorHAnsi" w:cstheme="minorBidi"/>
      <w:lang w:eastAsia="ru-RU"/>
    </w:rPr>
  </w:style>
  <w:style w:type="character" w:customStyle="1" w:styleId="a5">
    <w:name w:val="Основной текст Знак"/>
    <w:basedOn w:val="a0"/>
    <w:link w:val="a4"/>
    <w:uiPriority w:val="99"/>
    <w:rsid w:val="00D7476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A6"/>
    <w:pPr>
      <w:suppressAutoHyphens/>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79345">
      <w:bodyDiv w:val="1"/>
      <w:marLeft w:val="0"/>
      <w:marRight w:val="0"/>
      <w:marTop w:val="0"/>
      <w:marBottom w:val="0"/>
      <w:divBdr>
        <w:top w:val="none" w:sz="0" w:space="0" w:color="auto"/>
        <w:left w:val="none" w:sz="0" w:space="0" w:color="auto"/>
        <w:bottom w:val="none" w:sz="0" w:space="0" w:color="auto"/>
        <w:right w:val="none" w:sz="0" w:space="0" w:color="auto"/>
      </w:divBdr>
    </w:div>
    <w:div w:id="462579956">
      <w:bodyDiv w:val="1"/>
      <w:marLeft w:val="0"/>
      <w:marRight w:val="0"/>
      <w:marTop w:val="0"/>
      <w:marBottom w:val="0"/>
      <w:divBdr>
        <w:top w:val="none" w:sz="0" w:space="0" w:color="auto"/>
        <w:left w:val="none" w:sz="0" w:space="0" w:color="auto"/>
        <w:bottom w:val="none" w:sz="0" w:space="0" w:color="auto"/>
        <w:right w:val="none" w:sz="0" w:space="0" w:color="auto"/>
      </w:divBdr>
    </w:div>
    <w:div w:id="1242789860">
      <w:bodyDiv w:val="1"/>
      <w:marLeft w:val="0"/>
      <w:marRight w:val="0"/>
      <w:marTop w:val="0"/>
      <w:marBottom w:val="0"/>
      <w:divBdr>
        <w:top w:val="none" w:sz="0" w:space="0" w:color="auto"/>
        <w:left w:val="none" w:sz="0" w:space="0" w:color="auto"/>
        <w:bottom w:val="none" w:sz="0" w:space="0" w:color="auto"/>
        <w:right w:val="none" w:sz="0" w:space="0" w:color="auto"/>
      </w:divBdr>
    </w:div>
    <w:div w:id="1664770481">
      <w:bodyDiv w:val="1"/>
      <w:marLeft w:val="0"/>
      <w:marRight w:val="0"/>
      <w:marTop w:val="0"/>
      <w:marBottom w:val="0"/>
      <w:divBdr>
        <w:top w:val="none" w:sz="0" w:space="0" w:color="auto"/>
        <w:left w:val="none" w:sz="0" w:space="0" w:color="auto"/>
        <w:bottom w:val="none" w:sz="0" w:space="0" w:color="auto"/>
        <w:right w:val="none" w:sz="0" w:space="0" w:color="auto"/>
      </w:divBdr>
    </w:div>
    <w:div w:id="18820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4114C-7A20-4551-A788-4FBE17A9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Фаина</dc:creator>
  <cp:lastModifiedBy>AKH</cp:lastModifiedBy>
  <cp:revision>2</cp:revision>
  <cp:lastPrinted>2021-02-20T05:18:00Z</cp:lastPrinted>
  <dcterms:created xsi:type="dcterms:W3CDTF">2021-02-20T10:38:00Z</dcterms:created>
  <dcterms:modified xsi:type="dcterms:W3CDTF">2021-02-20T10:38:00Z</dcterms:modified>
</cp:coreProperties>
</file>