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2E" w:rsidRPr="0068542E" w:rsidRDefault="00C10077" w:rsidP="0068542E">
      <w:pPr>
        <w:spacing w:after="0" w:line="240" w:lineRule="auto"/>
        <w:jc w:val="center"/>
        <w:rPr>
          <w:rFonts w:ascii="Times New Roman" w:hAnsi="Times New Roman" w:cs="Times New Roman"/>
          <w:b/>
          <w:sz w:val="28"/>
          <w:szCs w:val="28"/>
        </w:rPr>
      </w:pPr>
      <w:r w:rsidRPr="0068542E">
        <w:rPr>
          <w:rFonts w:ascii="Times New Roman" w:hAnsi="Times New Roman" w:cs="Times New Roman"/>
          <w:b/>
          <w:sz w:val="28"/>
          <w:szCs w:val="28"/>
        </w:rPr>
        <w:t xml:space="preserve">Отчет </w:t>
      </w:r>
    </w:p>
    <w:p w:rsidR="0068542E" w:rsidRDefault="0068542E" w:rsidP="006854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Главы Администрации Звениговского муниципального района </w:t>
      </w:r>
      <w:proofErr w:type="spellStart"/>
      <w:r>
        <w:rPr>
          <w:rFonts w:ascii="Times New Roman" w:hAnsi="Times New Roman" w:cs="Times New Roman"/>
          <w:b/>
          <w:sz w:val="28"/>
          <w:szCs w:val="28"/>
        </w:rPr>
        <w:t>Геронтьева</w:t>
      </w:r>
      <w:proofErr w:type="spellEnd"/>
      <w:r>
        <w:rPr>
          <w:rFonts w:ascii="Times New Roman" w:hAnsi="Times New Roman" w:cs="Times New Roman"/>
          <w:b/>
          <w:sz w:val="28"/>
          <w:szCs w:val="28"/>
        </w:rPr>
        <w:t xml:space="preserve"> Владимира Евгеньевича  о результатах своей деятельности и о деятельности Администрации Звениговского муниципального района  за 2016 год</w:t>
      </w:r>
    </w:p>
    <w:p w:rsidR="00011460" w:rsidRDefault="00011460" w:rsidP="00011460">
      <w:pPr>
        <w:spacing w:after="0" w:line="240" w:lineRule="auto"/>
        <w:ind w:firstLine="851"/>
        <w:jc w:val="center"/>
        <w:rPr>
          <w:rFonts w:ascii="Times New Roman" w:hAnsi="Times New Roman" w:cs="Times New Roman"/>
          <w:sz w:val="28"/>
          <w:szCs w:val="28"/>
        </w:rPr>
      </w:pPr>
    </w:p>
    <w:p w:rsidR="00C12393" w:rsidRDefault="00C10077" w:rsidP="0001544A">
      <w:pPr>
        <w:ind w:firstLine="851"/>
        <w:jc w:val="both"/>
        <w:rPr>
          <w:rFonts w:ascii="Times New Roman" w:hAnsi="Times New Roman" w:cs="Times New Roman"/>
          <w:sz w:val="28"/>
          <w:szCs w:val="28"/>
        </w:rPr>
      </w:pPr>
      <w:proofErr w:type="gramStart"/>
      <w:r w:rsidRPr="008815A4">
        <w:rPr>
          <w:rFonts w:ascii="Times New Roman" w:hAnsi="Times New Roman" w:cs="Times New Roman"/>
          <w:sz w:val="28"/>
          <w:szCs w:val="28"/>
        </w:rPr>
        <w:t>Администрация района и ее структурные подразделения в 201</w:t>
      </w:r>
      <w:r w:rsidR="008815A4">
        <w:rPr>
          <w:rFonts w:ascii="Times New Roman" w:hAnsi="Times New Roman" w:cs="Times New Roman"/>
          <w:sz w:val="28"/>
          <w:szCs w:val="28"/>
        </w:rPr>
        <w:t>6</w:t>
      </w:r>
      <w:r w:rsidRPr="008815A4">
        <w:rPr>
          <w:rFonts w:ascii="Times New Roman" w:hAnsi="Times New Roman" w:cs="Times New Roman"/>
          <w:sz w:val="28"/>
          <w:szCs w:val="28"/>
        </w:rPr>
        <w:t xml:space="preserve"> году строили свою работу в соответствии с Федеральным законом «Об общих принципах организации местного самоуправления в Российской Федерации», которая была направлена на решение вопросов местного зна</w:t>
      </w:r>
      <w:r w:rsidR="00C12393">
        <w:rPr>
          <w:rFonts w:ascii="Times New Roman" w:hAnsi="Times New Roman" w:cs="Times New Roman"/>
          <w:sz w:val="28"/>
          <w:szCs w:val="28"/>
        </w:rPr>
        <w:t xml:space="preserve">чения, на исполнение переданных полномочий, </w:t>
      </w:r>
      <w:r w:rsidRPr="008815A4">
        <w:rPr>
          <w:rFonts w:ascii="Times New Roman" w:hAnsi="Times New Roman" w:cs="Times New Roman"/>
          <w:sz w:val="28"/>
          <w:szCs w:val="28"/>
        </w:rPr>
        <w:t xml:space="preserve">на обеспечение жизнедеятельности учреждений бюджетной сферы и эффективной работы всего хозяйственного комплекса районе. </w:t>
      </w:r>
      <w:proofErr w:type="gramEnd"/>
    </w:p>
    <w:p w:rsidR="006462CF" w:rsidRPr="006462CF" w:rsidRDefault="006462CF" w:rsidP="006462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2CF">
        <w:rPr>
          <w:rFonts w:ascii="Times New Roman" w:hAnsi="Times New Roman" w:cs="Times New Roman"/>
          <w:sz w:val="28"/>
          <w:szCs w:val="28"/>
        </w:rPr>
        <w:t xml:space="preserve">Не просто в 2016 году складывалось исполнение </w:t>
      </w:r>
      <w:r w:rsidRPr="003C1213">
        <w:rPr>
          <w:rFonts w:ascii="Times New Roman" w:hAnsi="Times New Roman" w:cs="Times New Roman"/>
          <w:b/>
          <w:sz w:val="28"/>
          <w:szCs w:val="28"/>
        </w:rPr>
        <w:t>консолидированного бюджета.</w:t>
      </w:r>
      <w:r w:rsidRPr="006462CF">
        <w:rPr>
          <w:rFonts w:ascii="Times New Roman" w:hAnsi="Times New Roman" w:cs="Times New Roman"/>
          <w:sz w:val="28"/>
          <w:szCs w:val="28"/>
        </w:rPr>
        <w:t xml:space="preserve"> Поэтому на первый план вышли задачи по обеспечению финансовой устойчивости и стабильности доходной базы бюджета, укрепления и наращивания налогового потенциала. </w:t>
      </w:r>
    </w:p>
    <w:p w:rsidR="006462CF" w:rsidRPr="006462CF" w:rsidRDefault="006462CF" w:rsidP="006462CF">
      <w:pPr>
        <w:spacing w:after="0" w:line="240" w:lineRule="auto"/>
        <w:jc w:val="both"/>
        <w:rPr>
          <w:rFonts w:ascii="Times New Roman" w:hAnsi="Times New Roman" w:cs="Times New Roman"/>
          <w:sz w:val="28"/>
          <w:szCs w:val="28"/>
        </w:rPr>
      </w:pPr>
      <w:r w:rsidRPr="006462CF">
        <w:rPr>
          <w:rFonts w:ascii="Times New Roman" w:hAnsi="Times New Roman" w:cs="Times New Roman"/>
          <w:sz w:val="28"/>
          <w:szCs w:val="28"/>
        </w:rPr>
        <w:t xml:space="preserve">       Консолидированный бюджет муниципального образования «Звениговский муниципальный район» по доходам  за 2016 год исполнен в сумме 746,5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 xml:space="preserve">ублей, что составило 97,9% уточненных годовых назначений, в том числе безвозмездных перечислений 502,7 млн.рублей. </w:t>
      </w:r>
    </w:p>
    <w:p w:rsidR="006462CF" w:rsidRPr="006462CF" w:rsidRDefault="006462CF" w:rsidP="006462CF">
      <w:pPr>
        <w:spacing w:after="0" w:line="240" w:lineRule="auto"/>
        <w:jc w:val="both"/>
        <w:rPr>
          <w:rFonts w:ascii="Times New Roman" w:hAnsi="Times New Roman" w:cs="Times New Roman"/>
          <w:sz w:val="28"/>
          <w:szCs w:val="28"/>
        </w:rPr>
      </w:pPr>
      <w:r w:rsidRPr="006462CF">
        <w:rPr>
          <w:rFonts w:ascii="Times New Roman" w:hAnsi="Times New Roman" w:cs="Times New Roman"/>
          <w:sz w:val="28"/>
          <w:szCs w:val="28"/>
        </w:rPr>
        <w:t xml:space="preserve">      Налоговых и неналоговых доходов поступило в консолидированный бюджет  в сумме 243,8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ублей, что составило 99,8% уточненных годовых назначений. Против уровня  2015 года доходов поступило больше на 21,2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ублей или 8,7%.</w:t>
      </w:r>
    </w:p>
    <w:p w:rsidR="006462CF" w:rsidRPr="006462CF" w:rsidRDefault="006462CF" w:rsidP="006462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2CF">
        <w:rPr>
          <w:rFonts w:ascii="Times New Roman" w:hAnsi="Times New Roman" w:cs="Times New Roman"/>
          <w:sz w:val="28"/>
          <w:szCs w:val="28"/>
        </w:rPr>
        <w:t xml:space="preserve">   Сумма безвозмездных перечислений за 2016 год составила  502,7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ублей при годовом назначении 517,8 млн.рублей. Из них дотации составили 26,1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ублей, субвенции  составили  264,4 млн.рублей, субсидии – 205,8 млн.рублей,  прочие межбюджетные трансферты составили 5,4 млн.рублей.</w:t>
      </w:r>
    </w:p>
    <w:p w:rsidR="006462CF" w:rsidRPr="006462CF" w:rsidRDefault="006462CF" w:rsidP="006462CF">
      <w:pPr>
        <w:spacing w:after="0" w:line="240" w:lineRule="auto"/>
        <w:jc w:val="both"/>
        <w:rPr>
          <w:rFonts w:ascii="Times New Roman" w:hAnsi="Times New Roman" w:cs="Times New Roman"/>
          <w:sz w:val="28"/>
          <w:szCs w:val="28"/>
        </w:rPr>
      </w:pPr>
      <w:r w:rsidRPr="006462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2CF">
        <w:rPr>
          <w:rFonts w:ascii="Times New Roman" w:hAnsi="Times New Roman" w:cs="Times New Roman"/>
          <w:sz w:val="28"/>
          <w:szCs w:val="28"/>
        </w:rPr>
        <w:t xml:space="preserve"> Бюджетная политика в области расходов направлена на финансирование социально-значимых расходов, эффективное использование и оптимизацию бюджетных средств. Исполнение бюджета по расходам за 2016 год составило 97 % к уточненным годовым назначениям  или 750,1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ублей. Основная часть бюджетных средств 642,5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 xml:space="preserve">ублей направлена на финансирование образования, социально-культурной сферы, </w:t>
      </w:r>
      <w:proofErr w:type="spellStart"/>
      <w:r w:rsidRPr="006462CF">
        <w:rPr>
          <w:rFonts w:ascii="Times New Roman" w:hAnsi="Times New Roman" w:cs="Times New Roman"/>
          <w:sz w:val="28"/>
          <w:szCs w:val="28"/>
        </w:rPr>
        <w:t>жилищно</w:t>
      </w:r>
      <w:proofErr w:type="spellEnd"/>
      <w:r w:rsidRPr="006462CF">
        <w:rPr>
          <w:rFonts w:ascii="Times New Roman" w:hAnsi="Times New Roman" w:cs="Times New Roman"/>
          <w:sz w:val="28"/>
          <w:szCs w:val="28"/>
        </w:rPr>
        <w:t>- коммунальной сферы для развития инфраструктуры района, что составляет 86% от общей суммы расходов. В муниципальном образовании «Звениговский муниципальный район» 47% от общей суммы расходов занимает выплата заработной платы, где направлено 351,5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ублей.</w:t>
      </w:r>
    </w:p>
    <w:p w:rsidR="006462CF" w:rsidRPr="006462CF" w:rsidRDefault="006462CF" w:rsidP="006462CF">
      <w:pPr>
        <w:spacing w:after="0" w:line="240" w:lineRule="auto"/>
        <w:jc w:val="both"/>
        <w:rPr>
          <w:rFonts w:ascii="Times New Roman" w:hAnsi="Times New Roman" w:cs="Times New Roman"/>
          <w:sz w:val="28"/>
          <w:szCs w:val="28"/>
        </w:rPr>
      </w:pPr>
      <w:r w:rsidRPr="006462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2CF">
        <w:rPr>
          <w:rFonts w:ascii="Times New Roman" w:hAnsi="Times New Roman" w:cs="Times New Roman"/>
          <w:sz w:val="28"/>
          <w:szCs w:val="28"/>
        </w:rPr>
        <w:t xml:space="preserve"> В общей сумме консолидированных расходов бюджета наибольший удельный вес занимают расходы:</w:t>
      </w:r>
    </w:p>
    <w:p w:rsidR="006462CF" w:rsidRPr="006462CF" w:rsidRDefault="006462CF" w:rsidP="006462CF">
      <w:pPr>
        <w:spacing w:after="0" w:line="240" w:lineRule="auto"/>
        <w:jc w:val="both"/>
        <w:rPr>
          <w:rFonts w:ascii="Times New Roman" w:hAnsi="Times New Roman" w:cs="Times New Roman"/>
          <w:sz w:val="28"/>
          <w:szCs w:val="28"/>
        </w:rPr>
      </w:pPr>
      <w:r w:rsidRPr="006462CF">
        <w:rPr>
          <w:rFonts w:ascii="Times New Roman" w:hAnsi="Times New Roman" w:cs="Times New Roman"/>
          <w:sz w:val="28"/>
          <w:szCs w:val="28"/>
        </w:rPr>
        <w:t>- по разделу «Образование» - 44% (или 323,7 млн. рублей),</w:t>
      </w:r>
    </w:p>
    <w:p w:rsidR="006462CF" w:rsidRPr="006462CF" w:rsidRDefault="006462CF" w:rsidP="006462CF">
      <w:pPr>
        <w:spacing w:after="0" w:line="240" w:lineRule="auto"/>
        <w:jc w:val="both"/>
        <w:rPr>
          <w:rFonts w:ascii="Times New Roman" w:hAnsi="Times New Roman" w:cs="Times New Roman"/>
          <w:sz w:val="28"/>
          <w:szCs w:val="28"/>
        </w:rPr>
      </w:pPr>
      <w:r w:rsidRPr="006462CF">
        <w:rPr>
          <w:rFonts w:ascii="Times New Roman" w:hAnsi="Times New Roman" w:cs="Times New Roman"/>
          <w:sz w:val="28"/>
          <w:szCs w:val="28"/>
        </w:rPr>
        <w:lastRenderedPageBreak/>
        <w:t>-по разделу «Жилищно-коммунальное хозяйство» - 30% (или 225,5млн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 xml:space="preserve">ублей), </w:t>
      </w:r>
    </w:p>
    <w:p w:rsidR="006462CF" w:rsidRPr="006462CF" w:rsidRDefault="006462CF" w:rsidP="006462CF">
      <w:pPr>
        <w:spacing w:after="0" w:line="240" w:lineRule="auto"/>
        <w:jc w:val="both"/>
        <w:rPr>
          <w:rFonts w:ascii="Times New Roman" w:hAnsi="Times New Roman" w:cs="Times New Roman"/>
          <w:sz w:val="28"/>
          <w:szCs w:val="28"/>
        </w:rPr>
      </w:pPr>
      <w:r w:rsidRPr="006462CF">
        <w:rPr>
          <w:rFonts w:ascii="Times New Roman" w:hAnsi="Times New Roman" w:cs="Times New Roman"/>
          <w:sz w:val="28"/>
          <w:szCs w:val="28"/>
        </w:rPr>
        <w:t>- по разделам «Культура, кинематография» - 7% (44,4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ублей), «Социальная политика» - 5% (32,0 млн.рублей).</w:t>
      </w:r>
    </w:p>
    <w:p w:rsidR="006462CF" w:rsidRPr="006462CF" w:rsidRDefault="006462CF" w:rsidP="006462CF">
      <w:pPr>
        <w:spacing w:after="0" w:line="240" w:lineRule="auto"/>
        <w:jc w:val="both"/>
        <w:rPr>
          <w:rFonts w:ascii="Times New Roman" w:hAnsi="Times New Roman" w:cs="Times New Roman"/>
          <w:sz w:val="28"/>
          <w:szCs w:val="28"/>
          <w:u w:val="single"/>
        </w:rPr>
      </w:pPr>
      <w:r w:rsidRPr="006462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2CF">
        <w:rPr>
          <w:rFonts w:ascii="Times New Roman" w:hAnsi="Times New Roman" w:cs="Times New Roman"/>
          <w:sz w:val="28"/>
          <w:szCs w:val="28"/>
        </w:rPr>
        <w:t xml:space="preserve"> Кроме того, планирование бюджета осуществлялось по программно-целевому принципу его формирования,  т.е.  расходы  бюджета распределены по муниципальным программам и </w:t>
      </w:r>
      <w:proofErr w:type="gramStart"/>
      <w:r w:rsidRPr="006462CF">
        <w:rPr>
          <w:rFonts w:ascii="Times New Roman" w:hAnsi="Times New Roman" w:cs="Times New Roman"/>
          <w:sz w:val="28"/>
          <w:szCs w:val="28"/>
        </w:rPr>
        <w:t>внепрограммны</w:t>
      </w:r>
      <w:r>
        <w:rPr>
          <w:rFonts w:ascii="Times New Roman" w:hAnsi="Times New Roman" w:cs="Times New Roman"/>
          <w:sz w:val="28"/>
          <w:szCs w:val="28"/>
        </w:rPr>
        <w:t>ми</w:t>
      </w:r>
      <w:proofErr w:type="gramEnd"/>
      <w:r w:rsidRPr="006462CF">
        <w:rPr>
          <w:rFonts w:ascii="Times New Roman" w:hAnsi="Times New Roman" w:cs="Times New Roman"/>
          <w:sz w:val="28"/>
          <w:szCs w:val="28"/>
        </w:rPr>
        <w:t xml:space="preserve"> направлениям деятельности. В формате консолидированного бюджета 2016 года  прог</w:t>
      </w:r>
      <w:r w:rsidR="00ED0E3B">
        <w:rPr>
          <w:rFonts w:ascii="Times New Roman" w:hAnsi="Times New Roman" w:cs="Times New Roman"/>
          <w:sz w:val="28"/>
          <w:szCs w:val="28"/>
        </w:rPr>
        <w:t>раммные мероприятия составляют 8</w:t>
      </w:r>
      <w:r w:rsidRPr="006462CF">
        <w:rPr>
          <w:rFonts w:ascii="Times New Roman" w:hAnsi="Times New Roman" w:cs="Times New Roman"/>
          <w:sz w:val="28"/>
          <w:szCs w:val="28"/>
        </w:rPr>
        <w:t>5 % от общей суммы расходов.</w:t>
      </w:r>
    </w:p>
    <w:p w:rsidR="006462CF" w:rsidRPr="006462CF" w:rsidRDefault="006462CF" w:rsidP="006462CF">
      <w:pPr>
        <w:spacing w:after="0" w:line="240" w:lineRule="auto"/>
        <w:rPr>
          <w:rFonts w:ascii="Times New Roman" w:hAnsi="Times New Roman" w:cs="Times New Roman"/>
          <w:sz w:val="28"/>
          <w:szCs w:val="28"/>
        </w:rPr>
      </w:pPr>
      <w:r w:rsidRPr="006462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2CF">
        <w:rPr>
          <w:rFonts w:ascii="Times New Roman" w:hAnsi="Times New Roman" w:cs="Times New Roman"/>
          <w:sz w:val="28"/>
          <w:szCs w:val="28"/>
        </w:rPr>
        <w:t>Муниципальный долг на 1 января 2017 года составил 3,5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ублей.</w:t>
      </w:r>
    </w:p>
    <w:p w:rsidR="006462CF" w:rsidRPr="006462CF" w:rsidRDefault="006462CF" w:rsidP="006462CF">
      <w:pPr>
        <w:spacing w:after="0" w:line="240" w:lineRule="auto"/>
        <w:jc w:val="both"/>
        <w:rPr>
          <w:rFonts w:ascii="Times New Roman" w:hAnsi="Times New Roman" w:cs="Times New Roman"/>
          <w:sz w:val="28"/>
          <w:szCs w:val="28"/>
        </w:rPr>
      </w:pPr>
      <w:r w:rsidRPr="006462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2CF">
        <w:rPr>
          <w:rFonts w:ascii="Times New Roman" w:hAnsi="Times New Roman" w:cs="Times New Roman"/>
          <w:sz w:val="28"/>
          <w:szCs w:val="28"/>
        </w:rPr>
        <w:t xml:space="preserve"> </w:t>
      </w:r>
      <w:r w:rsidR="0068542E">
        <w:rPr>
          <w:rFonts w:ascii="Times New Roman" w:hAnsi="Times New Roman" w:cs="Times New Roman"/>
          <w:sz w:val="28"/>
          <w:szCs w:val="28"/>
        </w:rPr>
        <w:t>Не</w:t>
      </w:r>
      <w:r w:rsidR="00651BD7">
        <w:rPr>
          <w:rFonts w:ascii="Times New Roman" w:hAnsi="Times New Roman" w:cs="Times New Roman"/>
          <w:sz w:val="28"/>
          <w:szCs w:val="28"/>
        </w:rPr>
        <w:t xml:space="preserve">смотря на то, что </w:t>
      </w:r>
      <w:r w:rsidR="00DD3A6E">
        <w:rPr>
          <w:rFonts w:ascii="Times New Roman" w:hAnsi="Times New Roman" w:cs="Times New Roman"/>
          <w:sz w:val="28"/>
          <w:szCs w:val="28"/>
        </w:rPr>
        <w:t>в</w:t>
      </w:r>
      <w:r w:rsidR="00651BD7" w:rsidRPr="00052EA0">
        <w:rPr>
          <w:rFonts w:ascii="Times New Roman" w:hAnsi="Times New Roman" w:cs="Times New Roman"/>
          <w:b/>
          <w:bCs/>
          <w:sz w:val="28"/>
          <w:szCs w:val="28"/>
        </w:rPr>
        <w:t xml:space="preserve"> целом по району в 2016 г. погашена кредиторская задолженность (по стройкам) на сумму 1</w:t>
      </w:r>
      <w:r w:rsidR="00ED0E3B">
        <w:rPr>
          <w:rFonts w:ascii="Times New Roman" w:hAnsi="Times New Roman" w:cs="Times New Roman"/>
          <w:b/>
          <w:bCs/>
          <w:sz w:val="28"/>
          <w:szCs w:val="28"/>
        </w:rPr>
        <w:t>8,7</w:t>
      </w:r>
      <w:r w:rsidR="00651BD7" w:rsidRPr="00052EA0">
        <w:rPr>
          <w:rFonts w:ascii="Times New Roman" w:hAnsi="Times New Roman" w:cs="Times New Roman"/>
          <w:b/>
          <w:bCs/>
          <w:sz w:val="28"/>
          <w:szCs w:val="28"/>
        </w:rPr>
        <w:t xml:space="preserve"> млн. руб.</w:t>
      </w:r>
      <w:r w:rsidR="00651BD7">
        <w:rPr>
          <w:rFonts w:ascii="Times New Roman" w:hAnsi="Times New Roman" w:cs="Times New Roman"/>
          <w:b/>
          <w:bCs/>
          <w:sz w:val="28"/>
          <w:szCs w:val="28"/>
        </w:rPr>
        <w:t xml:space="preserve"> тем не менее </w:t>
      </w:r>
      <w:r w:rsidRPr="006462CF">
        <w:rPr>
          <w:rFonts w:ascii="Times New Roman" w:hAnsi="Times New Roman" w:cs="Times New Roman"/>
          <w:sz w:val="28"/>
          <w:szCs w:val="28"/>
        </w:rPr>
        <w:t>по состоянию на 1 января 2017 года</w:t>
      </w:r>
      <w:r w:rsidR="00651BD7">
        <w:rPr>
          <w:rFonts w:ascii="Times New Roman" w:hAnsi="Times New Roman" w:cs="Times New Roman"/>
          <w:sz w:val="28"/>
          <w:szCs w:val="28"/>
        </w:rPr>
        <w:t xml:space="preserve"> она</w:t>
      </w:r>
      <w:r w:rsidRPr="006462CF">
        <w:rPr>
          <w:rFonts w:ascii="Times New Roman" w:hAnsi="Times New Roman" w:cs="Times New Roman"/>
          <w:sz w:val="28"/>
          <w:szCs w:val="28"/>
        </w:rPr>
        <w:t xml:space="preserve"> составила  215,3 млн</w:t>
      </w:r>
      <w:proofErr w:type="gramStart"/>
      <w:r w:rsidRPr="006462CF">
        <w:rPr>
          <w:rFonts w:ascii="Times New Roman" w:hAnsi="Times New Roman" w:cs="Times New Roman"/>
          <w:sz w:val="28"/>
          <w:szCs w:val="28"/>
        </w:rPr>
        <w:t>.р</w:t>
      </w:r>
      <w:proofErr w:type="gramEnd"/>
      <w:r w:rsidRPr="006462CF">
        <w:rPr>
          <w:rFonts w:ascii="Times New Roman" w:hAnsi="Times New Roman" w:cs="Times New Roman"/>
          <w:sz w:val="28"/>
          <w:szCs w:val="28"/>
        </w:rPr>
        <w:t>ублей, в том числе по бюджетным и автономным учреждениям 110,9 млн.рублей.</w:t>
      </w:r>
    </w:p>
    <w:p w:rsidR="001E27A0" w:rsidRDefault="006462CF" w:rsidP="006462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542E">
        <w:rPr>
          <w:rFonts w:ascii="Times New Roman" w:hAnsi="Times New Roman" w:cs="Times New Roman"/>
          <w:sz w:val="28"/>
          <w:szCs w:val="28"/>
        </w:rPr>
        <w:t>Большое внимание А</w:t>
      </w:r>
      <w:r w:rsidR="00C10077" w:rsidRPr="008815A4">
        <w:rPr>
          <w:rFonts w:ascii="Times New Roman" w:hAnsi="Times New Roman" w:cs="Times New Roman"/>
          <w:sz w:val="28"/>
          <w:szCs w:val="28"/>
        </w:rPr>
        <w:t xml:space="preserve">дминистрацией района уделяется эффективному использованию муниципального </w:t>
      </w:r>
      <w:r w:rsidR="00C10077" w:rsidRPr="003C1213">
        <w:rPr>
          <w:rFonts w:ascii="Times New Roman" w:hAnsi="Times New Roman" w:cs="Times New Roman"/>
          <w:b/>
          <w:sz w:val="28"/>
          <w:szCs w:val="28"/>
        </w:rPr>
        <w:t>имущества и земельных ресурсов</w:t>
      </w:r>
      <w:r w:rsidR="00C10077" w:rsidRPr="008815A4">
        <w:rPr>
          <w:rFonts w:ascii="Times New Roman" w:hAnsi="Times New Roman" w:cs="Times New Roman"/>
          <w:sz w:val="28"/>
          <w:szCs w:val="28"/>
        </w:rPr>
        <w:t>. Доходы от приватизации и сдачи имущества в аренду являются одним из источников формирования бюджета района. В отчетном году от использования имущества в конс</w:t>
      </w:r>
      <w:r w:rsidR="001E27A0">
        <w:rPr>
          <w:rFonts w:ascii="Times New Roman" w:hAnsi="Times New Roman" w:cs="Times New Roman"/>
          <w:sz w:val="28"/>
          <w:szCs w:val="28"/>
        </w:rPr>
        <w:t>олидированный бюджет поступило 10,507</w:t>
      </w:r>
      <w:r w:rsidR="00C10077" w:rsidRPr="008815A4">
        <w:rPr>
          <w:rFonts w:ascii="Times New Roman" w:hAnsi="Times New Roman" w:cs="Times New Roman"/>
          <w:sz w:val="28"/>
          <w:szCs w:val="28"/>
        </w:rPr>
        <w:t xml:space="preserve"> млн. руб., в т.ч. от продажи имущества – </w:t>
      </w:r>
      <w:r w:rsidR="001E27A0">
        <w:rPr>
          <w:rFonts w:ascii="Times New Roman" w:hAnsi="Times New Roman" w:cs="Times New Roman"/>
          <w:sz w:val="28"/>
          <w:szCs w:val="28"/>
        </w:rPr>
        <w:t>6,794</w:t>
      </w:r>
      <w:r w:rsidR="00C10077" w:rsidRPr="008815A4">
        <w:rPr>
          <w:rFonts w:ascii="Times New Roman" w:hAnsi="Times New Roman" w:cs="Times New Roman"/>
          <w:sz w:val="28"/>
          <w:szCs w:val="28"/>
        </w:rPr>
        <w:t xml:space="preserve"> млн. руб</w:t>
      </w:r>
      <w:r w:rsidR="001E27A0">
        <w:rPr>
          <w:rFonts w:ascii="Times New Roman" w:hAnsi="Times New Roman" w:cs="Times New Roman"/>
          <w:sz w:val="28"/>
          <w:szCs w:val="28"/>
        </w:rPr>
        <w:t>., от сдачи в аренду имущества 3,713 млн. руб. Проведено 6</w:t>
      </w:r>
      <w:r w:rsidR="00C10077" w:rsidRPr="008815A4">
        <w:rPr>
          <w:rFonts w:ascii="Times New Roman" w:hAnsi="Times New Roman" w:cs="Times New Roman"/>
          <w:sz w:val="28"/>
          <w:szCs w:val="28"/>
        </w:rPr>
        <w:t xml:space="preserve"> аукционов по продаже движимого и недвижимого имущества. Проводилась работа по передаче имущества </w:t>
      </w:r>
      <w:r w:rsidR="001E27A0">
        <w:rPr>
          <w:rFonts w:ascii="Times New Roman" w:hAnsi="Times New Roman" w:cs="Times New Roman"/>
          <w:sz w:val="28"/>
          <w:szCs w:val="28"/>
        </w:rPr>
        <w:t xml:space="preserve">из собственности </w:t>
      </w:r>
      <w:r w:rsidR="00C10077" w:rsidRPr="008815A4">
        <w:rPr>
          <w:rFonts w:ascii="Times New Roman" w:hAnsi="Times New Roman" w:cs="Times New Roman"/>
          <w:sz w:val="28"/>
          <w:szCs w:val="28"/>
        </w:rPr>
        <w:t xml:space="preserve"> поселений</w:t>
      </w:r>
      <w:r w:rsidR="001E27A0">
        <w:rPr>
          <w:rFonts w:ascii="Times New Roman" w:hAnsi="Times New Roman" w:cs="Times New Roman"/>
          <w:sz w:val="28"/>
          <w:szCs w:val="28"/>
        </w:rPr>
        <w:t xml:space="preserve"> в собственность МО «Звениговский муниципальный район»</w:t>
      </w:r>
      <w:r w:rsidR="00C10077" w:rsidRPr="008815A4">
        <w:rPr>
          <w:rFonts w:ascii="Times New Roman" w:hAnsi="Times New Roman" w:cs="Times New Roman"/>
          <w:sz w:val="28"/>
          <w:szCs w:val="28"/>
        </w:rPr>
        <w:t>. В текущем году отделу</w:t>
      </w:r>
      <w:r w:rsidR="0068542E">
        <w:rPr>
          <w:rFonts w:ascii="Times New Roman" w:hAnsi="Times New Roman" w:cs="Times New Roman"/>
          <w:sz w:val="28"/>
          <w:szCs w:val="28"/>
        </w:rPr>
        <w:t xml:space="preserve"> по управлению муниципальным имуществом и земельными ресурсами</w:t>
      </w:r>
      <w:r w:rsidR="00C10077" w:rsidRPr="008815A4">
        <w:rPr>
          <w:rFonts w:ascii="Times New Roman" w:hAnsi="Times New Roman" w:cs="Times New Roman"/>
          <w:sz w:val="28"/>
          <w:szCs w:val="28"/>
        </w:rPr>
        <w:t xml:space="preserve"> необходимо обеспечить выполнение доведенных планов, усилить контроль за эффективным использованием муниципального имущества, своевременным поступлением платежей, усилить </w:t>
      </w:r>
      <w:proofErr w:type="spellStart"/>
      <w:r w:rsidR="00C10077" w:rsidRPr="008815A4">
        <w:rPr>
          <w:rFonts w:ascii="Times New Roman" w:hAnsi="Times New Roman" w:cs="Times New Roman"/>
          <w:sz w:val="28"/>
          <w:szCs w:val="28"/>
        </w:rPr>
        <w:t>п</w:t>
      </w:r>
      <w:r w:rsidR="001E27A0">
        <w:rPr>
          <w:rFonts w:ascii="Times New Roman" w:hAnsi="Times New Roman" w:cs="Times New Roman"/>
          <w:sz w:val="28"/>
          <w:szCs w:val="28"/>
        </w:rPr>
        <w:t>ретензионн</w:t>
      </w:r>
      <w:proofErr w:type="gramStart"/>
      <w:r w:rsidR="001E27A0">
        <w:rPr>
          <w:rFonts w:ascii="Times New Roman" w:hAnsi="Times New Roman" w:cs="Times New Roman"/>
          <w:sz w:val="28"/>
          <w:szCs w:val="28"/>
        </w:rPr>
        <w:t>о</w:t>
      </w:r>
      <w:proofErr w:type="spellEnd"/>
      <w:r w:rsidR="001E27A0">
        <w:rPr>
          <w:rFonts w:ascii="Times New Roman" w:hAnsi="Times New Roman" w:cs="Times New Roman"/>
          <w:sz w:val="28"/>
          <w:szCs w:val="28"/>
        </w:rPr>
        <w:t>-</w:t>
      </w:r>
      <w:proofErr w:type="gramEnd"/>
      <w:r w:rsidR="001E27A0">
        <w:rPr>
          <w:rFonts w:ascii="Times New Roman" w:hAnsi="Times New Roman" w:cs="Times New Roman"/>
          <w:sz w:val="28"/>
          <w:szCs w:val="28"/>
        </w:rPr>
        <w:t xml:space="preserve"> исковую работу, а так же </w:t>
      </w:r>
      <w:r w:rsidR="00C10077" w:rsidRPr="008815A4">
        <w:rPr>
          <w:rFonts w:ascii="Times New Roman" w:hAnsi="Times New Roman" w:cs="Times New Roman"/>
          <w:sz w:val="28"/>
          <w:szCs w:val="28"/>
        </w:rPr>
        <w:t>работ</w:t>
      </w:r>
      <w:r w:rsidR="001E27A0">
        <w:rPr>
          <w:rFonts w:ascii="Times New Roman" w:hAnsi="Times New Roman" w:cs="Times New Roman"/>
          <w:sz w:val="28"/>
          <w:szCs w:val="28"/>
        </w:rPr>
        <w:t>у</w:t>
      </w:r>
      <w:r w:rsidR="00C10077" w:rsidRPr="008815A4">
        <w:rPr>
          <w:rFonts w:ascii="Times New Roman" w:hAnsi="Times New Roman" w:cs="Times New Roman"/>
          <w:sz w:val="28"/>
          <w:szCs w:val="28"/>
        </w:rPr>
        <w:t xml:space="preserve"> по формированию и постановке на кадастровый учет земельных участков, по регистрации права собственности района на земельные участки, по заключению договоров аренды и продажи земельных участков.</w:t>
      </w:r>
    </w:p>
    <w:p w:rsidR="00DD3A6E" w:rsidRDefault="001E27A0" w:rsidP="00DD3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8815A4">
        <w:rPr>
          <w:rFonts w:ascii="Times New Roman" w:hAnsi="Times New Roman" w:cs="Times New Roman"/>
          <w:sz w:val="28"/>
          <w:szCs w:val="28"/>
        </w:rPr>
        <w:t>За прошлый год в консолидированный бюджет п</w:t>
      </w:r>
      <w:r>
        <w:rPr>
          <w:rFonts w:ascii="Times New Roman" w:hAnsi="Times New Roman" w:cs="Times New Roman"/>
          <w:sz w:val="28"/>
          <w:szCs w:val="28"/>
        </w:rPr>
        <w:t>оступило доходов от аренды земельных участков 5,043</w:t>
      </w:r>
      <w:r w:rsidR="00C10077" w:rsidRPr="008815A4">
        <w:rPr>
          <w:rFonts w:ascii="Times New Roman" w:hAnsi="Times New Roman" w:cs="Times New Roman"/>
          <w:sz w:val="28"/>
          <w:szCs w:val="28"/>
        </w:rPr>
        <w:t xml:space="preserve"> млн. руб., от продажи </w:t>
      </w:r>
      <w:proofErr w:type="spellStart"/>
      <w:r w:rsidR="00C10077" w:rsidRPr="008815A4">
        <w:rPr>
          <w:rFonts w:ascii="Times New Roman" w:hAnsi="Times New Roman" w:cs="Times New Roman"/>
          <w:sz w:val="28"/>
          <w:szCs w:val="28"/>
        </w:rPr>
        <w:t>земл</w:t>
      </w:r>
      <w:r>
        <w:rPr>
          <w:rFonts w:ascii="Times New Roman" w:hAnsi="Times New Roman" w:cs="Times New Roman"/>
          <w:sz w:val="28"/>
          <w:szCs w:val="28"/>
        </w:rPr>
        <w:t>ьных</w:t>
      </w:r>
      <w:proofErr w:type="spellEnd"/>
      <w:r>
        <w:rPr>
          <w:rFonts w:ascii="Times New Roman" w:hAnsi="Times New Roman" w:cs="Times New Roman"/>
          <w:sz w:val="28"/>
          <w:szCs w:val="28"/>
        </w:rPr>
        <w:t xml:space="preserve"> участков</w:t>
      </w:r>
      <w:r w:rsidR="00C10077" w:rsidRPr="008815A4">
        <w:rPr>
          <w:rFonts w:ascii="Times New Roman" w:hAnsi="Times New Roman" w:cs="Times New Roman"/>
          <w:sz w:val="28"/>
          <w:szCs w:val="28"/>
        </w:rPr>
        <w:t xml:space="preserve"> </w:t>
      </w:r>
      <w:r>
        <w:rPr>
          <w:rFonts w:ascii="Times New Roman" w:hAnsi="Times New Roman" w:cs="Times New Roman"/>
          <w:sz w:val="28"/>
          <w:szCs w:val="28"/>
        </w:rPr>
        <w:t>4</w:t>
      </w:r>
      <w:r w:rsidR="00C10077" w:rsidRPr="008815A4">
        <w:rPr>
          <w:rFonts w:ascii="Times New Roman" w:hAnsi="Times New Roman" w:cs="Times New Roman"/>
          <w:sz w:val="28"/>
          <w:szCs w:val="28"/>
        </w:rPr>
        <w:t>,</w:t>
      </w:r>
      <w:r>
        <w:rPr>
          <w:rFonts w:ascii="Times New Roman" w:hAnsi="Times New Roman" w:cs="Times New Roman"/>
          <w:sz w:val="28"/>
          <w:szCs w:val="28"/>
        </w:rPr>
        <w:t>668</w:t>
      </w:r>
      <w:r w:rsidR="00C10077" w:rsidRPr="008815A4">
        <w:rPr>
          <w:rFonts w:ascii="Times New Roman" w:hAnsi="Times New Roman" w:cs="Times New Roman"/>
          <w:sz w:val="28"/>
          <w:szCs w:val="28"/>
        </w:rPr>
        <w:t xml:space="preserve"> млн. руб. </w:t>
      </w:r>
    </w:p>
    <w:p w:rsidR="00DD3A6E" w:rsidRPr="00414329" w:rsidRDefault="00DD3A6E" w:rsidP="00DD3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414329">
        <w:rPr>
          <w:rFonts w:ascii="Times New Roman" w:hAnsi="Times New Roman" w:cs="Times New Roman"/>
          <w:sz w:val="28"/>
          <w:szCs w:val="28"/>
        </w:rPr>
        <w:t xml:space="preserve"> рамках реализации Закона Республики Марий Эл от 27 февраля 2015 года № 3-З О регулировании земельных отношений в Республике Марий Эл».</w:t>
      </w:r>
    </w:p>
    <w:p w:rsidR="00DD3A6E" w:rsidRPr="00414329" w:rsidRDefault="00DD3A6E" w:rsidP="00DD3A6E">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ab/>
        <w:t>- Семьям, имеющим трех и более детей, предоставлено в собственность бесплатно 36 земельных участков, общей площадью около 5 га, из них:</w:t>
      </w:r>
    </w:p>
    <w:p w:rsidR="00DD3A6E" w:rsidRPr="00414329" w:rsidRDefault="00DD3A6E" w:rsidP="00DD3A6E">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муниципальное образование «Городское поселение Звенигово» - 20;</w:t>
      </w:r>
    </w:p>
    <w:p w:rsidR="00DD3A6E" w:rsidRPr="00414329" w:rsidRDefault="00DD3A6E" w:rsidP="00DD3A6E">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муниципальное образование «</w:t>
      </w:r>
      <w:proofErr w:type="spellStart"/>
      <w:r w:rsidRPr="00414329">
        <w:rPr>
          <w:rFonts w:ascii="Times New Roman" w:hAnsi="Times New Roman" w:cs="Times New Roman"/>
          <w:sz w:val="28"/>
          <w:szCs w:val="28"/>
        </w:rPr>
        <w:t>Кокшамарское</w:t>
      </w:r>
      <w:proofErr w:type="spellEnd"/>
      <w:r w:rsidRPr="00414329">
        <w:rPr>
          <w:rFonts w:ascii="Times New Roman" w:hAnsi="Times New Roman" w:cs="Times New Roman"/>
          <w:sz w:val="28"/>
          <w:szCs w:val="28"/>
        </w:rPr>
        <w:t xml:space="preserve"> сельское поселение» - 1;</w:t>
      </w:r>
    </w:p>
    <w:p w:rsidR="00DD3A6E" w:rsidRPr="00414329" w:rsidRDefault="00DD3A6E" w:rsidP="00DD3A6E">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муниципальное образование «</w:t>
      </w:r>
      <w:proofErr w:type="spellStart"/>
      <w:r w:rsidRPr="00414329">
        <w:rPr>
          <w:rFonts w:ascii="Times New Roman" w:hAnsi="Times New Roman" w:cs="Times New Roman"/>
          <w:sz w:val="28"/>
          <w:szCs w:val="28"/>
        </w:rPr>
        <w:t>Кокшайское</w:t>
      </w:r>
      <w:proofErr w:type="spellEnd"/>
      <w:r w:rsidRPr="00414329">
        <w:rPr>
          <w:rFonts w:ascii="Times New Roman" w:hAnsi="Times New Roman" w:cs="Times New Roman"/>
          <w:sz w:val="28"/>
          <w:szCs w:val="28"/>
        </w:rPr>
        <w:t xml:space="preserve"> сельское поселение» - 2;</w:t>
      </w:r>
    </w:p>
    <w:p w:rsidR="00DD3A6E" w:rsidRPr="00414329" w:rsidRDefault="00DD3A6E" w:rsidP="00DD3A6E">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муниципальное образование «</w:t>
      </w:r>
      <w:proofErr w:type="spellStart"/>
      <w:r w:rsidRPr="00414329">
        <w:rPr>
          <w:rFonts w:ascii="Times New Roman" w:hAnsi="Times New Roman" w:cs="Times New Roman"/>
          <w:sz w:val="28"/>
          <w:szCs w:val="28"/>
        </w:rPr>
        <w:t>Кужмарское</w:t>
      </w:r>
      <w:proofErr w:type="spellEnd"/>
      <w:r w:rsidRPr="00414329">
        <w:rPr>
          <w:rFonts w:ascii="Times New Roman" w:hAnsi="Times New Roman" w:cs="Times New Roman"/>
          <w:sz w:val="28"/>
          <w:szCs w:val="28"/>
        </w:rPr>
        <w:t xml:space="preserve"> сельское поселение» - 4;</w:t>
      </w:r>
    </w:p>
    <w:p w:rsidR="00DD3A6E" w:rsidRPr="00414329" w:rsidRDefault="00DD3A6E" w:rsidP="00DD3A6E">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муниципальное образование «</w:t>
      </w:r>
      <w:proofErr w:type="spellStart"/>
      <w:r w:rsidRPr="00414329">
        <w:rPr>
          <w:rFonts w:ascii="Times New Roman" w:hAnsi="Times New Roman" w:cs="Times New Roman"/>
          <w:sz w:val="28"/>
          <w:szCs w:val="28"/>
        </w:rPr>
        <w:t>Шелангерское</w:t>
      </w:r>
      <w:proofErr w:type="spellEnd"/>
      <w:r w:rsidRPr="00414329">
        <w:rPr>
          <w:rFonts w:ascii="Times New Roman" w:hAnsi="Times New Roman" w:cs="Times New Roman"/>
          <w:sz w:val="28"/>
          <w:szCs w:val="28"/>
        </w:rPr>
        <w:t xml:space="preserve"> сельское поселение» - 9.</w:t>
      </w:r>
    </w:p>
    <w:p w:rsidR="00DD3A6E" w:rsidRPr="00414329" w:rsidRDefault="00DD3A6E" w:rsidP="00DD3A6E">
      <w:pPr>
        <w:spacing w:after="0" w:line="240" w:lineRule="auto"/>
        <w:jc w:val="both"/>
        <w:rPr>
          <w:rFonts w:ascii="Times New Roman" w:hAnsi="Times New Roman" w:cs="Times New Roman"/>
          <w:sz w:val="28"/>
          <w:szCs w:val="28"/>
        </w:rPr>
      </w:pPr>
    </w:p>
    <w:p w:rsidR="00DD3A6E" w:rsidRPr="00414329" w:rsidRDefault="00DD3A6E" w:rsidP="00DD3A6E">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gramStart"/>
      <w:r w:rsidRPr="00414329">
        <w:rPr>
          <w:rFonts w:ascii="Times New Roman" w:hAnsi="Times New Roman" w:cs="Times New Roman"/>
          <w:sz w:val="28"/>
          <w:szCs w:val="28"/>
        </w:rPr>
        <w:t>Иным категориям граждан, принятых на учет граждан, в качестве лиц, имеющих право на предоставление земельного участка в собственность бесплатно, в том числе:</w:t>
      </w:r>
      <w:r w:rsidRPr="00414329">
        <w:rPr>
          <w:rFonts w:ascii="Times New Roman" w:hAnsi="Times New Roman" w:cs="Times New Roman"/>
          <w:color w:val="000000"/>
          <w:sz w:val="28"/>
          <w:szCs w:val="28"/>
        </w:rPr>
        <w:t xml:space="preserve"> гражданам, признанным в установленном законодательством порядке нуждающимися в жилых помещениях, ветеранам боевых действий, работающим в сельской местности молодым специалистам, окончившим высшие, средние, и начальные профессиональные образовательные учреждения, а также работающие не менее 3 лет в с/</w:t>
      </w:r>
      <w:proofErr w:type="spellStart"/>
      <w:r w:rsidRPr="00414329">
        <w:rPr>
          <w:rFonts w:ascii="Times New Roman" w:hAnsi="Times New Roman" w:cs="Times New Roman"/>
          <w:color w:val="000000"/>
          <w:sz w:val="28"/>
          <w:szCs w:val="28"/>
        </w:rPr>
        <w:t>х</w:t>
      </w:r>
      <w:proofErr w:type="spellEnd"/>
      <w:r w:rsidRPr="00414329">
        <w:rPr>
          <w:rFonts w:ascii="Times New Roman" w:hAnsi="Times New Roman" w:cs="Times New Roman"/>
          <w:color w:val="000000"/>
          <w:sz w:val="28"/>
          <w:szCs w:val="28"/>
        </w:rPr>
        <w:t xml:space="preserve"> организациях</w:t>
      </w:r>
      <w:proofErr w:type="gramEnd"/>
      <w:r w:rsidRPr="00414329">
        <w:rPr>
          <w:rFonts w:ascii="Times New Roman" w:hAnsi="Times New Roman" w:cs="Times New Roman"/>
          <w:color w:val="000000"/>
          <w:sz w:val="28"/>
          <w:szCs w:val="28"/>
        </w:rPr>
        <w:t xml:space="preserve"> граждане от 18 до 30 лет, инвалидам и семьям, имеющим в своем составе инвалидов, предоставлено 10 земельных участков, общей площадью около 2 га, из них:</w:t>
      </w:r>
    </w:p>
    <w:p w:rsidR="00DD3A6E" w:rsidRPr="00414329" w:rsidRDefault="00DD3A6E" w:rsidP="00DD3A6E">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муниципальное образование «</w:t>
      </w:r>
      <w:proofErr w:type="spellStart"/>
      <w:r w:rsidRPr="00414329">
        <w:rPr>
          <w:rFonts w:ascii="Times New Roman" w:hAnsi="Times New Roman" w:cs="Times New Roman"/>
          <w:sz w:val="28"/>
          <w:szCs w:val="28"/>
        </w:rPr>
        <w:t>Кокшамарское</w:t>
      </w:r>
      <w:proofErr w:type="spellEnd"/>
      <w:r w:rsidRPr="00414329">
        <w:rPr>
          <w:rFonts w:ascii="Times New Roman" w:hAnsi="Times New Roman" w:cs="Times New Roman"/>
          <w:sz w:val="28"/>
          <w:szCs w:val="28"/>
        </w:rPr>
        <w:t xml:space="preserve"> сельское поселение» -1;</w:t>
      </w:r>
    </w:p>
    <w:p w:rsidR="00DD3A6E" w:rsidRPr="00414329" w:rsidRDefault="00DD3A6E" w:rsidP="00DD3A6E">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муниципальное образование «</w:t>
      </w:r>
      <w:proofErr w:type="spellStart"/>
      <w:r w:rsidRPr="00414329">
        <w:rPr>
          <w:rFonts w:ascii="Times New Roman" w:hAnsi="Times New Roman" w:cs="Times New Roman"/>
          <w:sz w:val="28"/>
          <w:szCs w:val="28"/>
        </w:rPr>
        <w:t>Кокшайское</w:t>
      </w:r>
      <w:proofErr w:type="spellEnd"/>
      <w:r w:rsidRPr="00414329">
        <w:rPr>
          <w:rFonts w:ascii="Times New Roman" w:hAnsi="Times New Roman" w:cs="Times New Roman"/>
          <w:sz w:val="28"/>
          <w:szCs w:val="28"/>
        </w:rPr>
        <w:t xml:space="preserve"> сельское поселение» - 8;</w:t>
      </w:r>
    </w:p>
    <w:p w:rsidR="00DD3A6E" w:rsidRPr="00414329" w:rsidRDefault="00DD3A6E" w:rsidP="00DD3A6E">
      <w:pPr>
        <w:spacing w:after="0" w:line="240" w:lineRule="auto"/>
        <w:jc w:val="both"/>
        <w:rPr>
          <w:rFonts w:ascii="Times New Roman" w:hAnsi="Times New Roman" w:cs="Times New Roman"/>
          <w:color w:val="000000"/>
          <w:sz w:val="28"/>
          <w:szCs w:val="28"/>
        </w:rPr>
      </w:pPr>
      <w:r w:rsidRPr="00414329">
        <w:rPr>
          <w:rFonts w:ascii="Times New Roman" w:hAnsi="Times New Roman" w:cs="Times New Roman"/>
          <w:sz w:val="28"/>
          <w:szCs w:val="28"/>
        </w:rPr>
        <w:t>- муниципальное образование «</w:t>
      </w:r>
      <w:proofErr w:type="spellStart"/>
      <w:r w:rsidRPr="00414329">
        <w:rPr>
          <w:rFonts w:ascii="Times New Roman" w:hAnsi="Times New Roman" w:cs="Times New Roman"/>
          <w:sz w:val="28"/>
          <w:szCs w:val="28"/>
        </w:rPr>
        <w:t>Шелангерское</w:t>
      </w:r>
      <w:proofErr w:type="spellEnd"/>
      <w:r w:rsidRPr="00414329">
        <w:rPr>
          <w:rFonts w:ascii="Times New Roman" w:hAnsi="Times New Roman" w:cs="Times New Roman"/>
          <w:sz w:val="28"/>
          <w:szCs w:val="28"/>
        </w:rPr>
        <w:t xml:space="preserve"> сельское поселение» - 1.</w:t>
      </w:r>
    </w:p>
    <w:p w:rsidR="0001544A"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В 201</w:t>
      </w:r>
      <w:r w:rsidR="0001544A">
        <w:rPr>
          <w:rFonts w:ascii="Times New Roman" w:hAnsi="Times New Roman" w:cs="Times New Roman"/>
          <w:sz w:val="28"/>
          <w:szCs w:val="28"/>
        </w:rPr>
        <w:t>7</w:t>
      </w:r>
      <w:r w:rsidRPr="008815A4">
        <w:rPr>
          <w:rFonts w:ascii="Times New Roman" w:hAnsi="Times New Roman" w:cs="Times New Roman"/>
          <w:sz w:val="28"/>
          <w:szCs w:val="28"/>
        </w:rPr>
        <w:t xml:space="preserve"> году перед отделом </w:t>
      </w:r>
      <w:r w:rsidR="0001544A">
        <w:rPr>
          <w:rFonts w:ascii="Times New Roman" w:hAnsi="Times New Roman" w:cs="Times New Roman"/>
          <w:sz w:val="28"/>
          <w:szCs w:val="28"/>
        </w:rPr>
        <w:t>по управлению муниципальным имуществом и земельными ресурсами</w:t>
      </w:r>
      <w:r w:rsidRPr="008815A4">
        <w:rPr>
          <w:rFonts w:ascii="Times New Roman" w:hAnsi="Times New Roman" w:cs="Times New Roman"/>
          <w:sz w:val="28"/>
          <w:szCs w:val="28"/>
        </w:rPr>
        <w:t xml:space="preserve"> </w:t>
      </w:r>
      <w:r w:rsidR="00DD3A6E">
        <w:rPr>
          <w:rFonts w:ascii="Times New Roman" w:hAnsi="Times New Roman" w:cs="Times New Roman"/>
          <w:sz w:val="28"/>
          <w:szCs w:val="28"/>
        </w:rPr>
        <w:t xml:space="preserve">стоит </w:t>
      </w:r>
      <w:r w:rsidR="0068542E">
        <w:rPr>
          <w:rFonts w:ascii="Times New Roman" w:hAnsi="Times New Roman" w:cs="Times New Roman"/>
          <w:sz w:val="28"/>
          <w:szCs w:val="28"/>
        </w:rPr>
        <w:t xml:space="preserve"> задача</w:t>
      </w:r>
      <w:r w:rsidR="0001544A">
        <w:rPr>
          <w:rFonts w:ascii="Times New Roman" w:hAnsi="Times New Roman" w:cs="Times New Roman"/>
          <w:sz w:val="28"/>
          <w:szCs w:val="28"/>
        </w:rPr>
        <w:t>:</w:t>
      </w:r>
    </w:p>
    <w:p w:rsidR="0001544A"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 xml:space="preserve"> по завершению работ по инвентаризации земель сельскохозяйственного назначения и оказанию помощи поселениям по оформлению невостребованных паевых земель в собственность поселений, </w:t>
      </w:r>
    </w:p>
    <w:p w:rsidR="0001544A"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 xml:space="preserve">по формированию земельных участков для предоставления гражданам, имеющим трех и более детей для </w:t>
      </w:r>
      <w:r w:rsidR="001E27A0">
        <w:rPr>
          <w:rFonts w:ascii="Times New Roman" w:hAnsi="Times New Roman" w:cs="Times New Roman"/>
          <w:sz w:val="28"/>
          <w:szCs w:val="28"/>
        </w:rPr>
        <w:t xml:space="preserve">ведения личного </w:t>
      </w:r>
      <w:r w:rsidR="00602232">
        <w:rPr>
          <w:rFonts w:ascii="Times New Roman" w:hAnsi="Times New Roman" w:cs="Times New Roman"/>
          <w:sz w:val="28"/>
          <w:szCs w:val="28"/>
        </w:rPr>
        <w:t>подсобного</w:t>
      </w:r>
      <w:r w:rsidR="001E27A0">
        <w:rPr>
          <w:rFonts w:ascii="Times New Roman" w:hAnsi="Times New Roman" w:cs="Times New Roman"/>
          <w:sz w:val="28"/>
          <w:szCs w:val="28"/>
        </w:rPr>
        <w:t xml:space="preserve"> хозяйства с правом возведения жилого дома или </w:t>
      </w:r>
      <w:r w:rsidRPr="008815A4">
        <w:rPr>
          <w:rFonts w:ascii="Times New Roman" w:hAnsi="Times New Roman" w:cs="Times New Roman"/>
          <w:sz w:val="28"/>
          <w:szCs w:val="28"/>
        </w:rPr>
        <w:t>индивидуального жилищного строительства,</w:t>
      </w:r>
    </w:p>
    <w:p w:rsidR="007D766A" w:rsidRDefault="007D766A" w:rsidP="007D76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8815A4">
        <w:rPr>
          <w:rFonts w:ascii="Times New Roman" w:hAnsi="Times New Roman" w:cs="Times New Roman"/>
          <w:sz w:val="28"/>
          <w:szCs w:val="28"/>
        </w:rPr>
        <w:t>по выполнению планов по доходам от использования земли, сок</w:t>
      </w:r>
      <w:r w:rsidR="001E27A0">
        <w:rPr>
          <w:rFonts w:ascii="Times New Roman" w:hAnsi="Times New Roman" w:cs="Times New Roman"/>
          <w:sz w:val="28"/>
          <w:szCs w:val="28"/>
        </w:rPr>
        <w:t>ращению недоимки по аренде земельных участков</w:t>
      </w:r>
      <w:r w:rsidR="00C10077" w:rsidRPr="008815A4">
        <w:rPr>
          <w:rFonts w:ascii="Times New Roman" w:hAnsi="Times New Roman" w:cs="Times New Roman"/>
          <w:sz w:val="28"/>
          <w:szCs w:val="28"/>
        </w:rPr>
        <w:t xml:space="preserve">. </w:t>
      </w:r>
    </w:p>
    <w:p w:rsidR="007D766A" w:rsidRPr="00414329" w:rsidRDefault="007D766A" w:rsidP="00DD3A6E">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p w:rsidR="00A97CDC" w:rsidRPr="00A97CDC" w:rsidRDefault="00C10077" w:rsidP="00A97CDC">
      <w:pPr>
        <w:spacing w:after="0" w:line="240" w:lineRule="auto"/>
        <w:ind w:firstLine="709"/>
        <w:jc w:val="both"/>
        <w:rPr>
          <w:rFonts w:ascii="Times New Roman" w:eastAsia="Times New Roman" w:hAnsi="Times New Roman" w:cs="Times New Roman"/>
          <w:sz w:val="28"/>
          <w:szCs w:val="28"/>
        </w:rPr>
      </w:pPr>
      <w:r w:rsidRPr="008815A4">
        <w:rPr>
          <w:rFonts w:ascii="Times New Roman" w:hAnsi="Times New Roman" w:cs="Times New Roman"/>
          <w:sz w:val="28"/>
          <w:szCs w:val="28"/>
        </w:rPr>
        <w:t xml:space="preserve">В условиях ограниченного бюджета оптимизация расходов выходит на первый план. Одним из механизмов </w:t>
      </w:r>
      <w:proofErr w:type="gramStart"/>
      <w:r w:rsidRPr="008815A4">
        <w:rPr>
          <w:rFonts w:ascii="Times New Roman" w:hAnsi="Times New Roman" w:cs="Times New Roman"/>
          <w:sz w:val="28"/>
          <w:szCs w:val="28"/>
        </w:rPr>
        <w:t>повышения эффективности использования средств местного бюджета</w:t>
      </w:r>
      <w:proofErr w:type="gramEnd"/>
      <w:r w:rsidRPr="008815A4">
        <w:rPr>
          <w:rFonts w:ascii="Times New Roman" w:hAnsi="Times New Roman" w:cs="Times New Roman"/>
          <w:sz w:val="28"/>
          <w:szCs w:val="28"/>
        </w:rPr>
        <w:t xml:space="preserve"> является </w:t>
      </w:r>
      <w:r w:rsidRPr="003C1213">
        <w:rPr>
          <w:rFonts w:ascii="Times New Roman" w:hAnsi="Times New Roman" w:cs="Times New Roman"/>
          <w:b/>
          <w:sz w:val="28"/>
          <w:szCs w:val="28"/>
        </w:rPr>
        <w:t>муниципальный заказ,</w:t>
      </w:r>
      <w:r w:rsidRPr="008815A4">
        <w:rPr>
          <w:rFonts w:ascii="Times New Roman" w:hAnsi="Times New Roman" w:cs="Times New Roman"/>
          <w:sz w:val="28"/>
          <w:szCs w:val="28"/>
        </w:rPr>
        <w:t xml:space="preserve"> который формируется путем проведения торгов</w:t>
      </w:r>
      <w:r w:rsidRPr="00A97CDC">
        <w:rPr>
          <w:rFonts w:ascii="Times New Roman" w:hAnsi="Times New Roman" w:cs="Times New Roman"/>
          <w:sz w:val="28"/>
          <w:szCs w:val="28"/>
        </w:rPr>
        <w:t xml:space="preserve">. </w:t>
      </w:r>
      <w:r w:rsidR="00A97CDC" w:rsidRPr="00A97CDC">
        <w:rPr>
          <w:rFonts w:ascii="Times New Roman" w:eastAsia="Times New Roman" w:hAnsi="Times New Roman" w:cs="Times New Roman"/>
          <w:sz w:val="28"/>
          <w:szCs w:val="28"/>
        </w:rPr>
        <w:t xml:space="preserve">В 2016 году муниципальными заказчиками муниципального образования «Звениговский муниципальный район» проведено 1418 процедур по определению поставщиков (подрядчиков, исполнителей). По результатам закупки у единственного поставщика заключено 1345  муниципальных контракта на общую сумму 81,3 млн. рублей.  По результатам  конкурентных  способов  определения поставщиков (подрядчиков, исполнителей) заключен 61 контракт  на общую сумму 291,34  млн. рублей.  </w:t>
      </w:r>
    </w:p>
    <w:p w:rsidR="00A97CDC" w:rsidRPr="00A97CDC" w:rsidRDefault="00A97CDC" w:rsidP="00A97CDC">
      <w:pPr>
        <w:spacing w:after="0" w:line="240" w:lineRule="auto"/>
        <w:ind w:firstLine="709"/>
        <w:jc w:val="both"/>
        <w:rPr>
          <w:rFonts w:ascii="Times New Roman" w:eastAsia="Times New Roman" w:hAnsi="Times New Roman" w:cs="Times New Roman"/>
          <w:sz w:val="28"/>
          <w:szCs w:val="28"/>
        </w:rPr>
      </w:pPr>
      <w:r w:rsidRPr="00A97CDC">
        <w:rPr>
          <w:rFonts w:ascii="Times New Roman" w:eastAsia="Times New Roman" w:hAnsi="Times New Roman" w:cs="Times New Roman"/>
          <w:sz w:val="28"/>
          <w:szCs w:val="28"/>
        </w:rPr>
        <w:t>Заключены контракты с субъектами малого предпринимательства на сумму 54,5 млн. рублей</w:t>
      </w:r>
    </w:p>
    <w:p w:rsidR="00A97CDC" w:rsidRPr="00A97CDC" w:rsidRDefault="00A97CDC" w:rsidP="00A97CDC">
      <w:pPr>
        <w:spacing w:after="0" w:line="240" w:lineRule="auto"/>
        <w:ind w:firstLine="709"/>
        <w:jc w:val="both"/>
        <w:rPr>
          <w:rFonts w:ascii="Times New Roman" w:eastAsia="Times New Roman" w:hAnsi="Times New Roman" w:cs="Times New Roman"/>
          <w:sz w:val="28"/>
          <w:szCs w:val="28"/>
        </w:rPr>
      </w:pPr>
      <w:r w:rsidRPr="00A97CDC">
        <w:rPr>
          <w:rFonts w:ascii="Times New Roman" w:eastAsia="Times New Roman" w:hAnsi="Times New Roman" w:cs="Times New Roman"/>
          <w:sz w:val="28"/>
          <w:szCs w:val="28"/>
        </w:rPr>
        <w:t>Администрацией МО «Звениговский муниципальный район» в 2016 году проведено 28 процедур по определению поставщиков (подрядчиков, исполнителей). По результатам проведенных процедур заключены  муниципальные контракты:  5- у единственного поставщика (подрядчика, исполнителя) на сумму 2,4 млн. рублей, 11- путем аукциона в электронной форме на сумму 7,15 млн. рублей и 13 путем запроса котировок на сумму 497,7 тыс. рублей. По результатам проведенных процедур получена экономия бюджетных сре</w:t>
      </w:r>
      <w:proofErr w:type="gramStart"/>
      <w:r w:rsidRPr="00A97CDC">
        <w:rPr>
          <w:rFonts w:ascii="Times New Roman" w:eastAsia="Times New Roman" w:hAnsi="Times New Roman" w:cs="Times New Roman"/>
          <w:sz w:val="28"/>
          <w:szCs w:val="28"/>
        </w:rPr>
        <w:t>дств в с</w:t>
      </w:r>
      <w:proofErr w:type="gramEnd"/>
      <w:r w:rsidRPr="00A97CDC">
        <w:rPr>
          <w:rFonts w:ascii="Times New Roman" w:eastAsia="Times New Roman" w:hAnsi="Times New Roman" w:cs="Times New Roman"/>
          <w:sz w:val="28"/>
          <w:szCs w:val="28"/>
        </w:rPr>
        <w:t>умме  492,3 тыс. рублей.</w:t>
      </w:r>
    </w:p>
    <w:p w:rsidR="00A97CDC" w:rsidRPr="00A97CDC" w:rsidRDefault="00A97CDC" w:rsidP="00A97CDC">
      <w:pPr>
        <w:spacing w:after="0" w:line="240" w:lineRule="auto"/>
        <w:ind w:firstLine="709"/>
        <w:jc w:val="both"/>
        <w:rPr>
          <w:rFonts w:ascii="Times New Roman" w:eastAsia="Times New Roman" w:hAnsi="Times New Roman" w:cs="Times New Roman"/>
          <w:sz w:val="28"/>
          <w:szCs w:val="28"/>
        </w:rPr>
      </w:pPr>
      <w:r w:rsidRPr="00A97CDC">
        <w:rPr>
          <w:rFonts w:ascii="Times New Roman" w:eastAsia="Times New Roman" w:hAnsi="Times New Roman" w:cs="Times New Roman"/>
          <w:sz w:val="28"/>
          <w:szCs w:val="28"/>
        </w:rPr>
        <w:t>Администрацией МО «Звениговский муниципальный район» в текущем году было проведено 17 процедур по определению поставщиков (подрядчиков, исполнителей) для субъектов малого предпринимательства и социально ориентированных некоммерческих организаций. Заключено 16 контрактов на сумму 6,2 млн. рублей.</w:t>
      </w:r>
    </w:p>
    <w:p w:rsidR="00AB4CB9" w:rsidRPr="00AB4CB9" w:rsidRDefault="00AB4CB9" w:rsidP="0001544A">
      <w:pPr>
        <w:autoSpaceDE w:val="0"/>
        <w:autoSpaceDN w:val="0"/>
        <w:adjustRightInd w:val="0"/>
        <w:spacing w:after="0" w:line="240" w:lineRule="auto"/>
        <w:ind w:firstLine="709"/>
        <w:jc w:val="both"/>
        <w:rPr>
          <w:rFonts w:ascii="Times New Roman" w:hAnsi="Times New Roman" w:cs="Times New Roman"/>
          <w:b/>
          <w:sz w:val="28"/>
          <w:szCs w:val="28"/>
        </w:rPr>
      </w:pPr>
    </w:p>
    <w:p w:rsidR="00066CC2" w:rsidRPr="003C1213" w:rsidRDefault="00A97CDC" w:rsidP="0001544A">
      <w:pPr>
        <w:autoSpaceDE w:val="0"/>
        <w:autoSpaceDN w:val="0"/>
        <w:adjustRightInd w:val="0"/>
        <w:spacing w:after="0" w:line="240" w:lineRule="auto"/>
        <w:ind w:firstLine="709"/>
        <w:jc w:val="both"/>
        <w:rPr>
          <w:rFonts w:ascii="Times New Roman" w:hAnsi="Times New Roman" w:cs="Times New Roman"/>
          <w:sz w:val="28"/>
          <w:szCs w:val="28"/>
        </w:rPr>
      </w:pPr>
      <w:r w:rsidRPr="003C1213">
        <w:rPr>
          <w:rFonts w:ascii="Times New Roman" w:hAnsi="Times New Roman" w:cs="Times New Roman"/>
          <w:sz w:val="28"/>
          <w:szCs w:val="28"/>
        </w:rPr>
        <w:t>В</w:t>
      </w:r>
      <w:r w:rsidR="00C10077" w:rsidRPr="003C1213">
        <w:rPr>
          <w:rFonts w:ascii="Times New Roman" w:hAnsi="Times New Roman" w:cs="Times New Roman"/>
          <w:sz w:val="28"/>
          <w:szCs w:val="28"/>
        </w:rPr>
        <w:t xml:space="preserve"> течение года осуществлялось планирование и мониторинг </w:t>
      </w:r>
      <w:r w:rsidR="00C10077" w:rsidRPr="003C1213">
        <w:rPr>
          <w:rFonts w:ascii="Times New Roman" w:hAnsi="Times New Roman" w:cs="Times New Roman"/>
          <w:b/>
          <w:sz w:val="28"/>
          <w:szCs w:val="28"/>
        </w:rPr>
        <w:t>социально-экономического развития</w:t>
      </w:r>
      <w:r w:rsidR="00C10077" w:rsidRPr="003C1213">
        <w:rPr>
          <w:rFonts w:ascii="Times New Roman" w:hAnsi="Times New Roman" w:cs="Times New Roman"/>
          <w:sz w:val="28"/>
          <w:szCs w:val="28"/>
        </w:rPr>
        <w:t xml:space="preserve"> района за 201</w:t>
      </w:r>
      <w:r w:rsidRPr="003C1213">
        <w:rPr>
          <w:rFonts w:ascii="Times New Roman" w:hAnsi="Times New Roman" w:cs="Times New Roman"/>
          <w:sz w:val="28"/>
          <w:szCs w:val="28"/>
        </w:rPr>
        <w:t>6</w:t>
      </w:r>
      <w:r w:rsidR="00C10077" w:rsidRPr="003C1213">
        <w:rPr>
          <w:rFonts w:ascii="Times New Roman" w:hAnsi="Times New Roman" w:cs="Times New Roman"/>
          <w:sz w:val="28"/>
          <w:szCs w:val="28"/>
        </w:rPr>
        <w:t xml:space="preserve"> год, координация р</w:t>
      </w:r>
      <w:r w:rsidR="003C1213" w:rsidRPr="003C1213">
        <w:rPr>
          <w:rFonts w:ascii="Times New Roman" w:hAnsi="Times New Roman" w:cs="Times New Roman"/>
          <w:sz w:val="28"/>
          <w:szCs w:val="28"/>
        </w:rPr>
        <w:t>аботы по исполнению муниципальных</w:t>
      </w:r>
      <w:r w:rsidR="00C10077" w:rsidRPr="003C1213">
        <w:rPr>
          <w:rFonts w:ascii="Times New Roman" w:hAnsi="Times New Roman" w:cs="Times New Roman"/>
          <w:sz w:val="28"/>
          <w:szCs w:val="28"/>
        </w:rPr>
        <w:t xml:space="preserve"> программ</w:t>
      </w:r>
      <w:r w:rsidR="00747CEF">
        <w:rPr>
          <w:rFonts w:ascii="Times New Roman" w:hAnsi="Times New Roman" w:cs="Times New Roman"/>
          <w:sz w:val="28"/>
          <w:szCs w:val="28"/>
        </w:rPr>
        <w:t>, н</w:t>
      </w:r>
      <w:r w:rsidR="00C10077" w:rsidRPr="003C1213">
        <w:rPr>
          <w:rFonts w:ascii="Times New Roman" w:hAnsi="Times New Roman" w:cs="Times New Roman"/>
          <w:sz w:val="28"/>
          <w:szCs w:val="28"/>
        </w:rPr>
        <w:t xml:space="preserve">а постоянном контроле Администрации находилась ситуация, связанная с районным рынком труда. </w:t>
      </w:r>
      <w:r w:rsidR="00066CC2" w:rsidRPr="003C1213">
        <w:rPr>
          <w:rFonts w:ascii="Times New Roman" w:hAnsi="Times New Roman" w:cs="Times New Roman"/>
          <w:sz w:val="28"/>
          <w:szCs w:val="28"/>
        </w:rPr>
        <w:t xml:space="preserve">На конец года в центре занятости </w:t>
      </w:r>
      <w:r w:rsidR="0068542E">
        <w:rPr>
          <w:rFonts w:ascii="Times New Roman" w:hAnsi="Times New Roman" w:cs="Times New Roman"/>
          <w:sz w:val="28"/>
          <w:szCs w:val="28"/>
        </w:rPr>
        <w:t xml:space="preserve">населения </w:t>
      </w:r>
      <w:proofErr w:type="gramStart"/>
      <w:r w:rsidR="00066CC2" w:rsidRPr="003C1213">
        <w:rPr>
          <w:rFonts w:ascii="Times New Roman" w:hAnsi="Times New Roman" w:cs="Times New Roman"/>
          <w:sz w:val="28"/>
          <w:szCs w:val="28"/>
        </w:rPr>
        <w:t>стоя</w:t>
      </w:r>
      <w:r w:rsidR="004676E0" w:rsidRPr="003C1213">
        <w:rPr>
          <w:rFonts w:ascii="Times New Roman" w:hAnsi="Times New Roman" w:cs="Times New Roman"/>
          <w:sz w:val="28"/>
          <w:szCs w:val="28"/>
        </w:rPr>
        <w:t>ли на учете</w:t>
      </w:r>
      <w:proofErr w:type="gramEnd"/>
      <w:r w:rsidR="004676E0" w:rsidRPr="003C1213">
        <w:rPr>
          <w:rFonts w:ascii="Times New Roman" w:hAnsi="Times New Roman" w:cs="Times New Roman"/>
          <w:sz w:val="28"/>
          <w:szCs w:val="28"/>
        </w:rPr>
        <w:t xml:space="preserve"> 208 </w:t>
      </w:r>
      <w:r w:rsidR="00066CC2" w:rsidRPr="003C1213">
        <w:rPr>
          <w:rFonts w:ascii="Times New Roman" w:hAnsi="Times New Roman" w:cs="Times New Roman"/>
          <w:sz w:val="28"/>
          <w:szCs w:val="28"/>
        </w:rPr>
        <w:t xml:space="preserve"> человек. Уровень безрабо</w:t>
      </w:r>
      <w:r w:rsidR="004676E0" w:rsidRPr="003C1213">
        <w:rPr>
          <w:rFonts w:ascii="Times New Roman" w:hAnsi="Times New Roman" w:cs="Times New Roman"/>
          <w:sz w:val="28"/>
          <w:szCs w:val="28"/>
        </w:rPr>
        <w:t xml:space="preserve">тицы составил на конец года 0,95 </w:t>
      </w:r>
      <w:r w:rsidR="00066CC2" w:rsidRPr="003C1213">
        <w:rPr>
          <w:rFonts w:ascii="Times New Roman" w:hAnsi="Times New Roman" w:cs="Times New Roman"/>
          <w:sz w:val="28"/>
          <w:szCs w:val="28"/>
        </w:rPr>
        <w:t xml:space="preserve"> %. </w:t>
      </w:r>
    </w:p>
    <w:p w:rsidR="00066CC2" w:rsidRPr="00176A24" w:rsidRDefault="00176A24" w:rsidP="00176A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542E">
        <w:rPr>
          <w:rFonts w:ascii="Times New Roman" w:hAnsi="Times New Roman" w:cs="Times New Roman"/>
          <w:sz w:val="28"/>
          <w:szCs w:val="28"/>
        </w:rPr>
        <w:t>Администрацией района, с</w:t>
      </w:r>
      <w:r w:rsidR="00C10077" w:rsidRPr="00176A24">
        <w:rPr>
          <w:rFonts w:ascii="Times New Roman" w:hAnsi="Times New Roman" w:cs="Times New Roman"/>
          <w:sz w:val="28"/>
          <w:szCs w:val="28"/>
        </w:rPr>
        <w:t>овместно с центром занятости</w:t>
      </w:r>
      <w:r w:rsidR="00A97CDC" w:rsidRPr="00176A24">
        <w:rPr>
          <w:rFonts w:ascii="Times New Roman" w:hAnsi="Times New Roman" w:cs="Times New Roman"/>
          <w:sz w:val="28"/>
          <w:szCs w:val="28"/>
        </w:rPr>
        <w:t>, налоговой инспекцией и пенсионным фондом</w:t>
      </w:r>
      <w:r w:rsidR="00C10077" w:rsidRPr="00176A24">
        <w:rPr>
          <w:rFonts w:ascii="Times New Roman" w:hAnsi="Times New Roman" w:cs="Times New Roman"/>
          <w:sz w:val="28"/>
          <w:szCs w:val="28"/>
        </w:rPr>
        <w:t xml:space="preserve"> </w:t>
      </w:r>
      <w:r w:rsidR="00066CC2" w:rsidRPr="00176A24">
        <w:rPr>
          <w:rFonts w:ascii="Times New Roman" w:hAnsi="Times New Roman" w:cs="Times New Roman"/>
          <w:sz w:val="28"/>
          <w:szCs w:val="28"/>
        </w:rPr>
        <w:t xml:space="preserve">проведено </w:t>
      </w:r>
      <w:r w:rsidR="00066CC2" w:rsidRPr="00176A24">
        <w:rPr>
          <w:rFonts w:ascii="Times New Roman" w:eastAsia="Times New Roman" w:hAnsi="Times New Roman" w:cs="Times New Roman"/>
          <w:sz w:val="28"/>
          <w:szCs w:val="28"/>
        </w:rPr>
        <w:t xml:space="preserve">20 заседаний </w:t>
      </w:r>
      <w:r w:rsidR="00066CC2" w:rsidRPr="00176A24">
        <w:rPr>
          <w:rFonts w:ascii="Times New Roman" w:eastAsia="Times New Roman" w:hAnsi="Times New Roman" w:cs="Times New Roman"/>
          <w:bCs/>
          <w:sz w:val="28"/>
          <w:szCs w:val="28"/>
        </w:rPr>
        <w:t>рабочей группы по снижению неформальной занятости, легализации заработной платы в муниципальном образовании «Звениговский муниципальный район»</w:t>
      </w:r>
      <w:r w:rsidR="00066CC2" w:rsidRPr="00176A24">
        <w:rPr>
          <w:rFonts w:ascii="Times New Roman" w:hAnsi="Times New Roman" w:cs="Times New Roman"/>
          <w:sz w:val="28"/>
          <w:szCs w:val="28"/>
        </w:rPr>
        <w:t xml:space="preserve">, </w:t>
      </w:r>
      <w:r w:rsidR="00066CC2" w:rsidRPr="00176A24">
        <w:rPr>
          <w:rFonts w:ascii="Times New Roman" w:eastAsia="Times New Roman" w:hAnsi="Times New Roman" w:cs="Times New Roman"/>
          <w:sz w:val="28"/>
          <w:szCs w:val="28"/>
        </w:rPr>
        <w:t>18 заседаний комиссии по вопросам укрепления дисциплины оплаты труда и уплаты страховых взносов по обязательному социальному страхованию</w:t>
      </w:r>
      <w:r w:rsidR="00066CC2" w:rsidRPr="00176A24">
        <w:rPr>
          <w:rFonts w:ascii="Times New Roman" w:hAnsi="Times New Roman" w:cs="Times New Roman"/>
          <w:sz w:val="28"/>
          <w:szCs w:val="28"/>
        </w:rPr>
        <w:t>.</w:t>
      </w:r>
      <w:r w:rsidR="00C10077" w:rsidRPr="00176A24">
        <w:rPr>
          <w:rFonts w:ascii="Times New Roman" w:hAnsi="Times New Roman" w:cs="Times New Roman"/>
          <w:sz w:val="28"/>
          <w:szCs w:val="28"/>
        </w:rPr>
        <w:t xml:space="preserve"> </w:t>
      </w:r>
    </w:p>
    <w:p w:rsidR="004676E0" w:rsidRPr="00176A24" w:rsidRDefault="00176A24" w:rsidP="00176A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176A24">
        <w:rPr>
          <w:rFonts w:ascii="Times New Roman" w:hAnsi="Times New Roman" w:cs="Times New Roman"/>
          <w:sz w:val="28"/>
          <w:szCs w:val="28"/>
        </w:rPr>
        <w:t xml:space="preserve">Показателем стабильности экономического развития района выступает рост заработной платы работников предприятий района. </w:t>
      </w:r>
    </w:p>
    <w:p w:rsidR="004676E0" w:rsidRPr="00176A24" w:rsidRDefault="003C1213" w:rsidP="00176A24">
      <w:pPr>
        <w:pStyle w:val="WW-BodyTextIndent2"/>
        <w:ind w:firstLine="0"/>
        <w:rPr>
          <w:sz w:val="28"/>
          <w:szCs w:val="28"/>
        </w:rPr>
      </w:pPr>
      <w:r>
        <w:rPr>
          <w:sz w:val="28"/>
          <w:szCs w:val="28"/>
        </w:rPr>
        <w:t xml:space="preserve">         </w:t>
      </w:r>
      <w:r w:rsidR="004676E0" w:rsidRPr="00176A24">
        <w:rPr>
          <w:sz w:val="28"/>
          <w:szCs w:val="28"/>
        </w:rPr>
        <w:t>Средняя номинальная заработная плата, начисленная за январь – декабрь 2016г. по организациям Звениговского муниципального района, не относящимся к субъектам малого предпринимательства, средняя численность которых превышает 15 человек, составила 25103,9 рубля (в среднем по республике  за январь-декабрь 2016г. – 25364,8 рубля) и увеличилась по сравнению с январем – декабрем 2015г. на 7,5%.</w:t>
      </w:r>
    </w:p>
    <w:p w:rsidR="004676E0" w:rsidRPr="00176A24" w:rsidRDefault="004676E0" w:rsidP="00176A24">
      <w:pPr>
        <w:pStyle w:val="WW-BodyTextIndent2"/>
        <w:ind w:firstLine="0"/>
        <w:rPr>
          <w:sz w:val="28"/>
          <w:szCs w:val="28"/>
        </w:rPr>
      </w:pPr>
      <w:r w:rsidRPr="00176A24">
        <w:rPr>
          <w:sz w:val="28"/>
          <w:szCs w:val="28"/>
        </w:rPr>
        <w:t>По отраслям:</w:t>
      </w:r>
    </w:p>
    <w:p w:rsidR="004676E0" w:rsidRPr="00176A24" w:rsidRDefault="004676E0" w:rsidP="00176A24">
      <w:pPr>
        <w:spacing w:after="0" w:line="240" w:lineRule="auto"/>
        <w:jc w:val="both"/>
        <w:rPr>
          <w:rFonts w:ascii="Times New Roman" w:hAnsi="Times New Roman" w:cs="Times New Roman"/>
          <w:spacing w:val="6"/>
          <w:sz w:val="28"/>
          <w:szCs w:val="28"/>
        </w:rPr>
      </w:pPr>
      <w:r w:rsidRPr="00176A24">
        <w:rPr>
          <w:rFonts w:ascii="Times New Roman" w:hAnsi="Times New Roman" w:cs="Times New Roman"/>
          <w:spacing w:val="6"/>
          <w:sz w:val="28"/>
          <w:szCs w:val="28"/>
        </w:rPr>
        <w:t>- сельское хозяйство – 39989,1 руб.</w:t>
      </w:r>
    </w:p>
    <w:p w:rsidR="004676E0" w:rsidRPr="00176A24" w:rsidRDefault="004676E0" w:rsidP="00176A24">
      <w:pPr>
        <w:spacing w:after="0" w:line="240" w:lineRule="auto"/>
        <w:jc w:val="both"/>
        <w:rPr>
          <w:rFonts w:ascii="Times New Roman" w:hAnsi="Times New Roman" w:cs="Times New Roman"/>
          <w:spacing w:val="6"/>
          <w:sz w:val="28"/>
          <w:szCs w:val="28"/>
        </w:rPr>
      </w:pPr>
      <w:r w:rsidRPr="00176A24">
        <w:rPr>
          <w:rFonts w:ascii="Times New Roman" w:hAnsi="Times New Roman" w:cs="Times New Roman"/>
          <w:spacing w:val="6"/>
          <w:sz w:val="28"/>
          <w:szCs w:val="28"/>
        </w:rPr>
        <w:t xml:space="preserve">- обрабатывающие производства – 30720,5 руб. </w:t>
      </w:r>
    </w:p>
    <w:p w:rsidR="004676E0" w:rsidRPr="00176A24" w:rsidRDefault="004676E0" w:rsidP="00176A24">
      <w:pPr>
        <w:spacing w:after="0" w:line="240" w:lineRule="auto"/>
        <w:jc w:val="both"/>
        <w:rPr>
          <w:rFonts w:ascii="Times New Roman" w:hAnsi="Times New Roman" w:cs="Times New Roman"/>
          <w:spacing w:val="6"/>
          <w:sz w:val="28"/>
          <w:szCs w:val="28"/>
        </w:rPr>
      </w:pPr>
      <w:r w:rsidRPr="00176A24">
        <w:rPr>
          <w:rFonts w:ascii="Times New Roman" w:hAnsi="Times New Roman" w:cs="Times New Roman"/>
          <w:spacing w:val="6"/>
          <w:sz w:val="28"/>
          <w:szCs w:val="28"/>
        </w:rPr>
        <w:t>- строительство – 21638,6 руб.</w:t>
      </w:r>
    </w:p>
    <w:p w:rsidR="004676E0" w:rsidRPr="00176A24" w:rsidRDefault="004676E0" w:rsidP="00176A24">
      <w:pPr>
        <w:spacing w:after="0" w:line="240" w:lineRule="auto"/>
        <w:jc w:val="both"/>
        <w:rPr>
          <w:rFonts w:ascii="Times New Roman" w:hAnsi="Times New Roman" w:cs="Times New Roman"/>
          <w:spacing w:val="6"/>
          <w:sz w:val="28"/>
          <w:szCs w:val="28"/>
        </w:rPr>
      </w:pPr>
      <w:r w:rsidRPr="00176A24">
        <w:rPr>
          <w:rFonts w:ascii="Times New Roman" w:hAnsi="Times New Roman" w:cs="Times New Roman"/>
          <w:spacing w:val="6"/>
          <w:sz w:val="28"/>
          <w:szCs w:val="28"/>
        </w:rPr>
        <w:t>- розничная торговля – 29303,5 руб.</w:t>
      </w:r>
    </w:p>
    <w:p w:rsidR="004676E0" w:rsidRPr="00176A24" w:rsidRDefault="004676E0" w:rsidP="00176A24">
      <w:pPr>
        <w:spacing w:after="0" w:line="240" w:lineRule="auto"/>
        <w:jc w:val="both"/>
        <w:rPr>
          <w:rFonts w:ascii="Times New Roman" w:hAnsi="Times New Roman" w:cs="Times New Roman"/>
          <w:spacing w:val="6"/>
          <w:sz w:val="28"/>
          <w:szCs w:val="28"/>
        </w:rPr>
      </w:pPr>
      <w:r w:rsidRPr="00176A24">
        <w:rPr>
          <w:rFonts w:ascii="Times New Roman" w:hAnsi="Times New Roman" w:cs="Times New Roman"/>
          <w:spacing w:val="6"/>
          <w:sz w:val="28"/>
          <w:szCs w:val="28"/>
        </w:rPr>
        <w:t>- транспорт и связь – 27935,9 рублей;</w:t>
      </w:r>
    </w:p>
    <w:p w:rsidR="004676E0" w:rsidRPr="00176A24" w:rsidRDefault="004676E0" w:rsidP="00176A24">
      <w:pPr>
        <w:spacing w:after="0" w:line="240" w:lineRule="auto"/>
        <w:jc w:val="both"/>
        <w:rPr>
          <w:rFonts w:ascii="Times New Roman" w:hAnsi="Times New Roman" w:cs="Times New Roman"/>
          <w:spacing w:val="6"/>
          <w:sz w:val="28"/>
          <w:szCs w:val="28"/>
        </w:rPr>
      </w:pPr>
      <w:r w:rsidRPr="00176A24">
        <w:rPr>
          <w:rFonts w:ascii="Times New Roman" w:hAnsi="Times New Roman" w:cs="Times New Roman"/>
          <w:spacing w:val="6"/>
          <w:sz w:val="28"/>
          <w:szCs w:val="28"/>
        </w:rPr>
        <w:t>- образование – 14473,2руб.</w:t>
      </w:r>
    </w:p>
    <w:p w:rsidR="004676E0" w:rsidRPr="00176A24" w:rsidRDefault="004676E0" w:rsidP="00176A24">
      <w:pPr>
        <w:spacing w:after="0" w:line="240" w:lineRule="auto"/>
        <w:jc w:val="both"/>
        <w:rPr>
          <w:rFonts w:ascii="Times New Roman" w:hAnsi="Times New Roman" w:cs="Times New Roman"/>
          <w:spacing w:val="6"/>
          <w:sz w:val="28"/>
          <w:szCs w:val="28"/>
        </w:rPr>
      </w:pPr>
      <w:r w:rsidRPr="00176A24">
        <w:rPr>
          <w:rFonts w:ascii="Times New Roman" w:hAnsi="Times New Roman" w:cs="Times New Roman"/>
          <w:spacing w:val="6"/>
          <w:sz w:val="28"/>
          <w:szCs w:val="28"/>
        </w:rPr>
        <w:t>- здравоохранение – 15802,9 руб.</w:t>
      </w:r>
    </w:p>
    <w:p w:rsidR="00176A24" w:rsidRPr="00176A24" w:rsidRDefault="00176A24" w:rsidP="00176A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176A24">
        <w:rPr>
          <w:rFonts w:ascii="Times New Roman" w:hAnsi="Times New Roman" w:cs="Times New Roman"/>
          <w:sz w:val="28"/>
          <w:szCs w:val="28"/>
        </w:rPr>
        <w:t xml:space="preserve">Важнейшим сектором экономики района является потребительский рынок, который является индикатором благополучия населения. </w:t>
      </w:r>
    </w:p>
    <w:p w:rsidR="00176A24" w:rsidRPr="00176A24" w:rsidRDefault="00176A24" w:rsidP="00176A24">
      <w:pPr>
        <w:pStyle w:val="a7"/>
        <w:spacing w:before="0" w:beforeAutospacing="0" w:after="0" w:afterAutospacing="0"/>
        <w:jc w:val="both"/>
        <w:rPr>
          <w:bCs/>
          <w:iCs/>
          <w:sz w:val="28"/>
          <w:szCs w:val="28"/>
        </w:rPr>
      </w:pPr>
      <w:r>
        <w:rPr>
          <w:sz w:val="28"/>
          <w:szCs w:val="28"/>
        </w:rPr>
        <w:t xml:space="preserve">        </w:t>
      </w:r>
      <w:r w:rsidRPr="00176A24">
        <w:rPr>
          <w:sz w:val="28"/>
          <w:szCs w:val="28"/>
        </w:rPr>
        <w:t>В январе-декабре 2016г. организациями, не относящимися к субъектам малого предпринимательства, средняя численность работников которых превышает 15 человек, отгружено продукции, выполнено работ и услуг собственными силами на сумму 19,8 млрд. рублей, что в действующих ценах выше уровня соответствующего периода 2015г. на 10,6%.</w:t>
      </w:r>
    </w:p>
    <w:p w:rsidR="00176A24" w:rsidRPr="00176A24" w:rsidRDefault="00176A24" w:rsidP="00176A24">
      <w:pPr>
        <w:pStyle w:val="a7"/>
        <w:spacing w:before="0" w:beforeAutospacing="0" w:after="0" w:afterAutospacing="0"/>
        <w:jc w:val="both"/>
        <w:rPr>
          <w:sz w:val="28"/>
          <w:szCs w:val="28"/>
        </w:rPr>
      </w:pPr>
      <w:r>
        <w:rPr>
          <w:sz w:val="28"/>
          <w:szCs w:val="28"/>
        </w:rPr>
        <w:t xml:space="preserve">           </w:t>
      </w:r>
      <w:r w:rsidRPr="00176A24">
        <w:rPr>
          <w:sz w:val="28"/>
          <w:szCs w:val="28"/>
        </w:rPr>
        <w:t>Индекс промышленного производства Звениговского муниципального района в январе-декабре 2016г.</w:t>
      </w:r>
      <w:r w:rsidR="00747CEF">
        <w:rPr>
          <w:sz w:val="28"/>
          <w:szCs w:val="28"/>
        </w:rPr>
        <w:t>,</w:t>
      </w:r>
      <w:r w:rsidRPr="00176A24">
        <w:rPr>
          <w:sz w:val="28"/>
          <w:szCs w:val="28"/>
        </w:rPr>
        <w:t xml:space="preserve"> по сравнению с соответствующим периодом 2015 года</w:t>
      </w:r>
      <w:r w:rsidR="00747CEF">
        <w:rPr>
          <w:sz w:val="28"/>
          <w:szCs w:val="28"/>
        </w:rPr>
        <w:t>,</w:t>
      </w:r>
      <w:r w:rsidRPr="00176A24">
        <w:rPr>
          <w:sz w:val="28"/>
          <w:szCs w:val="28"/>
        </w:rPr>
        <w:t xml:space="preserve"> составил 105,7%, в декабре 2016г. – 113,4%.</w:t>
      </w:r>
    </w:p>
    <w:p w:rsidR="00176A24" w:rsidRPr="00176A24" w:rsidRDefault="00176A24" w:rsidP="00176A24">
      <w:pPr>
        <w:pStyle w:val="a7"/>
        <w:spacing w:before="0" w:beforeAutospacing="0" w:after="0" w:afterAutospacing="0"/>
        <w:jc w:val="both"/>
        <w:rPr>
          <w:sz w:val="28"/>
          <w:szCs w:val="28"/>
        </w:rPr>
      </w:pPr>
      <w:r>
        <w:rPr>
          <w:sz w:val="28"/>
          <w:szCs w:val="28"/>
        </w:rPr>
        <w:t xml:space="preserve">           </w:t>
      </w:r>
      <w:r w:rsidRPr="00176A24">
        <w:rPr>
          <w:sz w:val="28"/>
          <w:szCs w:val="28"/>
        </w:rPr>
        <w:t xml:space="preserve">В январе-декабре 2016г. всеми организациями Звениговского муниципального района отгружено продукции промышленных производств на сумму 15,7 млрд. рублей или 11,1% от общего объема отгруженной продукции (работ, услуг) этих видов деятельности по республике. В расчете на одного жителя </w:t>
      </w:r>
      <w:r w:rsidR="00747CEF">
        <w:rPr>
          <w:sz w:val="28"/>
          <w:szCs w:val="28"/>
        </w:rPr>
        <w:t xml:space="preserve">района </w:t>
      </w:r>
      <w:r w:rsidRPr="00176A24">
        <w:rPr>
          <w:sz w:val="28"/>
          <w:szCs w:val="28"/>
        </w:rPr>
        <w:t xml:space="preserve">этот показатель составил 369 221  рубль при </w:t>
      </w:r>
      <w:proofErr w:type="spellStart"/>
      <w:r w:rsidRPr="00176A24">
        <w:rPr>
          <w:sz w:val="28"/>
          <w:szCs w:val="28"/>
        </w:rPr>
        <w:t>среднереспубликанском</w:t>
      </w:r>
      <w:proofErr w:type="spellEnd"/>
      <w:r w:rsidRPr="00176A24">
        <w:rPr>
          <w:sz w:val="28"/>
          <w:szCs w:val="28"/>
        </w:rPr>
        <w:t xml:space="preserve"> уровне  207 209 рублей.</w:t>
      </w:r>
    </w:p>
    <w:p w:rsidR="00176A24" w:rsidRPr="00176A24" w:rsidRDefault="00176A24" w:rsidP="00176A24">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176A24">
        <w:rPr>
          <w:rFonts w:ascii="Times New Roman" w:hAnsi="Times New Roman" w:cs="Times New Roman"/>
          <w:sz w:val="28"/>
          <w:szCs w:val="28"/>
        </w:rPr>
        <w:t>Объем производства продукции сельского хозяйства всех сельхозпроизводителей (</w:t>
      </w:r>
      <w:proofErr w:type="spellStart"/>
      <w:r w:rsidRPr="00176A24">
        <w:rPr>
          <w:rFonts w:ascii="Times New Roman" w:hAnsi="Times New Roman" w:cs="Times New Roman"/>
          <w:sz w:val="28"/>
          <w:szCs w:val="28"/>
        </w:rPr>
        <w:t>сельхозорганизации</w:t>
      </w:r>
      <w:proofErr w:type="spellEnd"/>
      <w:r w:rsidRPr="00176A24">
        <w:rPr>
          <w:rFonts w:ascii="Times New Roman" w:hAnsi="Times New Roman" w:cs="Times New Roman"/>
          <w:sz w:val="28"/>
          <w:szCs w:val="28"/>
        </w:rPr>
        <w:t xml:space="preserve">, крестьянские (фермерские) хозяйства, индивидуальные предприниматели, население) в </w:t>
      </w:r>
      <w:proofErr w:type="spellStart"/>
      <w:r w:rsidRPr="00176A24">
        <w:rPr>
          <w:rFonts w:ascii="Times New Roman" w:hAnsi="Times New Roman" w:cs="Times New Roman"/>
          <w:sz w:val="28"/>
          <w:szCs w:val="28"/>
        </w:rPr>
        <w:t>Звениговском</w:t>
      </w:r>
      <w:proofErr w:type="spellEnd"/>
      <w:r w:rsidRPr="00176A24">
        <w:rPr>
          <w:rFonts w:ascii="Times New Roman" w:hAnsi="Times New Roman" w:cs="Times New Roman"/>
          <w:sz w:val="28"/>
          <w:szCs w:val="28"/>
        </w:rPr>
        <w:t xml:space="preserve"> муниципальном районе в 2016 году в действующих ценах, по предварительным расчетам, составил 5 041,3 млн. рублей; индекс производства продукции сельского хозяйства – 109,7%. </w:t>
      </w:r>
    </w:p>
    <w:p w:rsidR="00176A24" w:rsidRPr="00176A24" w:rsidRDefault="00176A24" w:rsidP="00176A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A24">
        <w:rPr>
          <w:rFonts w:ascii="Times New Roman" w:hAnsi="Times New Roman" w:cs="Times New Roman"/>
          <w:sz w:val="28"/>
          <w:szCs w:val="28"/>
        </w:rPr>
        <w:t xml:space="preserve">В целом хотелось бы отметить, что в 2016 году на развитие экономики и социальной сферы района направлено в виде инвестиций в основной капитал 1 млрд. 836 млн.  рублей, что в сопоставимых ценах на 17,5% меньше, чем в 2015 году (по республике объем инвестиций в основной капитал сократился на 34,5%).  </w:t>
      </w:r>
    </w:p>
    <w:p w:rsidR="00176A24" w:rsidRPr="00176A24" w:rsidRDefault="00176A24" w:rsidP="00176A24">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176A24">
        <w:rPr>
          <w:rFonts w:ascii="Times New Roman" w:hAnsi="Times New Roman" w:cs="Times New Roman"/>
          <w:sz w:val="28"/>
          <w:szCs w:val="28"/>
        </w:rPr>
        <w:t xml:space="preserve">В настоящее время торговля - это одна из самых динамично развивающихся сфер экономики района. </w:t>
      </w:r>
      <w:r w:rsidRPr="00176A24">
        <w:rPr>
          <w:rFonts w:ascii="Times New Roman" w:hAnsi="Times New Roman" w:cs="Times New Roman"/>
          <w:bCs/>
          <w:iCs/>
          <w:sz w:val="28"/>
          <w:szCs w:val="28"/>
        </w:rPr>
        <w:t xml:space="preserve">Оборот розничной торговли </w:t>
      </w:r>
      <w:proofErr w:type="spellStart"/>
      <w:r w:rsidRPr="00176A24">
        <w:rPr>
          <w:rFonts w:ascii="Times New Roman" w:hAnsi="Times New Roman" w:cs="Times New Roman"/>
          <w:sz w:val="28"/>
          <w:szCs w:val="28"/>
        </w:rPr>
        <w:t>Звенигов</w:t>
      </w:r>
      <w:proofErr w:type="gramStart"/>
      <w:r w:rsidRPr="00176A24">
        <w:rPr>
          <w:rFonts w:ascii="Times New Roman" w:hAnsi="Times New Roman" w:cs="Times New Roman"/>
          <w:sz w:val="28"/>
          <w:szCs w:val="28"/>
        </w:rPr>
        <w:t>c</w:t>
      </w:r>
      <w:proofErr w:type="gramEnd"/>
      <w:r w:rsidRPr="00176A24">
        <w:rPr>
          <w:rFonts w:ascii="Times New Roman" w:hAnsi="Times New Roman" w:cs="Times New Roman"/>
          <w:sz w:val="28"/>
          <w:szCs w:val="28"/>
        </w:rPr>
        <w:t>кого</w:t>
      </w:r>
      <w:proofErr w:type="spellEnd"/>
      <w:r w:rsidRPr="00176A24">
        <w:rPr>
          <w:rFonts w:ascii="Times New Roman" w:hAnsi="Times New Roman" w:cs="Times New Roman"/>
          <w:sz w:val="28"/>
          <w:szCs w:val="28"/>
        </w:rPr>
        <w:t xml:space="preserve"> муниципального района в январе-декабре 2016г. составил 5026,2 млн. рублей, что в сопоставимых ценах на 2,4% больше, чем в январе-декабре 2015г. </w:t>
      </w:r>
    </w:p>
    <w:p w:rsidR="00176A24" w:rsidRPr="00176A24" w:rsidRDefault="00176A24" w:rsidP="00176A24">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176A24">
        <w:rPr>
          <w:rFonts w:ascii="Times New Roman" w:hAnsi="Times New Roman" w:cs="Times New Roman"/>
          <w:sz w:val="28"/>
          <w:szCs w:val="28"/>
        </w:rPr>
        <w:t xml:space="preserve">На ярмарках муниципального района в январе-декабре 2016г. населению реализовано потребительских товаров на 25,7 млн. рублей, что в сопоставимых ценах на 24,4% меньше, чем в январе-декабре 2015г. </w:t>
      </w:r>
    </w:p>
    <w:p w:rsidR="00176A24" w:rsidRPr="00176A24" w:rsidRDefault="00176A24" w:rsidP="00176A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A24">
        <w:rPr>
          <w:rFonts w:ascii="Times New Roman" w:hAnsi="Times New Roman" w:cs="Times New Roman"/>
          <w:sz w:val="28"/>
          <w:szCs w:val="28"/>
        </w:rPr>
        <w:t>Оборот розничной торговли в организациях всех видов экономической деятельности, не относящихся к субъектам малого предпринимательства, муниципального района в январе-декабре 2016г. составил 1048,4 млн. рублей, что в сопоставимых ценах на 14,5% больше, чем в январе-декабре 2015г.</w:t>
      </w:r>
    </w:p>
    <w:p w:rsidR="00176A24" w:rsidRPr="00176A24" w:rsidRDefault="00176A24" w:rsidP="00176A24">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176A24">
        <w:rPr>
          <w:rFonts w:ascii="Times New Roman" w:hAnsi="Times New Roman" w:cs="Times New Roman"/>
          <w:sz w:val="28"/>
          <w:szCs w:val="28"/>
        </w:rPr>
        <w:t xml:space="preserve">В структуре оборота розничной торговли организаций, не относящихся к субъектам малого предпринимательства, удельный вес пищевых продуктов, включая напитки, и табачных изделий в январе-декабре 2016г. составил 58,7%, непродовольственных товаров – 41,3%. </w:t>
      </w:r>
    </w:p>
    <w:p w:rsidR="00176A24" w:rsidRPr="00176A24" w:rsidRDefault="00176A24" w:rsidP="00176A24">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176A24">
        <w:rPr>
          <w:rFonts w:ascii="Times New Roman" w:hAnsi="Times New Roman" w:cs="Times New Roman"/>
          <w:sz w:val="28"/>
          <w:szCs w:val="28"/>
        </w:rPr>
        <w:t xml:space="preserve">В январе-декабре 2016г. организациями всех видов экономической деятельности, не относящихся к субъектам малого предпринимательства, муниципального района реализовано алкогольных напитков и пива на 80,2 млн. рублей, что в сопоставимых ценах на 39,1% больше, чем в январе-декабре 2015г. Удельный вес реализации алкогольных напитков и пива в обороте розничной торговли составил 7,6%, в объеме продажи пищевых продуктов, включая напитки, и табачных изделий – 13,0%. </w:t>
      </w:r>
    </w:p>
    <w:p w:rsidR="00176A24" w:rsidRPr="00176A24" w:rsidRDefault="00176A24" w:rsidP="00176A24">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176A24">
        <w:rPr>
          <w:rFonts w:ascii="Times New Roman" w:hAnsi="Times New Roman" w:cs="Times New Roman"/>
          <w:bCs/>
          <w:iCs/>
          <w:sz w:val="28"/>
          <w:szCs w:val="28"/>
        </w:rPr>
        <w:t xml:space="preserve">Оборот общественного питания </w:t>
      </w:r>
      <w:r w:rsidRPr="00176A24">
        <w:rPr>
          <w:rFonts w:ascii="Times New Roman" w:hAnsi="Times New Roman" w:cs="Times New Roman"/>
          <w:sz w:val="28"/>
          <w:szCs w:val="28"/>
        </w:rPr>
        <w:t>муниципального района в январе-декабре 2016г. составил 127,6 млн. рублей, что в сопоставимых ценах на 1,9% меньше, чем в январе-декабре 2015г.</w:t>
      </w:r>
    </w:p>
    <w:p w:rsidR="00176A24" w:rsidRPr="00176A24" w:rsidRDefault="00176A24" w:rsidP="00176A24">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176A24">
        <w:rPr>
          <w:rFonts w:ascii="Times New Roman" w:hAnsi="Times New Roman" w:cs="Times New Roman"/>
          <w:bCs/>
          <w:iCs/>
          <w:sz w:val="28"/>
          <w:szCs w:val="28"/>
        </w:rPr>
        <w:t xml:space="preserve">Объем платных услуг, </w:t>
      </w:r>
      <w:r w:rsidRPr="00176A24">
        <w:rPr>
          <w:rFonts w:ascii="Times New Roman" w:hAnsi="Times New Roman" w:cs="Times New Roman"/>
          <w:sz w:val="28"/>
          <w:szCs w:val="28"/>
        </w:rPr>
        <w:t>оказанных населению муниципального района в январе-декабре 2016г. составил 505,1 млн. рублей, что в сопоставимых ценах на 7,1% больше, чем в январе-декабре 2015г.</w:t>
      </w:r>
    </w:p>
    <w:p w:rsidR="00176A24" w:rsidRPr="00176A24" w:rsidRDefault="00176A24" w:rsidP="00176A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176A24">
        <w:rPr>
          <w:rFonts w:ascii="Times New Roman" w:hAnsi="Times New Roman" w:cs="Times New Roman"/>
          <w:sz w:val="28"/>
          <w:szCs w:val="28"/>
        </w:rPr>
        <w:t xml:space="preserve">В районе были проведены праздники День предпринимателя и День торговли, лучшие предприниматели были отмечены грамотами Администрации. </w:t>
      </w:r>
    </w:p>
    <w:p w:rsidR="006462CF"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6462CF">
        <w:rPr>
          <w:rFonts w:ascii="Times New Roman" w:hAnsi="Times New Roman" w:cs="Times New Roman"/>
          <w:b/>
          <w:sz w:val="28"/>
          <w:szCs w:val="28"/>
        </w:rPr>
        <w:t>Агропромышленный комплекс</w:t>
      </w:r>
      <w:r w:rsidRPr="008815A4">
        <w:rPr>
          <w:rFonts w:ascii="Times New Roman" w:hAnsi="Times New Roman" w:cs="Times New Roman"/>
          <w:sz w:val="28"/>
          <w:szCs w:val="28"/>
        </w:rPr>
        <w:t xml:space="preserve"> является </w:t>
      </w:r>
      <w:r w:rsidR="006462CF">
        <w:rPr>
          <w:rFonts w:ascii="Times New Roman" w:hAnsi="Times New Roman" w:cs="Times New Roman"/>
          <w:sz w:val="28"/>
          <w:szCs w:val="28"/>
        </w:rPr>
        <w:t xml:space="preserve">одной </w:t>
      </w:r>
      <w:r w:rsidRPr="008815A4">
        <w:rPr>
          <w:rFonts w:ascii="Times New Roman" w:hAnsi="Times New Roman" w:cs="Times New Roman"/>
          <w:sz w:val="28"/>
          <w:szCs w:val="28"/>
        </w:rPr>
        <w:t>ведущ</w:t>
      </w:r>
      <w:r w:rsidR="006462CF">
        <w:rPr>
          <w:rFonts w:ascii="Times New Roman" w:hAnsi="Times New Roman" w:cs="Times New Roman"/>
          <w:sz w:val="28"/>
          <w:szCs w:val="28"/>
        </w:rPr>
        <w:t>их отраслей</w:t>
      </w:r>
      <w:r w:rsidRPr="008815A4">
        <w:rPr>
          <w:rFonts w:ascii="Times New Roman" w:hAnsi="Times New Roman" w:cs="Times New Roman"/>
          <w:sz w:val="28"/>
          <w:szCs w:val="28"/>
        </w:rPr>
        <w:t xml:space="preserve"> экономики района. </w:t>
      </w:r>
    </w:p>
    <w:p w:rsidR="006462CF" w:rsidRDefault="006462CF" w:rsidP="006462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1 июля по 15 августа в районе прошла Всероссийская сельскохозяйственная перепись 2016 г. (далее – ВСХП 2016).  Для проведения переписи создана комиссия из числа глав </w:t>
      </w:r>
      <w:r w:rsidR="00747CEF">
        <w:rPr>
          <w:rFonts w:ascii="Times New Roman" w:hAnsi="Times New Roman" w:cs="Times New Roman"/>
          <w:sz w:val="28"/>
          <w:szCs w:val="28"/>
        </w:rPr>
        <w:t xml:space="preserve">Администраций </w:t>
      </w:r>
      <w:r>
        <w:rPr>
          <w:rFonts w:ascii="Times New Roman" w:hAnsi="Times New Roman" w:cs="Times New Roman"/>
          <w:sz w:val="28"/>
          <w:szCs w:val="28"/>
        </w:rPr>
        <w:t xml:space="preserve">городских и сельских поселений, работников Администрации района. Комиссией проведено 5 заседаний. Для проведения переписи в районе были созданы 4 инструкторских участка, привлечены 4 инструктора и 27 переписчиков из них 17 переписчикам были предоставлены электронные планшеты. На осуществление полномочий по подготовке и проведению ВСХП 2016 предоставлены субвенции из федерального бюджета в размере 1 017 503,96 рублей. Сумма субвенции освоена в полном объеме. На территории района переписано 15 сельскохозяйственных предприятий (СХП), 15 крестьянских (фермерских) хозяйств (КФХ) и индивидуальных предпринимателей (ИП), 12218 личных подсобных и других индивидуальных хозяйств населения, 15 садоводческих некоммерческих объединений граждан, а также 415 садоводов, дачников являющие членами этих объединений. Все объекты переписаны в полном объеме. По предварительным итогам переписи переписано  более 22 тыс. га земли. Все переписные документы переданы муниципальным районом для автоматизированной обработки в территориальный орган федеральной службы государственной статистики. </w:t>
      </w:r>
    </w:p>
    <w:p w:rsidR="006462CF" w:rsidRDefault="006462CF" w:rsidP="006462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мероприятию «Поддержка начинающих фермеров» подпрограммы «Поддержка малых форм хозяйствования» Государственной программы развития сельского хозяйства и регулирования рынков сельскохозяйственной продукции, сырья и продовольствия в Республике Марий Эл на 2014-2020 годы» глава крестьянского фермерского хозяйства </w:t>
      </w:r>
      <w:proofErr w:type="spellStart"/>
      <w:r>
        <w:rPr>
          <w:rFonts w:ascii="Times New Roman" w:hAnsi="Times New Roman" w:cs="Times New Roman"/>
          <w:sz w:val="28"/>
          <w:szCs w:val="28"/>
        </w:rPr>
        <w:t>Исменецкого</w:t>
      </w:r>
      <w:proofErr w:type="spellEnd"/>
      <w:r>
        <w:rPr>
          <w:rFonts w:ascii="Times New Roman" w:hAnsi="Times New Roman" w:cs="Times New Roman"/>
          <w:sz w:val="28"/>
          <w:szCs w:val="28"/>
        </w:rPr>
        <w:t xml:space="preserve"> поселения стал обладателем гранта – 1,5 млн. рублей. Грант был направлен на развитие пчеловодства. </w:t>
      </w:r>
    </w:p>
    <w:p w:rsidR="006462CF" w:rsidRDefault="006462CF" w:rsidP="006462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Сельскохозяйственным предприятиям ра</w:t>
      </w:r>
      <w:r w:rsidR="00747CEF">
        <w:rPr>
          <w:rFonts w:ascii="Times New Roman" w:hAnsi="Times New Roman" w:cs="Times New Roman"/>
          <w:sz w:val="28"/>
          <w:szCs w:val="28"/>
        </w:rPr>
        <w:t>йона оказана мера государственной</w:t>
      </w:r>
      <w:r>
        <w:rPr>
          <w:rFonts w:ascii="Times New Roman" w:hAnsi="Times New Roman" w:cs="Times New Roman"/>
          <w:sz w:val="28"/>
          <w:szCs w:val="28"/>
        </w:rPr>
        <w:t xml:space="preserve"> поддержк</w:t>
      </w:r>
      <w:r w:rsidR="00747CEF">
        <w:rPr>
          <w:rFonts w:ascii="Times New Roman" w:hAnsi="Times New Roman" w:cs="Times New Roman"/>
          <w:sz w:val="28"/>
          <w:szCs w:val="28"/>
        </w:rPr>
        <w:t>и</w:t>
      </w:r>
      <w:r>
        <w:rPr>
          <w:rFonts w:ascii="Times New Roman" w:hAnsi="Times New Roman" w:cs="Times New Roman"/>
          <w:sz w:val="28"/>
          <w:szCs w:val="28"/>
        </w:rPr>
        <w:t xml:space="preserve"> с федерального бюджета в размере 7,9 млн. рублей, в том числе: 3,5 млн. рублей – субсидии на 1 кг реализованного молока, 3 млн. рублей – субсидии на оказание несвязанной поддержки, 0,2 млн. рублей – инвестиционные кредиты на развитие растениеводства.</w:t>
      </w:r>
    </w:p>
    <w:p w:rsidR="006462CF" w:rsidRDefault="006462CF" w:rsidP="006462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Субвенции на осуществление государственных полномочий по поддержке сельскохозяйственного производства в части предоставления </w:t>
      </w:r>
      <w:proofErr w:type="gramStart"/>
      <w:r>
        <w:rPr>
          <w:rFonts w:ascii="Times New Roman" w:hAnsi="Times New Roman" w:cs="Times New Roman"/>
          <w:sz w:val="28"/>
          <w:szCs w:val="28"/>
        </w:rPr>
        <w:t>гражданам, ведущим личное подсобное хозяйство составило</w:t>
      </w:r>
      <w:proofErr w:type="gramEnd"/>
      <w:r>
        <w:rPr>
          <w:rFonts w:ascii="Times New Roman" w:hAnsi="Times New Roman" w:cs="Times New Roman"/>
          <w:sz w:val="28"/>
          <w:szCs w:val="28"/>
        </w:rPr>
        <w:t xml:space="preserve"> 28,4 тыс. рублей. Количество субсидируемых кредитных договоров 17.</w:t>
      </w:r>
    </w:p>
    <w:p w:rsidR="004F6A40" w:rsidRPr="004F6A40" w:rsidRDefault="006462CF" w:rsidP="004F6A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Две молодые семьи улучшили жилищные условия по мероприятию в </w:t>
      </w:r>
      <w:r w:rsidRPr="004F6A40">
        <w:rPr>
          <w:rFonts w:ascii="Times New Roman" w:hAnsi="Times New Roman" w:cs="Times New Roman"/>
          <w:sz w:val="28"/>
          <w:szCs w:val="28"/>
        </w:rPr>
        <w:t>рамках ФЦП «Устойчивое развитие сельских территорий на 2014-2017 годы и на период до 2020 года». Участникам мероприятий были выделены средства федерального бюджета – 499,2 тыс. рублей, средства местно</w:t>
      </w:r>
      <w:r w:rsidR="00747CEF" w:rsidRPr="004F6A40">
        <w:rPr>
          <w:rFonts w:ascii="Times New Roman" w:hAnsi="Times New Roman" w:cs="Times New Roman"/>
          <w:sz w:val="28"/>
          <w:szCs w:val="28"/>
        </w:rPr>
        <w:t>го</w:t>
      </w:r>
      <w:r w:rsidRPr="004F6A40">
        <w:rPr>
          <w:rFonts w:ascii="Times New Roman" w:hAnsi="Times New Roman" w:cs="Times New Roman"/>
          <w:sz w:val="28"/>
          <w:szCs w:val="28"/>
        </w:rPr>
        <w:t xml:space="preserve"> бюджета – 155,2 тыс. рублей. Ввод жилья с начала года составил – 457,8 кв. м.</w:t>
      </w:r>
      <w:r w:rsidR="004F6A40" w:rsidRPr="004F6A40">
        <w:rPr>
          <w:rFonts w:ascii="Times New Roman" w:hAnsi="Times New Roman" w:cs="Times New Roman"/>
          <w:sz w:val="28"/>
          <w:szCs w:val="28"/>
        </w:rPr>
        <w:t xml:space="preserve">         </w:t>
      </w:r>
    </w:p>
    <w:p w:rsidR="004F6A40" w:rsidRPr="004F6A40" w:rsidRDefault="004F6A40" w:rsidP="004F6A40">
      <w:pPr>
        <w:spacing w:after="0" w:line="240" w:lineRule="auto"/>
        <w:jc w:val="both"/>
        <w:rPr>
          <w:rFonts w:ascii="Times New Roman" w:hAnsi="Times New Roman" w:cs="Times New Roman"/>
          <w:sz w:val="28"/>
          <w:szCs w:val="28"/>
        </w:rPr>
      </w:pPr>
      <w:r w:rsidRPr="004F6A40">
        <w:rPr>
          <w:rFonts w:ascii="Times New Roman" w:hAnsi="Times New Roman" w:cs="Times New Roman"/>
          <w:sz w:val="28"/>
          <w:szCs w:val="28"/>
        </w:rPr>
        <w:t xml:space="preserve">       Законом Республики Марий Эл от 25.09.2015 № 43-З «О наделении органов местного самоуправления государственными полномочиями Республики Марий Эл по организации проведения мероприятий по отлову и содержанию безнадзорных животных» полномочия переданы Администрации МО «Звениговский муниципальный район».</w:t>
      </w:r>
    </w:p>
    <w:p w:rsidR="004F6A40" w:rsidRPr="004F6A40" w:rsidRDefault="004F6A40" w:rsidP="004F6A40">
      <w:pPr>
        <w:spacing w:after="0" w:line="240" w:lineRule="auto"/>
        <w:jc w:val="both"/>
        <w:rPr>
          <w:rFonts w:ascii="Times New Roman" w:hAnsi="Times New Roman" w:cs="Times New Roman"/>
          <w:sz w:val="28"/>
          <w:szCs w:val="28"/>
        </w:rPr>
      </w:pPr>
      <w:r w:rsidRPr="004F6A40">
        <w:rPr>
          <w:rFonts w:ascii="Times New Roman" w:hAnsi="Times New Roman" w:cs="Times New Roman"/>
          <w:sz w:val="28"/>
          <w:szCs w:val="28"/>
        </w:rPr>
        <w:t xml:space="preserve">           По расчетам, для организации деятельности  по осуществлению полномочий потребность средств составила 404,1 тыс. руб., </w:t>
      </w:r>
      <w:proofErr w:type="gramStart"/>
      <w:r w:rsidRPr="004F6A40">
        <w:rPr>
          <w:rFonts w:ascii="Times New Roman" w:hAnsi="Times New Roman" w:cs="Times New Roman"/>
          <w:sz w:val="28"/>
          <w:szCs w:val="28"/>
        </w:rPr>
        <w:t>субвенция, предусмотренная в республиканском бюджете для Звениговского муниципального района составила</w:t>
      </w:r>
      <w:proofErr w:type="gramEnd"/>
      <w:r w:rsidRPr="004F6A40">
        <w:rPr>
          <w:rFonts w:ascii="Times New Roman" w:hAnsi="Times New Roman" w:cs="Times New Roman"/>
          <w:sz w:val="28"/>
          <w:szCs w:val="28"/>
        </w:rPr>
        <w:t xml:space="preserve"> в 2016 году 11,7 тыс. рублей. В связи с недостаточностью обеспечения финансовыми средствами на осуществление государственных полномочий договоры на отлов и содержание безнадзорных животных на территории района в 2016 году Администрацией МО «Звениговский муниципальный район» не заключались. </w:t>
      </w:r>
    </w:p>
    <w:p w:rsidR="004F6A40" w:rsidRPr="004F6A40" w:rsidRDefault="004F6A40" w:rsidP="004F6A40">
      <w:pPr>
        <w:spacing w:after="0" w:line="240" w:lineRule="auto"/>
        <w:jc w:val="both"/>
        <w:rPr>
          <w:rFonts w:ascii="Times New Roman" w:hAnsi="Times New Roman" w:cs="Times New Roman"/>
          <w:sz w:val="28"/>
          <w:szCs w:val="28"/>
        </w:rPr>
      </w:pPr>
      <w:r w:rsidRPr="004F6A40">
        <w:rPr>
          <w:rFonts w:ascii="Times New Roman" w:hAnsi="Times New Roman" w:cs="Times New Roman"/>
          <w:sz w:val="28"/>
          <w:szCs w:val="28"/>
        </w:rPr>
        <w:t xml:space="preserve">         В 2017 году предусмотрена субвенция на осуществление переданных полномочий по данному мероприятию  38,2 тыс. рублей. В  апреле 2017 г. планируется провести процедуру определения поставщика (подрядчика – исполнителя) в форме запроса котировок и заключить контракт на оказание услуги. </w:t>
      </w:r>
    </w:p>
    <w:p w:rsidR="00482957" w:rsidRPr="004F6A40" w:rsidRDefault="004F1189" w:rsidP="004F6A40">
      <w:pPr>
        <w:spacing w:after="0" w:line="240" w:lineRule="auto"/>
        <w:jc w:val="both"/>
        <w:rPr>
          <w:rFonts w:ascii="Times New Roman" w:hAnsi="Times New Roman" w:cs="Times New Roman"/>
          <w:color w:val="262626"/>
          <w:sz w:val="28"/>
          <w:szCs w:val="28"/>
          <w:shd w:val="clear" w:color="auto" w:fill="FFFFFF"/>
        </w:rPr>
      </w:pPr>
      <w:r w:rsidRPr="004F6A40">
        <w:rPr>
          <w:rFonts w:ascii="Times New Roman" w:hAnsi="Times New Roman" w:cs="Times New Roman"/>
          <w:sz w:val="28"/>
          <w:szCs w:val="28"/>
        </w:rPr>
        <w:t xml:space="preserve">        </w:t>
      </w:r>
      <w:r w:rsidR="00482957" w:rsidRPr="004F6A40">
        <w:rPr>
          <w:rFonts w:ascii="Times New Roman" w:hAnsi="Times New Roman" w:cs="Times New Roman"/>
          <w:sz w:val="28"/>
          <w:szCs w:val="28"/>
        </w:rPr>
        <w:t xml:space="preserve"> </w:t>
      </w:r>
      <w:r w:rsidR="00C10077" w:rsidRPr="004F6A40">
        <w:rPr>
          <w:rFonts w:ascii="Times New Roman" w:hAnsi="Times New Roman" w:cs="Times New Roman"/>
          <w:b/>
          <w:sz w:val="28"/>
          <w:szCs w:val="28"/>
        </w:rPr>
        <w:t>Состояние автодорог</w:t>
      </w:r>
      <w:r w:rsidR="00C10077" w:rsidRPr="004F6A40">
        <w:rPr>
          <w:rFonts w:ascii="Times New Roman" w:hAnsi="Times New Roman" w:cs="Times New Roman"/>
          <w:sz w:val="28"/>
          <w:szCs w:val="28"/>
        </w:rPr>
        <w:t xml:space="preserve"> оказывает значительное влияние на экономику района. </w:t>
      </w:r>
      <w:r w:rsidR="00DD3A6E" w:rsidRPr="004F6A40">
        <w:rPr>
          <w:rFonts w:ascii="Times New Roman" w:hAnsi="Times New Roman" w:cs="Times New Roman"/>
          <w:sz w:val="28"/>
          <w:szCs w:val="28"/>
        </w:rPr>
        <w:t xml:space="preserve">И не смотря на то, что наши дороги не в самом лучшем состоянии, тем не менее, в 2016 году, </w:t>
      </w:r>
      <w:r w:rsidR="00DD3A6E" w:rsidRPr="004F6A40">
        <w:rPr>
          <w:rFonts w:ascii="Times New Roman" w:hAnsi="Times New Roman" w:cs="Times New Roman"/>
          <w:color w:val="262626"/>
          <w:sz w:val="28"/>
          <w:szCs w:val="28"/>
          <w:shd w:val="clear" w:color="auto" w:fill="FFFFFF"/>
        </w:rPr>
        <w:t xml:space="preserve">выполнен </w:t>
      </w:r>
      <w:r w:rsidR="00DD3A6E" w:rsidRPr="004F6A40">
        <w:rPr>
          <w:rFonts w:ascii="Times New Roman" w:hAnsi="Times New Roman" w:cs="Times New Roman"/>
          <w:sz w:val="28"/>
          <w:szCs w:val="28"/>
        </w:rPr>
        <w:t>б</w:t>
      </w:r>
      <w:r w:rsidR="00482957" w:rsidRPr="004F6A40">
        <w:rPr>
          <w:rFonts w:ascii="Times New Roman" w:hAnsi="Times New Roman" w:cs="Times New Roman"/>
          <w:color w:val="262626"/>
          <w:sz w:val="28"/>
          <w:szCs w:val="28"/>
          <w:shd w:val="clear" w:color="auto" w:fill="FFFFFF"/>
        </w:rPr>
        <w:t xml:space="preserve">ольшой объем работ по дорожному строительству, который составил 19,5 млн. руб. в том числе доля РМЭ – 14016,0 </w:t>
      </w:r>
      <w:r w:rsidR="00747CEF" w:rsidRPr="004F6A40">
        <w:rPr>
          <w:rFonts w:ascii="Times New Roman" w:hAnsi="Times New Roman" w:cs="Times New Roman"/>
          <w:color w:val="262626"/>
          <w:sz w:val="28"/>
          <w:szCs w:val="28"/>
          <w:shd w:val="clear" w:color="auto" w:fill="FFFFFF"/>
        </w:rPr>
        <w:t>тыс</w:t>
      </w:r>
      <w:r w:rsidR="00482957" w:rsidRPr="004F6A40">
        <w:rPr>
          <w:rFonts w:ascii="Times New Roman" w:hAnsi="Times New Roman" w:cs="Times New Roman"/>
          <w:color w:val="262626"/>
          <w:sz w:val="28"/>
          <w:szCs w:val="28"/>
          <w:shd w:val="clear" w:color="auto" w:fill="FFFFFF"/>
        </w:rPr>
        <w:t xml:space="preserve">. руб., местного бюджета -  5483,0 </w:t>
      </w:r>
      <w:r w:rsidR="00747CEF" w:rsidRPr="004F6A40">
        <w:rPr>
          <w:rFonts w:ascii="Times New Roman" w:hAnsi="Times New Roman" w:cs="Times New Roman"/>
          <w:color w:val="262626"/>
          <w:sz w:val="28"/>
          <w:szCs w:val="28"/>
          <w:shd w:val="clear" w:color="auto" w:fill="FFFFFF"/>
        </w:rPr>
        <w:t>тыс</w:t>
      </w:r>
      <w:r w:rsidR="00482957" w:rsidRPr="004F6A40">
        <w:rPr>
          <w:rFonts w:ascii="Times New Roman" w:hAnsi="Times New Roman" w:cs="Times New Roman"/>
          <w:color w:val="262626"/>
          <w:sz w:val="28"/>
          <w:szCs w:val="28"/>
          <w:shd w:val="clear" w:color="auto" w:fill="FFFFFF"/>
        </w:rPr>
        <w:t>. руб.:</w:t>
      </w:r>
    </w:p>
    <w:p w:rsidR="00482957" w:rsidRPr="004F6A40" w:rsidRDefault="00482957" w:rsidP="00482957">
      <w:pPr>
        <w:spacing w:after="0" w:line="240" w:lineRule="auto"/>
        <w:jc w:val="both"/>
        <w:rPr>
          <w:rFonts w:ascii="Times New Roman" w:hAnsi="Times New Roman" w:cs="Times New Roman"/>
          <w:sz w:val="28"/>
          <w:szCs w:val="28"/>
        </w:rPr>
      </w:pPr>
      <w:r w:rsidRPr="004F6A40">
        <w:rPr>
          <w:rFonts w:ascii="Times New Roman" w:hAnsi="Times New Roman" w:cs="Times New Roman"/>
          <w:sz w:val="28"/>
          <w:szCs w:val="28"/>
        </w:rPr>
        <w:t>- МО «Городское поселение Звенигово» - 4122,9 тыс. руб.;</w:t>
      </w:r>
    </w:p>
    <w:p w:rsidR="00482957" w:rsidRDefault="00482957" w:rsidP="004829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 «Городское поселение Красногорский»- 1853,8 тыс. руб.;</w:t>
      </w:r>
    </w:p>
    <w:p w:rsidR="00482957" w:rsidRDefault="00482957" w:rsidP="004829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 «Городское поселение </w:t>
      </w:r>
      <w:proofErr w:type="spellStart"/>
      <w:r>
        <w:rPr>
          <w:rFonts w:ascii="Times New Roman" w:hAnsi="Times New Roman" w:cs="Times New Roman"/>
          <w:sz w:val="28"/>
          <w:szCs w:val="28"/>
        </w:rPr>
        <w:t>Суслонгер</w:t>
      </w:r>
      <w:proofErr w:type="spellEnd"/>
      <w:r>
        <w:rPr>
          <w:rFonts w:ascii="Times New Roman" w:hAnsi="Times New Roman" w:cs="Times New Roman"/>
          <w:sz w:val="28"/>
          <w:szCs w:val="28"/>
        </w:rPr>
        <w:t>» - 10766,8 тыс. руб.;</w:t>
      </w:r>
    </w:p>
    <w:p w:rsidR="00482957" w:rsidRDefault="00482957" w:rsidP="004829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 «</w:t>
      </w:r>
      <w:proofErr w:type="spellStart"/>
      <w:r>
        <w:rPr>
          <w:rFonts w:ascii="Times New Roman" w:hAnsi="Times New Roman" w:cs="Times New Roman"/>
          <w:sz w:val="28"/>
          <w:szCs w:val="28"/>
        </w:rPr>
        <w:t>Исменецкое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сельскуое</w:t>
      </w:r>
      <w:proofErr w:type="spellEnd"/>
      <w:r>
        <w:rPr>
          <w:rFonts w:ascii="Times New Roman" w:hAnsi="Times New Roman" w:cs="Times New Roman"/>
          <w:sz w:val="28"/>
          <w:szCs w:val="28"/>
        </w:rPr>
        <w:t xml:space="preserve"> поселение» - 204,8 тыс. руб.;</w:t>
      </w:r>
    </w:p>
    <w:p w:rsidR="00482957" w:rsidRPr="00414329" w:rsidRDefault="00482957" w:rsidP="004829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 «Красноярское сельское поселение» - 268 тыс. руб.;</w:t>
      </w:r>
    </w:p>
    <w:p w:rsidR="00482957" w:rsidRPr="00414329" w:rsidRDefault="00482957" w:rsidP="00482957">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xml:space="preserve">- </w:t>
      </w:r>
      <w:r>
        <w:rPr>
          <w:rFonts w:ascii="Times New Roman" w:hAnsi="Times New Roman" w:cs="Times New Roman"/>
          <w:sz w:val="28"/>
          <w:szCs w:val="28"/>
        </w:rPr>
        <w:t>МО</w:t>
      </w:r>
      <w:r w:rsidRPr="00414329">
        <w:rPr>
          <w:rFonts w:ascii="Times New Roman" w:hAnsi="Times New Roman" w:cs="Times New Roman"/>
          <w:sz w:val="28"/>
          <w:szCs w:val="28"/>
        </w:rPr>
        <w:t xml:space="preserve"> «</w:t>
      </w:r>
      <w:proofErr w:type="spellStart"/>
      <w:r w:rsidRPr="00414329">
        <w:rPr>
          <w:rFonts w:ascii="Times New Roman" w:hAnsi="Times New Roman" w:cs="Times New Roman"/>
          <w:sz w:val="28"/>
          <w:szCs w:val="28"/>
        </w:rPr>
        <w:t>Кужмарское</w:t>
      </w:r>
      <w:proofErr w:type="spellEnd"/>
      <w:r w:rsidRPr="00414329">
        <w:rPr>
          <w:rFonts w:ascii="Times New Roman" w:hAnsi="Times New Roman" w:cs="Times New Roman"/>
          <w:sz w:val="28"/>
          <w:szCs w:val="28"/>
        </w:rPr>
        <w:t xml:space="preserve"> сельское поселение» - </w:t>
      </w:r>
      <w:r>
        <w:rPr>
          <w:rFonts w:ascii="Times New Roman" w:hAnsi="Times New Roman" w:cs="Times New Roman"/>
          <w:sz w:val="28"/>
          <w:szCs w:val="28"/>
        </w:rPr>
        <w:t>756,5 тыс. руб.</w:t>
      </w:r>
      <w:r w:rsidRPr="00414329">
        <w:rPr>
          <w:rFonts w:ascii="Times New Roman" w:hAnsi="Times New Roman" w:cs="Times New Roman"/>
          <w:sz w:val="28"/>
          <w:szCs w:val="28"/>
        </w:rPr>
        <w:t>;</w:t>
      </w:r>
    </w:p>
    <w:p w:rsidR="00482957" w:rsidRPr="00414329" w:rsidRDefault="00482957" w:rsidP="00482957">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xml:space="preserve">- </w:t>
      </w:r>
      <w:r>
        <w:rPr>
          <w:rFonts w:ascii="Times New Roman" w:hAnsi="Times New Roman" w:cs="Times New Roman"/>
          <w:sz w:val="28"/>
          <w:szCs w:val="28"/>
        </w:rPr>
        <w:t>МО</w:t>
      </w:r>
      <w:r w:rsidRPr="00414329">
        <w:rPr>
          <w:rFonts w:ascii="Times New Roman" w:hAnsi="Times New Roman" w:cs="Times New Roman"/>
          <w:sz w:val="28"/>
          <w:szCs w:val="28"/>
        </w:rPr>
        <w:t xml:space="preserve"> «</w:t>
      </w:r>
      <w:proofErr w:type="spellStart"/>
      <w:r w:rsidRPr="00414329">
        <w:rPr>
          <w:rFonts w:ascii="Times New Roman" w:hAnsi="Times New Roman" w:cs="Times New Roman"/>
          <w:sz w:val="28"/>
          <w:szCs w:val="28"/>
        </w:rPr>
        <w:t>Кокшамарское</w:t>
      </w:r>
      <w:proofErr w:type="spellEnd"/>
      <w:r w:rsidRPr="00414329">
        <w:rPr>
          <w:rFonts w:ascii="Times New Roman" w:hAnsi="Times New Roman" w:cs="Times New Roman"/>
          <w:sz w:val="28"/>
          <w:szCs w:val="28"/>
        </w:rPr>
        <w:t xml:space="preserve"> сельское поселение» - </w:t>
      </w:r>
      <w:r>
        <w:rPr>
          <w:rFonts w:ascii="Times New Roman" w:hAnsi="Times New Roman" w:cs="Times New Roman"/>
          <w:sz w:val="28"/>
          <w:szCs w:val="28"/>
        </w:rPr>
        <w:t>1155,2 тыс. руб.</w:t>
      </w:r>
      <w:r w:rsidRPr="00414329">
        <w:rPr>
          <w:rFonts w:ascii="Times New Roman" w:hAnsi="Times New Roman" w:cs="Times New Roman"/>
          <w:sz w:val="28"/>
          <w:szCs w:val="28"/>
        </w:rPr>
        <w:t>;</w:t>
      </w:r>
    </w:p>
    <w:p w:rsidR="00482957" w:rsidRPr="007464D2" w:rsidRDefault="00482957" w:rsidP="00482957">
      <w:pPr>
        <w:spacing w:after="0" w:line="240" w:lineRule="auto"/>
        <w:jc w:val="both"/>
        <w:rPr>
          <w:rFonts w:ascii="Times New Roman" w:hAnsi="Times New Roman" w:cs="Times New Roman"/>
          <w:sz w:val="28"/>
          <w:szCs w:val="28"/>
        </w:rPr>
      </w:pPr>
      <w:r w:rsidRPr="00414329">
        <w:rPr>
          <w:rFonts w:ascii="Times New Roman" w:hAnsi="Times New Roman" w:cs="Times New Roman"/>
          <w:sz w:val="28"/>
          <w:szCs w:val="28"/>
        </w:rPr>
        <w:t xml:space="preserve">- </w:t>
      </w:r>
      <w:r>
        <w:rPr>
          <w:rFonts w:ascii="Times New Roman" w:hAnsi="Times New Roman" w:cs="Times New Roman"/>
          <w:sz w:val="28"/>
          <w:szCs w:val="28"/>
        </w:rPr>
        <w:t>МО</w:t>
      </w:r>
      <w:r w:rsidRPr="00414329">
        <w:rPr>
          <w:rFonts w:ascii="Times New Roman" w:hAnsi="Times New Roman" w:cs="Times New Roman"/>
          <w:sz w:val="28"/>
          <w:szCs w:val="28"/>
        </w:rPr>
        <w:t xml:space="preserve"> «</w:t>
      </w:r>
      <w:proofErr w:type="spellStart"/>
      <w:r w:rsidRPr="00414329">
        <w:rPr>
          <w:rFonts w:ascii="Times New Roman" w:hAnsi="Times New Roman" w:cs="Times New Roman"/>
          <w:sz w:val="28"/>
          <w:szCs w:val="28"/>
        </w:rPr>
        <w:t>Кокшайское</w:t>
      </w:r>
      <w:proofErr w:type="spellEnd"/>
      <w:r w:rsidRPr="00414329">
        <w:rPr>
          <w:rFonts w:ascii="Times New Roman" w:hAnsi="Times New Roman" w:cs="Times New Roman"/>
          <w:sz w:val="28"/>
          <w:szCs w:val="28"/>
        </w:rPr>
        <w:t xml:space="preserve"> сельское поселение» - </w:t>
      </w:r>
      <w:r>
        <w:rPr>
          <w:rFonts w:ascii="Times New Roman" w:hAnsi="Times New Roman" w:cs="Times New Roman"/>
          <w:sz w:val="28"/>
          <w:szCs w:val="28"/>
        </w:rPr>
        <w:t>372,8 тыс. руб.</w:t>
      </w:r>
    </w:p>
    <w:p w:rsidR="007464D2" w:rsidRPr="007464D2" w:rsidRDefault="007464D2" w:rsidP="0048295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b/>
      </w:r>
      <w:r w:rsidRPr="007464D2">
        <w:rPr>
          <w:rFonts w:ascii="Times New Roman" w:hAnsi="Times New Roman" w:cs="Times New Roman"/>
          <w:sz w:val="28"/>
          <w:szCs w:val="28"/>
        </w:rPr>
        <w:t>Также хотелось отметить помощь Правительства Республики М</w:t>
      </w:r>
      <w:r>
        <w:rPr>
          <w:rFonts w:ascii="Times New Roman" w:hAnsi="Times New Roman" w:cs="Times New Roman"/>
          <w:sz w:val="28"/>
          <w:szCs w:val="28"/>
        </w:rPr>
        <w:t>а</w:t>
      </w:r>
      <w:r w:rsidRPr="007464D2">
        <w:rPr>
          <w:rFonts w:ascii="Times New Roman" w:hAnsi="Times New Roman" w:cs="Times New Roman"/>
          <w:sz w:val="28"/>
          <w:szCs w:val="28"/>
        </w:rPr>
        <w:t xml:space="preserve">рий Эл </w:t>
      </w:r>
      <w:r>
        <w:rPr>
          <w:rFonts w:ascii="Times New Roman" w:hAnsi="Times New Roman" w:cs="Times New Roman"/>
          <w:sz w:val="28"/>
          <w:szCs w:val="28"/>
        </w:rPr>
        <w:t xml:space="preserve"> в финансировании работ по дорожному строительству республиканских дорог</w:t>
      </w:r>
      <w:r w:rsidR="00222C4E">
        <w:rPr>
          <w:rFonts w:ascii="Times New Roman" w:hAnsi="Times New Roman" w:cs="Times New Roman"/>
          <w:sz w:val="28"/>
          <w:szCs w:val="28"/>
        </w:rPr>
        <w:t xml:space="preserve">, проходящих на территории Звениговского района, который составляет 149,9 млн. руб.  - это второй показатель в Республике Марий Эл, после г. Йошкар-Олы.  </w:t>
      </w:r>
    </w:p>
    <w:p w:rsidR="006462CF"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 xml:space="preserve"> Одним из главных приоритетов деятельности Администрации является создание комфортных условий для проживания населения</w:t>
      </w:r>
      <w:r w:rsidR="00747CEF">
        <w:rPr>
          <w:rFonts w:ascii="Times New Roman" w:hAnsi="Times New Roman" w:cs="Times New Roman"/>
          <w:sz w:val="28"/>
          <w:szCs w:val="28"/>
        </w:rPr>
        <w:t>, а</w:t>
      </w:r>
      <w:r w:rsidRPr="008815A4">
        <w:rPr>
          <w:rFonts w:ascii="Times New Roman" w:hAnsi="Times New Roman" w:cs="Times New Roman"/>
          <w:sz w:val="28"/>
          <w:szCs w:val="28"/>
        </w:rPr>
        <w:t xml:space="preserve"> это в первую очередь улучшение жилищных условий и предоставление коммунальных услуг хорошего качества. Состояние и ситуация в </w:t>
      </w:r>
      <w:r w:rsidRPr="003C1213">
        <w:rPr>
          <w:rFonts w:ascii="Times New Roman" w:hAnsi="Times New Roman" w:cs="Times New Roman"/>
          <w:b/>
          <w:sz w:val="28"/>
          <w:szCs w:val="28"/>
        </w:rPr>
        <w:t>отрасли ЖКХ</w:t>
      </w:r>
      <w:r w:rsidRPr="008815A4">
        <w:rPr>
          <w:rFonts w:ascii="Times New Roman" w:hAnsi="Times New Roman" w:cs="Times New Roman"/>
          <w:sz w:val="28"/>
          <w:szCs w:val="28"/>
        </w:rPr>
        <w:t xml:space="preserve"> оценивается по степени подготовки к очередному отопительному сезону и прохождению самого отопительного сезона. Серьезных срывов и чрезвычайных ситуаций на объектах коммунального комплекса в 201</w:t>
      </w:r>
      <w:r w:rsidR="006462CF">
        <w:rPr>
          <w:rFonts w:ascii="Times New Roman" w:hAnsi="Times New Roman" w:cs="Times New Roman"/>
          <w:sz w:val="28"/>
          <w:szCs w:val="28"/>
        </w:rPr>
        <w:t>6</w:t>
      </w:r>
      <w:r w:rsidRPr="008815A4">
        <w:rPr>
          <w:rFonts w:ascii="Times New Roman" w:hAnsi="Times New Roman" w:cs="Times New Roman"/>
          <w:sz w:val="28"/>
          <w:szCs w:val="28"/>
        </w:rPr>
        <w:t xml:space="preserve"> году не зарегистрировано, локальные аварии устранялись в нормативные сроки. </w:t>
      </w:r>
    </w:p>
    <w:p w:rsidR="00482957" w:rsidRDefault="00482957" w:rsidP="00482957">
      <w:pPr>
        <w:pStyle w:val="a7"/>
        <w:shd w:val="clear" w:color="auto" w:fill="FFFFFF"/>
        <w:spacing w:before="0" w:beforeAutospacing="0" w:after="0" w:afterAutospacing="0"/>
        <w:jc w:val="both"/>
        <w:rPr>
          <w:sz w:val="28"/>
          <w:szCs w:val="28"/>
        </w:rPr>
      </w:pPr>
      <w:r>
        <w:rPr>
          <w:color w:val="262626"/>
          <w:sz w:val="28"/>
          <w:szCs w:val="28"/>
        </w:rPr>
        <w:t xml:space="preserve">         В текущем году в районе продолжена реализация программы </w:t>
      </w:r>
      <w:r>
        <w:rPr>
          <w:sz w:val="28"/>
          <w:szCs w:val="28"/>
        </w:rPr>
        <w:t xml:space="preserve">по переселению граждан из аварийного жилищного фонда в </w:t>
      </w:r>
      <w:proofErr w:type="spellStart"/>
      <w:r>
        <w:rPr>
          <w:sz w:val="28"/>
          <w:szCs w:val="28"/>
        </w:rPr>
        <w:t>Звениговском</w:t>
      </w:r>
      <w:proofErr w:type="spellEnd"/>
      <w:r>
        <w:rPr>
          <w:sz w:val="28"/>
          <w:szCs w:val="28"/>
        </w:rPr>
        <w:t xml:space="preserve"> районе. В указанный период построено 5 многоквартирных дома и переселено 328 граждан из 148 жилых помещений (расселено 25 многоквартирных дома признанных аварийными). Переселены были граждане, проживающие в </w:t>
      </w:r>
      <w:proofErr w:type="gramStart"/>
      <w:r>
        <w:rPr>
          <w:sz w:val="28"/>
          <w:szCs w:val="28"/>
        </w:rPr>
        <w:t>г</w:t>
      </w:r>
      <w:proofErr w:type="gramEnd"/>
      <w:r>
        <w:rPr>
          <w:sz w:val="28"/>
          <w:szCs w:val="28"/>
        </w:rPr>
        <w:t xml:space="preserve">. Звенигово, п. Красногорский, п. </w:t>
      </w:r>
      <w:proofErr w:type="spellStart"/>
      <w:r>
        <w:rPr>
          <w:sz w:val="28"/>
          <w:szCs w:val="28"/>
        </w:rPr>
        <w:t>Суслонгер</w:t>
      </w:r>
      <w:proofErr w:type="spellEnd"/>
      <w:r>
        <w:rPr>
          <w:sz w:val="28"/>
          <w:szCs w:val="28"/>
        </w:rPr>
        <w:t xml:space="preserve">, п. </w:t>
      </w:r>
      <w:proofErr w:type="spellStart"/>
      <w:r>
        <w:rPr>
          <w:sz w:val="28"/>
          <w:szCs w:val="28"/>
        </w:rPr>
        <w:t>Мочалище</w:t>
      </w:r>
      <w:proofErr w:type="spellEnd"/>
      <w:r>
        <w:rPr>
          <w:sz w:val="28"/>
          <w:szCs w:val="28"/>
        </w:rPr>
        <w:t>. Общая сумма по заключенным контрактам составила 184,919 млн. руб.</w:t>
      </w:r>
      <w:r w:rsidR="00B6608D" w:rsidRPr="00B6608D">
        <w:rPr>
          <w:b/>
          <w:color w:val="FF0000"/>
          <w:sz w:val="28"/>
          <w:szCs w:val="28"/>
        </w:rPr>
        <w:t xml:space="preserve"> </w:t>
      </w:r>
      <w:r w:rsidR="00B6608D" w:rsidRPr="00B6608D">
        <w:rPr>
          <w:b/>
          <w:sz w:val="28"/>
          <w:szCs w:val="28"/>
        </w:rPr>
        <w:t>Всего, за период действия программы с 2013 года было переселено 706 граждан из 339 жилых помещений, расположенных в 48</w:t>
      </w:r>
      <w:r w:rsidR="00747CEF">
        <w:rPr>
          <w:b/>
          <w:sz w:val="28"/>
          <w:szCs w:val="28"/>
        </w:rPr>
        <w:t xml:space="preserve"> многоквартирных </w:t>
      </w:r>
      <w:r w:rsidR="00B6608D" w:rsidRPr="00B6608D">
        <w:rPr>
          <w:b/>
          <w:sz w:val="28"/>
          <w:szCs w:val="28"/>
        </w:rPr>
        <w:t xml:space="preserve"> аварийных домах (13429,42 кв.м).</w:t>
      </w:r>
    </w:p>
    <w:p w:rsidR="00B6608D" w:rsidRPr="00B6608D" w:rsidRDefault="00C10077" w:rsidP="00B6608D">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 xml:space="preserve">Большая работа проделана по подготовке документации на ремонт и строительство объектов, находящихся в собственности района, и </w:t>
      </w:r>
      <w:proofErr w:type="gramStart"/>
      <w:r w:rsidRPr="008815A4">
        <w:rPr>
          <w:rFonts w:ascii="Times New Roman" w:hAnsi="Times New Roman" w:cs="Times New Roman"/>
          <w:sz w:val="28"/>
          <w:szCs w:val="28"/>
        </w:rPr>
        <w:t>контролю за</w:t>
      </w:r>
      <w:proofErr w:type="gramEnd"/>
      <w:r w:rsidRPr="008815A4">
        <w:rPr>
          <w:rFonts w:ascii="Times New Roman" w:hAnsi="Times New Roman" w:cs="Times New Roman"/>
          <w:sz w:val="28"/>
          <w:szCs w:val="28"/>
        </w:rPr>
        <w:t xml:space="preserve"> ходом этих работ. </w:t>
      </w:r>
      <w:r w:rsidR="00B6608D" w:rsidRPr="00B6608D">
        <w:rPr>
          <w:rFonts w:ascii="Times New Roman" w:hAnsi="Times New Roman" w:cs="Times New Roman"/>
          <w:sz w:val="28"/>
          <w:szCs w:val="28"/>
        </w:rPr>
        <w:t xml:space="preserve">В 2016 году были продолжены аварийно-восстановительные работы на самотечном коллекторе в </w:t>
      </w:r>
      <w:proofErr w:type="gramStart"/>
      <w:r w:rsidR="00B6608D" w:rsidRPr="00B6608D">
        <w:rPr>
          <w:rFonts w:ascii="Times New Roman" w:hAnsi="Times New Roman" w:cs="Times New Roman"/>
          <w:sz w:val="28"/>
          <w:szCs w:val="28"/>
        </w:rPr>
        <w:t>г</w:t>
      </w:r>
      <w:proofErr w:type="gramEnd"/>
      <w:r w:rsidR="00B6608D" w:rsidRPr="00B6608D">
        <w:rPr>
          <w:rFonts w:ascii="Times New Roman" w:hAnsi="Times New Roman" w:cs="Times New Roman"/>
          <w:sz w:val="28"/>
          <w:szCs w:val="28"/>
        </w:rPr>
        <w:t>. Звенигово, в результате чего был заменен участок канализационного коллектора протяженностью 520 м. Стоимость затрат составила 5,292 млн. рублей.  Благодаря чему, была обеспечена безаварийная  работа коллектора по ул. Вершинина, Советская, Гагарина.</w:t>
      </w:r>
      <w:bookmarkStart w:id="0" w:name="_GoBack"/>
      <w:bookmarkEnd w:id="0"/>
    </w:p>
    <w:p w:rsidR="00B6608D" w:rsidRPr="00B6608D" w:rsidRDefault="00482957" w:rsidP="00B6608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65BF7">
        <w:rPr>
          <w:rFonts w:ascii="Times New Roman" w:hAnsi="Times New Roman" w:cs="Times New Roman"/>
          <w:color w:val="262626"/>
          <w:sz w:val="28"/>
          <w:szCs w:val="28"/>
          <w:shd w:val="clear" w:color="auto" w:fill="FFFFFF"/>
        </w:rPr>
        <w:t xml:space="preserve">Продолжены работы по газификации населенных пунктов. За счет средств местного бюджета были построены газопроводы в д. </w:t>
      </w:r>
      <w:proofErr w:type="spellStart"/>
      <w:r w:rsidRPr="00D65BF7">
        <w:rPr>
          <w:rFonts w:ascii="Times New Roman" w:hAnsi="Times New Roman" w:cs="Times New Roman"/>
          <w:color w:val="262626"/>
          <w:sz w:val="28"/>
          <w:szCs w:val="28"/>
          <w:shd w:val="clear" w:color="auto" w:fill="FFFFFF"/>
        </w:rPr>
        <w:t>Шонсола</w:t>
      </w:r>
      <w:proofErr w:type="spellEnd"/>
      <w:r w:rsidRPr="00D65BF7">
        <w:rPr>
          <w:rFonts w:ascii="Times New Roman" w:hAnsi="Times New Roman" w:cs="Times New Roman"/>
          <w:color w:val="262626"/>
          <w:sz w:val="28"/>
          <w:szCs w:val="28"/>
          <w:shd w:val="clear" w:color="auto" w:fill="FFFFFF"/>
        </w:rPr>
        <w:t xml:space="preserve"> и д. Шелангер на общую сумму 1 млн. руб.</w:t>
      </w:r>
      <w:r w:rsidR="00B6608D" w:rsidRPr="00B6608D">
        <w:rPr>
          <w:rFonts w:ascii="Times New Roman" w:hAnsi="Times New Roman" w:cs="Times New Roman"/>
          <w:b/>
          <w:color w:val="FF0000"/>
          <w:sz w:val="28"/>
          <w:szCs w:val="28"/>
          <w:shd w:val="clear" w:color="auto" w:fill="FFFFFF"/>
        </w:rPr>
        <w:t xml:space="preserve"> </w:t>
      </w:r>
      <w:r w:rsidR="00B6608D" w:rsidRPr="00B6608D">
        <w:rPr>
          <w:rFonts w:ascii="Times New Roman" w:hAnsi="Times New Roman" w:cs="Times New Roman"/>
          <w:sz w:val="28"/>
          <w:szCs w:val="28"/>
          <w:shd w:val="clear" w:color="auto" w:fill="FFFFFF"/>
        </w:rPr>
        <w:t xml:space="preserve">С целью включения объектов в программу газификации Республики Марий Эл проведена работа  по актуализации проектно-сметной документации по газоснабжению д. Малая Кужмара и д. </w:t>
      </w:r>
      <w:proofErr w:type="spellStart"/>
      <w:r w:rsidR="00B6608D" w:rsidRPr="00B6608D">
        <w:rPr>
          <w:rFonts w:ascii="Times New Roman" w:hAnsi="Times New Roman" w:cs="Times New Roman"/>
          <w:sz w:val="28"/>
          <w:szCs w:val="28"/>
          <w:shd w:val="clear" w:color="auto" w:fill="FFFFFF"/>
        </w:rPr>
        <w:t>Ошутъялы</w:t>
      </w:r>
      <w:proofErr w:type="spellEnd"/>
      <w:r w:rsidR="00B6608D" w:rsidRPr="00B6608D">
        <w:rPr>
          <w:rFonts w:ascii="Times New Roman" w:hAnsi="Times New Roman" w:cs="Times New Roman"/>
          <w:sz w:val="28"/>
          <w:szCs w:val="28"/>
          <w:shd w:val="clear" w:color="auto" w:fill="FFFFFF"/>
        </w:rPr>
        <w:t>. По данной документации была проведена государственная экспертиза.</w:t>
      </w:r>
      <w:r w:rsidR="00DD3A6E">
        <w:rPr>
          <w:rFonts w:ascii="Times New Roman" w:hAnsi="Times New Roman" w:cs="Times New Roman"/>
          <w:sz w:val="28"/>
          <w:szCs w:val="28"/>
          <w:shd w:val="clear" w:color="auto" w:fill="FFFFFF"/>
        </w:rPr>
        <w:t xml:space="preserve"> Общий процент газификации по району</w:t>
      </w:r>
      <w:r w:rsidR="00D06A07">
        <w:rPr>
          <w:rFonts w:ascii="Times New Roman" w:hAnsi="Times New Roman" w:cs="Times New Roman"/>
          <w:sz w:val="28"/>
          <w:szCs w:val="28"/>
          <w:shd w:val="clear" w:color="auto" w:fill="FFFFFF"/>
        </w:rPr>
        <w:t xml:space="preserve"> в сельской местности </w:t>
      </w:r>
      <w:r w:rsidR="00DD3A6E">
        <w:rPr>
          <w:rFonts w:ascii="Times New Roman" w:hAnsi="Times New Roman" w:cs="Times New Roman"/>
          <w:sz w:val="28"/>
          <w:szCs w:val="28"/>
          <w:shd w:val="clear" w:color="auto" w:fill="FFFFFF"/>
        </w:rPr>
        <w:t xml:space="preserve"> составляет </w:t>
      </w:r>
      <w:r w:rsidR="00D06A07">
        <w:rPr>
          <w:rFonts w:ascii="Times New Roman" w:hAnsi="Times New Roman" w:cs="Times New Roman"/>
          <w:sz w:val="28"/>
          <w:szCs w:val="28"/>
          <w:shd w:val="clear" w:color="auto" w:fill="FFFFFF"/>
        </w:rPr>
        <w:t xml:space="preserve"> 87 %, городской 95,8 %</w:t>
      </w:r>
      <w:r w:rsidR="00DD3A6E">
        <w:rPr>
          <w:rFonts w:ascii="Times New Roman" w:hAnsi="Times New Roman" w:cs="Times New Roman"/>
          <w:sz w:val="28"/>
          <w:szCs w:val="28"/>
          <w:shd w:val="clear" w:color="auto" w:fill="FFFFFF"/>
        </w:rPr>
        <w:t xml:space="preserve"> </w:t>
      </w:r>
      <w:r w:rsidR="00C90576">
        <w:rPr>
          <w:rFonts w:ascii="Times New Roman" w:hAnsi="Times New Roman" w:cs="Times New Roman"/>
          <w:sz w:val="28"/>
          <w:szCs w:val="28"/>
          <w:shd w:val="clear" w:color="auto" w:fill="FFFFFF"/>
        </w:rPr>
        <w:t xml:space="preserve">, в РМЭ </w:t>
      </w:r>
      <w:r w:rsidR="00D06A07">
        <w:rPr>
          <w:rFonts w:ascii="Times New Roman" w:hAnsi="Times New Roman" w:cs="Times New Roman"/>
          <w:sz w:val="28"/>
          <w:szCs w:val="28"/>
          <w:shd w:val="clear" w:color="auto" w:fill="FFFFFF"/>
        </w:rPr>
        <w:t>–</w:t>
      </w:r>
      <w:r w:rsidR="00C90576">
        <w:rPr>
          <w:rFonts w:ascii="Times New Roman" w:hAnsi="Times New Roman" w:cs="Times New Roman"/>
          <w:sz w:val="28"/>
          <w:szCs w:val="28"/>
          <w:shd w:val="clear" w:color="auto" w:fill="FFFFFF"/>
        </w:rPr>
        <w:t xml:space="preserve"> </w:t>
      </w:r>
      <w:r w:rsidR="00AB59CF">
        <w:rPr>
          <w:rFonts w:ascii="Times New Roman" w:hAnsi="Times New Roman" w:cs="Times New Roman"/>
          <w:sz w:val="28"/>
          <w:szCs w:val="28"/>
          <w:shd w:val="clear" w:color="auto" w:fill="FFFFFF"/>
        </w:rPr>
        <w:t xml:space="preserve">74 </w:t>
      </w:r>
      <w:r w:rsidR="00D06A07">
        <w:rPr>
          <w:rFonts w:ascii="Times New Roman" w:hAnsi="Times New Roman" w:cs="Times New Roman"/>
          <w:sz w:val="28"/>
          <w:szCs w:val="28"/>
          <w:shd w:val="clear" w:color="auto" w:fill="FFFFFF"/>
        </w:rPr>
        <w:t>%.</w:t>
      </w:r>
    </w:p>
    <w:p w:rsidR="00B6608D" w:rsidRPr="00B6608D" w:rsidRDefault="00B6608D" w:rsidP="00B6608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B6608D">
        <w:rPr>
          <w:rFonts w:ascii="Times New Roman" w:hAnsi="Times New Roman" w:cs="Times New Roman"/>
          <w:sz w:val="28"/>
          <w:szCs w:val="28"/>
          <w:shd w:val="clear" w:color="auto" w:fill="FFFFFF"/>
        </w:rPr>
        <w:t>С целью соблюдения перспективного плана развития населенных пунктов было начато проектирование спортивных объектов в пос. Красногорский (открытые спортплощадки). Большой объем работ проведен по корректировке пр</w:t>
      </w:r>
      <w:r w:rsidR="00747CEF">
        <w:rPr>
          <w:rFonts w:ascii="Times New Roman" w:hAnsi="Times New Roman" w:cs="Times New Roman"/>
          <w:sz w:val="28"/>
          <w:szCs w:val="28"/>
          <w:shd w:val="clear" w:color="auto" w:fill="FFFFFF"/>
        </w:rPr>
        <w:t>оектно-сметной документации по с</w:t>
      </w:r>
      <w:r w:rsidRPr="00B6608D">
        <w:rPr>
          <w:rFonts w:ascii="Times New Roman" w:hAnsi="Times New Roman" w:cs="Times New Roman"/>
          <w:sz w:val="28"/>
          <w:szCs w:val="28"/>
          <w:shd w:val="clear" w:color="auto" w:fill="FFFFFF"/>
        </w:rPr>
        <w:t xml:space="preserve">тадиону-площадке в </w:t>
      </w:r>
      <w:proofErr w:type="gramStart"/>
      <w:r w:rsidRPr="00B6608D">
        <w:rPr>
          <w:rFonts w:ascii="Times New Roman" w:hAnsi="Times New Roman" w:cs="Times New Roman"/>
          <w:sz w:val="28"/>
          <w:szCs w:val="28"/>
          <w:shd w:val="clear" w:color="auto" w:fill="FFFFFF"/>
        </w:rPr>
        <w:t>г</w:t>
      </w:r>
      <w:proofErr w:type="gramEnd"/>
      <w:r w:rsidRPr="00B6608D">
        <w:rPr>
          <w:rFonts w:ascii="Times New Roman" w:hAnsi="Times New Roman" w:cs="Times New Roman"/>
          <w:sz w:val="28"/>
          <w:szCs w:val="28"/>
          <w:shd w:val="clear" w:color="auto" w:fill="FFFFFF"/>
        </w:rPr>
        <w:t xml:space="preserve">. Звенигово,  так же  проведена </w:t>
      </w:r>
      <w:r w:rsidR="00747CEF" w:rsidRPr="00B6608D">
        <w:rPr>
          <w:rFonts w:ascii="Times New Roman" w:hAnsi="Times New Roman" w:cs="Times New Roman"/>
          <w:sz w:val="28"/>
          <w:szCs w:val="28"/>
          <w:shd w:val="clear" w:color="auto" w:fill="FFFFFF"/>
        </w:rPr>
        <w:t>государственная</w:t>
      </w:r>
      <w:r w:rsidRPr="00B6608D">
        <w:rPr>
          <w:rFonts w:ascii="Times New Roman" w:hAnsi="Times New Roman" w:cs="Times New Roman"/>
          <w:sz w:val="28"/>
          <w:szCs w:val="28"/>
          <w:shd w:val="clear" w:color="auto" w:fill="FFFFFF"/>
        </w:rPr>
        <w:t xml:space="preserve"> экспертиза.</w:t>
      </w:r>
    </w:p>
    <w:p w:rsidR="007D766A"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 xml:space="preserve">В истекшем году проведены значительные ремонтно-строительные работы в отрасли образования: </w:t>
      </w:r>
    </w:p>
    <w:p w:rsidR="007D766A" w:rsidRPr="005F450D" w:rsidRDefault="007D766A" w:rsidP="007D766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Несмотря на финансовые </w:t>
      </w:r>
      <w:proofErr w:type="gramStart"/>
      <w:r>
        <w:rPr>
          <w:rFonts w:ascii="Times New Roman" w:hAnsi="Times New Roman" w:cs="Times New Roman"/>
          <w:bCs/>
          <w:sz w:val="28"/>
          <w:szCs w:val="28"/>
        </w:rPr>
        <w:t>трудности</w:t>
      </w:r>
      <w:proofErr w:type="gramEnd"/>
      <w:r>
        <w:rPr>
          <w:rFonts w:ascii="Times New Roman" w:hAnsi="Times New Roman" w:cs="Times New Roman"/>
          <w:bCs/>
          <w:sz w:val="28"/>
          <w:szCs w:val="28"/>
        </w:rPr>
        <w:t xml:space="preserve"> п</w:t>
      </w:r>
      <w:r w:rsidRPr="005F450D">
        <w:rPr>
          <w:rFonts w:ascii="Times New Roman" w:hAnsi="Times New Roman" w:cs="Times New Roman"/>
          <w:bCs/>
          <w:sz w:val="28"/>
          <w:szCs w:val="28"/>
        </w:rPr>
        <w:t xml:space="preserve">роизведен капитальный ремонт кровель Звениговского детского сада "Светлячок" (2 млн. 993 тыс. рублей), Звениговского детского сада "Ракета" (931 тыс. 533 руб.), </w:t>
      </w:r>
      <w:proofErr w:type="spellStart"/>
      <w:r w:rsidRPr="005F450D">
        <w:rPr>
          <w:rFonts w:ascii="Times New Roman" w:hAnsi="Times New Roman" w:cs="Times New Roman"/>
          <w:bCs/>
          <w:sz w:val="28"/>
          <w:szCs w:val="28"/>
        </w:rPr>
        <w:t>Красногорской</w:t>
      </w:r>
      <w:proofErr w:type="spellEnd"/>
      <w:r w:rsidRPr="005F450D">
        <w:rPr>
          <w:rFonts w:ascii="Times New Roman" w:hAnsi="Times New Roman" w:cs="Times New Roman"/>
          <w:bCs/>
          <w:sz w:val="28"/>
          <w:szCs w:val="28"/>
        </w:rPr>
        <w:t xml:space="preserve"> школы № 2 над спортзалом (494 тыс. руб.), кровли дошкольных групп </w:t>
      </w:r>
      <w:proofErr w:type="spellStart"/>
      <w:r w:rsidRPr="005F450D">
        <w:rPr>
          <w:rFonts w:ascii="Times New Roman" w:hAnsi="Times New Roman" w:cs="Times New Roman"/>
          <w:bCs/>
          <w:sz w:val="28"/>
          <w:szCs w:val="28"/>
        </w:rPr>
        <w:t>Кужмарской</w:t>
      </w:r>
      <w:proofErr w:type="spellEnd"/>
      <w:r w:rsidRPr="005F450D">
        <w:rPr>
          <w:rFonts w:ascii="Times New Roman" w:hAnsi="Times New Roman" w:cs="Times New Roman"/>
          <w:bCs/>
          <w:sz w:val="28"/>
          <w:szCs w:val="28"/>
        </w:rPr>
        <w:t xml:space="preserve"> школы (689 тыс. 854 тыс. руб.).</w:t>
      </w:r>
    </w:p>
    <w:p w:rsidR="007D766A" w:rsidRPr="005F450D" w:rsidRDefault="007D766A" w:rsidP="007D766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F450D">
        <w:rPr>
          <w:rFonts w:ascii="Times New Roman" w:hAnsi="Times New Roman" w:cs="Times New Roman"/>
          <w:bCs/>
          <w:sz w:val="28"/>
          <w:szCs w:val="28"/>
        </w:rPr>
        <w:t xml:space="preserve">Заменены тепловые котлы на котельной </w:t>
      </w:r>
      <w:proofErr w:type="spellStart"/>
      <w:r w:rsidRPr="005F450D">
        <w:rPr>
          <w:rFonts w:ascii="Times New Roman" w:hAnsi="Times New Roman" w:cs="Times New Roman"/>
          <w:bCs/>
          <w:sz w:val="28"/>
          <w:szCs w:val="28"/>
        </w:rPr>
        <w:t>Шимшургинской</w:t>
      </w:r>
      <w:proofErr w:type="spellEnd"/>
      <w:r w:rsidRPr="005F450D">
        <w:rPr>
          <w:rFonts w:ascii="Times New Roman" w:hAnsi="Times New Roman" w:cs="Times New Roman"/>
          <w:bCs/>
          <w:sz w:val="28"/>
          <w:szCs w:val="28"/>
        </w:rPr>
        <w:t xml:space="preserve"> школы (1,5 млн. руб.).</w:t>
      </w:r>
    </w:p>
    <w:p w:rsidR="007D766A" w:rsidRPr="005F450D" w:rsidRDefault="007D766A" w:rsidP="007D766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F450D">
        <w:rPr>
          <w:rFonts w:ascii="Times New Roman" w:hAnsi="Times New Roman" w:cs="Times New Roman"/>
          <w:bCs/>
          <w:sz w:val="28"/>
          <w:szCs w:val="28"/>
        </w:rPr>
        <w:t xml:space="preserve">Проведены работы по ограждению территории Звениговского лицея (350 тыс. 315 руб.). </w:t>
      </w:r>
    </w:p>
    <w:p w:rsidR="007D766A" w:rsidRDefault="007D766A" w:rsidP="007D766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F450D">
        <w:rPr>
          <w:rFonts w:ascii="Times New Roman" w:hAnsi="Times New Roman" w:cs="Times New Roman"/>
          <w:bCs/>
          <w:sz w:val="28"/>
          <w:szCs w:val="28"/>
        </w:rPr>
        <w:t xml:space="preserve">Изготовлен проект по возврату в систему дошкольных групп при </w:t>
      </w:r>
      <w:proofErr w:type="spellStart"/>
      <w:r w:rsidRPr="005F450D">
        <w:rPr>
          <w:rFonts w:ascii="Times New Roman" w:hAnsi="Times New Roman" w:cs="Times New Roman"/>
          <w:bCs/>
          <w:sz w:val="28"/>
          <w:szCs w:val="28"/>
        </w:rPr>
        <w:t>Звениговской</w:t>
      </w:r>
      <w:proofErr w:type="spellEnd"/>
      <w:r w:rsidRPr="005F450D">
        <w:rPr>
          <w:rFonts w:ascii="Times New Roman" w:hAnsi="Times New Roman" w:cs="Times New Roman"/>
          <w:bCs/>
          <w:sz w:val="28"/>
          <w:szCs w:val="28"/>
        </w:rPr>
        <w:t xml:space="preserve"> школе № 3 (509 тыс. 209 руб.)</w:t>
      </w:r>
      <w:r w:rsidR="00747CEF">
        <w:rPr>
          <w:rFonts w:ascii="Times New Roman" w:hAnsi="Times New Roman" w:cs="Times New Roman"/>
          <w:bCs/>
          <w:sz w:val="28"/>
          <w:szCs w:val="28"/>
        </w:rPr>
        <w:t xml:space="preserve"> – Детского</w:t>
      </w:r>
      <w:r>
        <w:rPr>
          <w:rFonts w:ascii="Times New Roman" w:hAnsi="Times New Roman" w:cs="Times New Roman"/>
          <w:bCs/>
          <w:sz w:val="28"/>
          <w:szCs w:val="28"/>
        </w:rPr>
        <w:t xml:space="preserve"> сад</w:t>
      </w:r>
      <w:r w:rsidR="00747CEF">
        <w:rPr>
          <w:rFonts w:ascii="Times New Roman" w:hAnsi="Times New Roman" w:cs="Times New Roman"/>
          <w:bCs/>
          <w:sz w:val="28"/>
          <w:szCs w:val="28"/>
        </w:rPr>
        <w:t>а</w:t>
      </w:r>
      <w:r>
        <w:rPr>
          <w:rFonts w:ascii="Times New Roman" w:hAnsi="Times New Roman" w:cs="Times New Roman"/>
          <w:bCs/>
          <w:sz w:val="28"/>
          <w:szCs w:val="28"/>
        </w:rPr>
        <w:t xml:space="preserve"> «Колосок» на 68 мест с </w:t>
      </w:r>
      <w:r w:rsidRPr="00495F7A">
        <w:rPr>
          <w:rFonts w:ascii="Times New Roman" w:hAnsi="Times New Roman" w:cs="Times New Roman"/>
          <w:bCs/>
          <w:sz w:val="28"/>
          <w:szCs w:val="28"/>
        </w:rPr>
        <w:t xml:space="preserve">пищеблоком. </w:t>
      </w:r>
    </w:p>
    <w:p w:rsidR="00916AF7" w:rsidRPr="006176B8" w:rsidRDefault="007D766A" w:rsidP="00747CEF">
      <w:pPr>
        <w:pStyle w:val="a7"/>
        <w:shd w:val="clear" w:color="auto" w:fill="FFFFFF"/>
        <w:spacing w:before="0" w:beforeAutospacing="0" w:after="0" w:afterAutospacing="0"/>
        <w:jc w:val="both"/>
        <w:rPr>
          <w:sz w:val="28"/>
          <w:szCs w:val="28"/>
        </w:rPr>
      </w:pPr>
      <w:r w:rsidRPr="00495F7A">
        <w:rPr>
          <w:color w:val="262626"/>
          <w:sz w:val="28"/>
          <w:szCs w:val="28"/>
          <w:shd w:val="clear" w:color="auto" w:fill="FFFFFF"/>
        </w:rPr>
        <w:t xml:space="preserve">          </w:t>
      </w:r>
      <w:r w:rsidR="00C10077" w:rsidRPr="006176B8">
        <w:rPr>
          <w:sz w:val="28"/>
          <w:szCs w:val="28"/>
        </w:rPr>
        <w:t xml:space="preserve"> Администрацией района значительное внимание уделяется развитию </w:t>
      </w:r>
      <w:r w:rsidR="00C10077" w:rsidRPr="003F7301">
        <w:rPr>
          <w:b/>
          <w:sz w:val="28"/>
          <w:szCs w:val="28"/>
        </w:rPr>
        <w:t>образования</w:t>
      </w:r>
      <w:r w:rsidR="00C10077" w:rsidRPr="006176B8">
        <w:rPr>
          <w:sz w:val="28"/>
          <w:szCs w:val="28"/>
        </w:rPr>
        <w:t>.</w:t>
      </w:r>
      <w:r w:rsidR="00916AF7" w:rsidRPr="006176B8">
        <w:rPr>
          <w:sz w:val="28"/>
          <w:szCs w:val="28"/>
        </w:rPr>
        <w:t xml:space="preserve"> Система образования должна способствовать реализации основных задач социально-экономического и культурного развития общества, ибо именно школа готовит человека к результативной деятельности в разных сферах экономики, культуры, политической жизни общества.</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hAnsi="Times New Roman" w:cs="Times New Roman"/>
          <w:sz w:val="28"/>
          <w:szCs w:val="28"/>
        </w:rPr>
        <w:tab/>
        <w:t xml:space="preserve"> На территории района проживают свыше 4260 детей </w:t>
      </w:r>
      <w:r w:rsidRPr="006176B8">
        <w:rPr>
          <w:rFonts w:ascii="Times New Roman" w:hAnsi="Times New Roman" w:cs="Times New Roman"/>
          <w:b/>
          <w:sz w:val="28"/>
          <w:szCs w:val="28"/>
        </w:rPr>
        <w:t xml:space="preserve">дошкольного </w:t>
      </w:r>
      <w:r w:rsidRPr="006176B8">
        <w:rPr>
          <w:rFonts w:ascii="Times New Roman" w:hAnsi="Times New Roman" w:cs="Times New Roman"/>
          <w:sz w:val="28"/>
          <w:szCs w:val="28"/>
        </w:rPr>
        <w:t>возраста.</w:t>
      </w:r>
      <w:r w:rsidRPr="006176B8">
        <w:rPr>
          <w:rFonts w:ascii="Times New Roman" w:hAnsi="Times New Roman" w:cs="Times New Roman"/>
          <w:b/>
          <w:sz w:val="28"/>
          <w:szCs w:val="28"/>
        </w:rPr>
        <w:t xml:space="preserve"> </w:t>
      </w:r>
      <w:r w:rsidRPr="006176B8">
        <w:rPr>
          <w:rFonts w:ascii="Times New Roman" w:hAnsi="Times New Roman" w:cs="Times New Roman"/>
          <w:sz w:val="28"/>
          <w:szCs w:val="28"/>
        </w:rPr>
        <w:t xml:space="preserve">По состоянию на сегодняшний день 16 дошкольных образовательных организаций представляют широкий спектр образовательных услуг с учетом возрастных и индивидуальных особенностей детей и потребностей семьи.  В соответствии с Указом Президента России стопроцентная доступность детских дошкольных образовательных организаций должна быть обеспечена к началу 2016 года. В </w:t>
      </w:r>
      <w:proofErr w:type="spellStart"/>
      <w:r w:rsidRPr="006176B8">
        <w:rPr>
          <w:rFonts w:ascii="Times New Roman" w:hAnsi="Times New Roman" w:cs="Times New Roman"/>
          <w:sz w:val="28"/>
          <w:szCs w:val="28"/>
        </w:rPr>
        <w:t>Звениговском</w:t>
      </w:r>
      <w:proofErr w:type="spellEnd"/>
      <w:r w:rsidRPr="006176B8">
        <w:rPr>
          <w:rFonts w:ascii="Times New Roman" w:hAnsi="Times New Roman" w:cs="Times New Roman"/>
          <w:sz w:val="28"/>
          <w:szCs w:val="28"/>
        </w:rPr>
        <w:t xml:space="preserve"> районе все дети от 3 до 7 лет обеспечены местами в дошкольных учреждениях. В очереди на получение места в дошкольные организации  находятся  от 0 до 1,5 </w:t>
      </w:r>
      <w:r w:rsidR="00747CEF">
        <w:rPr>
          <w:rFonts w:ascii="Times New Roman" w:hAnsi="Times New Roman" w:cs="Times New Roman"/>
          <w:sz w:val="28"/>
          <w:szCs w:val="28"/>
        </w:rPr>
        <w:t xml:space="preserve">лет </w:t>
      </w:r>
      <w:r w:rsidRPr="006176B8">
        <w:rPr>
          <w:rFonts w:ascii="Times New Roman" w:hAnsi="Times New Roman" w:cs="Times New Roman"/>
          <w:sz w:val="28"/>
          <w:szCs w:val="28"/>
        </w:rPr>
        <w:t>- 538 детей, от 1,5 до 3</w:t>
      </w:r>
      <w:r w:rsidR="00747CEF">
        <w:rPr>
          <w:rFonts w:ascii="Times New Roman" w:hAnsi="Times New Roman" w:cs="Times New Roman"/>
          <w:sz w:val="28"/>
          <w:szCs w:val="28"/>
        </w:rPr>
        <w:t>лет</w:t>
      </w:r>
      <w:r w:rsidRPr="006176B8">
        <w:rPr>
          <w:rFonts w:ascii="Times New Roman" w:hAnsi="Times New Roman" w:cs="Times New Roman"/>
          <w:sz w:val="28"/>
          <w:szCs w:val="28"/>
        </w:rPr>
        <w:t xml:space="preserve"> - 467 </w:t>
      </w:r>
      <w:r w:rsidR="00747CEF">
        <w:rPr>
          <w:rFonts w:ascii="Times New Roman" w:hAnsi="Times New Roman" w:cs="Times New Roman"/>
          <w:sz w:val="28"/>
          <w:szCs w:val="28"/>
        </w:rPr>
        <w:t>дете</w:t>
      </w:r>
      <w:proofErr w:type="gramStart"/>
      <w:r w:rsidR="00747CEF">
        <w:rPr>
          <w:rFonts w:ascii="Times New Roman" w:hAnsi="Times New Roman" w:cs="Times New Roman"/>
          <w:sz w:val="28"/>
          <w:szCs w:val="28"/>
        </w:rPr>
        <w:t>й</w:t>
      </w:r>
      <w:r w:rsidRPr="006176B8">
        <w:rPr>
          <w:rFonts w:ascii="Times New Roman" w:hAnsi="Times New Roman" w:cs="Times New Roman"/>
          <w:sz w:val="28"/>
          <w:szCs w:val="28"/>
        </w:rPr>
        <w:t>(</w:t>
      </w:r>
      <w:proofErr w:type="gramEnd"/>
      <w:r w:rsidRPr="006176B8">
        <w:rPr>
          <w:rFonts w:ascii="Times New Roman" w:hAnsi="Times New Roman" w:cs="Times New Roman"/>
          <w:sz w:val="28"/>
          <w:szCs w:val="28"/>
        </w:rPr>
        <w:t xml:space="preserve">итого 1005 человек). Это стало возможным благодаря созданию новых мест за счёт строительства детских садов, реконструкции на протяжении нескольких лет. Кроме того, проведена серьёзная работа по приведению в соответствие с нормами </w:t>
      </w:r>
      <w:proofErr w:type="spellStart"/>
      <w:r w:rsidRPr="006176B8">
        <w:rPr>
          <w:rFonts w:ascii="Times New Roman" w:hAnsi="Times New Roman" w:cs="Times New Roman"/>
          <w:sz w:val="28"/>
          <w:szCs w:val="28"/>
        </w:rPr>
        <w:t>СанПин</w:t>
      </w:r>
      <w:proofErr w:type="spellEnd"/>
      <w:r w:rsidRPr="006176B8">
        <w:rPr>
          <w:rFonts w:ascii="Times New Roman" w:hAnsi="Times New Roman" w:cs="Times New Roman"/>
          <w:sz w:val="28"/>
          <w:szCs w:val="28"/>
        </w:rPr>
        <w:t xml:space="preserve"> наполняемости групп в уже действующих детских садах. Детские сады и дошкольные группы посещают 2345 ребенка в возрасте от 1,5  до 7 лет, таким образом, охват организованными формами дошкольного образования составляет 90%. Вариативными формами дошкольного образования охвачено 145 детей. </w:t>
      </w:r>
    </w:p>
    <w:p w:rsidR="00916AF7" w:rsidRPr="006176B8" w:rsidRDefault="006176B8" w:rsidP="00916AF7">
      <w:pPr>
        <w:shd w:val="clear" w:color="auto" w:fill="FFFFFF"/>
        <w:spacing w:after="0" w:line="240" w:lineRule="auto"/>
        <w:jc w:val="both"/>
        <w:rPr>
          <w:rFonts w:ascii="Times New Roman" w:hAnsi="Times New Roman" w:cs="Times New Roman"/>
          <w:sz w:val="28"/>
          <w:szCs w:val="28"/>
        </w:rPr>
      </w:pPr>
      <w:r w:rsidRPr="006176B8">
        <w:rPr>
          <w:rFonts w:ascii="Times New Roman" w:eastAsia="Times New Roman" w:hAnsi="Times New Roman" w:cs="Times New Roman"/>
          <w:sz w:val="28"/>
          <w:szCs w:val="28"/>
        </w:rPr>
        <w:t xml:space="preserve">           </w:t>
      </w:r>
      <w:proofErr w:type="gramStart"/>
      <w:r w:rsidR="00916AF7" w:rsidRPr="006176B8">
        <w:rPr>
          <w:rFonts w:ascii="Times New Roman" w:eastAsia="Times New Roman" w:hAnsi="Times New Roman" w:cs="Times New Roman"/>
          <w:sz w:val="28"/>
          <w:szCs w:val="28"/>
        </w:rPr>
        <w:t xml:space="preserve">Большое внимание уделяется повышению уровня компетентности педагогов в разработке, обобщении и внедрении в практику инновационных идей, направленных на повышение качества дошкольного образования в режиме постоянно-действующих республиканских семинаров по введению ФГОС ДО, с этой целью в 2016 году проведены республиканские и муниципальные семинары на базе </w:t>
      </w:r>
      <w:proofErr w:type="spellStart"/>
      <w:r w:rsidR="00916AF7" w:rsidRPr="006176B8">
        <w:rPr>
          <w:rFonts w:ascii="Times New Roman" w:eastAsia="Times New Roman" w:hAnsi="Times New Roman" w:cs="Times New Roman"/>
          <w:sz w:val="28"/>
          <w:szCs w:val="28"/>
        </w:rPr>
        <w:t>Кожласолинского</w:t>
      </w:r>
      <w:proofErr w:type="spellEnd"/>
      <w:r w:rsidR="00916AF7" w:rsidRPr="006176B8">
        <w:rPr>
          <w:rFonts w:ascii="Times New Roman" w:eastAsia="Times New Roman" w:hAnsi="Times New Roman" w:cs="Times New Roman"/>
          <w:sz w:val="28"/>
          <w:szCs w:val="28"/>
        </w:rPr>
        <w:t xml:space="preserve"> </w:t>
      </w:r>
      <w:proofErr w:type="spellStart"/>
      <w:r w:rsidR="00916AF7" w:rsidRPr="006176B8">
        <w:rPr>
          <w:rFonts w:ascii="Times New Roman" w:eastAsia="Times New Roman" w:hAnsi="Times New Roman" w:cs="Times New Roman"/>
          <w:sz w:val="28"/>
          <w:szCs w:val="28"/>
        </w:rPr>
        <w:t>д</w:t>
      </w:r>
      <w:proofErr w:type="spellEnd"/>
      <w:r w:rsidR="00916AF7" w:rsidRPr="006176B8">
        <w:rPr>
          <w:rFonts w:ascii="Times New Roman" w:eastAsia="Times New Roman" w:hAnsi="Times New Roman" w:cs="Times New Roman"/>
          <w:sz w:val="28"/>
          <w:szCs w:val="28"/>
        </w:rPr>
        <w:t xml:space="preserve">/с «Теремок», </w:t>
      </w:r>
      <w:proofErr w:type="spellStart"/>
      <w:r w:rsidR="00916AF7" w:rsidRPr="006176B8">
        <w:rPr>
          <w:rFonts w:ascii="Times New Roman" w:eastAsia="Times New Roman" w:hAnsi="Times New Roman" w:cs="Times New Roman"/>
          <w:sz w:val="28"/>
          <w:szCs w:val="28"/>
        </w:rPr>
        <w:t>Шелангерского</w:t>
      </w:r>
      <w:proofErr w:type="spellEnd"/>
      <w:r w:rsidR="00916AF7" w:rsidRPr="006176B8">
        <w:rPr>
          <w:rFonts w:ascii="Times New Roman" w:eastAsia="Times New Roman" w:hAnsi="Times New Roman" w:cs="Times New Roman"/>
          <w:sz w:val="28"/>
          <w:szCs w:val="28"/>
        </w:rPr>
        <w:t xml:space="preserve"> </w:t>
      </w:r>
      <w:proofErr w:type="spellStart"/>
      <w:r w:rsidR="00916AF7" w:rsidRPr="006176B8">
        <w:rPr>
          <w:rFonts w:ascii="Times New Roman" w:eastAsia="Times New Roman" w:hAnsi="Times New Roman" w:cs="Times New Roman"/>
          <w:sz w:val="28"/>
          <w:szCs w:val="28"/>
        </w:rPr>
        <w:t>д</w:t>
      </w:r>
      <w:proofErr w:type="spellEnd"/>
      <w:r w:rsidR="00916AF7" w:rsidRPr="006176B8">
        <w:rPr>
          <w:rFonts w:ascii="Times New Roman" w:eastAsia="Times New Roman" w:hAnsi="Times New Roman" w:cs="Times New Roman"/>
          <w:sz w:val="28"/>
          <w:szCs w:val="28"/>
        </w:rPr>
        <w:t xml:space="preserve">/с «Родничок», Красногорского </w:t>
      </w:r>
      <w:proofErr w:type="spellStart"/>
      <w:r w:rsidR="00916AF7" w:rsidRPr="006176B8">
        <w:rPr>
          <w:rFonts w:ascii="Times New Roman" w:eastAsia="Times New Roman" w:hAnsi="Times New Roman" w:cs="Times New Roman"/>
          <w:sz w:val="28"/>
          <w:szCs w:val="28"/>
        </w:rPr>
        <w:t>д</w:t>
      </w:r>
      <w:proofErr w:type="spellEnd"/>
      <w:r w:rsidR="00916AF7" w:rsidRPr="006176B8">
        <w:rPr>
          <w:rFonts w:ascii="Times New Roman" w:eastAsia="Times New Roman" w:hAnsi="Times New Roman" w:cs="Times New Roman"/>
          <w:sz w:val="28"/>
          <w:szCs w:val="28"/>
        </w:rPr>
        <w:t xml:space="preserve">/с «Солнышко», </w:t>
      </w:r>
      <w:proofErr w:type="spellStart"/>
      <w:r w:rsidR="00916AF7" w:rsidRPr="006176B8">
        <w:rPr>
          <w:rFonts w:ascii="Times New Roman" w:hAnsi="Times New Roman" w:cs="Times New Roman"/>
          <w:sz w:val="28"/>
          <w:szCs w:val="28"/>
        </w:rPr>
        <w:t>Суслонгерского</w:t>
      </w:r>
      <w:proofErr w:type="spellEnd"/>
      <w:r w:rsidR="00916AF7" w:rsidRPr="006176B8">
        <w:rPr>
          <w:rFonts w:ascii="Times New Roman" w:hAnsi="Times New Roman" w:cs="Times New Roman"/>
          <w:sz w:val="28"/>
          <w:szCs w:val="28"/>
        </w:rPr>
        <w:t xml:space="preserve"> </w:t>
      </w:r>
      <w:proofErr w:type="spellStart"/>
      <w:r w:rsidR="00916AF7" w:rsidRPr="006176B8">
        <w:rPr>
          <w:rFonts w:ascii="Times New Roman" w:hAnsi="Times New Roman" w:cs="Times New Roman"/>
          <w:sz w:val="28"/>
          <w:szCs w:val="28"/>
        </w:rPr>
        <w:t>д</w:t>
      </w:r>
      <w:proofErr w:type="spellEnd"/>
      <w:r w:rsidR="00916AF7" w:rsidRPr="006176B8">
        <w:rPr>
          <w:rFonts w:ascii="Times New Roman" w:hAnsi="Times New Roman" w:cs="Times New Roman"/>
          <w:sz w:val="28"/>
          <w:szCs w:val="28"/>
        </w:rPr>
        <w:t>/с «Лесная</w:t>
      </w:r>
      <w:proofErr w:type="gramEnd"/>
      <w:r w:rsidR="00916AF7" w:rsidRPr="006176B8">
        <w:rPr>
          <w:rFonts w:ascii="Times New Roman" w:hAnsi="Times New Roman" w:cs="Times New Roman"/>
          <w:sz w:val="28"/>
          <w:szCs w:val="28"/>
        </w:rPr>
        <w:t xml:space="preserve"> сказка», Звениговского </w:t>
      </w:r>
      <w:proofErr w:type="spellStart"/>
      <w:r w:rsidR="00916AF7" w:rsidRPr="006176B8">
        <w:rPr>
          <w:rFonts w:ascii="Times New Roman" w:hAnsi="Times New Roman" w:cs="Times New Roman"/>
          <w:sz w:val="28"/>
          <w:szCs w:val="28"/>
        </w:rPr>
        <w:t>д</w:t>
      </w:r>
      <w:proofErr w:type="spellEnd"/>
      <w:r w:rsidR="00916AF7" w:rsidRPr="006176B8">
        <w:rPr>
          <w:rFonts w:ascii="Times New Roman" w:hAnsi="Times New Roman" w:cs="Times New Roman"/>
          <w:sz w:val="28"/>
          <w:szCs w:val="28"/>
        </w:rPr>
        <w:t>/</w:t>
      </w:r>
      <w:proofErr w:type="gramStart"/>
      <w:r w:rsidR="00916AF7" w:rsidRPr="006176B8">
        <w:rPr>
          <w:rFonts w:ascii="Times New Roman" w:hAnsi="Times New Roman" w:cs="Times New Roman"/>
          <w:sz w:val="28"/>
          <w:szCs w:val="28"/>
        </w:rPr>
        <w:t>с</w:t>
      </w:r>
      <w:proofErr w:type="gramEnd"/>
      <w:r w:rsidR="00916AF7" w:rsidRPr="006176B8">
        <w:rPr>
          <w:rFonts w:ascii="Times New Roman" w:hAnsi="Times New Roman" w:cs="Times New Roman"/>
          <w:sz w:val="28"/>
          <w:szCs w:val="28"/>
        </w:rPr>
        <w:t xml:space="preserve"> «Светлячок».</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hAnsi="Times New Roman" w:cs="Times New Roman"/>
          <w:sz w:val="28"/>
          <w:szCs w:val="28"/>
        </w:rPr>
        <w:t xml:space="preserve">Особо отмечу создание двух республиканских инновационных площадок Звениговского детского сада «Светлячок» по теме: «Модель взаимодействия педагогов и семей воспитанников с ограниченными возможностями здоровья в сети Интернет» и </w:t>
      </w:r>
      <w:proofErr w:type="spellStart"/>
      <w:r w:rsidRPr="006176B8">
        <w:rPr>
          <w:rFonts w:ascii="Times New Roman" w:hAnsi="Times New Roman" w:cs="Times New Roman"/>
          <w:sz w:val="28"/>
          <w:szCs w:val="28"/>
        </w:rPr>
        <w:t>Кожласолинскоого</w:t>
      </w:r>
      <w:proofErr w:type="spellEnd"/>
      <w:r w:rsidRPr="006176B8">
        <w:rPr>
          <w:rFonts w:ascii="Times New Roman" w:hAnsi="Times New Roman" w:cs="Times New Roman"/>
          <w:sz w:val="28"/>
          <w:szCs w:val="28"/>
        </w:rPr>
        <w:t xml:space="preserve"> детского сада «Теремок» по теме «Система работы дошкольной образовательной организации по </w:t>
      </w:r>
      <w:proofErr w:type="spellStart"/>
      <w:r w:rsidRPr="006176B8">
        <w:rPr>
          <w:rFonts w:ascii="Times New Roman" w:hAnsi="Times New Roman" w:cs="Times New Roman"/>
          <w:sz w:val="28"/>
          <w:szCs w:val="28"/>
        </w:rPr>
        <w:t>этнокультурныму</w:t>
      </w:r>
      <w:proofErr w:type="spellEnd"/>
      <w:r w:rsidRPr="006176B8">
        <w:rPr>
          <w:rFonts w:ascii="Times New Roman" w:hAnsi="Times New Roman" w:cs="Times New Roman"/>
          <w:sz w:val="28"/>
          <w:szCs w:val="28"/>
        </w:rPr>
        <w:t xml:space="preserve"> развитию дошкольников в условиях реализации ФГОС дошкольного образования».</w:t>
      </w:r>
    </w:p>
    <w:p w:rsidR="00916AF7" w:rsidRPr="006176B8" w:rsidRDefault="006176B8" w:rsidP="00916AF7">
      <w:pPr>
        <w:shd w:val="clear" w:color="auto" w:fill="FFFFFF"/>
        <w:spacing w:after="0" w:line="240" w:lineRule="auto"/>
        <w:jc w:val="both"/>
        <w:rPr>
          <w:rFonts w:ascii="Times New Roman" w:hAnsi="Times New Roman" w:cs="Times New Roman"/>
          <w:sz w:val="28"/>
          <w:szCs w:val="28"/>
        </w:rPr>
      </w:pPr>
      <w:r w:rsidRPr="006176B8">
        <w:rPr>
          <w:rFonts w:ascii="Times New Roman" w:hAnsi="Times New Roman" w:cs="Times New Roman"/>
          <w:sz w:val="28"/>
          <w:szCs w:val="28"/>
        </w:rPr>
        <w:t xml:space="preserve">            </w:t>
      </w:r>
      <w:r w:rsidR="00916AF7" w:rsidRPr="006176B8">
        <w:rPr>
          <w:rFonts w:ascii="Times New Roman" w:hAnsi="Times New Roman" w:cs="Times New Roman"/>
          <w:sz w:val="28"/>
          <w:szCs w:val="28"/>
        </w:rPr>
        <w:t>Работники дошкольных образовательных организаций участвуют во всероссийских, республиканских, районных  конкурсах, например, главные из них:</w:t>
      </w:r>
    </w:p>
    <w:p w:rsidR="00916AF7" w:rsidRPr="006176B8" w:rsidRDefault="00916AF7" w:rsidP="00916AF7">
      <w:pPr>
        <w:pStyle w:val="a6"/>
        <w:numPr>
          <w:ilvl w:val="0"/>
          <w:numId w:val="7"/>
        </w:numPr>
        <w:shd w:val="clear" w:color="auto" w:fill="FFFFFF"/>
        <w:spacing w:after="0" w:line="240" w:lineRule="auto"/>
        <w:ind w:left="0" w:firstLine="0"/>
        <w:jc w:val="both"/>
        <w:rPr>
          <w:rFonts w:ascii="Times New Roman" w:eastAsia="Times New Roman" w:hAnsi="Times New Roman" w:cs="Times New Roman"/>
          <w:sz w:val="28"/>
          <w:szCs w:val="28"/>
        </w:rPr>
      </w:pPr>
      <w:r w:rsidRPr="006176B8">
        <w:rPr>
          <w:rFonts w:ascii="Times New Roman" w:hAnsi="Times New Roman" w:cs="Times New Roman"/>
          <w:sz w:val="28"/>
          <w:szCs w:val="28"/>
          <w:shd w:val="clear" w:color="auto" w:fill="FFFFFF"/>
        </w:rPr>
        <w:t xml:space="preserve">В Конкурсе профессионального мастерства «Воспитатель года – 2016» победителем в районе стала воспитатель </w:t>
      </w:r>
      <w:r w:rsidRPr="006176B8">
        <w:rPr>
          <w:rFonts w:ascii="Times New Roman" w:hAnsi="Times New Roman" w:cs="Times New Roman"/>
          <w:sz w:val="28"/>
          <w:szCs w:val="28"/>
        </w:rPr>
        <w:t>Звениговского  детского сада «Светлячок» комбинированного вида Петухова Наталья Алексеевна.</w:t>
      </w:r>
      <w:r w:rsidRPr="006176B8">
        <w:rPr>
          <w:rFonts w:ascii="Times New Roman" w:eastAsia="Times New Roman" w:hAnsi="Times New Roman" w:cs="Times New Roman"/>
          <w:sz w:val="28"/>
          <w:szCs w:val="28"/>
        </w:rPr>
        <w:t xml:space="preserve"> </w:t>
      </w:r>
    </w:p>
    <w:p w:rsidR="00916AF7" w:rsidRPr="006176B8" w:rsidRDefault="00916AF7" w:rsidP="00916AF7">
      <w:pPr>
        <w:pStyle w:val="a6"/>
        <w:numPr>
          <w:ilvl w:val="0"/>
          <w:numId w:val="7"/>
        </w:numPr>
        <w:shd w:val="clear" w:color="auto" w:fill="FFFFFF"/>
        <w:spacing w:after="0" w:line="240" w:lineRule="auto"/>
        <w:ind w:left="0" w:firstLine="0"/>
        <w:jc w:val="both"/>
        <w:rPr>
          <w:rFonts w:ascii="Times New Roman" w:eastAsia="Times New Roman" w:hAnsi="Times New Roman" w:cs="Times New Roman"/>
          <w:sz w:val="28"/>
          <w:szCs w:val="28"/>
        </w:rPr>
      </w:pPr>
      <w:r w:rsidRPr="006176B8">
        <w:rPr>
          <w:rFonts w:ascii="Times New Roman" w:hAnsi="Times New Roman" w:cs="Times New Roman"/>
          <w:sz w:val="28"/>
          <w:szCs w:val="28"/>
        </w:rPr>
        <w:t>Попова Елена Анатольевна воспитатель Красногорского детского сада «Солнышко» получила диплом лауреата республиканского конкурса «Педагогический дебют» в номинации «Молодые воспитатели»;</w:t>
      </w:r>
    </w:p>
    <w:p w:rsidR="00916AF7" w:rsidRPr="006176B8" w:rsidRDefault="00916AF7" w:rsidP="00916AF7">
      <w:pPr>
        <w:spacing w:after="0" w:line="240" w:lineRule="auto"/>
        <w:jc w:val="both"/>
        <w:rPr>
          <w:rFonts w:ascii="Times New Roman" w:eastAsia="Times New Roman" w:hAnsi="Times New Roman" w:cs="Times New Roman"/>
          <w:sz w:val="28"/>
          <w:szCs w:val="28"/>
        </w:rPr>
      </w:pPr>
      <w:r w:rsidRPr="006176B8">
        <w:rPr>
          <w:rFonts w:ascii="Times New Roman" w:hAnsi="Times New Roman" w:cs="Times New Roman"/>
          <w:sz w:val="28"/>
          <w:szCs w:val="28"/>
        </w:rPr>
        <w:tab/>
      </w:r>
      <w:r w:rsidRPr="006176B8">
        <w:rPr>
          <w:rFonts w:ascii="Times New Roman" w:eastAsia="Times New Roman" w:hAnsi="Times New Roman" w:cs="Times New Roman"/>
          <w:sz w:val="28"/>
          <w:szCs w:val="28"/>
        </w:rPr>
        <w:t xml:space="preserve">Муниципальные </w:t>
      </w:r>
      <w:r w:rsidRPr="006176B8">
        <w:rPr>
          <w:rFonts w:ascii="Times New Roman" w:eastAsia="Times New Roman" w:hAnsi="Times New Roman" w:cs="Times New Roman"/>
          <w:b/>
          <w:sz w:val="28"/>
          <w:szCs w:val="28"/>
        </w:rPr>
        <w:t>общеобразовательные организации</w:t>
      </w:r>
      <w:r w:rsidRPr="006176B8">
        <w:rPr>
          <w:rFonts w:ascii="Times New Roman" w:eastAsia="Times New Roman" w:hAnsi="Times New Roman" w:cs="Times New Roman"/>
          <w:sz w:val="28"/>
          <w:szCs w:val="28"/>
        </w:rPr>
        <w:t xml:space="preserve"> </w:t>
      </w:r>
      <w:r w:rsidRPr="006176B8">
        <w:rPr>
          <w:rFonts w:ascii="Times New Roman" w:eastAsia="Times New Roman" w:hAnsi="Times New Roman" w:cs="Times New Roman"/>
          <w:sz w:val="28"/>
          <w:szCs w:val="28"/>
        </w:rPr>
        <w:tab/>
        <w:t xml:space="preserve">реализуют образовательные программы начального, основного и </w:t>
      </w:r>
      <w:r w:rsidRPr="006176B8">
        <w:rPr>
          <w:rFonts w:ascii="Times New Roman" w:eastAsia="Times New Roman" w:hAnsi="Times New Roman" w:cs="Times New Roman"/>
          <w:sz w:val="28"/>
          <w:szCs w:val="28"/>
        </w:rPr>
        <w:tab/>
        <w:t xml:space="preserve">среднего общего образования на уровне государственного </w:t>
      </w:r>
      <w:r w:rsidRPr="006176B8">
        <w:rPr>
          <w:rFonts w:ascii="Times New Roman" w:eastAsia="Times New Roman" w:hAnsi="Times New Roman" w:cs="Times New Roman"/>
          <w:sz w:val="28"/>
          <w:szCs w:val="28"/>
        </w:rPr>
        <w:tab/>
        <w:t>стандарта.</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hAnsi="Times New Roman" w:cs="Times New Roman"/>
          <w:sz w:val="28"/>
          <w:szCs w:val="28"/>
        </w:rPr>
        <w:tab/>
        <w:t xml:space="preserve">Общая численность обучающихся в школах  района составляет 4681 человек. Идет увеличение детей в первых классах (120 детей), а значит и во всей начальной школе. К сожалению, присутствует отток обучающихся в 10 классах. Одна из причин – это неуверенность в результате ЕГЭ на выпуске из школы.  </w:t>
      </w:r>
    </w:p>
    <w:p w:rsidR="00916AF7" w:rsidRPr="006176B8" w:rsidRDefault="00916AF7" w:rsidP="00916AF7">
      <w:pPr>
        <w:spacing w:after="0" w:line="240" w:lineRule="auto"/>
        <w:jc w:val="both"/>
        <w:rPr>
          <w:rFonts w:ascii="Times New Roman" w:eastAsia="Times New Roman" w:hAnsi="Times New Roman" w:cs="Times New Roman"/>
          <w:sz w:val="28"/>
          <w:szCs w:val="28"/>
        </w:rPr>
      </w:pPr>
      <w:r w:rsidRPr="006176B8">
        <w:rPr>
          <w:rFonts w:ascii="Times New Roman" w:eastAsia="Times New Roman" w:hAnsi="Times New Roman" w:cs="Times New Roman"/>
          <w:sz w:val="28"/>
          <w:szCs w:val="28"/>
        </w:rPr>
        <w:tab/>
        <w:t xml:space="preserve">Средний показатель качества </w:t>
      </w:r>
      <w:r w:rsidR="005951E1">
        <w:rPr>
          <w:rFonts w:ascii="Times New Roman" w:eastAsia="Times New Roman" w:hAnsi="Times New Roman" w:cs="Times New Roman"/>
          <w:sz w:val="28"/>
          <w:szCs w:val="28"/>
        </w:rPr>
        <w:t>знаний по району составил 48,3</w:t>
      </w:r>
      <w:r w:rsidRPr="006176B8">
        <w:rPr>
          <w:rFonts w:ascii="Times New Roman" w:eastAsia="Times New Roman" w:hAnsi="Times New Roman" w:cs="Times New Roman"/>
          <w:sz w:val="28"/>
          <w:szCs w:val="28"/>
        </w:rPr>
        <w:t>%. Сформировалась устойчивая с</w:t>
      </w:r>
      <w:r w:rsidR="005951E1">
        <w:rPr>
          <w:rFonts w:ascii="Times New Roman" w:eastAsia="Times New Roman" w:hAnsi="Times New Roman" w:cs="Times New Roman"/>
          <w:sz w:val="28"/>
          <w:szCs w:val="28"/>
        </w:rPr>
        <w:t xml:space="preserve">истема </w:t>
      </w:r>
      <w:r w:rsidR="005951E1">
        <w:rPr>
          <w:rFonts w:ascii="Times New Roman" w:eastAsia="Times New Roman" w:hAnsi="Times New Roman" w:cs="Times New Roman"/>
          <w:sz w:val="28"/>
          <w:szCs w:val="28"/>
        </w:rPr>
        <w:tab/>
        <w:t xml:space="preserve">профильного обучения в </w:t>
      </w:r>
      <w:r w:rsidRPr="006176B8">
        <w:rPr>
          <w:rFonts w:ascii="Times New Roman" w:eastAsia="Times New Roman" w:hAnsi="Times New Roman" w:cs="Times New Roman"/>
          <w:sz w:val="28"/>
          <w:szCs w:val="28"/>
        </w:rPr>
        <w:t xml:space="preserve">старшем звене, определились направления </w:t>
      </w:r>
      <w:r w:rsidRPr="006176B8">
        <w:rPr>
          <w:rFonts w:ascii="Times New Roman" w:eastAsia="Times New Roman" w:hAnsi="Times New Roman" w:cs="Times New Roman"/>
          <w:sz w:val="28"/>
          <w:szCs w:val="28"/>
        </w:rPr>
        <w:tab/>
        <w:t xml:space="preserve">профильного </w:t>
      </w:r>
      <w:r w:rsidRPr="006176B8">
        <w:rPr>
          <w:rFonts w:ascii="Times New Roman" w:eastAsia="Times New Roman" w:hAnsi="Times New Roman" w:cs="Times New Roman"/>
          <w:sz w:val="28"/>
          <w:szCs w:val="28"/>
        </w:rPr>
        <w:tab/>
        <w:t xml:space="preserve">обучения, наиболее востребованные среди </w:t>
      </w:r>
      <w:r w:rsidRPr="006176B8">
        <w:rPr>
          <w:rFonts w:ascii="Times New Roman" w:eastAsia="Times New Roman" w:hAnsi="Times New Roman" w:cs="Times New Roman"/>
          <w:sz w:val="28"/>
          <w:szCs w:val="28"/>
        </w:rPr>
        <w:tab/>
        <w:t xml:space="preserve">старшеклассников. </w:t>
      </w:r>
      <w:r w:rsidRPr="006176B8">
        <w:rPr>
          <w:rFonts w:ascii="Times New Roman" w:eastAsia="Times New Roman" w:hAnsi="Times New Roman" w:cs="Times New Roman"/>
          <w:sz w:val="28"/>
          <w:szCs w:val="28"/>
        </w:rPr>
        <w:tab/>
        <w:t xml:space="preserve">Программы профильного обучения осваивают </w:t>
      </w:r>
      <w:r w:rsidRPr="006176B8">
        <w:rPr>
          <w:rFonts w:ascii="Times New Roman" w:eastAsia="Times New Roman" w:hAnsi="Times New Roman" w:cs="Times New Roman"/>
          <w:sz w:val="28"/>
          <w:szCs w:val="28"/>
        </w:rPr>
        <w:tab/>
        <w:t xml:space="preserve">89% учеников </w:t>
      </w:r>
      <w:r w:rsidRPr="006176B8">
        <w:rPr>
          <w:rFonts w:ascii="Times New Roman" w:eastAsia="Times New Roman" w:hAnsi="Times New Roman" w:cs="Times New Roman"/>
          <w:sz w:val="28"/>
          <w:szCs w:val="28"/>
        </w:rPr>
        <w:tab/>
        <w:t>10-х и 11-х классов.</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eastAsia="Times New Roman" w:hAnsi="Times New Roman" w:cs="Times New Roman"/>
          <w:sz w:val="28"/>
          <w:szCs w:val="28"/>
        </w:rPr>
        <w:tab/>
        <w:t>В ежегодном послании Президента Российской Федерации Федеральному собранию поставлена задача ликвидации второй смены в общеобразовательных учреждениях.</w:t>
      </w:r>
      <w:r w:rsidRPr="006176B8">
        <w:rPr>
          <w:rFonts w:ascii="Times New Roman" w:hAnsi="Times New Roman" w:cs="Times New Roman"/>
          <w:sz w:val="28"/>
          <w:szCs w:val="28"/>
        </w:rPr>
        <w:tab/>
        <w:t>В настоящее время обучение в школах нашего района ведется в одну см</w:t>
      </w:r>
      <w:r w:rsidR="005951E1">
        <w:rPr>
          <w:rFonts w:ascii="Times New Roman" w:hAnsi="Times New Roman" w:cs="Times New Roman"/>
          <w:sz w:val="28"/>
          <w:szCs w:val="28"/>
        </w:rPr>
        <w:t xml:space="preserve">ену, кроме </w:t>
      </w:r>
      <w:proofErr w:type="spellStart"/>
      <w:r w:rsidR="005951E1">
        <w:rPr>
          <w:rFonts w:ascii="Times New Roman" w:hAnsi="Times New Roman" w:cs="Times New Roman"/>
          <w:sz w:val="28"/>
          <w:szCs w:val="28"/>
        </w:rPr>
        <w:t>Звениговской</w:t>
      </w:r>
      <w:proofErr w:type="spellEnd"/>
      <w:r w:rsidR="005951E1">
        <w:rPr>
          <w:rFonts w:ascii="Times New Roman" w:hAnsi="Times New Roman" w:cs="Times New Roman"/>
          <w:sz w:val="28"/>
          <w:szCs w:val="28"/>
        </w:rPr>
        <w:t xml:space="preserve"> школы №</w:t>
      </w:r>
      <w:r w:rsidRPr="006176B8">
        <w:rPr>
          <w:rFonts w:ascii="Times New Roman" w:hAnsi="Times New Roman" w:cs="Times New Roman"/>
          <w:sz w:val="28"/>
          <w:szCs w:val="28"/>
        </w:rPr>
        <w:t xml:space="preserve">1. Однако, в связи с общим увеличением числа детского населения в возрасте от 0 до 18 лет, перехода на образовательные программы нового федерального государственного образовательного стандарта, школы работают на пределе своих мощностей и для дальнейшего обеспечения обучения учащихся в одну смену необходимо строительство новых школ или </w:t>
      </w:r>
      <w:proofErr w:type="spellStart"/>
      <w:r w:rsidRPr="006176B8">
        <w:rPr>
          <w:rFonts w:ascii="Times New Roman" w:hAnsi="Times New Roman" w:cs="Times New Roman"/>
          <w:sz w:val="28"/>
          <w:szCs w:val="28"/>
        </w:rPr>
        <w:t>пристроев</w:t>
      </w:r>
      <w:proofErr w:type="spellEnd"/>
      <w:r w:rsidRPr="006176B8">
        <w:rPr>
          <w:rFonts w:ascii="Times New Roman" w:hAnsi="Times New Roman" w:cs="Times New Roman"/>
          <w:sz w:val="28"/>
          <w:szCs w:val="28"/>
        </w:rPr>
        <w:t xml:space="preserve"> к существующим зданиям. По Федеральной программе  создания новых мест в системе общего образования в Республике Марий Эл на 2016-2025 годы включены в реестр такие объекты: строительство новых зданий </w:t>
      </w:r>
      <w:proofErr w:type="spellStart"/>
      <w:r w:rsidRPr="006176B8">
        <w:rPr>
          <w:rFonts w:ascii="Times New Roman" w:hAnsi="Times New Roman" w:cs="Times New Roman"/>
          <w:sz w:val="28"/>
          <w:szCs w:val="28"/>
        </w:rPr>
        <w:t>Звениговской</w:t>
      </w:r>
      <w:proofErr w:type="spellEnd"/>
      <w:r w:rsidRPr="006176B8">
        <w:rPr>
          <w:rFonts w:ascii="Times New Roman" w:hAnsi="Times New Roman" w:cs="Times New Roman"/>
          <w:sz w:val="28"/>
          <w:szCs w:val="28"/>
        </w:rPr>
        <w:t xml:space="preserve"> школы №1 и </w:t>
      </w:r>
      <w:proofErr w:type="spellStart"/>
      <w:r w:rsidRPr="006176B8">
        <w:rPr>
          <w:rFonts w:ascii="Times New Roman" w:hAnsi="Times New Roman" w:cs="Times New Roman"/>
          <w:sz w:val="28"/>
          <w:szCs w:val="28"/>
        </w:rPr>
        <w:t>Мочалищенской</w:t>
      </w:r>
      <w:proofErr w:type="spellEnd"/>
      <w:r w:rsidRPr="006176B8">
        <w:rPr>
          <w:rFonts w:ascii="Times New Roman" w:hAnsi="Times New Roman" w:cs="Times New Roman"/>
          <w:sz w:val="28"/>
          <w:szCs w:val="28"/>
        </w:rPr>
        <w:t xml:space="preserve">, а также </w:t>
      </w:r>
      <w:proofErr w:type="spellStart"/>
      <w:r w:rsidRPr="006176B8">
        <w:rPr>
          <w:rFonts w:ascii="Times New Roman" w:hAnsi="Times New Roman" w:cs="Times New Roman"/>
          <w:sz w:val="28"/>
          <w:szCs w:val="28"/>
        </w:rPr>
        <w:t>пристроя</w:t>
      </w:r>
      <w:proofErr w:type="spellEnd"/>
      <w:r w:rsidRPr="006176B8">
        <w:rPr>
          <w:rFonts w:ascii="Times New Roman" w:hAnsi="Times New Roman" w:cs="Times New Roman"/>
          <w:sz w:val="28"/>
          <w:szCs w:val="28"/>
        </w:rPr>
        <w:t xml:space="preserve"> к Красноярской школе.</w:t>
      </w:r>
    </w:p>
    <w:p w:rsidR="00916AF7" w:rsidRPr="006176B8" w:rsidRDefault="005951E1" w:rsidP="00916A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AF7" w:rsidRPr="006176B8">
        <w:rPr>
          <w:rFonts w:ascii="Times New Roman" w:hAnsi="Times New Roman" w:cs="Times New Roman"/>
          <w:sz w:val="28"/>
          <w:szCs w:val="28"/>
        </w:rPr>
        <w:t>Задачей системы образования ост</w:t>
      </w:r>
      <w:r>
        <w:rPr>
          <w:rFonts w:ascii="Times New Roman" w:hAnsi="Times New Roman" w:cs="Times New Roman"/>
          <w:sz w:val="28"/>
          <w:szCs w:val="28"/>
        </w:rPr>
        <w:t xml:space="preserve">ается обеспечение </w:t>
      </w:r>
      <w:r>
        <w:rPr>
          <w:rFonts w:ascii="Times New Roman" w:hAnsi="Times New Roman" w:cs="Times New Roman"/>
          <w:sz w:val="28"/>
          <w:szCs w:val="28"/>
        </w:rPr>
        <w:tab/>
        <w:t>доступности к</w:t>
      </w:r>
      <w:r w:rsidR="00916AF7" w:rsidRPr="006176B8">
        <w:rPr>
          <w:rFonts w:ascii="Times New Roman" w:hAnsi="Times New Roman" w:cs="Times New Roman"/>
          <w:sz w:val="28"/>
          <w:szCs w:val="28"/>
        </w:rPr>
        <w:t xml:space="preserve">ачественного образования для всех категорий </w:t>
      </w:r>
      <w:r w:rsidR="00916AF7" w:rsidRPr="006176B8">
        <w:rPr>
          <w:rFonts w:ascii="Times New Roman" w:hAnsi="Times New Roman" w:cs="Times New Roman"/>
          <w:sz w:val="28"/>
          <w:szCs w:val="28"/>
        </w:rPr>
        <w:tab/>
        <w:t xml:space="preserve">детей. Работа с </w:t>
      </w:r>
      <w:r w:rsidR="00916AF7" w:rsidRPr="006176B8">
        <w:rPr>
          <w:rFonts w:ascii="Times New Roman" w:hAnsi="Times New Roman" w:cs="Times New Roman"/>
          <w:sz w:val="28"/>
          <w:szCs w:val="28"/>
        </w:rPr>
        <w:tab/>
        <w:t xml:space="preserve">детьми с особыми возможностями здоровья </w:t>
      </w:r>
      <w:r w:rsidR="00916AF7" w:rsidRPr="006176B8">
        <w:rPr>
          <w:rFonts w:ascii="Times New Roman" w:hAnsi="Times New Roman" w:cs="Times New Roman"/>
          <w:sz w:val="28"/>
          <w:szCs w:val="28"/>
        </w:rPr>
        <w:tab/>
        <w:t xml:space="preserve">строится через </w:t>
      </w:r>
      <w:r w:rsidR="00916AF7" w:rsidRPr="006176B8">
        <w:rPr>
          <w:rFonts w:ascii="Times New Roman" w:hAnsi="Times New Roman" w:cs="Times New Roman"/>
          <w:b/>
          <w:sz w:val="28"/>
          <w:szCs w:val="28"/>
        </w:rPr>
        <w:t>развитие инклюзивного образования.</w:t>
      </w:r>
      <w:r w:rsidR="00916AF7" w:rsidRPr="006176B8">
        <w:rPr>
          <w:rFonts w:ascii="Times New Roman" w:hAnsi="Times New Roman" w:cs="Times New Roman"/>
          <w:sz w:val="28"/>
          <w:szCs w:val="28"/>
        </w:rPr>
        <w:t xml:space="preserve"> В рамках </w:t>
      </w:r>
      <w:r w:rsidR="00916AF7" w:rsidRPr="006176B8">
        <w:rPr>
          <w:rFonts w:ascii="Times New Roman" w:hAnsi="Times New Roman" w:cs="Times New Roman"/>
          <w:sz w:val="28"/>
          <w:szCs w:val="28"/>
        </w:rPr>
        <w:tab/>
        <w:t xml:space="preserve">реализации государственной программы Российской Федерации </w:t>
      </w:r>
      <w:r w:rsidR="00916AF7" w:rsidRPr="006176B8">
        <w:rPr>
          <w:rFonts w:ascii="Times New Roman" w:hAnsi="Times New Roman" w:cs="Times New Roman"/>
          <w:sz w:val="28"/>
          <w:szCs w:val="28"/>
        </w:rPr>
        <w:tab/>
        <w:t xml:space="preserve">«Доступная среда» в Республике формируется сеть базовых </w:t>
      </w:r>
      <w:r w:rsidR="00916AF7" w:rsidRPr="006176B8">
        <w:rPr>
          <w:rFonts w:ascii="Times New Roman" w:hAnsi="Times New Roman" w:cs="Times New Roman"/>
          <w:sz w:val="28"/>
          <w:szCs w:val="28"/>
        </w:rPr>
        <w:tab/>
        <w:t xml:space="preserve">образовательных организаций, в которых созданы все необходимые </w:t>
      </w:r>
      <w:r w:rsidR="00916AF7" w:rsidRPr="006176B8">
        <w:rPr>
          <w:rFonts w:ascii="Times New Roman" w:hAnsi="Times New Roman" w:cs="Times New Roman"/>
          <w:sz w:val="28"/>
          <w:szCs w:val="28"/>
        </w:rPr>
        <w:tab/>
        <w:t xml:space="preserve">условия для совместного обучения детей без нарушений здоровья и </w:t>
      </w:r>
      <w:r w:rsidR="00916AF7" w:rsidRPr="006176B8">
        <w:rPr>
          <w:rFonts w:ascii="Times New Roman" w:hAnsi="Times New Roman" w:cs="Times New Roman"/>
          <w:sz w:val="28"/>
          <w:szCs w:val="28"/>
        </w:rPr>
        <w:tab/>
        <w:t xml:space="preserve">детей с ОВЗ. </w:t>
      </w:r>
      <w:proofErr w:type="spellStart"/>
      <w:r w:rsidR="00916AF7" w:rsidRPr="006176B8">
        <w:rPr>
          <w:rFonts w:ascii="Times New Roman" w:hAnsi="Times New Roman" w:cs="Times New Roman"/>
          <w:sz w:val="28"/>
          <w:szCs w:val="28"/>
        </w:rPr>
        <w:t>Звениговский</w:t>
      </w:r>
      <w:proofErr w:type="spellEnd"/>
      <w:r w:rsidR="00916AF7" w:rsidRPr="006176B8">
        <w:rPr>
          <w:rFonts w:ascii="Times New Roman" w:hAnsi="Times New Roman" w:cs="Times New Roman"/>
          <w:sz w:val="28"/>
          <w:szCs w:val="28"/>
        </w:rPr>
        <w:t xml:space="preserve"> лицей и </w:t>
      </w:r>
      <w:proofErr w:type="spellStart"/>
      <w:r w:rsidR="00916AF7" w:rsidRPr="006176B8">
        <w:rPr>
          <w:rFonts w:ascii="Times New Roman" w:hAnsi="Times New Roman" w:cs="Times New Roman"/>
          <w:sz w:val="28"/>
          <w:szCs w:val="28"/>
        </w:rPr>
        <w:t>Красногорская</w:t>
      </w:r>
      <w:proofErr w:type="spellEnd"/>
      <w:r w:rsidR="00916AF7" w:rsidRPr="006176B8">
        <w:rPr>
          <w:rFonts w:ascii="Times New Roman" w:hAnsi="Times New Roman" w:cs="Times New Roman"/>
          <w:sz w:val="28"/>
          <w:szCs w:val="28"/>
        </w:rPr>
        <w:t xml:space="preserve"> школа № 2 </w:t>
      </w:r>
      <w:r w:rsidR="00916AF7" w:rsidRPr="006176B8">
        <w:rPr>
          <w:rFonts w:ascii="Times New Roman" w:hAnsi="Times New Roman" w:cs="Times New Roman"/>
          <w:sz w:val="28"/>
          <w:szCs w:val="28"/>
        </w:rPr>
        <w:tab/>
        <w:t xml:space="preserve">имеют универсальную </w:t>
      </w:r>
      <w:proofErr w:type="spellStart"/>
      <w:r w:rsidR="00916AF7" w:rsidRPr="006176B8">
        <w:rPr>
          <w:rFonts w:ascii="Times New Roman" w:hAnsi="Times New Roman" w:cs="Times New Roman"/>
          <w:sz w:val="28"/>
          <w:szCs w:val="28"/>
        </w:rPr>
        <w:t>безбарьер</w:t>
      </w:r>
      <w:r>
        <w:rPr>
          <w:rFonts w:ascii="Times New Roman" w:hAnsi="Times New Roman" w:cs="Times New Roman"/>
          <w:sz w:val="28"/>
          <w:szCs w:val="28"/>
        </w:rPr>
        <w:t>ную</w:t>
      </w:r>
      <w:proofErr w:type="spellEnd"/>
      <w:r>
        <w:rPr>
          <w:rFonts w:ascii="Times New Roman" w:hAnsi="Times New Roman" w:cs="Times New Roman"/>
          <w:sz w:val="28"/>
          <w:szCs w:val="28"/>
        </w:rPr>
        <w:t xml:space="preserve"> среду. Сегодня в районе 1% </w:t>
      </w:r>
      <w:r w:rsidR="00916AF7" w:rsidRPr="006176B8">
        <w:rPr>
          <w:rFonts w:ascii="Times New Roman" w:hAnsi="Times New Roman" w:cs="Times New Roman"/>
          <w:sz w:val="28"/>
          <w:szCs w:val="28"/>
        </w:rPr>
        <w:t xml:space="preserve">детей-инвалидов (37 ученика)  от общего числа учащихся  </w:t>
      </w:r>
      <w:r w:rsidR="00916AF7" w:rsidRPr="006176B8">
        <w:rPr>
          <w:rFonts w:ascii="Times New Roman" w:hAnsi="Times New Roman" w:cs="Times New Roman"/>
          <w:sz w:val="28"/>
          <w:szCs w:val="28"/>
        </w:rPr>
        <w:tab/>
        <w:t xml:space="preserve">интегрированы в общеобразовательные школы. </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hAnsi="Times New Roman" w:cs="Times New Roman"/>
          <w:sz w:val="28"/>
          <w:szCs w:val="28"/>
        </w:rPr>
        <w:tab/>
        <w:t xml:space="preserve">С   1 сентября  2016 года введены федеральные </w:t>
      </w:r>
      <w:r w:rsidRPr="006176B8">
        <w:rPr>
          <w:rFonts w:ascii="Times New Roman" w:hAnsi="Times New Roman" w:cs="Times New Roman"/>
          <w:sz w:val="28"/>
          <w:szCs w:val="28"/>
        </w:rPr>
        <w:tab/>
        <w:t xml:space="preserve">государственные образовательные стандарты начального общего </w:t>
      </w:r>
      <w:r w:rsidRPr="006176B8">
        <w:rPr>
          <w:rFonts w:ascii="Times New Roman" w:hAnsi="Times New Roman" w:cs="Times New Roman"/>
          <w:sz w:val="28"/>
          <w:szCs w:val="28"/>
        </w:rPr>
        <w:tab/>
        <w:t xml:space="preserve">образования </w:t>
      </w:r>
      <w:proofErr w:type="gramStart"/>
      <w:r w:rsidRPr="006176B8">
        <w:rPr>
          <w:rFonts w:ascii="Times New Roman" w:hAnsi="Times New Roman" w:cs="Times New Roman"/>
          <w:sz w:val="28"/>
          <w:szCs w:val="28"/>
        </w:rPr>
        <w:t>обучающихся</w:t>
      </w:r>
      <w:proofErr w:type="gramEnd"/>
      <w:r w:rsidRPr="006176B8">
        <w:rPr>
          <w:rFonts w:ascii="Times New Roman" w:hAnsi="Times New Roman" w:cs="Times New Roman"/>
          <w:sz w:val="28"/>
          <w:szCs w:val="28"/>
        </w:rPr>
        <w:t xml:space="preserve"> с ограниченными возможностями </w:t>
      </w:r>
      <w:r w:rsidRPr="006176B8">
        <w:rPr>
          <w:rFonts w:ascii="Times New Roman" w:hAnsi="Times New Roman" w:cs="Times New Roman"/>
          <w:sz w:val="28"/>
          <w:szCs w:val="28"/>
        </w:rPr>
        <w:tab/>
        <w:t>здоровья.  Общее число  таких дете</w:t>
      </w:r>
      <w:r w:rsidR="005951E1">
        <w:rPr>
          <w:rFonts w:ascii="Times New Roman" w:hAnsi="Times New Roman" w:cs="Times New Roman"/>
          <w:sz w:val="28"/>
          <w:szCs w:val="28"/>
        </w:rPr>
        <w:t>й в школах района составляет 2</w:t>
      </w:r>
      <w:r w:rsidRPr="006176B8">
        <w:rPr>
          <w:rFonts w:ascii="Times New Roman" w:hAnsi="Times New Roman" w:cs="Times New Roman"/>
          <w:sz w:val="28"/>
          <w:szCs w:val="28"/>
        </w:rPr>
        <w:t xml:space="preserve">% от общего количества обучающихся. Индивидуальное обучение </w:t>
      </w:r>
      <w:r w:rsidRPr="006176B8">
        <w:rPr>
          <w:rFonts w:ascii="Times New Roman" w:hAnsi="Times New Roman" w:cs="Times New Roman"/>
          <w:sz w:val="28"/>
          <w:szCs w:val="28"/>
        </w:rPr>
        <w:tab/>
        <w:t xml:space="preserve">на дому организовано для 23 </w:t>
      </w:r>
      <w:proofErr w:type="gramStart"/>
      <w:r w:rsidRPr="006176B8">
        <w:rPr>
          <w:rFonts w:ascii="Times New Roman" w:hAnsi="Times New Roman" w:cs="Times New Roman"/>
          <w:sz w:val="28"/>
          <w:szCs w:val="28"/>
        </w:rPr>
        <w:t>обучающихся</w:t>
      </w:r>
      <w:proofErr w:type="gramEnd"/>
      <w:r w:rsidRPr="006176B8">
        <w:rPr>
          <w:rFonts w:ascii="Times New Roman" w:hAnsi="Times New Roman" w:cs="Times New Roman"/>
          <w:sz w:val="28"/>
          <w:szCs w:val="28"/>
        </w:rPr>
        <w:t xml:space="preserve">. Одной из задач </w:t>
      </w:r>
      <w:r w:rsidRPr="006176B8">
        <w:rPr>
          <w:rFonts w:ascii="Times New Roman" w:hAnsi="Times New Roman" w:cs="Times New Roman"/>
          <w:sz w:val="28"/>
          <w:szCs w:val="28"/>
        </w:rPr>
        <w:tab/>
        <w:t xml:space="preserve">организации данной формы обучения является создание условий </w:t>
      </w:r>
      <w:r w:rsidRPr="006176B8">
        <w:rPr>
          <w:rFonts w:ascii="Times New Roman" w:hAnsi="Times New Roman" w:cs="Times New Roman"/>
          <w:sz w:val="28"/>
          <w:szCs w:val="28"/>
        </w:rPr>
        <w:tab/>
        <w:t xml:space="preserve">для применения дистанционных образовательных технологий в </w:t>
      </w:r>
      <w:r w:rsidRPr="006176B8">
        <w:rPr>
          <w:rFonts w:ascii="Times New Roman" w:hAnsi="Times New Roman" w:cs="Times New Roman"/>
          <w:sz w:val="28"/>
          <w:szCs w:val="28"/>
        </w:rPr>
        <w:tab/>
        <w:t xml:space="preserve">соответствии с возможностями каждого ребенка. </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hAnsi="Times New Roman" w:cs="Times New Roman"/>
          <w:sz w:val="28"/>
          <w:szCs w:val="28"/>
        </w:rPr>
        <w:tab/>
        <w:t xml:space="preserve">Обучения детей по специальным (коррекционным) </w:t>
      </w:r>
      <w:r w:rsidRPr="006176B8">
        <w:rPr>
          <w:rFonts w:ascii="Times New Roman" w:hAnsi="Times New Roman" w:cs="Times New Roman"/>
          <w:sz w:val="28"/>
          <w:szCs w:val="28"/>
        </w:rPr>
        <w:tab/>
        <w:t xml:space="preserve">программам  – это одна из важных задач. Для таких ребят создаются </w:t>
      </w:r>
      <w:r w:rsidRPr="006176B8">
        <w:rPr>
          <w:rFonts w:ascii="Times New Roman" w:hAnsi="Times New Roman" w:cs="Times New Roman"/>
          <w:sz w:val="28"/>
          <w:szCs w:val="28"/>
        </w:rPr>
        <w:tab/>
        <w:t xml:space="preserve">условия для обучения. Разработаны адаптированные программы для </w:t>
      </w:r>
      <w:r w:rsidRPr="006176B8">
        <w:rPr>
          <w:rFonts w:ascii="Times New Roman" w:hAnsi="Times New Roman" w:cs="Times New Roman"/>
          <w:sz w:val="28"/>
          <w:szCs w:val="28"/>
        </w:rPr>
        <w:tab/>
        <w:t xml:space="preserve">детей этой категории, каждому ребёнку индивидуально. В каждой </w:t>
      </w:r>
      <w:r w:rsidRPr="006176B8">
        <w:rPr>
          <w:rFonts w:ascii="Times New Roman" w:hAnsi="Times New Roman" w:cs="Times New Roman"/>
          <w:sz w:val="28"/>
          <w:szCs w:val="28"/>
        </w:rPr>
        <w:tab/>
        <w:t xml:space="preserve">образовательной организации ведётся работа по кадровой </w:t>
      </w:r>
      <w:r w:rsidRPr="006176B8">
        <w:rPr>
          <w:rFonts w:ascii="Times New Roman" w:hAnsi="Times New Roman" w:cs="Times New Roman"/>
          <w:sz w:val="28"/>
          <w:szCs w:val="28"/>
        </w:rPr>
        <w:tab/>
        <w:t xml:space="preserve">переподготовке учителей, по подбору узких специалистов. Прошли </w:t>
      </w:r>
      <w:r w:rsidRPr="006176B8">
        <w:rPr>
          <w:rFonts w:ascii="Times New Roman" w:hAnsi="Times New Roman" w:cs="Times New Roman"/>
          <w:sz w:val="28"/>
          <w:szCs w:val="28"/>
        </w:rPr>
        <w:tab/>
      </w:r>
      <w:proofErr w:type="gramStart"/>
      <w:r w:rsidRPr="006176B8">
        <w:rPr>
          <w:rFonts w:ascii="Times New Roman" w:hAnsi="Times New Roman" w:cs="Times New Roman"/>
          <w:sz w:val="28"/>
          <w:szCs w:val="28"/>
        </w:rPr>
        <w:t>обучение по</w:t>
      </w:r>
      <w:proofErr w:type="gramEnd"/>
      <w:r w:rsidRPr="006176B8">
        <w:rPr>
          <w:rFonts w:ascii="Times New Roman" w:hAnsi="Times New Roman" w:cs="Times New Roman"/>
          <w:sz w:val="28"/>
          <w:szCs w:val="28"/>
        </w:rPr>
        <w:t xml:space="preserve"> данному направлению 36 педагогов. Обучение детей </w:t>
      </w:r>
      <w:r w:rsidRPr="006176B8">
        <w:rPr>
          <w:rFonts w:ascii="Times New Roman" w:hAnsi="Times New Roman" w:cs="Times New Roman"/>
          <w:sz w:val="28"/>
          <w:szCs w:val="28"/>
        </w:rPr>
        <w:tab/>
        <w:t xml:space="preserve">такой категории  для нас становится нормой. </w:t>
      </w:r>
    </w:p>
    <w:p w:rsidR="00916AF7" w:rsidRPr="006176B8" w:rsidRDefault="005951E1" w:rsidP="00916AF7">
      <w:pPr>
        <w:keepNext/>
        <w:keepLines/>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916AF7" w:rsidRPr="006176B8">
        <w:rPr>
          <w:rFonts w:ascii="Times New Roman" w:hAnsi="Times New Roman" w:cs="Times New Roman"/>
          <w:sz w:val="28"/>
          <w:szCs w:val="28"/>
        </w:rPr>
        <w:t xml:space="preserve">Главным критерием оценки качества обучения школьников </w:t>
      </w:r>
      <w:r w:rsidR="00916AF7" w:rsidRPr="006176B8">
        <w:rPr>
          <w:rFonts w:ascii="Times New Roman" w:hAnsi="Times New Roman" w:cs="Times New Roman"/>
          <w:sz w:val="28"/>
          <w:szCs w:val="28"/>
        </w:rPr>
        <w:tab/>
        <w:t xml:space="preserve">должна быть оценка динамики изменений результатов </w:t>
      </w:r>
      <w:r w:rsidR="00916AF7" w:rsidRPr="006176B8">
        <w:rPr>
          <w:rFonts w:ascii="Times New Roman" w:hAnsi="Times New Roman" w:cs="Times New Roman"/>
          <w:sz w:val="28"/>
          <w:szCs w:val="28"/>
        </w:rPr>
        <w:tab/>
        <w:t xml:space="preserve">обучающихся, а главной целью и единого, и основного </w:t>
      </w:r>
      <w:r w:rsidR="00916AF7" w:rsidRPr="006176B8">
        <w:rPr>
          <w:rFonts w:ascii="Times New Roman" w:hAnsi="Times New Roman" w:cs="Times New Roman"/>
          <w:sz w:val="28"/>
          <w:szCs w:val="28"/>
        </w:rPr>
        <w:tab/>
        <w:t>государственного экзаменов,</w:t>
      </w:r>
      <w:r w:rsidR="00916AF7" w:rsidRPr="006176B8">
        <w:rPr>
          <w:rFonts w:ascii="Times New Roman" w:hAnsi="Times New Roman" w:cs="Times New Roman"/>
          <w:sz w:val="28"/>
          <w:szCs w:val="28"/>
        </w:rPr>
        <w:tab/>
        <w:t xml:space="preserve">привычка честно отвечать перед </w:t>
      </w:r>
      <w:r w:rsidR="00916AF7" w:rsidRPr="006176B8">
        <w:rPr>
          <w:rFonts w:ascii="Times New Roman" w:hAnsi="Times New Roman" w:cs="Times New Roman"/>
          <w:sz w:val="28"/>
          <w:szCs w:val="28"/>
        </w:rPr>
        <w:tab/>
        <w:t xml:space="preserve">собой и обществом. </w:t>
      </w:r>
    </w:p>
    <w:p w:rsidR="00916AF7" w:rsidRPr="006176B8" w:rsidRDefault="005951E1" w:rsidP="00916A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AF7" w:rsidRPr="006176B8">
        <w:rPr>
          <w:rFonts w:ascii="Times New Roman" w:hAnsi="Times New Roman" w:cs="Times New Roman"/>
          <w:sz w:val="28"/>
          <w:szCs w:val="28"/>
        </w:rPr>
        <w:t xml:space="preserve">Порядок проведения государственной итоговой аттестации </w:t>
      </w:r>
      <w:r w:rsidR="00916AF7" w:rsidRPr="006176B8">
        <w:rPr>
          <w:rFonts w:ascii="Times New Roman" w:hAnsi="Times New Roman" w:cs="Times New Roman"/>
          <w:sz w:val="28"/>
          <w:szCs w:val="28"/>
        </w:rPr>
        <w:tab/>
        <w:t>постоянно совершенствуется, а д</w:t>
      </w:r>
      <w:r>
        <w:rPr>
          <w:rFonts w:ascii="Times New Roman" w:hAnsi="Times New Roman" w:cs="Times New Roman"/>
          <w:sz w:val="28"/>
          <w:szCs w:val="28"/>
        </w:rPr>
        <w:t xml:space="preserve">евиз остается неизменным – «За </w:t>
      </w:r>
      <w:r w:rsidR="00916AF7" w:rsidRPr="006176B8">
        <w:rPr>
          <w:rFonts w:ascii="Times New Roman" w:hAnsi="Times New Roman" w:cs="Times New Roman"/>
          <w:sz w:val="28"/>
          <w:szCs w:val="28"/>
        </w:rPr>
        <w:t>честные экзамены!».</w:t>
      </w:r>
    </w:p>
    <w:p w:rsidR="00916AF7" w:rsidRPr="006176B8" w:rsidRDefault="005951E1" w:rsidP="00916A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AF7" w:rsidRPr="006176B8">
        <w:rPr>
          <w:rFonts w:ascii="Times New Roman" w:hAnsi="Times New Roman" w:cs="Times New Roman"/>
          <w:sz w:val="28"/>
          <w:szCs w:val="28"/>
        </w:rPr>
        <w:t xml:space="preserve">В </w:t>
      </w:r>
      <w:proofErr w:type="spellStart"/>
      <w:r w:rsidR="00916AF7" w:rsidRPr="006176B8">
        <w:rPr>
          <w:rFonts w:ascii="Times New Roman" w:hAnsi="Times New Roman" w:cs="Times New Roman"/>
          <w:sz w:val="28"/>
          <w:szCs w:val="28"/>
        </w:rPr>
        <w:t>Звениговском</w:t>
      </w:r>
      <w:proofErr w:type="spellEnd"/>
      <w:r w:rsidR="00916AF7" w:rsidRPr="006176B8">
        <w:rPr>
          <w:rFonts w:ascii="Times New Roman" w:hAnsi="Times New Roman" w:cs="Times New Roman"/>
          <w:sz w:val="28"/>
          <w:szCs w:val="28"/>
        </w:rPr>
        <w:t xml:space="preserve"> районе из 156 выпускников  11 классов </w:t>
      </w:r>
      <w:r w:rsidR="00916AF7" w:rsidRPr="006176B8">
        <w:rPr>
          <w:rFonts w:ascii="Times New Roman" w:hAnsi="Times New Roman" w:cs="Times New Roman"/>
          <w:sz w:val="28"/>
          <w:szCs w:val="28"/>
        </w:rPr>
        <w:tab/>
        <w:t>получили аттестаты о среднем  о</w:t>
      </w:r>
      <w:r>
        <w:rPr>
          <w:rFonts w:ascii="Times New Roman" w:hAnsi="Times New Roman" w:cs="Times New Roman"/>
          <w:sz w:val="28"/>
          <w:szCs w:val="28"/>
        </w:rPr>
        <w:t xml:space="preserve">бщем образовании 154, (2 – не </w:t>
      </w:r>
      <w:r w:rsidR="00916AF7" w:rsidRPr="006176B8">
        <w:rPr>
          <w:rFonts w:ascii="Times New Roman" w:hAnsi="Times New Roman" w:cs="Times New Roman"/>
          <w:sz w:val="28"/>
          <w:szCs w:val="28"/>
        </w:rPr>
        <w:t xml:space="preserve">пересдали математику),  29 из них особого образца  с вручением  </w:t>
      </w:r>
      <w:r w:rsidR="00916AF7" w:rsidRPr="006176B8">
        <w:rPr>
          <w:rFonts w:ascii="Times New Roman" w:hAnsi="Times New Roman" w:cs="Times New Roman"/>
          <w:sz w:val="28"/>
          <w:szCs w:val="28"/>
        </w:rPr>
        <w:tab/>
        <w:t>медали «За особые успехи в учении».</w:t>
      </w:r>
    </w:p>
    <w:p w:rsidR="00916AF7" w:rsidRPr="006176B8" w:rsidRDefault="005951E1" w:rsidP="00916A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AF7" w:rsidRPr="006176B8">
        <w:rPr>
          <w:rFonts w:ascii="Times New Roman" w:hAnsi="Times New Roman" w:cs="Times New Roman"/>
          <w:sz w:val="28"/>
          <w:szCs w:val="28"/>
        </w:rPr>
        <w:t xml:space="preserve">Присутствует тенденция увеличения среднего балла по ряду </w:t>
      </w:r>
      <w:r w:rsidR="00916AF7" w:rsidRPr="006176B8">
        <w:rPr>
          <w:rFonts w:ascii="Times New Roman" w:hAnsi="Times New Roman" w:cs="Times New Roman"/>
          <w:sz w:val="28"/>
          <w:szCs w:val="28"/>
        </w:rPr>
        <w:tab/>
        <w:t xml:space="preserve">предметов: русский язык, математика базовая и профильная, </w:t>
      </w:r>
      <w:r w:rsidR="00916AF7" w:rsidRPr="006176B8">
        <w:rPr>
          <w:rFonts w:ascii="Times New Roman" w:hAnsi="Times New Roman" w:cs="Times New Roman"/>
          <w:sz w:val="28"/>
          <w:szCs w:val="28"/>
        </w:rPr>
        <w:tab/>
        <w:t xml:space="preserve">обществознание, биология, география, литература, английский </w:t>
      </w:r>
      <w:r w:rsidR="00916AF7" w:rsidRPr="006176B8">
        <w:rPr>
          <w:rFonts w:ascii="Times New Roman" w:hAnsi="Times New Roman" w:cs="Times New Roman"/>
          <w:sz w:val="28"/>
          <w:szCs w:val="28"/>
        </w:rPr>
        <w:tab/>
        <w:t xml:space="preserve">язык. Снижение по физике, химии, истории, информатике. </w:t>
      </w:r>
    </w:p>
    <w:p w:rsidR="00916AF7" w:rsidRPr="006176B8" w:rsidRDefault="005951E1" w:rsidP="00916AF7">
      <w:pPr>
        <w:pStyle w:val="ConsPlusNonforma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6AF7" w:rsidRPr="006176B8">
        <w:rPr>
          <w:rFonts w:ascii="Times New Roman" w:eastAsia="Times New Roman" w:hAnsi="Times New Roman" w:cs="Times New Roman"/>
          <w:sz w:val="28"/>
          <w:szCs w:val="28"/>
        </w:rPr>
        <w:t xml:space="preserve">Традиционно наиболее значимыми и эффективными в плане </w:t>
      </w:r>
      <w:r w:rsidR="00916AF7" w:rsidRPr="006176B8">
        <w:rPr>
          <w:rFonts w:ascii="Times New Roman" w:eastAsia="Times New Roman" w:hAnsi="Times New Roman" w:cs="Times New Roman"/>
          <w:sz w:val="28"/>
          <w:szCs w:val="28"/>
        </w:rPr>
        <w:tab/>
        <w:t xml:space="preserve">поиска, выявления и обеспечения самореализации одаренных </w:t>
      </w:r>
      <w:r w:rsidR="00916AF7" w:rsidRPr="006176B8">
        <w:rPr>
          <w:rFonts w:ascii="Times New Roman" w:eastAsia="Times New Roman" w:hAnsi="Times New Roman" w:cs="Times New Roman"/>
          <w:sz w:val="28"/>
          <w:szCs w:val="28"/>
        </w:rPr>
        <w:tab/>
        <w:t xml:space="preserve">школьников являются мероприятия в рамках Всероссийской </w:t>
      </w:r>
      <w:r w:rsidR="00916AF7" w:rsidRPr="006176B8">
        <w:rPr>
          <w:rFonts w:ascii="Times New Roman" w:eastAsia="Times New Roman" w:hAnsi="Times New Roman" w:cs="Times New Roman"/>
          <w:sz w:val="28"/>
          <w:szCs w:val="28"/>
        </w:rPr>
        <w:tab/>
      </w:r>
      <w:r w:rsidR="00916AF7" w:rsidRPr="006176B8">
        <w:rPr>
          <w:rFonts w:ascii="Times New Roman" w:eastAsia="Times New Roman" w:hAnsi="Times New Roman" w:cs="Times New Roman"/>
          <w:b/>
          <w:sz w:val="28"/>
          <w:szCs w:val="28"/>
        </w:rPr>
        <w:t>олимпиады школьников</w:t>
      </w:r>
      <w:r w:rsidR="00916AF7" w:rsidRPr="006176B8">
        <w:rPr>
          <w:rFonts w:ascii="Times New Roman" w:eastAsia="Times New Roman" w:hAnsi="Times New Roman" w:cs="Times New Roman"/>
          <w:sz w:val="28"/>
          <w:szCs w:val="28"/>
        </w:rPr>
        <w:t xml:space="preserve">. В 2016 году в муниципальном этапе </w:t>
      </w:r>
      <w:r w:rsidR="00916AF7" w:rsidRPr="006176B8">
        <w:rPr>
          <w:rFonts w:ascii="Times New Roman" w:eastAsia="Times New Roman" w:hAnsi="Times New Roman" w:cs="Times New Roman"/>
          <w:sz w:val="28"/>
          <w:szCs w:val="28"/>
        </w:rPr>
        <w:tab/>
        <w:t xml:space="preserve">приняли участие 724 учащихся из 15 школ. Победителями и </w:t>
      </w:r>
      <w:r w:rsidR="00916AF7" w:rsidRPr="006176B8">
        <w:rPr>
          <w:rFonts w:ascii="Times New Roman" w:eastAsia="Times New Roman" w:hAnsi="Times New Roman" w:cs="Times New Roman"/>
          <w:sz w:val="28"/>
          <w:szCs w:val="28"/>
        </w:rPr>
        <w:tab/>
        <w:t xml:space="preserve">призерами стали 182 </w:t>
      </w:r>
      <w:proofErr w:type="gramStart"/>
      <w:r w:rsidR="00916AF7" w:rsidRPr="006176B8">
        <w:rPr>
          <w:rFonts w:ascii="Times New Roman" w:eastAsia="Times New Roman" w:hAnsi="Times New Roman" w:cs="Times New Roman"/>
          <w:sz w:val="28"/>
          <w:szCs w:val="28"/>
        </w:rPr>
        <w:t>обучающихся</w:t>
      </w:r>
      <w:proofErr w:type="gramEnd"/>
      <w:r w:rsidR="00916AF7" w:rsidRPr="006176B8">
        <w:rPr>
          <w:rFonts w:ascii="Times New Roman" w:eastAsia="Times New Roman" w:hAnsi="Times New Roman" w:cs="Times New Roman"/>
          <w:sz w:val="28"/>
          <w:szCs w:val="28"/>
        </w:rPr>
        <w:t>.</w:t>
      </w:r>
      <w:r w:rsidR="00916AF7" w:rsidRPr="006176B8">
        <w:rPr>
          <w:rFonts w:ascii="Times New Roman" w:hAnsi="Times New Roman" w:cs="Times New Roman"/>
          <w:sz w:val="28"/>
          <w:szCs w:val="28"/>
        </w:rPr>
        <w:t xml:space="preserve"> П</w:t>
      </w:r>
      <w:r w:rsidR="00916AF7" w:rsidRPr="006176B8">
        <w:rPr>
          <w:rFonts w:ascii="Times New Roman" w:eastAsia="Times New Roman" w:hAnsi="Times New Roman" w:cs="Times New Roman"/>
          <w:sz w:val="28"/>
          <w:szCs w:val="28"/>
        </w:rPr>
        <w:t xml:space="preserve">о числу победителей и </w:t>
      </w:r>
      <w:r w:rsidR="00916AF7" w:rsidRPr="006176B8">
        <w:rPr>
          <w:rFonts w:ascii="Times New Roman" w:eastAsia="Times New Roman" w:hAnsi="Times New Roman" w:cs="Times New Roman"/>
          <w:sz w:val="28"/>
          <w:szCs w:val="28"/>
        </w:rPr>
        <w:tab/>
        <w:t xml:space="preserve">призеров  </w:t>
      </w:r>
      <w:r w:rsidR="00916AF7" w:rsidRPr="006176B8">
        <w:rPr>
          <w:rFonts w:ascii="Times New Roman" w:hAnsi="Times New Roman" w:cs="Times New Roman"/>
          <w:sz w:val="28"/>
          <w:szCs w:val="28"/>
        </w:rPr>
        <w:t>лидируют</w:t>
      </w:r>
      <w:r w:rsidR="00916AF7" w:rsidRPr="006176B8">
        <w:rPr>
          <w:rFonts w:ascii="Times New Roman" w:eastAsia="Times New Roman" w:hAnsi="Times New Roman" w:cs="Times New Roman"/>
          <w:sz w:val="28"/>
          <w:szCs w:val="28"/>
        </w:rPr>
        <w:t xml:space="preserve">  </w:t>
      </w:r>
      <w:proofErr w:type="spellStart"/>
      <w:r w:rsidR="00916AF7" w:rsidRPr="006176B8">
        <w:rPr>
          <w:rFonts w:ascii="Times New Roman" w:eastAsia="Times New Roman" w:hAnsi="Times New Roman" w:cs="Times New Roman"/>
          <w:bCs/>
          <w:sz w:val="28"/>
          <w:szCs w:val="28"/>
        </w:rPr>
        <w:t>Звениговский</w:t>
      </w:r>
      <w:proofErr w:type="spellEnd"/>
      <w:r w:rsidR="00916AF7" w:rsidRPr="006176B8">
        <w:rPr>
          <w:rFonts w:ascii="Times New Roman" w:eastAsia="Times New Roman" w:hAnsi="Times New Roman" w:cs="Times New Roman"/>
          <w:bCs/>
          <w:sz w:val="28"/>
          <w:szCs w:val="28"/>
        </w:rPr>
        <w:t xml:space="preserve"> лицей</w:t>
      </w:r>
      <w:r w:rsidR="00916AF7" w:rsidRPr="006176B8">
        <w:rPr>
          <w:rFonts w:ascii="Times New Roman" w:hAnsi="Times New Roman" w:cs="Times New Roman"/>
          <w:bCs/>
          <w:sz w:val="28"/>
          <w:szCs w:val="28"/>
        </w:rPr>
        <w:t>,</w:t>
      </w:r>
      <w:r w:rsidR="00916AF7" w:rsidRPr="006176B8">
        <w:rPr>
          <w:rFonts w:ascii="Times New Roman" w:eastAsia="Times New Roman" w:hAnsi="Times New Roman" w:cs="Times New Roman"/>
          <w:sz w:val="28"/>
          <w:szCs w:val="28"/>
        </w:rPr>
        <w:t xml:space="preserve"> </w:t>
      </w:r>
      <w:proofErr w:type="spellStart"/>
      <w:r w:rsidR="00916AF7" w:rsidRPr="006176B8">
        <w:rPr>
          <w:rFonts w:ascii="Times New Roman" w:eastAsia="Times New Roman" w:hAnsi="Times New Roman" w:cs="Times New Roman"/>
          <w:bCs/>
          <w:sz w:val="28"/>
          <w:szCs w:val="28"/>
        </w:rPr>
        <w:t>Звениговск</w:t>
      </w:r>
      <w:r w:rsidR="00916AF7" w:rsidRPr="006176B8">
        <w:rPr>
          <w:rFonts w:ascii="Times New Roman" w:hAnsi="Times New Roman" w:cs="Times New Roman"/>
          <w:bCs/>
          <w:sz w:val="28"/>
          <w:szCs w:val="28"/>
        </w:rPr>
        <w:t>ие</w:t>
      </w:r>
      <w:proofErr w:type="spellEnd"/>
      <w:r w:rsidR="00916AF7" w:rsidRPr="006176B8">
        <w:rPr>
          <w:rFonts w:ascii="Times New Roman" w:eastAsia="Times New Roman" w:hAnsi="Times New Roman" w:cs="Times New Roman"/>
          <w:bCs/>
          <w:sz w:val="28"/>
          <w:szCs w:val="28"/>
        </w:rPr>
        <w:t xml:space="preserve"> </w:t>
      </w:r>
      <w:r w:rsidR="00916AF7" w:rsidRPr="006176B8">
        <w:rPr>
          <w:rFonts w:ascii="Times New Roman" w:hAnsi="Times New Roman" w:cs="Times New Roman"/>
          <w:bCs/>
          <w:sz w:val="28"/>
          <w:szCs w:val="28"/>
        </w:rPr>
        <w:t xml:space="preserve">школы </w:t>
      </w:r>
      <w:r w:rsidR="00916AF7" w:rsidRPr="006176B8">
        <w:rPr>
          <w:rFonts w:ascii="Times New Roman" w:eastAsia="Times New Roman" w:hAnsi="Times New Roman" w:cs="Times New Roman"/>
          <w:bCs/>
          <w:sz w:val="28"/>
          <w:szCs w:val="28"/>
        </w:rPr>
        <w:t>№1</w:t>
      </w:r>
      <w:r w:rsidR="00916AF7" w:rsidRPr="006176B8">
        <w:rPr>
          <w:rFonts w:ascii="Times New Roman" w:hAnsi="Times New Roman" w:cs="Times New Roman"/>
          <w:bCs/>
          <w:sz w:val="28"/>
          <w:szCs w:val="28"/>
        </w:rPr>
        <w:t xml:space="preserve"> </w:t>
      </w:r>
      <w:r w:rsidR="00916AF7" w:rsidRPr="006176B8">
        <w:rPr>
          <w:rFonts w:ascii="Times New Roman" w:hAnsi="Times New Roman" w:cs="Times New Roman"/>
          <w:bCs/>
          <w:sz w:val="28"/>
          <w:szCs w:val="28"/>
        </w:rPr>
        <w:tab/>
        <w:t>и</w:t>
      </w:r>
      <w:r w:rsidR="00916AF7" w:rsidRPr="006176B8">
        <w:rPr>
          <w:rFonts w:ascii="Times New Roman" w:eastAsia="Times New Roman" w:hAnsi="Times New Roman" w:cs="Times New Roman"/>
          <w:bCs/>
          <w:sz w:val="28"/>
          <w:szCs w:val="28"/>
        </w:rPr>
        <w:t xml:space="preserve"> №3</w:t>
      </w:r>
      <w:r w:rsidR="00916AF7" w:rsidRPr="006176B8">
        <w:rPr>
          <w:rFonts w:ascii="Times New Roman" w:hAnsi="Times New Roman" w:cs="Times New Roman"/>
          <w:bCs/>
          <w:sz w:val="28"/>
          <w:szCs w:val="28"/>
        </w:rPr>
        <w:t>,</w:t>
      </w:r>
      <w:r w:rsidR="00916AF7" w:rsidRPr="006176B8">
        <w:rPr>
          <w:rFonts w:ascii="Times New Roman" w:eastAsia="Times New Roman" w:hAnsi="Times New Roman" w:cs="Times New Roman"/>
          <w:bCs/>
          <w:sz w:val="28"/>
          <w:szCs w:val="28"/>
        </w:rPr>
        <w:t xml:space="preserve"> </w:t>
      </w:r>
      <w:proofErr w:type="spellStart"/>
      <w:r w:rsidR="00916AF7" w:rsidRPr="006176B8">
        <w:rPr>
          <w:rFonts w:ascii="Times New Roman" w:eastAsia="Times New Roman" w:hAnsi="Times New Roman" w:cs="Times New Roman"/>
          <w:bCs/>
          <w:sz w:val="28"/>
          <w:szCs w:val="28"/>
        </w:rPr>
        <w:t>Красногорск</w:t>
      </w:r>
      <w:r w:rsidR="00916AF7" w:rsidRPr="006176B8">
        <w:rPr>
          <w:rFonts w:ascii="Times New Roman" w:hAnsi="Times New Roman" w:cs="Times New Roman"/>
          <w:bCs/>
          <w:sz w:val="28"/>
          <w:szCs w:val="28"/>
        </w:rPr>
        <w:t>я</w:t>
      </w:r>
      <w:proofErr w:type="spellEnd"/>
      <w:r w:rsidR="00916AF7" w:rsidRPr="006176B8">
        <w:rPr>
          <w:rFonts w:ascii="Times New Roman" w:hAnsi="Times New Roman" w:cs="Times New Roman"/>
          <w:bCs/>
          <w:sz w:val="28"/>
          <w:szCs w:val="28"/>
        </w:rPr>
        <w:t xml:space="preserve"> </w:t>
      </w:r>
      <w:r w:rsidR="00916AF7" w:rsidRPr="006176B8">
        <w:rPr>
          <w:rFonts w:ascii="Times New Roman" w:eastAsia="Times New Roman" w:hAnsi="Times New Roman" w:cs="Times New Roman"/>
          <w:bCs/>
          <w:sz w:val="28"/>
          <w:szCs w:val="28"/>
        </w:rPr>
        <w:t>№2</w:t>
      </w:r>
      <w:r w:rsidR="00916AF7" w:rsidRPr="006176B8">
        <w:rPr>
          <w:rFonts w:ascii="Times New Roman" w:hAnsi="Times New Roman" w:cs="Times New Roman"/>
          <w:bCs/>
          <w:sz w:val="28"/>
          <w:szCs w:val="28"/>
        </w:rPr>
        <w:t xml:space="preserve">, а </w:t>
      </w:r>
      <w:r w:rsidR="00916AF7" w:rsidRPr="006176B8">
        <w:rPr>
          <w:rFonts w:ascii="Times New Roman" w:eastAsia="Times New Roman" w:hAnsi="Times New Roman" w:cs="Times New Roman"/>
          <w:sz w:val="28"/>
          <w:szCs w:val="28"/>
        </w:rPr>
        <w:t xml:space="preserve"> </w:t>
      </w:r>
      <w:r w:rsidR="00916AF7" w:rsidRPr="006176B8">
        <w:rPr>
          <w:rFonts w:ascii="Times New Roman" w:hAnsi="Times New Roman" w:cs="Times New Roman"/>
          <w:sz w:val="28"/>
          <w:szCs w:val="28"/>
        </w:rPr>
        <w:t xml:space="preserve">среди сельских </w:t>
      </w:r>
      <w:proofErr w:type="gramStart"/>
      <w:r w:rsidR="00916AF7" w:rsidRPr="006176B8">
        <w:rPr>
          <w:rFonts w:ascii="Times New Roman" w:hAnsi="Times New Roman" w:cs="Times New Roman"/>
          <w:sz w:val="28"/>
          <w:szCs w:val="28"/>
        </w:rPr>
        <w:t>Красноярская</w:t>
      </w:r>
      <w:proofErr w:type="gramEnd"/>
      <w:r w:rsidR="00916AF7" w:rsidRPr="006176B8">
        <w:rPr>
          <w:rFonts w:ascii="Times New Roman" w:hAnsi="Times New Roman" w:cs="Times New Roman"/>
          <w:sz w:val="28"/>
          <w:szCs w:val="28"/>
        </w:rPr>
        <w:t xml:space="preserve">, </w:t>
      </w:r>
      <w:r w:rsidR="00916AF7" w:rsidRPr="006176B8">
        <w:rPr>
          <w:rFonts w:ascii="Times New Roman" w:hAnsi="Times New Roman" w:cs="Times New Roman"/>
          <w:sz w:val="28"/>
          <w:szCs w:val="28"/>
        </w:rPr>
        <w:tab/>
      </w:r>
      <w:proofErr w:type="spellStart"/>
      <w:r w:rsidR="00916AF7" w:rsidRPr="006176B8">
        <w:rPr>
          <w:rFonts w:ascii="Times New Roman" w:hAnsi="Times New Roman" w:cs="Times New Roman"/>
          <w:sz w:val="28"/>
          <w:szCs w:val="28"/>
        </w:rPr>
        <w:t>Кужмарская</w:t>
      </w:r>
      <w:proofErr w:type="spellEnd"/>
      <w:r w:rsidR="00916AF7" w:rsidRPr="006176B8">
        <w:rPr>
          <w:rFonts w:ascii="Times New Roman" w:hAnsi="Times New Roman" w:cs="Times New Roman"/>
          <w:sz w:val="28"/>
          <w:szCs w:val="28"/>
        </w:rPr>
        <w:t xml:space="preserve">, </w:t>
      </w:r>
      <w:proofErr w:type="spellStart"/>
      <w:r w:rsidR="00916AF7" w:rsidRPr="006176B8">
        <w:rPr>
          <w:rFonts w:ascii="Times New Roman" w:hAnsi="Times New Roman" w:cs="Times New Roman"/>
          <w:sz w:val="28"/>
          <w:szCs w:val="28"/>
        </w:rPr>
        <w:t>Исменецкая</w:t>
      </w:r>
      <w:proofErr w:type="spellEnd"/>
      <w:r w:rsidR="00916AF7" w:rsidRPr="006176B8">
        <w:rPr>
          <w:rFonts w:ascii="Times New Roman" w:hAnsi="Times New Roman" w:cs="Times New Roman"/>
          <w:sz w:val="28"/>
          <w:szCs w:val="28"/>
        </w:rPr>
        <w:t>.</w:t>
      </w:r>
    </w:p>
    <w:p w:rsidR="00916AF7" w:rsidRPr="006176B8" w:rsidRDefault="00916AF7" w:rsidP="00916AF7">
      <w:pPr>
        <w:spacing w:after="0" w:line="240" w:lineRule="auto"/>
        <w:jc w:val="both"/>
        <w:rPr>
          <w:rFonts w:ascii="Times New Roman" w:eastAsia="Times New Roman" w:hAnsi="Times New Roman" w:cs="Times New Roman"/>
          <w:sz w:val="28"/>
          <w:szCs w:val="28"/>
        </w:rPr>
      </w:pPr>
      <w:r w:rsidRPr="006176B8">
        <w:rPr>
          <w:rFonts w:ascii="Times New Roman" w:eastAsia="Times New Roman" w:hAnsi="Times New Roman" w:cs="Times New Roman"/>
          <w:sz w:val="28"/>
          <w:szCs w:val="28"/>
        </w:rPr>
        <w:t xml:space="preserve">     </w:t>
      </w:r>
      <w:r w:rsidRPr="006176B8">
        <w:rPr>
          <w:rFonts w:ascii="Times New Roman" w:eastAsia="Times New Roman" w:hAnsi="Times New Roman" w:cs="Times New Roman"/>
          <w:sz w:val="28"/>
          <w:szCs w:val="28"/>
        </w:rPr>
        <w:tab/>
        <w:t xml:space="preserve">На региональном этапе наш район представляли 52 ученика, </w:t>
      </w:r>
      <w:r w:rsidRPr="006176B8">
        <w:rPr>
          <w:rFonts w:ascii="Times New Roman" w:eastAsia="Times New Roman" w:hAnsi="Times New Roman" w:cs="Times New Roman"/>
          <w:sz w:val="28"/>
          <w:szCs w:val="28"/>
        </w:rPr>
        <w:tab/>
        <w:t>из них 8 заняли призовые места.</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eastAsia="Times New Roman" w:hAnsi="Times New Roman" w:cs="Times New Roman"/>
          <w:sz w:val="28"/>
          <w:szCs w:val="28"/>
        </w:rPr>
        <w:tab/>
        <w:t xml:space="preserve">В качестве стимулирования лучших обучающихся нашего </w:t>
      </w:r>
      <w:r w:rsidRPr="006176B8">
        <w:rPr>
          <w:rFonts w:ascii="Times New Roman" w:eastAsia="Times New Roman" w:hAnsi="Times New Roman" w:cs="Times New Roman"/>
          <w:sz w:val="28"/>
          <w:szCs w:val="28"/>
        </w:rPr>
        <w:tab/>
        <w:t xml:space="preserve">района 3 человека были направлены во всероссийские детские </w:t>
      </w:r>
      <w:r w:rsidRPr="006176B8">
        <w:rPr>
          <w:rFonts w:ascii="Times New Roman" w:eastAsia="Times New Roman" w:hAnsi="Times New Roman" w:cs="Times New Roman"/>
          <w:sz w:val="28"/>
          <w:szCs w:val="28"/>
        </w:rPr>
        <w:tab/>
        <w:t xml:space="preserve">оздоровительные центры «Орленок»  (Соловьева Олеся, 9 </w:t>
      </w:r>
      <w:proofErr w:type="spellStart"/>
      <w:r w:rsidRPr="006176B8">
        <w:rPr>
          <w:rFonts w:ascii="Times New Roman" w:eastAsia="Times New Roman" w:hAnsi="Times New Roman" w:cs="Times New Roman"/>
          <w:sz w:val="28"/>
          <w:szCs w:val="28"/>
        </w:rPr>
        <w:t>кл</w:t>
      </w:r>
      <w:proofErr w:type="spellEnd"/>
      <w:r w:rsidRPr="006176B8">
        <w:rPr>
          <w:rFonts w:ascii="Times New Roman" w:eastAsia="Times New Roman" w:hAnsi="Times New Roman" w:cs="Times New Roman"/>
          <w:sz w:val="28"/>
          <w:szCs w:val="28"/>
        </w:rPr>
        <w:t xml:space="preserve">., </w:t>
      </w:r>
      <w:r w:rsidRPr="006176B8">
        <w:rPr>
          <w:rFonts w:ascii="Times New Roman" w:eastAsia="Times New Roman" w:hAnsi="Times New Roman" w:cs="Times New Roman"/>
          <w:sz w:val="28"/>
          <w:szCs w:val="28"/>
        </w:rPr>
        <w:tab/>
        <w:t>Звениговский лицей) и «Артек» (</w:t>
      </w:r>
      <w:proofErr w:type="spellStart"/>
      <w:r w:rsidRPr="006176B8">
        <w:rPr>
          <w:rFonts w:ascii="Times New Roman" w:eastAsia="Times New Roman" w:hAnsi="Times New Roman" w:cs="Times New Roman"/>
          <w:sz w:val="28"/>
          <w:szCs w:val="28"/>
        </w:rPr>
        <w:t>Лягалов</w:t>
      </w:r>
      <w:proofErr w:type="spellEnd"/>
      <w:r w:rsidRPr="006176B8">
        <w:rPr>
          <w:rFonts w:ascii="Times New Roman" w:eastAsia="Times New Roman" w:hAnsi="Times New Roman" w:cs="Times New Roman"/>
          <w:sz w:val="28"/>
          <w:szCs w:val="28"/>
        </w:rPr>
        <w:t xml:space="preserve"> Иван, 10 </w:t>
      </w:r>
      <w:proofErr w:type="spellStart"/>
      <w:r w:rsidRPr="006176B8">
        <w:rPr>
          <w:rFonts w:ascii="Times New Roman" w:eastAsia="Times New Roman" w:hAnsi="Times New Roman" w:cs="Times New Roman"/>
          <w:sz w:val="28"/>
          <w:szCs w:val="28"/>
        </w:rPr>
        <w:t>кл</w:t>
      </w:r>
      <w:proofErr w:type="spellEnd"/>
      <w:r w:rsidRPr="006176B8">
        <w:rPr>
          <w:rFonts w:ascii="Times New Roman" w:eastAsia="Times New Roman" w:hAnsi="Times New Roman" w:cs="Times New Roman"/>
          <w:sz w:val="28"/>
          <w:szCs w:val="28"/>
        </w:rPr>
        <w:t xml:space="preserve">., </w:t>
      </w:r>
      <w:r w:rsidRPr="006176B8">
        <w:rPr>
          <w:rFonts w:ascii="Times New Roman" w:eastAsia="Times New Roman" w:hAnsi="Times New Roman" w:cs="Times New Roman"/>
          <w:sz w:val="28"/>
          <w:szCs w:val="28"/>
        </w:rPr>
        <w:tab/>
      </w:r>
      <w:proofErr w:type="spellStart"/>
      <w:r w:rsidRPr="006176B8">
        <w:rPr>
          <w:rFonts w:ascii="Times New Roman" w:eastAsia="Times New Roman" w:hAnsi="Times New Roman" w:cs="Times New Roman"/>
          <w:sz w:val="28"/>
          <w:szCs w:val="28"/>
        </w:rPr>
        <w:t>Звениговский</w:t>
      </w:r>
      <w:proofErr w:type="spellEnd"/>
      <w:r w:rsidRPr="006176B8">
        <w:rPr>
          <w:rFonts w:ascii="Times New Roman" w:eastAsia="Times New Roman" w:hAnsi="Times New Roman" w:cs="Times New Roman"/>
          <w:sz w:val="28"/>
          <w:szCs w:val="28"/>
        </w:rPr>
        <w:t xml:space="preserve"> лицей, </w:t>
      </w:r>
      <w:proofErr w:type="spellStart"/>
      <w:r w:rsidRPr="006176B8">
        <w:rPr>
          <w:rFonts w:ascii="Times New Roman" w:eastAsia="Times New Roman" w:hAnsi="Times New Roman" w:cs="Times New Roman"/>
          <w:sz w:val="28"/>
          <w:szCs w:val="28"/>
        </w:rPr>
        <w:t>Буссе</w:t>
      </w:r>
      <w:proofErr w:type="spellEnd"/>
      <w:r w:rsidRPr="006176B8">
        <w:rPr>
          <w:rFonts w:ascii="Times New Roman" w:eastAsia="Times New Roman" w:hAnsi="Times New Roman" w:cs="Times New Roman"/>
          <w:sz w:val="28"/>
          <w:szCs w:val="28"/>
        </w:rPr>
        <w:t xml:space="preserve"> Александр, Звениговская СОШ №3).</w:t>
      </w:r>
    </w:p>
    <w:p w:rsidR="005951E1" w:rsidRDefault="00916AF7" w:rsidP="00916AF7">
      <w:pPr>
        <w:spacing w:after="0" w:line="240" w:lineRule="auto"/>
        <w:jc w:val="both"/>
        <w:rPr>
          <w:rFonts w:ascii="Times New Roman" w:hAnsi="Times New Roman" w:cs="Times New Roman"/>
          <w:sz w:val="28"/>
          <w:szCs w:val="28"/>
        </w:rPr>
      </w:pPr>
      <w:r w:rsidRPr="006176B8">
        <w:rPr>
          <w:rFonts w:ascii="Times New Roman" w:hAnsi="Times New Roman" w:cs="Times New Roman"/>
          <w:sz w:val="28"/>
          <w:szCs w:val="28"/>
        </w:rPr>
        <w:tab/>
        <w:t xml:space="preserve">Главным стратегическим ресурсом образования детей </w:t>
      </w:r>
      <w:r w:rsidRPr="006176B8">
        <w:rPr>
          <w:rFonts w:ascii="Times New Roman" w:hAnsi="Times New Roman" w:cs="Times New Roman"/>
          <w:sz w:val="28"/>
          <w:szCs w:val="28"/>
        </w:rPr>
        <w:tab/>
        <w:t xml:space="preserve">остаются педагоги.  В прошедшем и текущем учебных годах </w:t>
      </w:r>
      <w:r w:rsidRPr="006176B8">
        <w:rPr>
          <w:rFonts w:ascii="Times New Roman" w:hAnsi="Times New Roman" w:cs="Times New Roman"/>
          <w:sz w:val="28"/>
          <w:szCs w:val="28"/>
        </w:rPr>
        <w:tab/>
        <w:t xml:space="preserve">продолжается работа по развитию кадрового состава педагогов. </w:t>
      </w:r>
      <w:r w:rsidRPr="006176B8">
        <w:rPr>
          <w:rFonts w:ascii="Times New Roman" w:hAnsi="Times New Roman" w:cs="Times New Roman"/>
          <w:sz w:val="28"/>
          <w:szCs w:val="28"/>
        </w:rPr>
        <w:tab/>
        <w:t xml:space="preserve">Далеко не последнюю роль в этом играет оплата их труда. </w:t>
      </w:r>
      <w:r w:rsidRPr="006176B8">
        <w:rPr>
          <w:rFonts w:ascii="Times New Roman" w:hAnsi="Times New Roman" w:cs="Times New Roman"/>
          <w:sz w:val="28"/>
          <w:szCs w:val="28"/>
        </w:rPr>
        <w:tab/>
        <w:t xml:space="preserve">Обеспечение уровня </w:t>
      </w:r>
      <w:r w:rsidRPr="006176B8">
        <w:rPr>
          <w:rFonts w:ascii="Times New Roman" w:hAnsi="Times New Roman" w:cs="Times New Roman"/>
          <w:b/>
          <w:sz w:val="28"/>
          <w:szCs w:val="28"/>
        </w:rPr>
        <w:t xml:space="preserve"> заработной платы педагогических </w:t>
      </w:r>
      <w:r w:rsidRPr="006176B8">
        <w:rPr>
          <w:rFonts w:ascii="Times New Roman" w:hAnsi="Times New Roman" w:cs="Times New Roman"/>
          <w:b/>
          <w:sz w:val="28"/>
          <w:szCs w:val="28"/>
        </w:rPr>
        <w:tab/>
        <w:t xml:space="preserve">работников - </w:t>
      </w:r>
      <w:r w:rsidRPr="006176B8">
        <w:rPr>
          <w:rFonts w:ascii="Times New Roman" w:hAnsi="Times New Roman" w:cs="Times New Roman"/>
          <w:sz w:val="28"/>
          <w:szCs w:val="28"/>
        </w:rPr>
        <w:t>один из приоритетов региональной политики.</w:t>
      </w:r>
    </w:p>
    <w:p w:rsidR="00916AF7" w:rsidRPr="006176B8" w:rsidRDefault="005951E1" w:rsidP="00916A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AF7" w:rsidRPr="006176B8">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916AF7" w:rsidRPr="006176B8">
        <w:rPr>
          <w:rFonts w:ascii="Times New Roman" w:hAnsi="Times New Roman" w:cs="Times New Roman"/>
          <w:sz w:val="28"/>
          <w:szCs w:val="28"/>
        </w:rPr>
        <w:t>сложной экономической сит</w:t>
      </w:r>
      <w:r>
        <w:rPr>
          <w:rFonts w:ascii="Times New Roman" w:hAnsi="Times New Roman" w:cs="Times New Roman"/>
          <w:sz w:val="28"/>
          <w:szCs w:val="28"/>
        </w:rPr>
        <w:t xml:space="preserve">уации главная задача – вовремя </w:t>
      </w:r>
      <w:r w:rsidR="00916AF7" w:rsidRPr="006176B8">
        <w:rPr>
          <w:rFonts w:ascii="Times New Roman" w:hAnsi="Times New Roman" w:cs="Times New Roman"/>
          <w:sz w:val="28"/>
          <w:szCs w:val="28"/>
        </w:rPr>
        <w:t>выплачивать заработную плату.</w:t>
      </w:r>
    </w:p>
    <w:p w:rsidR="00916AF7" w:rsidRPr="006176B8" w:rsidRDefault="00916AF7" w:rsidP="00916AF7">
      <w:pPr>
        <w:pStyle w:val="ConsPlusNonformat"/>
        <w:jc w:val="both"/>
        <w:rPr>
          <w:rFonts w:ascii="Times New Roman" w:eastAsia="Times New Roman" w:hAnsi="Times New Roman" w:cs="Times New Roman"/>
          <w:sz w:val="28"/>
          <w:szCs w:val="28"/>
        </w:rPr>
      </w:pPr>
      <w:r w:rsidRPr="006176B8">
        <w:rPr>
          <w:rFonts w:ascii="Times New Roman" w:eastAsia="Times New Roman" w:hAnsi="Times New Roman" w:cs="Times New Roman"/>
          <w:sz w:val="28"/>
          <w:szCs w:val="28"/>
        </w:rPr>
        <w:t xml:space="preserve">  </w:t>
      </w:r>
      <w:r w:rsidR="005951E1">
        <w:rPr>
          <w:rFonts w:ascii="Times New Roman" w:eastAsia="Times New Roman" w:hAnsi="Times New Roman" w:cs="Times New Roman"/>
          <w:sz w:val="28"/>
          <w:szCs w:val="28"/>
        </w:rPr>
        <w:t xml:space="preserve">    </w:t>
      </w:r>
      <w:r w:rsidRPr="006176B8">
        <w:rPr>
          <w:rFonts w:ascii="Times New Roman" w:eastAsia="Times New Roman" w:hAnsi="Times New Roman" w:cs="Times New Roman"/>
          <w:sz w:val="28"/>
          <w:szCs w:val="28"/>
        </w:rPr>
        <w:t>Сегодня в образовательных учреждениях Звениговс</w:t>
      </w:r>
      <w:r w:rsidR="00747CEF">
        <w:rPr>
          <w:rFonts w:ascii="Times New Roman" w:eastAsia="Times New Roman" w:hAnsi="Times New Roman" w:cs="Times New Roman"/>
          <w:sz w:val="28"/>
          <w:szCs w:val="28"/>
        </w:rPr>
        <w:t>к</w:t>
      </w:r>
      <w:r w:rsidRPr="006176B8">
        <w:rPr>
          <w:rFonts w:ascii="Times New Roman" w:eastAsia="Times New Roman" w:hAnsi="Times New Roman" w:cs="Times New Roman"/>
          <w:sz w:val="28"/>
          <w:szCs w:val="28"/>
        </w:rPr>
        <w:t>ог</w:t>
      </w:r>
      <w:r w:rsidR="005951E1">
        <w:rPr>
          <w:rFonts w:ascii="Times New Roman" w:eastAsia="Times New Roman" w:hAnsi="Times New Roman" w:cs="Times New Roman"/>
          <w:sz w:val="28"/>
          <w:szCs w:val="28"/>
        </w:rPr>
        <w:t xml:space="preserve">о </w:t>
      </w:r>
      <w:r w:rsidRPr="006176B8">
        <w:rPr>
          <w:rFonts w:ascii="Times New Roman" w:eastAsia="Times New Roman" w:hAnsi="Times New Roman" w:cs="Times New Roman"/>
          <w:sz w:val="28"/>
          <w:szCs w:val="28"/>
        </w:rPr>
        <w:t xml:space="preserve">муниципального района работает более 1300 сотрудников. Наличие </w:t>
      </w:r>
      <w:r w:rsidRPr="006176B8">
        <w:rPr>
          <w:rFonts w:ascii="Times New Roman" w:eastAsia="Times New Roman" w:hAnsi="Times New Roman" w:cs="Times New Roman"/>
          <w:sz w:val="28"/>
          <w:szCs w:val="28"/>
        </w:rPr>
        <w:tab/>
        <w:t xml:space="preserve">персонифицированной базы работников образования позволяет не </w:t>
      </w:r>
      <w:r w:rsidRPr="006176B8">
        <w:rPr>
          <w:rFonts w:ascii="Times New Roman" w:eastAsia="Times New Roman" w:hAnsi="Times New Roman" w:cs="Times New Roman"/>
          <w:sz w:val="28"/>
          <w:szCs w:val="28"/>
        </w:rPr>
        <w:tab/>
        <w:t xml:space="preserve">только учесть образовательные потребности педагогических </w:t>
      </w:r>
      <w:r w:rsidRPr="006176B8">
        <w:rPr>
          <w:rFonts w:ascii="Times New Roman" w:eastAsia="Times New Roman" w:hAnsi="Times New Roman" w:cs="Times New Roman"/>
          <w:sz w:val="28"/>
          <w:szCs w:val="28"/>
        </w:rPr>
        <w:tab/>
        <w:t xml:space="preserve">работников, но и проследить динамику совершенствования их </w:t>
      </w:r>
      <w:r w:rsidRPr="006176B8">
        <w:rPr>
          <w:rFonts w:ascii="Times New Roman" w:eastAsia="Times New Roman" w:hAnsi="Times New Roman" w:cs="Times New Roman"/>
          <w:sz w:val="28"/>
          <w:szCs w:val="28"/>
        </w:rPr>
        <w:tab/>
        <w:t>профессиональной деятельности.</w:t>
      </w:r>
    </w:p>
    <w:p w:rsidR="00916AF7" w:rsidRPr="006176B8" w:rsidRDefault="005951E1" w:rsidP="00916AF7">
      <w:pPr>
        <w:pStyle w:val="ConsPlusNonforma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6AF7" w:rsidRPr="006176B8">
        <w:rPr>
          <w:rFonts w:ascii="Times New Roman" w:eastAsia="Times New Roman" w:hAnsi="Times New Roman" w:cs="Times New Roman"/>
          <w:sz w:val="28"/>
          <w:szCs w:val="28"/>
        </w:rPr>
        <w:t>Необходимое условие для пр</w:t>
      </w:r>
      <w:r>
        <w:rPr>
          <w:rFonts w:ascii="Times New Roman" w:eastAsia="Times New Roman" w:hAnsi="Times New Roman" w:cs="Times New Roman"/>
          <w:sz w:val="28"/>
          <w:szCs w:val="28"/>
        </w:rPr>
        <w:t xml:space="preserve">оявления творческой активности </w:t>
      </w:r>
      <w:r w:rsidR="00916AF7" w:rsidRPr="006176B8">
        <w:rPr>
          <w:rFonts w:ascii="Times New Roman" w:eastAsia="Times New Roman" w:hAnsi="Times New Roman" w:cs="Times New Roman"/>
          <w:sz w:val="28"/>
          <w:szCs w:val="28"/>
        </w:rPr>
        <w:t xml:space="preserve">педагогов – работа учреждения в режиме развития. Проведение </w:t>
      </w:r>
      <w:r w:rsidR="00916AF7" w:rsidRPr="006176B8">
        <w:rPr>
          <w:rFonts w:ascii="Times New Roman" w:eastAsia="Times New Roman" w:hAnsi="Times New Roman" w:cs="Times New Roman"/>
          <w:sz w:val="28"/>
          <w:szCs w:val="28"/>
        </w:rPr>
        <w:tab/>
        <w:t xml:space="preserve">конференций, конкурсов, семинаров, дней открытых дверей – это </w:t>
      </w:r>
      <w:r w:rsidR="00916AF7" w:rsidRPr="006176B8">
        <w:rPr>
          <w:rFonts w:ascii="Times New Roman" w:eastAsia="Times New Roman" w:hAnsi="Times New Roman" w:cs="Times New Roman"/>
          <w:sz w:val="28"/>
          <w:szCs w:val="28"/>
        </w:rPr>
        <w:tab/>
        <w:t xml:space="preserve">возможность учителя и воспитателя продемонстрировать свое </w:t>
      </w:r>
      <w:r w:rsidR="00916AF7" w:rsidRPr="006176B8">
        <w:rPr>
          <w:rFonts w:ascii="Times New Roman" w:eastAsia="Times New Roman" w:hAnsi="Times New Roman" w:cs="Times New Roman"/>
          <w:sz w:val="28"/>
          <w:szCs w:val="28"/>
        </w:rPr>
        <w:tab/>
        <w:t xml:space="preserve">мастерство и повысить профессиональный рейтинг. По итогам </w:t>
      </w:r>
      <w:r w:rsidR="00916AF7" w:rsidRPr="006176B8">
        <w:rPr>
          <w:rFonts w:ascii="Times New Roman" w:eastAsia="Times New Roman" w:hAnsi="Times New Roman" w:cs="Times New Roman"/>
          <w:sz w:val="28"/>
          <w:szCs w:val="28"/>
        </w:rPr>
        <w:tab/>
        <w:t>прошлого года п</w:t>
      </w:r>
      <w:r w:rsidR="00916AF7" w:rsidRPr="006176B8">
        <w:rPr>
          <w:rFonts w:ascii="Times New Roman" w:hAnsi="Times New Roman" w:cs="Times New Roman"/>
          <w:sz w:val="28"/>
          <w:szCs w:val="28"/>
        </w:rPr>
        <w:t xml:space="preserve">обедителем и призерами в муниципальном </w:t>
      </w:r>
      <w:r w:rsidR="00916AF7" w:rsidRPr="006176B8">
        <w:rPr>
          <w:rFonts w:ascii="Times New Roman" w:hAnsi="Times New Roman" w:cs="Times New Roman"/>
          <w:sz w:val="28"/>
          <w:szCs w:val="28"/>
        </w:rPr>
        <w:tab/>
        <w:t xml:space="preserve">конкурсе "Учитель года 2016" стали Иванова Светлана Витальевна, </w:t>
      </w:r>
      <w:r w:rsidR="00916AF7" w:rsidRPr="006176B8">
        <w:rPr>
          <w:rFonts w:ascii="Times New Roman" w:hAnsi="Times New Roman" w:cs="Times New Roman"/>
          <w:sz w:val="28"/>
          <w:szCs w:val="28"/>
        </w:rPr>
        <w:tab/>
        <w:t xml:space="preserve">учитель иностранного </w:t>
      </w:r>
      <w:proofErr w:type="spellStart"/>
      <w:r w:rsidR="00916AF7" w:rsidRPr="006176B8">
        <w:rPr>
          <w:rFonts w:ascii="Times New Roman" w:hAnsi="Times New Roman" w:cs="Times New Roman"/>
          <w:sz w:val="28"/>
          <w:szCs w:val="28"/>
        </w:rPr>
        <w:t>Красногорской</w:t>
      </w:r>
      <w:proofErr w:type="spellEnd"/>
      <w:r w:rsidR="00916AF7" w:rsidRPr="006176B8">
        <w:rPr>
          <w:rFonts w:ascii="Times New Roman" w:hAnsi="Times New Roman" w:cs="Times New Roman"/>
          <w:sz w:val="28"/>
          <w:szCs w:val="28"/>
        </w:rPr>
        <w:t xml:space="preserve"> школы №2,  </w:t>
      </w:r>
      <w:r w:rsidR="00916AF7" w:rsidRPr="006176B8">
        <w:rPr>
          <w:rFonts w:ascii="Times New Roman" w:hAnsi="Times New Roman" w:cs="Times New Roman"/>
          <w:sz w:val="28"/>
          <w:szCs w:val="28"/>
        </w:rPr>
        <w:tab/>
        <w:t xml:space="preserve">Созонова Ольга </w:t>
      </w:r>
      <w:r w:rsidR="00916AF7" w:rsidRPr="006176B8">
        <w:rPr>
          <w:rFonts w:ascii="Times New Roman" w:hAnsi="Times New Roman" w:cs="Times New Roman"/>
          <w:sz w:val="28"/>
          <w:szCs w:val="28"/>
        </w:rPr>
        <w:tab/>
        <w:t xml:space="preserve">Павловна, учитель математики </w:t>
      </w:r>
      <w:proofErr w:type="spellStart"/>
      <w:r w:rsidR="00916AF7" w:rsidRPr="006176B8">
        <w:rPr>
          <w:rFonts w:ascii="Times New Roman" w:hAnsi="Times New Roman" w:cs="Times New Roman"/>
          <w:sz w:val="28"/>
          <w:szCs w:val="28"/>
        </w:rPr>
        <w:t>Исменецкой</w:t>
      </w:r>
      <w:proofErr w:type="spellEnd"/>
      <w:r w:rsidR="00916AF7" w:rsidRPr="006176B8">
        <w:rPr>
          <w:rFonts w:ascii="Times New Roman" w:hAnsi="Times New Roman" w:cs="Times New Roman"/>
          <w:sz w:val="28"/>
          <w:szCs w:val="28"/>
        </w:rPr>
        <w:t xml:space="preserve"> школы,  Воробьева </w:t>
      </w:r>
      <w:r w:rsidR="00916AF7" w:rsidRPr="006176B8">
        <w:rPr>
          <w:rFonts w:ascii="Times New Roman" w:hAnsi="Times New Roman" w:cs="Times New Roman"/>
          <w:sz w:val="28"/>
          <w:szCs w:val="28"/>
        </w:rPr>
        <w:tab/>
        <w:t>Надежда</w:t>
      </w:r>
      <w:r>
        <w:rPr>
          <w:rFonts w:ascii="Times New Roman" w:hAnsi="Times New Roman" w:cs="Times New Roman"/>
          <w:sz w:val="28"/>
          <w:szCs w:val="28"/>
        </w:rPr>
        <w:t xml:space="preserve"> Михайловна, учитель </w:t>
      </w:r>
      <w:r>
        <w:rPr>
          <w:rFonts w:ascii="Times New Roman" w:hAnsi="Times New Roman" w:cs="Times New Roman"/>
          <w:sz w:val="28"/>
          <w:szCs w:val="28"/>
        </w:rPr>
        <w:tab/>
        <w:t xml:space="preserve">начальных классов  </w:t>
      </w:r>
      <w:proofErr w:type="spellStart"/>
      <w:r w:rsidR="00916AF7" w:rsidRPr="006176B8">
        <w:rPr>
          <w:rFonts w:ascii="Times New Roman" w:hAnsi="Times New Roman" w:cs="Times New Roman"/>
          <w:sz w:val="28"/>
          <w:szCs w:val="28"/>
        </w:rPr>
        <w:t>Звениговской</w:t>
      </w:r>
      <w:proofErr w:type="spellEnd"/>
      <w:r w:rsidR="00916AF7" w:rsidRPr="006176B8">
        <w:rPr>
          <w:rFonts w:ascii="Times New Roman" w:hAnsi="Times New Roman" w:cs="Times New Roman"/>
          <w:sz w:val="28"/>
          <w:szCs w:val="28"/>
        </w:rPr>
        <w:t xml:space="preserve"> школы №3.</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hAnsi="Times New Roman" w:cs="Times New Roman"/>
          <w:sz w:val="28"/>
          <w:szCs w:val="28"/>
        </w:rPr>
        <w:tab/>
        <w:t xml:space="preserve">Повышение качества образования невозможно без </w:t>
      </w:r>
      <w:r w:rsidRPr="006176B8">
        <w:rPr>
          <w:rFonts w:ascii="Times New Roman" w:hAnsi="Times New Roman" w:cs="Times New Roman"/>
          <w:b/>
          <w:sz w:val="28"/>
          <w:szCs w:val="28"/>
        </w:rPr>
        <w:t xml:space="preserve">воспитания </w:t>
      </w:r>
      <w:r w:rsidRPr="006176B8">
        <w:rPr>
          <w:rFonts w:ascii="Times New Roman" w:hAnsi="Times New Roman" w:cs="Times New Roman"/>
          <w:b/>
          <w:sz w:val="28"/>
          <w:szCs w:val="28"/>
        </w:rPr>
        <w:tab/>
        <w:t xml:space="preserve">и дополнительного образования детей </w:t>
      </w:r>
      <w:r w:rsidR="005951E1">
        <w:rPr>
          <w:rFonts w:ascii="Times New Roman" w:hAnsi="Times New Roman" w:cs="Times New Roman"/>
          <w:sz w:val="28"/>
          <w:szCs w:val="28"/>
        </w:rPr>
        <w:t xml:space="preserve">как неотъемлемой части </w:t>
      </w:r>
      <w:r w:rsidRPr="006176B8">
        <w:rPr>
          <w:rFonts w:ascii="Times New Roman" w:hAnsi="Times New Roman" w:cs="Times New Roman"/>
          <w:sz w:val="28"/>
          <w:szCs w:val="28"/>
        </w:rPr>
        <w:t>образовательного процесса.</w:t>
      </w:r>
    </w:p>
    <w:p w:rsidR="00916AF7" w:rsidRPr="006176B8" w:rsidRDefault="00916AF7" w:rsidP="00916AF7">
      <w:pPr>
        <w:spacing w:after="0" w:line="240" w:lineRule="auto"/>
        <w:jc w:val="both"/>
        <w:rPr>
          <w:rFonts w:ascii="Times New Roman" w:eastAsia="Times New Roman" w:hAnsi="Times New Roman" w:cs="Times New Roman"/>
          <w:sz w:val="28"/>
          <w:szCs w:val="28"/>
        </w:rPr>
      </w:pPr>
      <w:r w:rsidRPr="006176B8">
        <w:rPr>
          <w:rFonts w:ascii="Times New Roman" w:eastAsia="Times New Roman" w:hAnsi="Times New Roman" w:cs="Times New Roman"/>
          <w:sz w:val="28"/>
          <w:szCs w:val="28"/>
        </w:rPr>
        <w:t> </w:t>
      </w:r>
      <w:r w:rsidR="005951E1">
        <w:rPr>
          <w:rFonts w:ascii="Times New Roman" w:eastAsia="Times New Roman" w:hAnsi="Times New Roman" w:cs="Times New Roman"/>
          <w:sz w:val="28"/>
          <w:szCs w:val="28"/>
        </w:rPr>
        <w:t xml:space="preserve">   </w:t>
      </w:r>
      <w:r w:rsidRPr="006176B8">
        <w:rPr>
          <w:rFonts w:ascii="Times New Roman" w:eastAsia="Times New Roman" w:hAnsi="Times New Roman" w:cs="Times New Roman"/>
          <w:sz w:val="28"/>
          <w:szCs w:val="28"/>
        </w:rPr>
        <w:t xml:space="preserve">    </w:t>
      </w:r>
      <w:r w:rsidRPr="006176B8">
        <w:rPr>
          <w:rFonts w:ascii="Times New Roman" w:eastAsia="Times New Roman" w:hAnsi="Times New Roman" w:cs="Times New Roman"/>
          <w:b/>
          <w:sz w:val="28"/>
          <w:szCs w:val="28"/>
        </w:rPr>
        <w:t>Дополнительное образование детей</w:t>
      </w:r>
      <w:r w:rsidRPr="006176B8">
        <w:rPr>
          <w:rFonts w:ascii="Times New Roman" w:eastAsia="Times New Roman" w:hAnsi="Times New Roman" w:cs="Times New Roman"/>
          <w:sz w:val="28"/>
          <w:szCs w:val="28"/>
        </w:rPr>
        <w:t xml:space="preserve"> нашего района реализуется </w:t>
      </w:r>
      <w:r w:rsidRPr="006176B8">
        <w:rPr>
          <w:rFonts w:ascii="Times New Roman" w:eastAsia="Times New Roman" w:hAnsi="Times New Roman" w:cs="Times New Roman"/>
          <w:sz w:val="28"/>
          <w:szCs w:val="28"/>
        </w:rPr>
        <w:tab/>
        <w:t xml:space="preserve">в 4 организациях дополнительного </w:t>
      </w:r>
      <w:r w:rsidR="005951E1">
        <w:rPr>
          <w:rFonts w:ascii="Times New Roman" w:eastAsia="Times New Roman" w:hAnsi="Times New Roman" w:cs="Times New Roman"/>
          <w:sz w:val="28"/>
          <w:szCs w:val="28"/>
        </w:rPr>
        <w:t xml:space="preserve">образования детей, совместно с </w:t>
      </w:r>
      <w:r w:rsidRPr="006176B8">
        <w:rPr>
          <w:rFonts w:ascii="Times New Roman" w:eastAsia="Times New Roman" w:hAnsi="Times New Roman" w:cs="Times New Roman"/>
          <w:sz w:val="28"/>
          <w:szCs w:val="28"/>
        </w:rPr>
        <w:t>учреждениями  культуры и с</w:t>
      </w:r>
      <w:r w:rsidR="005951E1">
        <w:rPr>
          <w:rFonts w:ascii="Times New Roman" w:eastAsia="Times New Roman" w:hAnsi="Times New Roman" w:cs="Times New Roman"/>
          <w:sz w:val="28"/>
          <w:szCs w:val="28"/>
        </w:rPr>
        <w:t xml:space="preserve">пециалистами по делам молодежи       </w:t>
      </w:r>
      <w:r w:rsidRPr="006176B8">
        <w:rPr>
          <w:rFonts w:ascii="Times New Roman" w:eastAsia="Times New Roman" w:hAnsi="Times New Roman" w:cs="Times New Roman"/>
          <w:sz w:val="28"/>
          <w:szCs w:val="28"/>
        </w:rPr>
        <w:t>Администрации Звениговского р</w:t>
      </w:r>
      <w:r w:rsidR="005951E1">
        <w:rPr>
          <w:rFonts w:ascii="Times New Roman" w:eastAsia="Times New Roman" w:hAnsi="Times New Roman" w:cs="Times New Roman"/>
          <w:sz w:val="28"/>
          <w:szCs w:val="28"/>
        </w:rPr>
        <w:t xml:space="preserve">айона. В прошлом учебном году  </w:t>
      </w:r>
      <w:r w:rsidRPr="006176B8">
        <w:rPr>
          <w:rFonts w:ascii="Times New Roman" w:eastAsia="Times New Roman" w:hAnsi="Times New Roman" w:cs="Times New Roman"/>
          <w:sz w:val="28"/>
          <w:szCs w:val="28"/>
        </w:rPr>
        <w:t xml:space="preserve">60% </w:t>
      </w:r>
      <w:r w:rsidR="005951E1">
        <w:rPr>
          <w:rFonts w:ascii="Times New Roman" w:eastAsia="Times New Roman" w:hAnsi="Times New Roman" w:cs="Times New Roman"/>
          <w:sz w:val="28"/>
          <w:szCs w:val="28"/>
        </w:rPr>
        <w:t>де</w:t>
      </w:r>
      <w:r w:rsidRPr="006176B8">
        <w:rPr>
          <w:rFonts w:ascii="Times New Roman" w:eastAsia="Times New Roman" w:hAnsi="Times New Roman" w:cs="Times New Roman"/>
          <w:sz w:val="28"/>
          <w:szCs w:val="28"/>
        </w:rPr>
        <w:t>тей в возрасте от 5 до 18 л</w:t>
      </w:r>
      <w:r w:rsidR="005951E1">
        <w:rPr>
          <w:rFonts w:ascii="Times New Roman" w:eastAsia="Times New Roman" w:hAnsi="Times New Roman" w:cs="Times New Roman"/>
          <w:sz w:val="28"/>
          <w:szCs w:val="28"/>
        </w:rPr>
        <w:t xml:space="preserve">ет обучались по дополнительным </w:t>
      </w:r>
      <w:r w:rsidRPr="006176B8">
        <w:rPr>
          <w:rFonts w:ascii="Times New Roman" w:eastAsia="Times New Roman" w:hAnsi="Times New Roman" w:cs="Times New Roman"/>
          <w:sz w:val="28"/>
          <w:szCs w:val="28"/>
        </w:rPr>
        <w:t>образовательным программам.  (2630 чел.)</w:t>
      </w:r>
      <w:r w:rsidR="005951E1">
        <w:rPr>
          <w:rFonts w:ascii="Times New Roman" w:eastAsia="Times New Roman" w:hAnsi="Times New Roman" w:cs="Times New Roman"/>
          <w:sz w:val="28"/>
          <w:szCs w:val="28"/>
        </w:rPr>
        <w:t>.</w:t>
      </w:r>
    </w:p>
    <w:p w:rsidR="00916AF7" w:rsidRPr="006176B8" w:rsidRDefault="005951E1" w:rsidP="00916A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6AF7" w:rsidRPr="006176B8">
        <w:rPr>
          <w:rFonts w:ascii="Times New Roman" w:eastAsia="Times New Roman" w:hAnsi="Times New Roman" w:cs="Times New Roman"/>
          <w:sz w:val="28"/>
          <w:szCs w:val="28"/>
        </w:rPr>
        <w:t xml:space="preserve">В прошедшем учебном году </w:t>
      </w:r>
      <w:r>
        <w:rPr>
          <w:rFonts w:ascii="Times New Roman" w:eastAsia="Times New Roman" w:hAnsi="Times New Roman" w:cs="Times New Roman"/>
          <w:sz w:val="28"/>
          <w:szCs w:val="28"/>
        </w:rPr>
        <w:t xml:space="preserve"> в учреждениях дополнительного </w:t>
      </w:r>
      <w:r w:rsidR="00916AF7" w:rsidRPr="006176B8">
        <w:rPr>
          <w:rFonts w:ascii="Times New Roman" w:eastAsia="Times New Roman" w:hAnsi="Times New Roman" w:cs="Times New Roman"/>
          <w:sz w:val="28"/>
          <w:szCs w:val="28"/>
        </w:rPr>
        <w:t xml:space="preserve">образования детей Звениговского района работали 58 объединений </w:t>
      </w:r>
      <w:r w:rsidR="00916AF7" w:rsidRPr="006176B8">
        <w:rPr>
          <w:rFonts w:ascii="Times New Roman" w:eastAsia="Times New Roman" w:hAnsi="Times New Roman" w:cs="Times New Roman"/>
          <w:sz w:val="28"/>
          <w:szCs w:val="28"/>
        </w:rPr>
        <w:tab/>
        <w:t>по различным направлениям и посещали их 1905 обучающихся.</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eastAsia="Times New Roman" w:hAnsi="Times New Roman" w:cs="Times New Roman"/>
          <w:sz w:val="28"/>
          <w:szCs w:val="28"/>
        </w:rPr>
        <w:tab/>
        <w:t xml:space="preserve">Наиболее востребованными по-прежнему остаются </w:t>
      </w:r>
      <w:r w:rsidRPr="006176B8">
        <w:rPr>
          <w:rFonts w:ascii="Times New Roman" w:eastAsia="Times New Roman" w:hAnsi="Times New Roman" w:cs="Times New Roman"/>
          <w:sz w:val="28"/>
          <w:szCs w:val="28"/>
        </w:rPr>
        <w:tab/>
        <w:t xml:space="preserve">художественно-эстетическое, социально-педагогическое, </w:t>
      </w:r>
      <w:r w:rsidRPr="006176B8">
        <w:rPr>
          <w:rFonts w:ascii="Times New Roman" w:eastAsia="Times New Roman" w:hAnsi="Times New Roman" w:cs="Times New Roman"/>
          <w:sz w:val="28"/>
          <w:szCs w:val="28"/>
        </w:rPr>
        <w:tab/>
        <w:t xml:space="preserve">туристическое и спортивное направления. Ежегодно мы отмечаем </w:t>
      </w:r>
      <w:r w:rsidRPr="006176B8">
        <w:rPr>
          <w:rFonts w:ascii="Times New Roman" w:eastAsia="Times New Roman" w:hAnsi="Times New Roman" w:cs="Times New Roman"/>
          <w:sz w:val="28"/>
          <w:szCs w:val="28"/>
        </w:rPr>
        <w:tab/>
        <w:t xml:space="preserve">рост интереса детей и родителей к получению дополнительного </w:t>
      </w:r>
      <w:r w:rsidRPr="006176B8">
        <w:rPr>
          <w:rFonts w:ascii="Times New Roman" w:eastAsia="Times New Roman" w:hAnsi="Times New Roman" w:cs="Times New Roman"/>
          <w:sz w:val="28"/>
          <w:szCs w:val="28"/>
        </w:rPr>
        <w:tab/>
        <w:t>образования.</w:t>
      </w:r>
    </w:p>
    <w:p w:rsidR="00916AF7" w:rsidRPr="006176B8" w:rsidRDefault="00916AF7" w:rsidP="00916AF7">
      <w:pPr>
        <w:spacing w:after="0" w:line="240" w:lineRule="auto"/>
        <w:jc w:val="both"/>
        <w:rPr>
          <w:rFonts w:ascii="Times New Roman" w:hAnsi="Times New Roman" w:cs="Times New Roman"/>
          <w:sz w:val="28"/>
          <w:szCs w:val="28"/>
        </w:rPr>
      </w:pPr>
      <w:r w:rsidRPr="006176B8">
        <w:rPr>
          <w:rFonts w:ascii="Times New Roman" w:hAnsi="Times New Roman" w:cs="Times New Roman"/>
          <w:sz w:val="28"/>
          <w:szCs w:val="28"/>
        </w:rPr>
        <w:tab/>
        <w:t xml:space="preserve">Одной из главных задач Администрации района остается создание условий безопасности образовательных учреждений. </w:t>
      </w:r>
    </w:p>
    <w:p w:rsidR="00916AF7" w:rsidRPr="006176B8" w:rsidRDefault="00916AF7" w:rsidP="00916AF7">
      <w:pPr>
        <w:spacing w:after="0" w:line="240" w:lineRule="auto"/>
        <w:jc w:val="both"/>
        <w:rPr>
          <w:rFonts w:ascii="Times New Roman" w:hAnsi="Times New Roman" w:cs="Times New Roman"/>
          <w:bCs/>
          <w:sz w:val="28"/>
          <w:szCs w:val="28"/>
        </w:rPr>
      </w:pPr>
      <w:r w:rsidRPr="006176B8">
        <w:rPr>
          <w:rFonts w:ascii="Times New Roman" w:hAnsi="Times New Roman" w:cs="Times New Roman"/>
          <w:sz w:val="28"/>
          <w:szCs w:val="28"/>
        </w:rPr>
        <w:tab/>
        <w:t xml:space="preserve">Ведется работа по </w:t>
      </w:r>
      <w:r w:rsidRPr="006176B8">
        <w:rPr>
          <w:rFonts w:ascii="Times New Roman" w:hAnsi="Times New Roman" w:cs="Times New Roman"/>
          <w:bCs/>
          <w:sz w:val="28"/>
          <w:szCs w:val="28"/>
        </w:rPr>
        <w:t xml:space="preserve">оборудованию образовательных организаций системой видеонаблюдения. На сегодняшний день оснащено 6 образовательных организаций (в среднем одно учреждение обходится в 120 тыс. руб.). </w:t>
      </w:r>
    </w:p>
    <w:p w:rsidR="009766BC" w:rsidRDefault="00916AF7" w:rsidP="005951E1">
      <w:pPr>
        <w:spacing w:after="0" w:line="240" w:lineRule="auto"/>
        <w:jc w:val="both"/>
        <w:rPr>
          <w:rFonts w:ascii="Times New Roman" w:hAnsi="Times New Roman" w:cs="Times New Roman"/>
          <w:sz w:val="28"/>
          <w:szCs w:val="28"/>
        </w:rPr>
      </w:pPr>
      <w:r w:rsidRPr="006176B8">
        <w:rPr>
          <w:rFonts w:ascii="Times New Roman" w:hAnsi="Times New Roman" w:cs="Times New Roman"/>
          <w:bCs/>
          <w:sz w:val="28"/>
          <w:szCs w:val="28"/>
        </w:rPr>
        <w:tab/>
      </w:r>
      <w:r w:rsidRPr="006176B8">
        <w:rPr>
          <w:rFonts w:ascii="Times New Roman" w:hAnsi="Times New Roman" w:cs="Times New Roman"/>
          <w:sz w:val="28"/>
          <w:szCs w:val="28"/>
        </w:rPr>
        <w:tab/>
      </w:r>
      <w:r w:rsidR="00C10077" w:rsidRPr="008815A4">
        <w:rPr>
          <w:rFonts w:ascii="Times New Roman" w:hAnsi="Times New Roman" w:cs="Times New Roman"/>
          <w:sz w:val="28"/>
          <w:szCs w:val="28"/>
        </w:rPr>
        <w:t xml:space="preserve"> </w:t>
      </w:r>
    </w:p>
    <w:p w:rsidR="00282F90" w:rsidRDefault="00282F90" w:rsidP="00282F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8815A4">
        <w:rPr>
          <w:rFonts w:ascii="Times New Roman" w:hAnsi="Times New Roman" w:cs="Times New Roman"/>
          <w:sz w:val="28"/>
          <w:szCs w:val="28"/>
        </w:rPr>
        <w:t>С 201</w:t>
      </w:r>
      <w:r w:rsidR="00480B67">
        <w:rPr>
          <w:rFonts w:ascii="Times New Roman" w:hAnsi="Times New Roman" w:cs="Times New Roman"/>
          <w:sz w:val="28"/>
          <w:szCs w:val="28"/>
        </w:rPr>
        <w:t>5</w:t>
      </w:r>
      <w:r w:rsidR="00C10077" w:rsidRPr="008815A4">
        <w:rPr>
          <w:rFonts w:ascii="Times New Roman" w:hAnsi="Times New Roman" w:cs="Times New Roman"/>
          <w:sz w:val="28"/>
          <w:szCs w:val="28"/>
        </w:rPr>
        <w:t xml:space="preserve"> года</w:t>
      </w:r>
      <w:r w:rsidR="00C10077" w:rsidRPr="003F7301">
        <w:rPr>
          <w:rFonts w:ascii="Times New Roman" w:hAnsi="Times New Roman" w:cs="Times New Roman"/>
          <w:sz w:val="28"/>
          <w:szCs w:val="28"/>
        </w:rPr>
        <w:t xml:space="preserve"> </w:t>
      </w:r>
      <w:r w:rsidR="00C10077" w:rsidRPr="003F7301">
        <w:rPr>
          <w:rFonts w:ascii="Times New Roman" w:hAnsi="Times New Roman" w:cs="Times New Roman"/>
          <w:b/>
          <w:sz w:val="28"/>
          <w:szCs w:val="28"/>
        </w:rPr>
        <w:t>здравоохранение</w:t>
      </w:r>
      <w:r w:rsidR="00C10077" w:rsidRPr="008815A4">
        <w:rPr>
          <w:rFonts w:ascii="Times New Roman" w:hAnsi="Times New Roman" w:cs="Times New Roman"/>
          <w:sz w:val="28"/>
          <w:szCs w:val="28"/>
        </w:rPr>
        <w:t xml:space="preserve"> района осуществляет свою деятельность как государственное учреждение Республики</w:t>
      </w:r>
      <w:r w:rsidR="00480B67">
        <w:rPr>
          <w:rFonts w:ascii="Times New Roman" w:hAnsi="Times New Roman" w:cs="Times New Roman"/>
          <w:sz w:val="28"/>
          <w:szCs w:val="28"/>
        </w:rPr>
        <w:t xml:space="preserve"> Марий Эл</w:t>
      </w:r>
      <w:r w:rsidR="00C10077" w:rsidRPr="008815A4">
        <w:rPr>
          <w:rFonts w:ascii="Times New Roman" w:hAnsi="Times New Roman" w:cs="Times New Roman"/>
          <w:sz w:val="28"/>
          <w:szCs w:val="28"/>
        </w:rPr>
        <w:t xml:space="preserve">. Тем не менее, Администрация района </w:t>
      </w:r>
      <w:r w:rsidR="00480B67">
        <w:rPr>
          <w:rFonts w:ascii="Times New Roman" w:hAnsi="Times New Roman" w:cs="Times New Roman"/>
          <w:sz w:val="28"/>
          <w:szCs w:val="28"/>
        </w:rPr>
        <w:t>тесно работает с</w:t>
      </w:r>
      <w:r w:rsidR="00C10077" w:rsidRPr="008815A4">
        <w:rPr>
          <w:rFonts w:ascii="Times New Roman" w:hAnsi="Times New Roman" w:cs="Times New Roman"/>
          <w:sz w:val="28"/>
          <w:szCs w:val="28"/>
        </w:rPr>
        <w:t xml:space="preserve"> отрасл</w:t>
      </w:r>
      <w:r w:rsidR="00480B67">
        <w:rPr>
          <w:rFonts w:ascii="Times New Roman" w:hAnsi="Times New Roman" w:cs="Times New Roman"/>
          <w:sz w:val="28"/>
          <w:szCs w:val="28"/>
        </w:rPr>
        <w:t>ью</w:t>
      </w:r>
      <w:r w:rsidR="00C10077" w:rsidRPr="008815A4">
        <w:rPr>
          <w:rFonts w:ascii="Times New Roman" w:hAnsi="Times New Roman" w:cs="Times New Roman"/>
          <w:sz w:val="28"/>
          <w:szCs w:val="28"/>
        </w:rPr>
        <w:t xml:space="preserve"> здравоохранения</w:t>
      </w:r>
      <w:r w:rsidR="00480B67">
        <w:rPr>
          <w:rFonts w:ascii="Times New Roman" w:hAnsi="Times New Roman" w:cs="Times New Roman"/>
          <w:sz w:val="28"/>
          <w:szCs w:val="28"/>
        </w:rPr>
        <w:t xml:space="preserve"> района</w:t>
      </w:r>
      <w:r w:rsidR="00C10077" w:rsidRPr="008815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80B67" w:rsidRPr="00282F90" w:rsidRDefault="00282F90" w:rsidP="00282F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80B67" w:rsidRPr="00282F90">
        <w:rPr>
          <w:rFonts w:ascii="Times New Roman" w:hAnsi="Times New Roman" w:cs="Times New Roman"/>
          <w:sz w:val="28"/>
          <w:szCs w:val="28"/>
        </w:rPr>
        <w:t xml:space="preserve">На 01.01.2017 года  в лечебно – профилактических учреждениях района функционирует 185 коек круглосуточного стационара (Звениговская ЦРБ – 160 коек;      </w:t>
      </w:r>
      <w:proofErr w:type="spellStart"/>
      <w:r w:rsidR="00480B67" w:rsidRPr="00282F90">
        <w:rPr>
          <w:rFonts w:ascii="Times New Roman" w:hAnsi="Times New Roman" w:cs="Times New Roman"/>
          <w:sz w:val="28"/>
          <w:szCs w:val="28"/>
        </w:rPr>
        <w:t>Красногорская</w:t>
      </w:r>
      <w:proofErr w:type="spellEnd"/>
      <w:r w:rsidR="00480B67" w:rsidRPr="00282F90">
        <w:rPr>
          <w:rFonts w:ascii="Times New Roman" w:hAnsi="Times New Roman" w:cs="Times New Roman"/>
          <w:sz w:val="28"/>
          <w:szCs w:val="28"/>
        </w:rPr>
        <w:t xml:space="preserve"> РБ № 1 – 25 коек), а также 87 коек дневного</w:t>
      </w:r>
      <w:r>
        <w:rPr>
          <w:rFonts w:ascii="Times New Roman" w:hAnsi="Times New Roman" w:cs="Times New Roman"/>
          <w:sz w:val="28"/>
          <w:szCs w:val="28"/>
        </w:rPr>
        <w:t xml:space="preserve"> стационара (ЦРБ – 26 коек, </w:t>
      </w:r>
      <w:proofErr w:type="spellStart"/>
      <w:r w:rsidR="00480B67" w:rsidRPr="00282F90">
        <w:rPr>
          <w:rFonts w:ascii="Times New Roman" w:hAnsi="Times New Roman" w:cs="Times New Roman"/>
          <w:sz w:val="28"/>
          <w:szCs w:val="28"/>
        </w:rPr>
        <w:t>Красногорская</w:t>
      </w:r>
      <w:proofErr w:type="spellEnd"/>
      <w:r w:rsidR="00480B67" w:rsidRPr="00282F90">
        <w:rPr>
          <w:rFonts w:ascii="Times New Roman" w:hAnsi="Times New Roman" w:cs="Times New Roman"/>
          <w:sz w:val="28"/>
          <w:szCs w:val="28"/>
        </w:rPr>
        <w:t xml:space="preserve"> РБ №1 – 33 койки;   </w:t>
      </w:r>
      <w:proofErr w:type="spellStart"/>
      <w:r w:rsidR="00480B67" w:rsidRPr="00282F90">
        <w:rPr>
          <w:rFonts w:ascii="Times New Roman" w:hAnsi="Times New Roman" w:cs="Times New Roman"/>
          <w:sz w:val="28"/>
          <w:szCs w:val="28"/>
        </w:rPr>
        <w:t>Мочалищенская</w:t>
      </w:r>
      <w:proofErr w:type="spellEnd"/>
      <w:r w:rsidR="00480B67" w:rsidRPr="00282F90">
        <w:rPr>
          <w:rFonts w:ascii="Times New Roman" w:hAnsi="Times New Roman" w:cs="Times New Roman"/>
          <w:sz w:val="28"/>
          <w:szCs w:val="28"/>
        </w:rPr>
        <w:t xml:space="preserve"> врачебная амбулатория – 13 коек; </w:t>
      </w:r>
      <w:proofErr w:type="spellStart"/>
      <w:r w:rsidR="00480B67" w:rsidRPr="00282F90">
        <w:rPr>
          <w:rFonts w:ascii="Times New Roman" w:hAnsi="Times New Roman" w:cs="Times New Roman"/>
          <w:sz w:val="28"/>
          <w:szCs w:val="28"/>
        </w:rPr>
        <w:t>Суслонгерская</w:t>
      </w:r>
      <w:proofErr w:type="spellEnd"/>
      <w:r w:rsidR="00480B67" w:rsidRPr="00282F90">
        <w:rPr>
          <w:rFonts w:ascii="Times New Roman" w:hAnsi="Times New Roman" w:cs="Times New Roman"/>
          <w:sz w:val="28"/>
          <w:szCs w:val="28"/>
        </w:rPr>
        <w:t xml:space="preserve"> врачебная амбулатория- 10 коек; </w:t>
      </w:r>
      <w:proofErr w:type="spellStart"/>
      <w:r w:rsidR="00480B67" w:rsidRPr="00282F90">
        <w:rPr>
          <w:rFonts w:ascii="Times New Roman" w:hAnsi="Times New Roman" w:cs="Times New Roman"/>
          <w:sz w:val="28"/>
          <w:szCs w:val="28"/>
        </w:rPr>
        <w:t>Кокшайская</w:t>
      </w:r>
      <w:proofErr w:type="spellEnd"/>
      <w:r w:rsidR="00480B67" w:rsidRPr="00282F90">
        <w:rPr>
          <w:rFonts w:ascii="Times New Roman" w:hAnsi="Times New Roman" w:cs="Times New Roman"/>
          <w:sz w:val="28"/>
          <w:szCs w:val="28"/>
        </w:rPr>
        <w:t xml:space="preserve"> врачебная амбулатория – 5 коек).</w:t>
      </w:r>
      <w:proofErr w:type="gramEnd"/>
      <w:r w:rsidR="00480B67" w:rsidRPr="00282F90">
        <w:rPr>
          <w:rFonts w:ascii="Times New Roman" w:hAnsi="Times New Roman" w:cs="Times New Roman"/>
          <w:sz w:val="28"/>
          <w:szCs w:val="28"/>
        </w:rPr>
        <w:t xml:space="preserve"> Также функционируют 13 коек стационара на дому. </w:t>
      </w:r>
      <w:r w:rsidR="00DD3A6E">
        <w:rPr>
          <w:rFonts w:ascii="Times New Roman" w:hAnsi="Times New Roman" w:cs="Times New Roman"/>
          <w:sz w:val="28"/>
          <w:szCs w:val="28"/>
        </w:rPr>
        <w:t xml:space="preserve">По итогам 2016 г. всеми видами стационарного лечения охвачено 5915 пациентов. </w:t>
      </w:r>
      <w:r w:rsidR="00480B67" w:rsidRPr="00282F90">
        <w:rPr>
          <w:rFonts w:ascii="Times New Roman" w:hAnsi="Times New Roman" w:cs="Times New Roman"/>
          <w:sz w:val="28"/>
          <w:szCs w:val="28"/>
        </w:rPr>
        <w:t>Мощность                                         амбулаторно-поликлинических учреждений ЛПУ района составляет 1012 посещений в смену.</w:t>
      </w:r>
      <w:r>
        <w:rPr>
          <w:rFonts w:ascii="Times New Roman" w:hAnsi="Times New Roman" w:cs="Times New Roman"/>
          <w:sz w:val="28"/>
          <w:szCs w:val="28"/>
        </w:rPr>
        <w:t xml:space="preserve"> </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ab/>
        <w:t>Ведется работа по укомплектованию врачебными кадрами и кадрами средних медработников ЛПУ района. В 2016 году приступили к работе                        5 молодых врачей специалистов, из них 2 хирурга, терапевт, эндокринолог, акушер-гинеколог. Обеспеченность врачами на 10тыс. населения составляет- 18,3;   средними медработниками – 69,6.</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ab/>
        <w:t>Проводится планомерная работа по укреплению материально-технической базы ЛПУ района:  систематически проводятся текущие ремонты ЛПУ. В 2016 году проведены текущие ремонты ЛПУ на сумму                     4988 тыс. рублей,-</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w:t>
      </w:r>
      <w:r w:rsidRPr="00282F90">
        <w:rPr>
          <w:rFonts w:ascii="Times New Roman" w:hAnsi="Times New Roman" w:cs="Times New Roman"/>
          <w:sz w:val="28"/>
          <w:szCs w:val="28"/>
        </w:rPr>
        <w:tab/>
        <w:t xml:space="preserve">проведен ремонт пищеблока и приточно-вытяжной вентиляции, сумма </w:t>
      </w:r>
      <w:r w:rsidRPr="00282F90">
        <w:rPr>
          <w:rFonts w:ascii="Times New Roman" w:hAnsi="Times New Roman" w:cs="Times New Roman"/>
          <w:sz w:val="28"/>
          <w:szCs w:val="28"/>
        </w:rPr>
        <w:tab/>
        <w:t>затрат – 1034 тыс. рублей;</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w:t>
      </w:r>
      <w:r w:rsidRPr="00282F90">
        <w:rPr>
          <w:rFonts w:ascii="Times New Roman" w:hAnsi="Times New Roman" w:cs="Times New Roman"/>
          <w:sz w:val="28"/>
          <w:szCs w:val="28"/>
        </w:rPr>
        <w:tab/>
        <w:t>о</w:t>
      </w:r>
      <w:r w:rsidR="00DD3A6E">
        <w:rPr>
          <w:rFonts w:ascii="Times New Roman" w:hAnsi="Times New Roman" w:cs="Times New Roman"/>
          <w:sz w:val="28"/>
          <w:szCs w:val="28"/>
        </w:rPr>
        <w:t>тремонтированы</w:t>
      </w:r>
      <w:r w:rsidRPr="00282F90">
        <w:rPr>
          <w:rFonts w:ascii="Times New Roman" w:hAnsi="Times New Roman" w:cs="Times New Roman"/>
          <w:sz w:val="28"/>
          <w:szCs w:val="28"/>
        </w:rPr>
        <w:t xml:space="preserve">:   кабинет </w:t>
      </w:r>
      <w:proofErr w:type="spellStart"/>
      <w:r w:rsidRPr="00282F90">
        <w:rPr>
          <w:rFonts w:ascii="Times New Roman" w:hAnsi="Times New Roman" w:cs="Times New Roman"/>
          <w:sz w:val="28"/>
          <w:szCs w:val="28"/>
        </w:rPr>
        <w:t>акушер-гинеколога</w:t>
      </w:r>
      <w:proofErr w:type="spellEnd"/>
      <w:r w:rsidRPr="00282F90">
        <w:rPr>
          <w:rFonts w:ascii="Times New Roman" w:hAnsi="Times New Roman" w:cs="Times New Roman"/>
          <w:sz w:val="28"/>
          <w:szCs w:val="28"/>
        </w:rPr>
        <w:t xml:space="preserve">, процедурный </w:t>
      </w:r>
      <w:r w:rsidRPr="00282F90">
        <w:rPr>
          <w:rFonts w:ascii="Times New Roman" w:hAnsi="Times New Roman" w:cs="Times New Roman"/>
          <w:sz w:val="28"/>
          <w:szCs w:val="28"/>
        </w:rPr>
        <w:tab/>
        <w:t xml:space="preserve">кабинет, </w:t>
      </w:r>
      <w:r w:rsidRPr="00282F90">
        <w:rPr>
          <w:rFonts w:ascii="Times New Roman" w:hAnsi="Times New Roman" w:cs="Times New Roman"/>
          <w:sz w:val="28"/>
          <w:szCs w:val="28"/>
        </w:rPr>
        <w:tab/>
        <w:t xml:space="preserve">переоборудован эндоскопический кабинет, буфетная </w:t>
      </w:r>
      <w:r w:rsidRPr="00282F90">
        <w:rPr>
          <w:rFonts w:ascii="Times New Roman" w:hAnsi="Times New Roman" w:cs="Times New Roman"/>
          <w:sz w:val="28"/>
          <w:szCs w:val="28"/>
        </w:rPr>
        <w:tab/>
        <w:t xml:space="preserve">терапевтического </w:t>
      </w:r>
      <w:r w:rsidRPr="00282F90">
        <w:rPr>
          <w:rFonts w:ascii="Times New Roman" w:hAnsi="Times New Roman" w:cs="Times New Roman"/>
          <w:sz w:val="28"/>
          <w:szCs w:val="28"/>
        </w:rPr>
        <w:tab/>
        <w:t xml:space="preserve">отделения и зуботехнический кабинет в </w:t>
      </w:r>
      <w:r w:rsidRPr="00282F90">
        <w:rPr>
          <w:rFonts w:ascii="Times New Roman" w:hAnsi="Times New Roman" w:cs="Times New Roman"/>
          <w:sz w:val="28"/>
          <w:szCs w:val="28"/>
        </w:rPr>
        <w:tab/>
      </w:r>
      <w:proofErr w:type="gramStart"/>
      <w:r w:rsidRPr="00282F90">
        <w:rPr>
          <w:rFonts w:ascii="Times New Roman" w:hAnsi="Times New Roman" w:cs="Times New Roman"/>
          <w:sz w:val="28"/>
          <w:szCs w:val="28"/>
        </w:rPr>
        <w:t>стоматологическом</w:t>
      </w:r>
      <w:proofErr w:type="gramEnd"/>
      <w:r w:rsidRPr="00282F90">
        <w:rPr>
          <w:rFonts w:ascii="Times New Roman" w:hAnsi="Times New Roman" w:cs="Times New Roman"/>
          <w:sz w:val="28"/>
          <w:szCs w:val="28"/>
        </w:rPr>
        <w:t xml:space="preserve"> отделение, </w:t>
      </w:r>
      <w:r w:rsidRPr="00282F90">
        <w:rPr>
          <w:rFonts w:ascii="Times New Roman" w:hAnsi="Times New Roman" w:cs="Times New Roman"/>
          <w:sz w:val="28"/>
          <w:szCs w:val="28"/>
        </w:rPr>
        <w:tab/>
        <w:t xml:space="preserve">экстренная операционная. </w:t>
      </w:r>
    </w:p>
    <w:p w:rsidR="00480B67" w:rsidRPr="00282F90" w:rsidRDefault="00DD3A6E" w:rsidP="00282F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Сумма затрат – 1024 тыс. рублей.</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ab/>
        <w:t>Замена деревянных окон на ПВХ.</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w:t>
      </w:r>
      <w:r w:rsidRPr="00282F90">
        <w:rPr>
          <w:rFonts w:ascii="Times New Roman" w:hAnsi="Times New Roman" w:cs="Times New Roman"/>
          <w:sz w:val="28"/>
          <w:szCs w:val="28"/>
        </w:rPr>
        <w:tab/>
        <w:t xml:space="preserve">отремонтировано стерилизационное отделение. Сумма затрат – </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ab/>
        <w:t xml:space="preserve">750 </w:t>
      </w:r>
      <w:r w:rsidRPr="00282F90">
        <w:rPr>
          <w:rFonts w:ascii="Times New Roman" w:hAnsi="Times New Roman" w:cs="Times New Roman"/>
          <w:sz w:val="28"/>
          <w:szCs w:val="28"/>
        </w:rPr>
        <w:tab/>
        <w:t>тыс. рублей;</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w:t>
      </w:r>
      <w:r w:rsidRPr="00282F90">
        <w:rPr>
          <w:rFonts w:ascii="Times New Roman" w:hAnsi="Times New Roman" w:cs="Times New Roman"/>
          <w:sz w:val="28"/>
          <w:szCs w:val="28"/>
        </w:rPr>
        <w:tab/>
        <w:t xml:space="preserve">бывшее детское отделение переоборудовано под </w:t>
      </w:r>
      <w:proofErr w:type="spellStart"/>
      <w:proofErr w:type="gramStart"/>
      <w:r w:rsidRPr="00282F90">
        <w:rPr>
          <w:rFonts w:ascii="Times New Roman" w:hAnsi="Times New Roman" w:cs="Times New Roman"/>
          <w:sz w:val="28"/>
          <w:szCs w:val="28"/>
        </w:rPr>
        <w:t>клинико</w:t>
      </w:r>
      <w:proofErr w:type="spellEnd"/>
      <w:r w:rsidRPr="00282F90">
        <w:rPr>
          <w:rFonts w:ascii="Times New Roman" w:hAnsi="Times New Roman" w:cs="Times New Roman"/>
          <w:sz w:val="28"/>
          <w:szCs w:val="28"/>
        </w:rPr>
        <w:t>-</w:t>
      </w:r>
      <w:r w:rsidRPr="00282F90">
        <w:rPr>
          <w:rFonts w:ascii="Times New Roman" w:hAnsi="Times New Roman" w:cs="Times New Roman"/>
          <w:sz w:val="28"/>
          <w:szCs w:val="28"/>
        </w:rPr>
        <w:tab/>
        <w:t>диагностическую</w:t>
      </w:r>
      <w:proofErr w:type="gramEnd"/>
      <w:r w:rsidRPr="00282F90">
        <w:rPr>
          <w:rFonts w:ascii="Times New Roman" w:hAnsi="Times New Roman" w:cs="Times New Roman"/>
          <w:sz w:val="28"/>
          <w:szCs w:val="28"/>
        </w:rPr>
        <w:t xml:space="preserve"> лабораторию. Сумма затрат – 1064 тыс</w:t>
      </w:r>
      <w:proofErr w:type="gramStart"/>
      <w:r w:rsidRPr="00282F90">
        <w:rPr>
          <w:rFonts w:ascii="Times New Roman" w:hAnsi="Times New Roman" w:cs="Times New Roman"/>
          <w:sz w:val="28"/>
          <w:szCs w:val="28"/>
        </w:rPr>
        <w:t>.р</w:t>
      </w:r>
      <w:proofErr w:type="gramEnd"/>
      <w:r w:rsidRPr="00282F90">
        <w:rPr>
          <w:rFonts w:ascii="Times New Roman" w:hAnsi="Times New Roman" w:cs="Times New Roman"/>
          <w:sz w:val="28"/>
          <w:szCs w:val="28"/>
        </w:rPr>
        <w:t>ублей;</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w:t>
      </w:r>
      <w:r w:rsidRPr="00282F90">
        <w:rPr>
          <w:rFonts w:ascii="Times New Roman" w:hAnsi="Times New Roman" w:cs="Times New Roman"/>
          <w:sz w:val="28"/>
          <w:szCs w:val="28"/>
        </w:rPr>
        <w:tab/>
        <w:t xml:space="preserve">проведены ремонты водопроводных сетей в </w:t>
      </w:r>
      <w:proofErr w:type="spellStart"/>
      <w:r w:rsidRPr="00282F90">
        <w:rPr>
          <w:rFonts w:ascii="Times New Roman" w:hAnsi="Times New Roman" w:cs="Times New Roman"/>
          <w:sz w:val="28"/>
          <w:szCs w:val="28"/>
        </w:rPr>
        <w:t>Звениговской</w:t>
      </w:r>
      <w:proofErr w:type="spellEnd"/>
      <w:r w:rsidRPr="00282F90">
        <w:rPr>
          <w:rFonts w:ascii="Times New Roman" w:hAnsi="Times New Roman" w:cs="Times New Roman"/>
          <w:sz w:val="28"/>
          <w:szCs w:val="28"/>
        </w:rPr>
        <w:t xml:space="preserve"> ЦРБ и </w:t>
      </w:r>
      <w:r w:rsidRPr="00282F90">
        <w:rPr>
          <w:rFonts w:ascii="Times New Roman" w:hAnsi="Times New Roman" w:cs="Times New Roman"/>
          <w:sz w:val="28"/>
          <w:szCs w:val="28"/>
        </w:rPr>
        <w:tab/>
      </w:r>
      <w:proofErr w:type="spellStart"/>
      <w:r w:rsidRPr="00282F90">
        <w:rPr>
          <w:rFonts w:ascii="Times New Roman" w:hAnsi="Times New Roman" w:cs="Times New Roman"/>
          <w:sz w:val="28"/>
          <w:szCs w:val="28"/>
        </w:rPr>
        <w:t>Красногорской</w:t>
      </w:r>
      <w:proofErr w:type="spellEnd"/>
      <w:r w:rsidRPr="00282F90">
        <w:rPr>
          <w:rFonts w:ascii="Times New Roman" w:hAnsi="Times New Roman" w:cs="Times New Roman"/>
          <w:sz w:val="28"/>
          <w:szCs w:val="28"/>
        </w:rPr>
        <w:t xml:space="preserve"> РБ № 1, ремонт фасадов гл. корпуса, поликлиники и </w:t>
      </w:r>
      <w:r w:rsidRPr="00282F90">
        <w:rPr>
          <w:rFonts w:ascii="Times New Roman" w:hAnsi="Times New Roman" w:cs="Times New Roman"/>
          <w:sz w:val="28"/>
          <w:szCs w:val="28"/>
        </w:rPr>
        <w:tab/>
        <w:t xml:space="preserve">скорой помощи, ремонт боксов и буфета в инфекционном отделении. </w:t>
      </w:r>
      <w:r w:rsidRPr="00282F90">
        <w:rPr>
          <w:rFonts w:ascii="Times New Roman" w:hAnsi="Times New Roman" w:cs="Times New Roman"/>
          <w:sz w:val="28"/>
          <w:szCs w:val="28"/>
        </w:rPr>
        <w:tab/>
        <w:t>Сумма затрат – 1116 тыс. рублей.</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ab/>
        <w:t xml:space="preserve">Введено в эксплуатацию новое здание </w:t>
      </w:r>
      <w:proofErr w:type="spellStart"/>
      <w:r w:rsidRPr="00282F90">
        <w:rPr>
          <w:rFonts w:ascii="Times New Roman" w:hAnsi="Times New Roman" w:cs="Times New Roman"/>
          <w:sz w:val="28"/>
          <w:szCs w:val="28"/>
        </w:rPr>
        <w:t>Сулонгерской</w:t>
      </w:r>
      <w:proofErr w:type="spellEnd"/>
      <w:r w:rsidRPr="00282F90">
        <w:rPr>
          <w:rFonts w:ascii="Times New Roman" w:hAnsi="Times New Roman" w:cs="Times New Roman"/>
          <w:sz w:val="28"/>
          <w:szCs w:val="28"/>
        </w:rPr>
        <w:t xml:space="preserve"> врачебной амбулатории.</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ab/>
        <w:t xml:space="preserve">В 2016 году приобретено медицинское оборудование на сумму 4.297.685 рублей (в том числе кардиологический модуль, анализатор алкоголя, комплекс суточного </w:t>
      </w:r>
      <w:proofErr w:type="spellStart"/>
      <w:r w:rsidRPr="00282F90">
        <w:rPr>
          <w:rFonts w:ascii="Times New Roman" w:hAnsi="Times New Roman" w:cs="Times New Roman"/>
          <w:sz w:val="28"/>
          <w:szCs w:val="28"/>
        </w:rPr>
        <w:t>мониторирования</w:t>
      </w:r>
      <w:proofErr w:type="spellEnd"/>
      <w:r w:rsidRPr="00282F90">
        <w:rPr>
          <w:rFonts w:ascii="Times New Roman" w:hAnsi="Times New Roman" w:cs="Times New Roman"/>
          <w:sz w:val="28"/>
          <w:szCs w:val="28"/>
        </w:rPr>
        <w:t xml:space="preserve"> ЭКР «</w:t>
      </w:r>
      <w:proofErr w:type="spellStart"/>
      <w:r w:rsidRPr="00282F90">
        <w:rPr>
          <w:rFonts w:ascii="Times New Roman" w:hAnsi="Times New Roman" w:cs="Times New Roman"/>
          <w:sz w:val="28"/>
          <w:szCs w:val="28"/>
        </w:rPr>
        <w:t>Кадио</w:t>
      </w:r>
      <w:proofErr w:type="spellEnd"/>
      <w:r w:rsidRPr="00282F90">
        <w:rPr>
          <w:rFonts w:ascii="Times New Roman" w:hAnsi="Times New Roman" w:cs="Times New Roman"/>
          <w:sz w:val="28"/>
          <w:szCs w:val="28"/>
        </w:rPr>
        <w:t>»; ультразвуковой цифровой диагностический сканер; холодильники «</w:t>
      </w:r>
      <w:proofErr w:type="spellStart"/>
      <w:r w:rsidRPr="00282F90">
        <w:rPr>
          <w:rFonts w:ascii="Times New Roman" w:hAnsi="Times New Roman" w:cs="Times New Roman"/>
          <w:sz w:val="28"/>
          <w:szCs w:val="28"/>
        </w:rPr>
        <w:t>Позис</w:t>
      </w:r>
      <w:proofErr w:type="spellEnd"/>
      <w:r w:rsidRPr="00282F90">
        <w:rPr>
          <w:rFonts w:ascii="Times New Roman" w:hAnsi="Times New Roman" w:cs="Times New Roman"/>
          <w:sz w:val="28"/>
          <w:szCs w:val="28"/>
        </w:rPr>
        <w:t xml:space="preserve">»; кресло гинекологическое; аппарат физиотерапевтический «Искра»; аппарат ультразвуковой терапии УЗТ; аппарат УВЧ терапии; </w:t>
      </w:r>
      <w:proofErr w:type="spellStart"/>
      <w:r w:rsidRPr="00282F90">
        <w:rPr>
          <w:rFonts w:ascii="Times New Roman" w:hAnsi="Times New Roman" w:cs="Times New Roman"/>
          <w:sz w:val="28"/>
          <w:szCs w:val="28"/>
        </w:rPr>
        <w:t>электроэнцефалограф</w:t>
      </w:r>
      <w:proofErr w:type="spellEnd"/>
      <w:r w:rsidRPr="00282F90">
        <w:rPr>
          <w:rFonts w:ascii="Times New Roman" w:hAnsi="Times New Roman" w:cs="Times New Roman"/>
          <w:sz w:val="28"/>
          <w:szCs w:val="28"/>
        </w:rPr>
        <w:t xml:space="preserve">; </w:t>
      </w:r>
    </w:p>
    <w:p w:rsidR="00480B67" w:rsidRPr="00282F90" w:rsidRDefault="00480B67" w:rsidP="00282F90">
      <w:pPr>
        <w:spacing w:after="0" w:line="240" w:lineRule="auto"/>
        <w:jc w:val="both"/>
        <w:rPr>
          <w:rFonts w:ascii="Times New Roman" w:hAnsi="Times New Roman" w:cs="Times New Roman"/>
          <w:sz w:val="28"/>
          <w:szCs w:val="28"/>
        </w:rPr>
      </w:pPr>
      <w:proofErr w:type="spellStart"/>
      <w:r w:rsidRPr="00282F90">
        <w:rPr>
          <w:rFonts w:ascii="Times New Roman" w:hAnsi="Times New Roman" w:cs="Times New Roman"/>
          <w:sz w:val="28"/>
          <w:szCs w:val="28"/>
        </w:rPr>
        <w:t>кольпоскоп</w:t>
      </w:r>
      <w:proofErr w:type="spellEnd"/>
      <w:r w:rsidRPr="00282F90">
        <w:rPr>
          <w:rFonts w:ascii="Times New Roman" w:hAnsi="Times New Roman" w:cs="Times New Roman"/>
          <w:sz w:val="28"/>
          <w:szCs w:val="28"/>
        </w:rPr>
        <w:t>; шкаф для хранения эндоскопов; каталки; кровати функциональные.</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ab/>
        <w:t>В ГБУ РМЭ «Звениговская ЦРБ» выполняются мероприятия по внедрению информационных систем</w:t>
      </w:r>
      <w:proofErr w:type="gramStart"/>
      <w:r w:rsidRPr="00282F90">
        <w:rPr>
          <w:rFonts w:ascii="Times New Roman" w:hAnsi="Times New Roman" w:cs="Times New Roman"/>
          <w:sz w:val="28"/>
          <w:szCs w:val="28"/>
        </w:rPr>
        <w:t xml:space="preserve"> :</w:t>
      </w:r>
      <w:proofErr w:type="gramEnd"/>
      <w:r w:rsidRPr="00282F90">
        <w:rPr>
          <w:rFonts w:ascii="Times New Roman" w:hAnsi="Times New Roman" w:cs="Times New Roman"/>
          <w:sz w:val="28"/>
          <w:szCs w:val="28"/>
        </w:rPr>
        <w:t xml:space="preserve">   оборудованы 75 автоматизированных рабочих мест (64 в ЦРБ и 9 в КРБ № 1).</w:t>
      </w:r>
    </w:p>
    <w:p w:rsidR="00480B67" w:rsidRPr="00282F90" w:rsidRDefault="00480B67" w:rsidP="00282F90">
      <w:pPr>
        <w:spacing w:after="0" w:line="240" w:lineRule="auto"/>
        <w:jc w:val="both"/>
        <w:rPr>
          <w:rFonts w:ascii="Times New Roman" w:hAnsi="Times New Roman" w:cs="Times New Roman"/>
          <w:sz w:val="28"/>
          <w:szCs w:val="28"/>
        </w:rPr>
      </w:pPr>
      <w:r w:rsidRPr="00282F90">
        <w:rPr>
          <w:rFonts w:ascii="Times New Roman" w:hAnsi="Times New Roman" w:cs="Times New Roman"/>
          <w:sz w:val="28"/>
          <w:szCs w:val="28"/>
        </w:rPr>
        <w:tab/>
        <w:t xml:space="preserve">В поликлинике ЦРБ у регистратуры установлено информационное табло, </w:t>
      </w:r>
      <w:r w:rsidR="000869B4">
        <w:rPr>
          <w:rFonts w:ascii="Times New Roman" w:hAnsi="Times New Roman" w:cs="Times New Roman"/>
          <w:sz w:val="28"/>
          <w:szCs w:val="28"/>
        </w:rPr>
        <w:t>на котором через РМИС выводятся:</w:t>
      </w:r>
      <w:r w:rsidRPr="00282F90">
        <w:rPr>
          <w:rFonts w:ascii="Times New Roman" w:hAnsi="Times New Roman" w:cs="Times New Roman"/>
          <w:sz w:val="28"/>
          <w:szCs w:val="28"/>
        </w:rPr>
        <w:t xml:space="preserve"> информация о наличие свободного времени на прием к специалистам, также установлены камеры видеонаблюдения. Проводится работа по заполнению электронной медицинской карты. </w:t>
      </w:r>
    </w:p>
    <w:p w:rsidR="009F226B" w:rsidRPr="00282F90" w:rsidRDefault="00282F90" w:rsidP="00282F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282F90">
        <w:rPr>
          <w:rFonts w:ascii="Times New Roman" w:hAnsi="Times New Roman" w:cs="Times New Roman"/>
          <w:sz w:val="28"/>
          <w:szCs w:val="28"/>
        </w:rPr>
        <w:t xml:space="preserve">Особое место в районе отводится решению проблем, касающихся </w:t>
      </w:r>
      <w:proofErr w:type="spellStart"/>
      <w:r w:rsidR="00C10077" w:rsidRPr="00282F90">
        <w:rPr>
          <w:rFonts w:ascii="Times New Roman" w:hAnsi="Times New Roman" w:cs="Times New Roman"/>
          <w:sz w:val="28"/>
          <w:szCs w:val="28"/>
        </w:rPr>
        <w:t>слабозащищенных</w:t>
      </w:r>
      <w:proofErr w:type="spellEnd"/>
      <w:r w:rsidR="00C10077" w:rsidRPr="00282F90">
        <w:rPr>
          <w:rFonts w:ascii="Times New Roman" w:hAnsi="Times New Roman" w:cs="Times New Roman"/>
          <w:sz w:val="28"/>
          <w:szCs w:val="28"/>
        </w:rPr>
        <w:t xml:space="preserve"> слоев населения, пенсионеров, инвалидов. На территории района функции по предоставлению различных социальных услуг оказывает </w:t>
      </w:r>
      <w:r w:rsidR="00C10077" w:rsidRPr="003F7301">
        <w:rPr>
          <w:rFonts w:ascii="Times New Roman" w:hAnsi="Times New Roman" w:cs="Times New Roman"/>
          <w:b/>
          <w:sz w:val="28"/>
          <w:szCs w:val="28"/>
        </w:rPr>
        <w:t>центр социального обслуживания населения</w:t>
      </w:r>
      <w:r w:rsidR="00C10077" w:rsidRPr="003F7301">
        <w:rPr>
          <w:rFonts w:ascii="Times New Roman" w:hAnsi="Times New Roman" w:cs="Times New Roman"/>
          <w:sz w:val="28"/>
          <w:szCs w:val="28"/>
        </w:rPr>
        <w:t>.</w:t>
      </w:r>
      <w:r w:rsidR="00C10077" w:rsidRPr="00282F90">
        <w:rPr>
          <w:rFonts w:ascii="Times New Roman" w:hAnsi="Times New Roman" w:cs="Times New Roman"/>
          <w:sz w:val="28"/>
          <w:szCs w:val="28"/>
        </w:rPr>
        <w:t xml:space="preserve"> </w:t>
      </w:r>
      <w:r w:rsidR="009F226B" w:rsidRPr="00282F90">
        <w:rPr>
          <w:rFonts w:ascii="Times New Roman" w:hAnsi="Times New Roman" w:cs="Times New Roman"/>
          <w:sz w:val="28"/>
          <w:szCs w:val="28"/>
        </w:rPr>
        <w:t xml:space="preserve">По состоянию на 01.01.2017 года на учете  и социальном патронаже в ГБУ РМЭ «Комплексный центр социального обслуживания населения в </w:t>
      </w:r>
      <w:proofErr w:type="spellStart"/>
      <w:r w:rsidR="009F226B" w:rsidRPr="00282F90">
        <w:rPr>
          <w:rFonts w:ascii="Times New Roman" w:hAnsi="Times New Roman" w:cs="Times New Roman"/>
          <w:sz w:val="28"/>
          <w:szCs w:val="28"/>
        </w:rPr>
        <w:t>Звениговском</w:t>
      </w:r>
      <w:proofErr w:type="spellEnd"/>
      <w:r w:rsidR="009F226B" w:rsidRPr="00282F90">
        <w:rPr>
          <w:rFonts w:ascii="Times New Roman" w:hAnsi="Times New Roman" w:cs="Times New Roman"/>
          <w:sz w:val="28"/>
          <w:szCs w:val="28"/>
        </w:rPr>
        <w:t xml:space="preserve"> районе» состоят:</w:t>
      </w:r>
    </w:p>
    <w:p w:rsidR="009F226B" w:rsidRPr="00282F90" w:rsidRDefault="009F226B" w:rsidP="00282F90">
      <w:pPr>
        <w:numPr>
          <w:ilvl w:val="0"/>
          <w:numId w:val="3"/>
        </w:numPr>
        <w:spacing w:after="0" w:line="240" w:lineRule="auto"/>
        <w:ind w:left="0" w:firstLine="0"/>
        <w:jc w:val="both"/>
        <w:rPr>
          <w:rFonts w:ascii="Times New Roman" w:hAnsi="Times New Roman" w:cs="Times New Roman"/>
          <w:sz w:val="28"/>
          <w:szCs w:val="28"/>
        </w:rPr>
      </w:pPr>
      <w:r w:rsidRPr="00282F90">
        <w:rPr>
          <w:rFonts w:ascii="Times New Roman" w:hAnsi="Times New Roman" w:cs="Times New Roman"/>
          <w:sz w:val="28"/>
          <w:szCs w:val="28"/>
        </w:rPr>
        <w:t>60 семей, находящихся в социально-опасном положении, в них 115 детей;</w:t>
      </w:r>
    </w:p>
    <w:p w:rsidR="009F226B" w:rsidRPr="00282F90" w:rsidRDefault="009F226B" w:rsidP="00282F90">
      <w:pPr>
        <w:numPr>
          <w:ilvl w:val="0"/>
          <w:numId w:val="3"/>
        </w:numPr>
        <w:spacing w:after="0" w:line="240" w:lineRule="auto"/>
        <w:ind w:left="0" w:firstLine="0"/>
        <w:jc w:val="both"/>
        <w:rPr>
          <w:rFonts w:ascii="Times New Roman" w:hAnsi="Times New Roman" w:cs="Times New Roman"/>
          <w:sz w:val="28"/>
          <w:szCs w:val="28"/>
        </w:rPr>
      </w:pPr>
      <w:r w:rsidRPr="00282F90">
        <w:rPr>
          <w:rFonts w:ascii="Times New Roman" w:hAnsi="Times New Roman" w:cs="Times New Roman"/>
          <w:sz w:val="28"/>
          <w:szCs w:val="28"/>
        </w:rPr>
        <w:t>185 семей, воспитывающих детей-инвалидов, в них 196 детей;</w:t>
      </w:r>
    </w:p>
    <w:p w:rsidR="009F226B" w:rsidRPr="00282F90" w:rsidRDefault="009F226B" w:rsidP="00282F90">
      <w:pPr>
        <w:numPr>
          <w:ilvl w:val="0"/>
          <w:numId w:val="3"/>
        </w:numPr>
        <w:spacing w:after="0" w:line="240" w:lineRule="auto"/>
        <w:ind w:left="0" w:firstLine="0"/>
        <w:jc w:val="both"/>
        <w:rPr>
          <w:rFonts w:ascii="Times New Roman" w:hAnsi="Times New Roman" w:cs="Times New Roman"/>
          <w:sz w:val="28"/>
          <w:szCs w:val="28"/>
        </w:rPr>
      </w:pPr>
      <w:r w:rsidRPr="00282F90">
        <w:rPr>
          <w:rFonts w:ascii="Times New Roman" w:hAnsi="Times New Roman" w:cs="Times New Roman"/>
          <w:sz w:val="28"/>
          <w:szCs w:val="28"/>
        </w:rPr>
        <w:t>707 многодетных семей, в них 2359 детей;</w:t>
      </w:r>
    </w:p>
    <w:p w:rsidR="009F226B" w:rsidRPr="00282F90" w:rsidRDefault="009F226B" w:rsidP="00282F90">
      <w:pPr>
        <w:numPr>
          <w:ilvl w:val="0"/>
          <w:numId w:val="3"/>
        </w:numPr>
        <w:spacing w:after="0" w:line="240" w:lineRule="auto"/>
        <w:ind w:left="0" w:firstLine="0"/>
        <w:jc w:val="both"/>
        <w:rPr>
          <w:rFonts w:ascii="Times New Roman" w:hAnsi="Times New Roman" w:cs="Times New Roman"/>
          <w:sz w:val="28"/>
          <w:szCs w:val="28"/>
        </w:rPr>
      </w:pPr>
      <w:r w:rsidRPr="00282F90">
        <w:rPr>
          <w:rFonts w:ascii="Times New Roman" w:hAnsi="Times New Roman" w:cs="Times New Roman"/>
          <w:sz w:val="28"/>
          <w:szCs w:val="28"/>
        </w:rPr>
        <w:t>450 семей со случаем  потери кормильца, в них 670 детей;</w:t>
      </w:r>
    </w:p>
    <w:p w:rsidR="009F226B" w:rsidRPr="00282F90" w:rsidRDefault="009F226B" w:rsidP="00282F90">
      <w:pPr>
        <w:numPr>
          <w:ilvl w:val="0"/>
          <w:numId w:val="3"/>
        </w:numPr>
        <w:spacing w:after="0" w:line="240" w:lineRule="auto"/>
        <w:ind w:left="0" w:firstLine="0"/>
        <w:jc w:val="both"/>
        <w:rPr>
          <w:rFonts w:ascii="Times New Roman" w:hAnsi="Times New Roman" w:cs="Times New Roman"/>
          <w:sz w:val="28"/>
          <w:szCs w:val="28"/>
        </w:rPr>
      </w:pPr>
      <w:r w:rsidRPr="00282F90">
        <w:rPr>
          <w:rFonts w:ascii="Times New Roman" w:hAnsi="Times New Roman" w:cs="Times New Roman"/>
          <w:sz w:val="28"/>
          <w:szCs w:val="28"/>
        </w:rPr>
        <w:t>580 одиноких мам,  в них 600 детей;</w:t>
      </w:r>
    </w:p>
    <w:p w:rsidR="009F226B" w:rsidRPr="00282F90" w:rsidRDefault="009F226B" w:rsidP="00282F90">
      <w:pPr>
        <w:numPr>
          <w:ilvl w:val="0"/>
          <w:numId w:val="3"/>
        </w:numPr>
        <w:spacing w:after="0" w:line="240" w:lineRule="auto"/>
        <w:ind w:left="0" w:firstLine="0"/>
        <w:jc w:val="both"/>
        <w:rPr>
          <w:rFonts w:ascii="Times New Roman" w:hAnsi="Times New Roman" w:cs="Times New Roman"/>
          <w:sz w:val="28"/>
          <w:szCs w:val="28"/>
        </w:rPr>
      </w:pPr>
      <w:r w:rsidRPr="00282F90">
        <w:rPr>
          <w:rFonts w:ascii="Times New Roman" w:hAnsi="Times New Roman" w:cs="Times New Roman"/>
          <w:sz w:val="28"/>
          <w:szCs w:val="28"/>
        </w:rPr>
        <w:t>1520 неполных семей, в них 1760 детей.</w:t>
      </w:r>
    </w:p>
    <w:p w:rsidR="009F226B" w:rsidRPr="00282F90" w:rsidRDefault="00DD3A6E" w:rsidP="00282F90">
      <w:pPr>
        <w:pStyle w:val="a4"/>
        <w:ind w:firstLine="0"/>
        <w:rPr>
          <w:szCs w:val="28"/>
        </w:rPr>
      </w:pPr>
      <w:r>
        <w:rPr>
          <w:szCs w:val="28"/>
        </w:rPr>
        <w:t xml:space="preserve">        </w:t>
      </w:r>
      <w:r w:rsidR="009F226B" w:rsidRPr="00282F90">
        <w:rPr>
          <w:szCs w:val="28"/>
        </w:rPr>
        <w:t xml:space="preserve">В текущем 2016 году множество стран вместе с Россией в очередной раз отпраздновали  71-ю годовщину Великой Победы над фашистскими захватчиками в Великой Отечественной войне. </w:t>
      </w:r>
    </w:p>
    <w:p w:rsidR="009F226B" w:rsidRPr="00282F90" w:rsidRDefault="000869B4" w:rsidP="00282F90">
      <w:pPr>
        <w:pStyle w:val="a4"/>
        <w:ind w:firstLine="0"/>
        <w:rPr>
          <w:szCs w:val="28"/>
        </w:rPr>
      </w:pPr>
      <w:r>
        <w:rPr>
          <w:szCs w:val="28"/>
        </w:rPr>
        <w:t xml:space="preserve">         </w:t>
      </w:r>
      <w:r w:rsidR="009F226B" w:rsidRPr="00282F90">
        <w:rPr>
          <w:szCs w:val="28"/>
        </w:rPr>
        <w:t>В связи с этим</w:t>
      </w:r>
      <w:r>
        <w:rPr>
          <w:szCs w:val="28"/>
        </w:rPr>
        <w:t xml:space="preserve">, </w:t>
      </w:r>
      <w:r w:rsidR="009F226B" w:rsidRPr="00282F90">
        <w:rPr>
          <w:szCs w:val="28"/>
        </w:rPr>
        <w:t xml:space="preserve"> учреждением была продолжена работа по учету инвалидов и ветеранов Великой отечественной войны, тружеников тыла и вдов. </w:t>
      </w:r>
    </w:p>
    <w:p w:rsidR="009F226B" w:rsidRPr="00282F90" w:rsidRDefault="00DD3A6E" w:rsidP="00282F90">
      <w:pPr>
        <w:pStyle w:val="a4"/>
        <w:ind w:firstLine="0"/>
        <w:rPr>
          <w:b/>
          <w:szCs w:val="28"/>
        </w:rPr>
      </w:pPr>
      <w:r>
        <w:rPr>
          <w:szCs w:val="28"/>
        </w:rPr>
        <w:t xml:space="preserve">          </w:t>
      </w:r>
      <w:r w:rsidR="009F226B" w:rsidRPr="00282F90">
        <w:rPr>
          <w:szCs w:val="28"/>
        </w:rPr>
        <w:t xml:space="preserve">По состоянию на 31.12.2016 года на территории  Звениговского района </w:t>
      </w:r>
      <w:r w:rsidR="009F226B" w:rsidRPr="00282F90">
        <w:rPr>
          <w:b/>
          <w:szCs w:val="28"/>
        </w:rPr>
        <w:t>зарегистрированы 634 человек</w:t>
      </w:r>
      <w:r w:rsidR="009F226B" w:rsidRPr="00282F90">
        <w:rPr>
          <w:szCs w:val="28"/>
        </w:rPr>
        <w:t xml:space="preserve">, которые ковали Победу на фронте и в тылу. Из них: </w:t>
      </w:r>
      <w:r w:rsidR="009F226B" w:rsidRPr="00282F90">
        <w:rPr>
          <w:b/>
          <w:szCs w:val="28"/>
        </w:rPr>
        <w:t>26 участников, инвалидов и военнослужащих не действующей армии Великой Отечественной войны</w:t>
      </w:r>
      <w:r w:rsidR="009F226B" w:rsidRPr="00282F90">
        <w:rPr>
          <w:szCs w:val="28"/>
        </w:rPr>
        <w:t xml:space="preserve">, </w:t>
      </w:r>
      <w:r w:rsidR="009F226B" w:rsidRPr="00282F90">
        <w:rPr>
          <w:b/>
          <w:szCs w:val="28"/>
        </w:rPr>
        <w:t>453 труженика тыла</w:t>
      </w:r>
      <w:r w:rsidR="009F226B" w:rsidRPr="00282F90">
        <w:rPr>
          <w:szCs w:val="28"/>
        </w:rPr>
        <w:t xml:space="preserve">, </w:t>
      </w:r>
      <w:r w:rsidR="009F226B" w:rsidRPr="00282F90">
        <w:rPr>
          <w:b/>
          <w:szCs w:val="28"/>
        </w:rPr>
        <w:t xml:space="preserve">155 из которых являются вдовами. </w:t>
      </w:r>
    </w:p>
    <w:p w:rsidR="009F226B" w:rsidRDefault="00DD3A6E" w:rsidP="00282F90">
      <w:pPr>
        <w:pStyle w:val="a4"/>
        <w:ind w:firstLine="0"/>
        <w:rPr>
          <w:szCs w:val="28"/>
        </w:rPr>
      </w:pPr>
      <w:r>
        <w:rPr>
          <w:szCs w:val="28"/>
        </w:rPr>
        <w:t xml:space="preserve">           </w:t>
      </w:r>
      <w:r w:rsidR="009F226B" w:rsidRPr="00282F90">
        <w:rPr>
          <w:szCs w:val="28"/>
        </w:rPr>
        <w:t xml:space="preserve">В 2016 году всем участникам, инвалидам и военнослужащим не действующей армии Великой Отечественной войны, а также вдовам, то есть </w:t>
      </w:r>
      <w:r w:rsidR="009F226B" w:rsidRPr="00282F90">
        <w:rPr>
          <w:b/>
          <w:szCs w:val="28"/>
        </w:rPr>
        <w:t>206 ветеранам</w:t>
      </w:r>
      <w:r w:rsidR="009F226B" w:rsidRPr="00282F90">
        <w:rPr>
          <w:szCs w:val="28"/>
        </w:rPr>
        <w:t xml:space="preserve"> были вручены сладкие наборы.</w:t>
      </w:r>
      <w:r w:rsidR="009F226B" w:rsidRPr="00282F90">
        <w:rPr>
          <w:b/>
          <w:szCs w:val="28"/>
        </w:rPr>
        <w:t xml:space="preserve"> </w:t>
      </w:r>
      <w:r w:rsidR="009F226B" w:rsidRPr="00282F90">
        <w:rPr>
          <w:szCs w:val="28"/>
        </w:rPr>
        <w:t xml:space="preserve">Наборы были </w:t>
      </w:r>
      <w:r w:rsidR="009F226B" w:rsidRPr="00282F90">
        <w:rPr>
          <w:b/>
          <w:szCs w:val="28"/>
        </w:rPr>
        <w:t>приобретены</w:t>
      </w:r>
      <w:r w:rsidR="009F226B" w:rsidRPr="00D86E9F">
        <w:rPr>
          <w:b/>
          <w:szCs w:val="28"/>
        </w:rPr>
        <w:t xml:space="preserve"> </w:t>
      </w:r>
      <w:r w:rsidR="009F226B" w:rsidRPr="00D86E9F">
        <w:rPr>
          <w:szCs w:val="28"/>
        </w:rPr>
        <w:t>за счет благотворительного фонда через Республиканский цент</w:t>
      </w:r>
      <w:r w:rsidR="009F226B">
        <w:rPr>
          <w:szCs w:val="28"/>
        </w:rPr>
        <w:t>р  социальной помощи  «Надежда»;</w:t>
      </w:r>
      <w:r w:rsidR="009F226B" w:rsidRPr="00D86E9F">
        <w:rPr>
          <w:szCs w:val="28"/>
        </w:rPr>
        <w:t xml:space="preserve"> </w:t>
      </w:r>
      <w:r w:rsidR="009F226B">
        <w:rPr>
          <w:szCs w:val="28"/>
        </w:rPr>
        <w:t xml:space="preserve">в данной благотворительной акции </w:t>
      </w:r>
      <w:r w:rsidR="009F226B" w:rsidRPr="00D86E9F">
        <w:rPr>
          <w:szCs w:val="28"/>
        </w:rPr>
        <w:t xml:space="preserve"> приняли участие </w:t>
      </w:r>
      <w:r w:rsidR="0017714E">
        <w:rPr>
          <w:szCs w:val="28"/>
        </w:rPr>
        <w:t xml:space="preserve">предприятия и организации, </w:t>
      </w:r>
      <w:r w:rsidR="009F226B" w:rsidRPr="00D86E9F">
        <w:rPr>
          <w:szCs w:val="28"/>
        </w:rPr>
        <w:t>жители Звениговского района</w:t>
      </w:r>
      <w:r w:rsidR="000869B4">
        <w:rPr>
          <w:szCs w:val="28"/>
        </w:rPr>
        <w:t>.</w:t>
      </w:r>
    </w:p>
    <w:p w:rsidR="009F226B" w:rsidRDefault="009F226B" w:rsidP="009F226B">
      <w:pPr>
        <w:pStyle w:val="a7"/>
        <w:spacing w:before="0" w:beforeAutospacing="0" w:after="0" w:afterAutospacing="0"/>
        <w:ind w:firstLine="709"/>
        <w:jc w:val="both"/>
        <w:rPr>
          <w:sz w:val="28"/>
          <w:szCs w:val="28"/>
        </w:rPr>
      </w:pPr>
      <w:r>
        <w:rPr>
          <w:sz w:val="28"/>
          <w:szCs w:val="28"/>
        </w:rPr>
        <w:t>Ежемесячно сотрудники</w:t>
      </w:r>
      <w:r w:rsidRPr="00D86E9F">
        <w:rPr>
          <w:sz w:val="28"/>
          <w:szCs w:val="28"/>
        </w:rPr>
        <w:t xml:space="preserve"> </w:t>
      </w:r>
      <w:r>
        <w:rPr>
          <w:sz w:val="28"/>
          <w:szCs w:val="28"/>
        </w:rPr>
        <w:t xml:space="preserve">ГБУ РМЭ «Комплексный центр социального обслуживания населения в </w:t>
      </w:r>
      <w:proofErr w:type="spellStart"/>
      <w:r>
        <w:rPr>
          <w:sz w:val="28"/>
          <w:szCs w:val="28"/>
        </w:rPr>
        <w:t>Звениговском</w:t>
      </w:r>
      <w:proofErr w:type="spellEnd"/>
      <w:r>
        <w:rPr>
          <w:sz w:val="28"/>
          <w:szCs w:val="28"/>
        </w:rPr>
        <w:t xml:space="preserve"> районе»</w:t>
      </w:r>
      <w:r w:rsidRPr="00D86E9F">
        <w:rPr>
          <w:sz w:val="28"/>
          <w:szCs w:val="28"/>
        </w:rPr>
        <w:t xml:space="preserve"> совместно с главами</w:t>
      </w:r>
      <w:r>
        <w:rPr>
          <w:sz w:val="28"/>
          <w:szCs w:val="28"/>
        </w:rPr>
        <w:t xml:space="preserve"> </w:t>
      </w:r>
      <w:r w:rsidRPr="00D86E9F">
        <w:rPr>
          <w:sz w:val="28"/>
          <w:szCs w:val="28"/>
        </w:rPr>
        <w:t>Администраций муниципальных образований</w:t>
      </w:r>
      <w:r>
        <w:rPr>
          <w:sz w:val="28"/>
          <w:szCs w:val="28"/>
        </w:rPr>
        <w:t xml:space="preserve"> </w:t>
      </w:r>
      <w:r w:rsidR="000869B4">
        <w:rPr>
          <w:sz w:val="28"/>
          <w:szCs w:val="28"/>
        </w:rPr>
        <w:t>поселений</w:t>
      </w:r>
      <w:r w:rsidRPr="00D86E9F">
        <w:rPr>
          <w:sz w:val="28"/>
          <w:szCs w:val="28"/>
        </w:rPr>
        <w:t xml:space="preserve"> вручают </w:t>
      </w:r>
      <w:r>
        <w:rPr>
          <w:sz w:val="28"/>
          <w:szCs w:val="28"/>
        </w:rPr>
        <w:t xml:space="preserve">именные </w:t>
      </w:r>
      <w:r w:rsidRPr="00D86E9F">
        <w:rPr>
          <w:sz w:val="28"/>
          <w:szCs w:val="28"/>
        </w:rPr>
        <w:t xml:space="preserve">поздравления Президента Российской Федерации </w:t>
      </w:r>
      <w:r w:rsidR="00DD3A6E">
        <w:rPr>
          <w:sz w:val="28"/>
          <w:szCs w:val="28"/>
        </w:rPr>
        <w:t xml:space="preserve">Путина В.В. </w:t>
      </w:r>
      <w:r w:rsidRPr="00D86E9F">
        <w:rPr>
          <w:sz w:val="28"/>
          <w:szCs w:val="28"/>
        </w:rPr>
        <w:t xml:space="preserve">ветеранам Великой Отечественной войны, вдовам погибших (умерших) ветеранов с юбилеем, начиная с возраста 90 лет. Такие поздравления в нашем районе в 2016 году получили </w:t>
      </w:r>
      <w:r w:rsidRPr="00D86E9F">
        <w:rPr>
          <w:b/>
          <w:sz w:val="28"/>
          <w:szCs w:val="28"/>
        </w:rPr>
        <w:t>60</w:t>
      </w:r>
      <w:r w:rsidRPr="00D86E9F">
        <w:rPr>
          <w:sz w:val="28"/>
          <w:szCs w:val="28"/>
        </w:rPr>
        <w:t xml:space="preserve"> </w:t>
      </w:r>
      <w:r w:rsidRPr="00D86E9F">
        <w:rPr>
          <w:b/>
          <w:sz w:val="28"/>
          <w:szCs w:val="28"/>
        </w:rPr>
        <w:t>человек</w:t>
      </w:r>
      <w:r w:rsidRPr="00D86E9F">
        <w:rPr>
          <w:sz w:val="28"/>
          <w:szCs w:val="28"/>
        </w:rPr>
        <w:t>.</w:t>
      </w:r>
    </w:p>
    <w:p w:rsidR="009F226B" w:rsidRPr="003F7301" w:rsidRDefault="0017714E" w:rsidP="0017714E">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w:t>
      </w:r>
      <w:r w:rsidR="009F226B" w:rsidRPr="0017714E">
        <w:rPr>
          <w:rFonts w:ascii="Times New Roman" w:eastAsia="Times New Roman" w:hAnsi="Times New Roman" w:cs="Times New Roman"/>
          <w:sz w:val="28"/>
          <w:szCs w:val="28"/>
          <w:lang w:eastAsia="ar-SA"/>
        </w:rPr>
        <w:t xml:space="preserve">Также в 2016 </w:t>
      </w:r>
      <w:r w:rsidR="009F226B" w:rsidRPr="003F7301">
        <w:rPr>
          <w:rFonts w:ascii="Times New Roman" w:eastAsia="Times New Roman" w:hAnsi="Times New Roman" w:cs="Times New Roman"/>
          <w:sz w:val="28"/>
          <w:szCs w:val="28"/>
          <w:lang w:eastAsia="ar-SA"/>
        </w:rPr>
        <w:t xml:space="preserve">году продолжена работа по распределению льготных путевок региональным льготникам. </w:t>
      </w:r>
      <w:r w:rsidR="009F226B" w:rsidRPr="003F7301">
        <w:rPr>
          <w:rFonts w:ascii="Times New Roman" w:eastAsia="Times New Roman" w:hAnsi="Times New Roman" w:cs="Times New Roman"/>
          <w:sz w:val="28"/>
          <w:szCs w:val="28"/>
        </w:rPr>
        <w:t>Оздоровлению в санаториях республики подлежат ветераны труда, не имеющие инвалидности. В 2016 году в санатории «</w:t>
      </w:r>
      <w:proofErr w:type="spellStart"/>
      <w:r w:rsidR="009F226B" w:rsidRPr="003F7301">
        <w:rPr>
          <w:rFonts w:ascii="Times New Roman" w:eastAsia="Times New Roman" w:hAnsi="Times New Roman" w:cs="Times New Roman"/>
          <w:sz w:val="28"/>
          <w:szCs w:val="28"/>
        </w:rPr>
        <w:t>Кичиер</w:t>
      </w:r>
      <w:proofErr w:type="spellEnd"/>
      <w:r w:rsidR="009F226B" w:rsidRPr="003F7301">
        <w:rPr>
          <w:rFonts w:ascii="Times New Roman" w:eastAsia="Times New Roman" w:hAnsi="Times New Roman" w:cs="Times New Roman"/>
          <w:sz w:val="28"/>
          <w:szCs w:val="28"/>
        </w:rPr>
        <w:t>» (лечебное отделение «Чародейка») отдохнуло 17 человек, а в санатории «</w:t>
      </w:r>
      <w:proofErr w:type="spellStart"/>
      <w:r w:rsidR="009F226B" w:rsidRPr="003F7301">
        <w:rPr>
          <w:rFonts w:ascii="Times New Roman" w:eastAsia="Times New Roman" w:hAnsi="Times New Roman" w:cs="Times New Roman"/>
          <w:sz w:val="28"/>
          <w:szCs w:val="28"/>
        </w:rPr>
        <w:t>Кичиер</w:t>
      </w:r>
      <w:proofErr w:type="spellEnd"/>
      <w:r w:rsidR="009F226B" w:rsidRPr="003F7301">
        <w:rPr>
          <w:rFonts w:ascii="Times New Roman" w:eastAsia="Times New Roman" w:hAnsi="Times New Roman" w:cs="Times New Roman"/>
          <w:sz w:val="28"/>
          <w:szCs w:val="28"/>
        </w:rPr>
        <w:t>» 43 человека.  Всего отдохнуло 60 ветеранов труда.</w:t>
      </w:r>
      <w:r w:rsidR="009F226B" w:rsidRPr="003F7301">
        <w:rPr>
          <w:rFonts w:ascii="Times New Roman" w:hAnsi="Times New Roman" w:cs="Times New Roman"/>
          <w:sz w:val="28"/>
          <w:szCs w:val="28"/>
        </w:rPr>
        <w:t xml:space="preserve"> </w:t>
      </w:r>
    </w:p>
    <w:p w:rsidR="009F226B" w:rsidRPr="003F7301" w:rsidRDefault="0017714E" w:rsidP="0017714E">
      <w:pPr>
        <w:pStyle w:val="a4"/>
        <w:ind w:firstLine="0"/>
        <w:rPr>
          <w:szCs w:val="28"/>
        </w:rPr>
      </w:pPr>
      <w:r w:rsidRPr="003F7301">
        <w:rPr>
          <w:rFonts w:eastAsiaTheme="minorEastAsia"/>
          <w:szCs w:val="28"/>
          <w:lang w:eastAsia="ru-RU"/>
        </w:rPr>
        <w:t xml:space="preserve">         </w:t>
      </w:r>
      <w:r w:rsidR="009F226B" w:rsidRPr="003F7301">
        <w:rPr>
          <w:rFonts w:eastAsiaTheme="minorEastAsia"/>
          <w:szCs w:val="28"/>
          <w:lang w:eastAsia="ru-RU"/>
        </w:rPr>
        <w:t xml:space="preserve">В течение 2016 года в ГБУ РМЭ «Комплексный центр социального обслуживания населения в </w:t>
      </w:r>
      <w:proofErr w:type="spellStart"/>
      <w:r w:rsidR="009F226B" w:rsidRPr="003F7301">
        <w:rPr>
          <w:rFonts w:eastAsiaTheme="minorEastAsia"/>
          <w:szCs w:val="28"/>
          <w:lang w:eastAsia="ru-RU"/>
        </w:rPr>
        <w:t>Звениговском</w:t>
      </w:r>
      <w:proofErr w:type="spellEnd"/>
      <w:r w:rsidR="009F226B" w:rsidRPr="003F7301">
        <w:rPr>
          <w:rFonts w:eastAsiaTheme="minorEastAsia"/>
          <w:szCs w:val="28"/>
          <w:lang w:eastAsia="ru-RU"/>
        </w:rPr>
        <w:t xml:space="preserve"> районе» по вопросу принятия на обслуживание обратилось 60 человек, все граждане приняты на обслуживание.</w:t>
      </w:r>
      <w:r w:rsidRPr="003F7301">
        <w:rPr>
          <w:rFonts w:eastAsiaTheme="minorEastAsia"/>
          <w:szCs w:val="28"/>
          <w:lang w:eastAsia="ru-RU"/>
        </w:rPr>
        <w:t xml:space="preserve"> В целом</w:t>
      </w:r>
      <w:r w:rsidR="000869B4" w:rsidRPr="003F7301">
        <w:rPr>
          <w:rFonts w:eastAsiaTheme="minorEastAsia"/>
          <w:szCs w:val="28"/>
          <w:lang w:eastAsia="ru-RU"/>
        </w:rPr>
        <w:t>,</w:t>
      </w:r>
      <w:r w:rsidRPr="003F7301">
        <w:rPr>
          <w:rFonts w:eastAsiaTheme="minorEastAsia"/>
          <w:szCs w:val="28"/>
          <w:lang w:eastAsia="ru-RU"/>
        </w:rPr>
        <w:t xml:space="preserve"> с</w:t>
      </w:r>
      <w:r w:rsidR="009F226B" w:rsidRPr="003F7301">
        <w:rPr>
          <w:szCs w:val="28"/>
        </w:rPr>
        <w:t>оциальное обслуживание организовано в 11 населенных пунктах сельских и городских поселений, всего помощь социальных работников получают 248 граждан пожилого возраста.</w:t>
      </w:r>
    </w:p>
    <w:p w:rsidR="009F226B" w:rsidRPr="0017714E" w:rsidRDefault="0017714E" w:rsidP="0017714E">
      <w:pPr>
        <w:spacing w:after="0" w:line="240" w:lineRule="auto"/>
        <w:jc w:val="both"/>
        <w:rPr>
          <w:rFonts w:ascii="Times New Roman" w:hAnsi="Times New Roman" w:cs="Times New Roman"/>
          <w:sz w:val="28"/>
          <w:szCs w:val="28"/>
        </w:rPr>
      </w:pPr>
      <w:r w:rsidRPr="0017714E">
        <w:rPr>
          <w:rFonts w:ascii="Times New Roman" w:hAnsi="Times New Roman" w:cs="Times New Roman"/>
          <w:sz w:val="28"/>
          <w:szCs w:val="28"/>
        </w:rPr>
        <w:t xml:space="preserve">         Большая работа проводится в части предоставления мер социальной поддержки. </w:t>
      </w:r>
      <w:r w:rsidR="009F226B" w:rsidRPr="0017714E">
        <w:rPr>
          <w:rFonts w:ascii="Times New Roman" w:hAnsi="Times New Roman" w:cs="Times New Roman"/>
          <w:sz w:val="28"/>
          <w:szCs w:val="28"/>
        </w:rPr>
        <w:t xml:space="preserve">По состоянию на 1 января 2017 года численность федерального регистра льготников составила – 5321 человек, </w:t>
      </w:r>
      <w:r w:rsidRPr="0017714E">
        <w:rPr>
          <w:rFonts w:ascii="Times New Roman" w:hAnsi="Times New Roman" w:cs="Times New Roman"/>
          <w:sz w:val="28"/>
          <w:szCs w:val="28"/>
        </w:rPr>
        <w:t>ч</w:t>
      </w:r>
      <w:r w:rsidR="009F226B" w:rsidRPr="0017714E">
        <w:rPr>
          <w:rFonts w:ascii="Times New Roman" w:hAnsi="Times New Roman" w:cs="Times New Roman"/>
          <w:sz w:val="28"/>
          <w:szCs w:val="28"/>
        </w:rPr>
        <w:t xml:space="preserve">исленность регионального регистра </w:t>
      </w:r>
      <w:r>
        <w:rPr>
          <w:rFonts w:ascii="Times New Roman" w:hAnsi="Times New Roman" w:cs="Times New Roman"/>
          <w:sz w:val="28"/>
          <w:szCs w:val="28"/>
        </w:rPr>
        <w:t xml:space="preserve"> </w:t>
      </w:r>
      <w:r w:rsidR="009F226B" w:rsidRPr="0017714E">
        <w:rPr>
          <w:rFonts w:ascii="Times New Roman" w:hAnsi="Times New Roman" w:cs="Times New Roman"/>
          <w:sz w:val="28"/>
          <w:szCs w:val="28"/>
        </w:rPr>
        <w:t>льготников составила  – 4037 человек</w:t>
      </w:r>
      <w:r w:rsidRPr="0017714E">
        <w:rPr>
          <w:rFonts w:ascii="Times New Roman" w:hAnsi="Times New Roman" w:cs="Times New Roman"/>
          <w:sz w:val="28"/>
          <w:szCs w:val="28"/>
        </w:rPr>
        <w:t>.</w:t>
      </w:r>
    </w:p>
    <w:p w:rsidR="009F226B" w:rsidRPr="0017714E" w:rsidRDefault="009F226B" w:rsidP="0017714E">
      <w:pPr>
        <w:spacing w:after="0" w:line="240" w:lineRule="auto"/>
        <w:jc w:val="both"/>
        <w:rPr>
          <w:rFonts w:ascii="Times New Roman" w:hAnsi="Times New Roman" w:cs="Times New Roman"/>
          <w:sz w:val="28"/>
          <w:szCs w:val="28"/>
        </w:rPr>
      </w:pPr>
      <w:r w:rsidRPr="0017714E">
        <w:rPr>
          <w:rFonts w:ascii="Times New Roman" w:hAnsi="Times New Roman" w:cs="Times New Roman"/>
          <w:sz w:val="28"/>
          <w:szCs w:val="28"/>
        </w:rPr>
        <w:tab/>
        <w:t>В 2016 году звание «Ветеран труда» присвоено 91 гражданину, «Ветеран труда Республики Марий Эл» (</w:t>
      </w:r>
      <w:proofErr w:type="spellStart"/>
      <w:r w:rsidRPr="0017714E">
        <w:rPr>
          <w:rFonts w:ascii="Times New Roman" w:hAnsi="Times New Roman" w:cs="Times New Roman"/>
          <w:sz w:val="28"/>
          <w:szCs w:val="28"/>
        </w:rPr>
        <w:t>госнаграда</w:t>
      </w:r>
      <w:proofErr w:type="spellEnd"/>
      <w:r w:rsidRPr="0017714E">
        <w:rPr>
          <w:rFonts w:ascii="Times New Roman" w:hAnsi="Times New Roman" w:cs="Times New Roman"/>
          <w:sz w:val="28"/>
          <w:szCs w:val="28"/>
        </w:rPr>
        <w:t>) – 5 гражданам, «Ветеран труда Республики Марий Эл» по стажу – 169 гражданам, всего 265 заявителям.</w:t>
      </w:r>
    </w:p>
    <w:p w:rsidR="009F226B" w:rsidRPr="0017714E" w:rsidRDefault="009F226B" w:rsidP="0017714E">
      <w:pPr>
        <w:spacing w:after="0" w:line="240" w:lineRule="auto"/>
        <w:jc w:val="both"/>
        <w:rPr>
          <w:rFonts w:ascii="Times New Roman" w:hAnsi="Times New Roman" w:cs="Times New Roman"/>
          <w:color w:val="000000"/>
          <w:sz w:val="28"/>
          <w:szCs w:val="28"/>
        </w:rPr>
      </w:pPr>
      <w:r w:rsidRPr="0017714E">
        <w:rPr>
          <w:rFonts w:ascii="Times New Roman" w:hAnsi="Times New Roman" w:cs="Times New Roman"/>
          <w:sz w:val="28"/>
          <w:szCs w:val="28"/>
        </w:rPr>
        <w:tab/>
      </w:r>
      <w:proofErr w:type="gramStart"/>
      <w:r w:rsidRPr="0017714E">
        <w:rPr>
          <w:rFonts w:ascii="Times New Roman" w:hAnsi="Times New Roman" w:cs="Times New Roman"/>
          <w:color w:val="000000"/>
          <w:sz w:val="28"/>
          <w:szCs w:val="28"/>
        </w:rPr>
        <w:t>В период после 1 марта 2005 года поставлено на очередь 242 участника Великой Отечественной войны, вдовы участников ВОВ, из них 240 человек улучшили свои жилищные условия в период с 2010 по 2016 годы: в 2010 году – 118 ветеранов, 2011 году – 60, 2012 году – 30, 2013 году – 21, 2014 году – 5, 2015 году – 4, 2016 году – 2 ветерана.</w:t>
      </w:r>
      <w:proofErr w:type="gramEnd"/>
    </w:p>
    <w:p w:rsidR="009F226B" w:rsidRPr="0017714E" w:rsidRDefault="0017714E" w:rsidP="001771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226B" w:rsidRPr="0017714E">
        <w:rPr>
          <w:rFonts w:ascii="Times New Roman" w:hAnsi="Times New Roman" w:cs="Times New Roman"/>
          <w:color w:val="000000"/>
          <w:sz w:val="28"/>
          <w:szCs w:val="28"/>
        </w:rPr>
        <w:t>На 1 января 2017 года в очереди на улучшение жилищных условий состоят 2 вдовы участников ВОВ, 13 ветеранов боевых действий, 1 семья с ребенком-инвалидом.</w:t>
      </w:r>
    </w:p>
    <w:p w:rsidR="009F226B" w:rsidRPr="0017714E" w:rsidRDefault="0017714E" w:rsidP="001771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226B" w:rsidRPr="0017714E">
        <w:rPr>
          <w:rFonts w:ascii="Times New Roman" w:hAnsi="Times New Roman" w:cs="Times New Roman"/>
          <w:color w:val="000000"/>
          <w:sz w:val="28"/>
          <w:szCs w:val="28"/>
        </w:rPr>
        <w:t xml:space="preserve">За 2016 год центр </w:t>
      </w:r>
      <w:proofErr w:type="spellStart"/>
      <w:r w:rsidR="009F226B" w:rsidRPr="0017714E">
        <w:rPr>
          <w:rFonts w:ascii="Times New Roman" w:hAnsi="Times New Roman" w:cs="Times New Roman"/>
          <w:color w:val="000000"/>
          <w:sz w:val="28"/>
          <w:szCs w:val="28"/>
        </w:rPr>
        <w:t>соцподдержки</w:t>
      </w:r>
      <w:proofErr w:type="spellEnd"/>
      <w:r w:rsidR="009F226B" w:rsidRPr="0017714E">
        <w:rPr>
          <w:rFonts w:ascii="Times New Roman" w:hAnsi="Times New Roman" w:cs="Times New Roman"/>
          <w:color w:val="000000"/>
          <w:sz w:val="28"/>
          <w:szCs w:val="28"/>
        </w:rPr>
        <w:t xml:space="preserve"> рассмотрел 31077 обращений граждан Звениговского района по вопросам предоставления мер социальной поддержки, выплаты пособий и компенсаций, в том числе устных – 19941, письменных – 11136 (в т.ч., через МФЦ-3332).</w:t>
      </w:r>
    </w:p>
    <w:p w:rsidR="009F226B" w:rsidRPr="005E714B" w:rsidRDefault="0017714E" w:rsidP="001771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26B" w:rsidRPr="0017714E">
        <w:rPr>
          <w:rFonts w:ascii="Times New Roman" w:hAnsi="Times New Roman" w:cs="Times New Roman"/>
          <w:sz w:val="28"/>
          <w:szCs w:val="28"/>
        </w:rPr>
        <w:t>Одним из важных вопросов в настоящее время является социальная поддержка семей, имеющих детей. За 2016 год ежемесячное пособие на детей из малоимущих семей выплачено 2552 семьям на 4556 детей на общую сумму 8,7 млн. руб. 708 многодетных семей получили финансовую поддержку на 2363 детей на сумму 5,8 млн</w:t>
      </w:r>
      <w:proofErr w:type="gramStart"/>
      <w:r w:rsidR="009F226B" w:rsidRPr="0017714E">
        <w:rPr>
          <w:rFonts w:ascii="Times New Roman" w:hAnsi="Times New Roman" w:cs="Times New Roman"/>
          <w:sz w:val="28"/>
          <w:szCs w:val="28"/>
        </w:rPr>
        <w:t>.р</w:t>
      </w:r>
      <w:proofErr w:type="gramEnd"/>
      <w:r w:rsidR="009F226B" w:rsidRPr="0017714E">
        <w:rPr>
          <w:rFonts w:ascii="Times New Roman" w:hAnsi="Times New Roman" w:cs="Times New Roman"/>
          <w:sz w:val="28"/>
          <w:szCs w:val="28"/>
        </w:rPr>
        <w:t>уб. Ежемесячное пособие по уходу за ребенком</w:t>
      </w:r>
      <w:r w:rsidR="009F226B" w:rsidRPr="0017714E">
        <w:rPr>
          <w:rFonts w:ascii="Times New Roman" w:hAnsi="Times New Roman" w:cs="Times New Roman"/>
          <w:b/>
          <w:sz w:val="28"/>
          <w:szCs w:val="28"/>
        </w:rPr>
        <w:t xml:space="preserve"> </w:t>
      </w:r>
      <w:r w:rsidR="009F226B" w:rsidRPr="0017714E">
        <w:rPr>
          <w:rFonts w:ascii="Times New Roman" w:hAnsi="Times New Roman" w:cs="Times New Roman"/>
          <w:sz w:val="28"/>
          <w:szCs w:val="28"/>
        </w:rPr>
        <w:t xml:space="preserve">в </w:t>
      </w:r>
      <w:smartTag w:uri="urn:schemas-microsoft-com:office:smarttags" w:element="metricconverter">
        <w:smartTagPr>
          <w:attr w:name="ProductID" w:val="2016 г"/>
        </w:smartTagPr>
        <w:r w:rsidR="009F226B" w:rsidRPr="0017714E">
          <w:rPr>
            <w:rFonts w:ascii="Times New Roman" w:hAnsi="Times New Roman" w:cs="Times New Roman"/>
            <w:sz w:val="28"/>
            <w:szCs w:val="28"/>
          </w:rPr>
          <w:t>2016 г</w:t>
        </w:r>
      </w:smartTag>
      <w:r w:rsidR="009F226B" w:rsidRPr="0017714E">
        <w:rPr>
          <w:rFonts w:ascii="Times New Roman" w:hAnsi="Times New Roman" w:cs="Times New Roman"/>
          <w:sz w:val="28"/>
          <w:szCs w:val="28"/>
        </w:rPr>
        <w:t>. получили 489 семей на 512 детей на сумму 18,4 млн. руб. Единовременное пособие на рождение ребенка</w:t>
      </w:r>
      <w:r w:rsidR="009F226B" w:rsidRPr="0017714E">
        <w:rPr>
          <w:rFonts w:ascii="Times New Roman" w:hAnsi="Times New Roman" w:cs="Times New Roman"/>
          <w:b/>
          <w:sz w:val="28"/>
          <w:szCs w:val="28"/>
        </w:rPr>
        <w:t xml:space="preserve"> </w:t>
      </w:r>
      <w:r w:rsidR="009F226B" w:rsidRPr="0017714E">
        <w:rPr>
          <w:rFonts w:ascii="Times New Roman" w:hAnsi="Times New Roman" w:cs="Times New Roman"/>
          <w:sz w:val="28"/>
          <w:szCs w:val="28"/>
        </w:rPr>
        <w:t>неработающим родителям получила 131 семья на 133 детей на сумму 2,0 млн. руб. С</w:t>
      </w:r>
      <w:r w:rsidR="009F226B" w:rsidRPr="0017714E">
        <w:rPr>
          <w:rFonts w:ascii="Times New Roman" w:hAnsi="Times New Roman" w:cs="Times New Roman"/>
          <w:color w:val="000000"/>
          <w:sz w:val="28"/>
          <w:szCs w:val="28"/>
        </w:rPr>
        <w:t xml:space="preserve">емьям при рождении 3-го ребенка или последующих детей до достижения ребенком возраста 3-х лет выплачивается ежемесячная денежная выплата в размере величины прожиточного минимума для детей, установленного в Республике Марий Эл. ЕДВ на ребенка до трех лет в 2016 году получили 595 человек на </w:t>
      </w:r>
      <w:r w:rsidR="009F226B" w:rsidRPr="005E714B">
        <w:rPr>
          <w:rFonts w:ascii="Times New Roman" w:hAnsi="Times New Roman" w:cs="Times New Roman"/>
          <w:color w:val="000000"/>
          <w:sz w:val="28"/>
          <w:szCs w:val="28"/>
        </w:rPr>
        <w:t>сумму 46,4 млн. руб. Е</w:t>
      </w:r>
      <w:r w:rsidR="009F226B" w:rsidRPr="005E714B">
        <w:rPr>
          <w:rFonts w:ascii="Times New Roman" w:hAnsi="Times New Roman" w:cs="Times New Roman"/>
          <w:sz w:val="28"/>
          <w:szCs w:val="28"/>
        </w:rPr>
        <w:t>диновременную выплату материнского капитала при рождении (усыновлении) четвертого или последующего ребенка в отчетном году получили 28 матерей на сумму 1,5 млн</w:t>
      </w:r>
      <w:proofErr w:type="gramStart"/>
      <w:r w:rsidR="009F226B" w:rsidRPr="005E714B">
        <w:rPr>
          <w:rFonts w:ascii="Times New Roman" w:hAnsi="Times New Roman" w:cs="Times New Roman"/>
          <w:sz w:val="28"/>
          <w:szCs w:val="28"/>
        </w:rPr>
        <w:t>.р</w:t>
      </w:r>
      <w:proofErr w:type="gramEnd"/>
      <w:r w:rsidR="009F226B" w:rsidRPr="005E714B">
        <w:rPr>
          <w:rFonts w:ascii="Times New Roman" w:hAnsi="Times New Roman" w:cs="Times New Roman"/>
          <w:sz w:val="28"/>
          <w:szCs w:val="28"/>
        </w:rPr>
        <w:t>уб. Компенсацией части платы, взимаемой с родителей за содержание ребенка в образовательных учреждениях воспользовалось 1820 родителей на 2115 детей на сумму 4,9 млн. руб.</w:t>
      </w:r>
    </w:p>
    <w:p w:rsidR="009F226B" w:rsidRPr="005E714B" w:rsidRDefault="0017714E" w:rsidP="0017714E">
      <w:pPr>
        <w:spacing w:after="0" w:line="240" w:lineRule="auto"/>
        <w:jc w:val="both"/>
        <w:rPr>
          <w:rFonts w:ascii="Times New Roman" w:hAnsi="Times New Roman" w:cs="Times New Roman"/>
          <w:b/>
          <w:sz w:val="28"/>
          <w:szCs w:val="28"/>
        </w:rPr>
      </w:pPr>
      <w:r w:rsidRPr="005E714B">
        <w:rPr>
          <w:rFonts w:ascii="Times New Roman" w:hAnsi="Times New Roman" w:cs="Times New Roman"/>
          <w:b/>
          <w:sz w:val="28"/>
          <w:szCs w:val="28"/>
        </w:rPr>
        <w:t xml:space="preserve">         </w:t>
      </w:r>
      <w:r w:rsidR="009F226B" w:rsidRPr="005E714B">
        <w:rPr>
          <w:rFonts w:ascii="Times New Roman" w:hAnsi="Times New Roman" w:cs="Times New Roman"/>
          <w:b/>
          <w:sz w:val="28"/>
          <w:szCs w:val="28"/>
        </w:rPr>
        <w:t xml:space="preserve">В 2016 году </w:t>
      </w:r>
      <w:r w:rsidRPr="005E714B">
        <w:rPr>
          <w:rFonts w:ascii="Times New Roman" w:hAnsi="Times New Roman" w:cs="Times New Roman"/>
          <w:b/>
          <w:sz w:val="28"/>
          <w:szCs w:val="28"/>
        </w:rPr>
        <w:t xml:space="preserve">в целом по району </w:t>
      </w:r>
      <w:r w:rsidR="009F226B" w:rsidRPr="005E714B">
        <w:rPr>
          <w:rFonts w:ascii="Times New Roman" w:hAnsi="Times New Roman" w:cs="Times New Roman"/>
          <w:b/>
          <w:sz w:val="28"/>
          <w:szCs w:val="28"/>
        </w:rPr>
        <w:t>выплачено денежных средств на пособия, компенсации и другие социальные выплаты в сумме 186,4 млн</w:t>
      </w:r>
      <w:proofErr w:type="gramStart"/>
      <w:r w:rsidR="009F226B" w:rsidRPr="005E714B">
        <w:rPr>
          <w:rFonts w:ascii="Times New Roman" w:hAnsi="Times New Roman" w:cs="Times New Roman"/>
          <w:b/>
          <w:sz w:val="28"/>
          <w:szCs w:val="28"/>
        </w:rPr>
        <w:t>.р</w:t>
      </w:r>
      <w:proofErr w:type="gramEnd"/>
      <w:r w:rsidR="009F226B" w:rsidRPr="005E714B">
        <w:rPr>
          <w:rFonts w:ascii="Times New Roman" w:hAnsi="Times New Roman" w:cs="Times New Roman"/>
          <w:b/>
          <w:sz w:val="28"/>
          <w:szCs w:val="28"/>
        </w:rPr>
        <w:t>уб. в том числе из федерального бюджета 88,7 млн.руб., республиканского бюджета – 97,7 млн. руб.</w:t>
      </w:r>
    </w:p>
    <w:p w:rsidR="007479C6" w:rsidRPr="000869B4"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E714B">
        <w:rPr>
          <w:rFonts w:ascii="Times New Roman" w:hAnsi="Times New Roman" w:cs="Times New Roman"/>
          <w:sz w:val="28"/>
          <w:szCs w:val="28"/>
        </w:rPr>
        <w:t xml:space="preserve">В сфере </w:t>
      </w:r>
      <w:r w:rsidRPr="003F7301">
        <w:rPr>
          <w:rFonts w:ascii="Times New Roman" w:hAnsi="Times New Roman" w:cs="Times New Roman"/>
          <w:b/>
          <w:sz w:val="28"/>
          <w:szCs w:val="28"/>
        </w:rPr>
        <w:t>физической культуры и спорта</w:t>
      </w:r>
      <w:r w:rsidRPr="005E714B">
        <w:rPr>
          <w:rFonts w:ascii="Times New Roman" w:hAnsi="Times New Roman" w:cs="Times New Roman"/>
          <w:sz w:val="28"/>
          <w:szCs w:val="28"/>
        </w:rPr>
        <w:t xml:space="preserve"> по прежнему основной задачей остается сохранение здоровья людей, воспитание здорового молодого поколения, профилактика безнадзорности и молодежной преступности.</w:t>
      </w:r>
      <w:proofErr w:type="gramEnd"/>
      <w:r w:rsidRPr="005E714B">
        <w:rPr>
          <w:rFonts w:ascii="Times New Roman" w:hAnsi="Times New Roman" w:cs="Times New Roman"/>
          <w:sz w:val="28"/>
          <w:szCs w:val="28"/>
        </w:rPr>
        <w:t xml:space="preserve"> Именно поэтому развитие спортивной базы района, активизация всех форм спортивной жизни является одной из приоритетных задач районной администрации</w:t>
      </w:r>
      <w:r w:rsidR="00442631">
        <w:rPr>
          <w:rFonts w:ascii="Times New Roman" w:hAnsi="Times New Roman" w:cs="Times New Roman"/>
          <w:sz w:val="28"/>
          <w:szCs w:val="28"/>
        </w:rPr>
        <w:t xml:space="preserve">. </w:t>
      </w:r>
      <w:r w:rsidRPr="005E714B">
        <w:rPr>
          <w:rFonts w:ascii="Times New Roman" w:hAnsi="Times New Roman" w:cs="Times New Roman"/>
          <w:sz w:val="28"/>
          <w:szCs w:val="28"/>
        </w:rPr>
        <w:t xml:space="preserve"> </w:t>
      </w:r>
      <w:r w:rsidR="00442631">
        <w:rPr>
          <w:rFonts w:ascii="Times New Roman" w:hAnsi="Times New Roman" w:cs="Times New Roman"/>
          <w:sz w:val="28"/>
          <w:szCs w:val="28"/>
        </w:rPr>
        <w:t xml:space="preserve">В 2016 году сектором </w:t>
      </w:r>
      <w:proofErr w:type="spellStart"/>
      <w:r w:rsidR="00442631">
        <w:rPr>
          <w:rFonts w:ascii="Times New Roman" w:hAnsi="Times New Roman" w:cs="Times New Roman"/>
          <w:sz w:val="28"/>
          <w:szCs w:val="28"/>
        </w:rPr>
        <w:t>ФКиС</w:t>
      </w:r>
      <w:proofErr w:type="spellEnd"/>
      <w:r w:rsidR="00442631">
        <w:rPr>
          <w:rFonts w:ascii="Times New Roman" w:hAnsi="Times New Roman" w:cs="Times New Roman"/>
          <w:sz w:val="28"/>
          <w:szCs w:val="28"/>
        </w:rPr>
        <w:t xml:space="preserve"> проведено 67 соревнований по 23 видам спорта с охватом 3629 чел. Спортсмены района принимали активное участие в российских, окружных, межрегиональных, республиканских стартах. </w:t>
      </w:r>
      <w:proofErr w:type="gramStart"/>
      <w:r w:rsidR="00442631">
        <w:rPr>
          <w:rFonts w:ascii="Times New Roman" w:hAnsi="Times New Roman" w:cs="Times New Roman"/>
          <w:sz w:val="28"/>
          <w:szCs w:val="28"/>
        </w:rPr>
        <w:t>Женская команда «</w:t>
      </w:r>
      <w:proofErr w:type="spellStart"/>
      <w:r w:rsidR="00442631">
        <w:rPr>
          <w:rFonts w:ascii="Times New Roman" w:hAnsi="Times New Roman" w:cs="Times New Roman"/>
          <w:sz w:val="28"/>
          <w:szCs w:val="28"/>
        </w:rPr>
        <w:t>Нуктуж</w:t>
      </w:r>
      <w:proofErr w:type="spellEnd"/>
      <w:r w:rsidR="00442631">
        <w:rPr>
          <w:rFonts w:ascii="Times New Roman" w:hAnsi="Times New Roman" w:cs="Times New Roman"/>
          <w:sz w:val="28"/>
          <w:szCs w:val="28"/>
        </w:rPr>
        <w:t>» (тренер Георгий Евдокимов) в апреле</w:t>
      </w:r>
      <w:r w:rsidR="005D1E37">
        <w:rPr>
          <w:rFonts w:ascii="Times New Roman" w:hAnsi="Times New Roman" w:cs="Times New Roman"/>
          <w:sz w:val="28"/>
          <w:szCs w:val="28"/>
        </w:rPr>
        <w:t xml:space="preserve"> 2016 г. стала серебряным призёром чемпионата России по спортивной </w:t>
      </w:r>
      <w:proofErr w:type="spellStart"/>
      <w:r w:rsidR="005D1E37">
        <w:rPr>
          <w:rFonts w:ascii="Times New Roman" w:hAnsi="Times New Roman" w:cs="Times New Roman"/>
          <w:sz w:val="28"/>
          <w:szCs w:val="28"/>
        </w:rPr>
        <w:t>минилапте</w:t>
      </w:r>
      <w:proofErr w:type="spellEnd"/>
      <w:r w:rsidR="005D1E37">
        <w:rPr>
          <w:rFonts w:ascii="Times New Roman" w:hAnsi="Times New Roman" w:cs="Times New Roman"/>
          <w:sz w:val="28"/>
          <w:szCs w:val="28"/>
        </w:rPr>
        <w:t xml:space="preserve"> в г. Ульяновск.</w:t>
      </w:r>
      <w:proofErr w:type="gramEnd"/>
      <w:r w:rsidR="005D1E37">
        <w:rPr>
          <w:rFonts w:ascii="Times New Roman" w:hAnsi="Times New Roman" w:cs="Times New Roman"/>
          <w:sz w:val="28"/>
          <w:szCs w:val="28"/>
        </w:rPr>
        <w:t xml:space="preserve"> Заняла пятое место в розыгрыше Кубка России в Пензе, девятое – на </w:t>
      </w:r>
      <w:r w:rsidR="005D1E37">
        <w:rPr>
          <w:rFonts w:ascii="Times New Roman" w:hAnsi="Times New Roman" w:cs="Times New Roman"/>
          <w:sz w:val="28"/>
          <w:szCs w:val="28"/>
          <w:lang w:val="en-US"/>
        </w:rPr>
        <w:t>XI</w:t>
      </w:r>
      <w:r w:rsidR="005D1E37" w:rsidRPr="005D1E37">
        <w:rPr>
          <w:rFonts w:ascii="Times New Roman" w:hAnsi="Times New Roman" w:cs="Times New Roman"/>
          <w:sz w:val="28"/>
          <w:szCs w:val="28"/>
        </w:rPr>
        <w:t xml:space="preserve"> </w:t>
      </w:r>
      <w:r w:rsidR="005D1E37">
        <w:rPr>
          <w:rFonts w:ascii="Times New Roman" w:hAnsi="Times New Roman" w:cs="Times New Roman"/>
          <w:sz w:val="28"/>
          <w:szCs w:val="28"/>
        </w:rPr>
        <w:t xml:space="preserve">Всероссийских летних сельских спортивных играх в Саратове. Команда «Восход» </w:t>
      </w:r>
      <w:proofErr w:type="gramStart"/>
      <w:r w:rsidR="005D1E37">
        <w:rPr>
          <w:rFonts w:ascii="Times New Roman" w:hAnsi="Times New Roman" w:cs="Times New Roman"/>
          <w:sz w:val="28"/>
          <w:szCs w:val="28"/>
        </w:rPr>
        <w:t xml:space="preserve">( </w:t>
      </w:r>
      <w:proofErr w:type="gramEnd"/>
      <w:r w:rsidR="005D1E37">
        <w:rPr>
          <w:rFonts w:ascii="Times New Roman" w:hAnsi="Times New Roman" w:cs="Times New Roman"/>
          <w:sz w:val="28"/>
          <w:szCs w:val="28"/>
        </w:rPr>
        <w:t>п. Красногорский) во главе с тренером Александром Андреевым и Сергеем Гурьяновым вышла победительницей республиканских соревнований юных хоккеистов клуба «Золотая шайба» (старшая возрастная группа) и играла в Сочи на Всероссийском финале.</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0869B4">
        <w:rPr>
          <w:rFonts w:ascii="Times New Roman" w:hAnsi="Times New Roman" w:cs="Times New Roman"/>
          <w:sz w:val="28"/>
          <w:szCs w:val="28"/>
        </w:rPr>
        <w:t xml:space="preserve">       В 2016</w:t>
      </w:r>
      <w:r w:rsidR="000869B4" w:rsidRPr="000869B4">
        <w:rPr>
          <w:rFonts w:ascii="Times New Roman" w:hAnsi="Times New Roman" w:cs="Times New Roman"/>
          <w:sz w:val="28"/>
          <w:szCs w:val="28"/>
        </w:rPr>
        <w:t xml:space="preserve"> году все районные мероприятия и</w:t>
      </w:r>
      <w:r w:rsidR="00C10077" w:rsidRPr="000869B4">
        <w:rPr>
          <w:rFonts w:ascii="Times New Roman" w:hAnsi="Times New Roman" w:cs="Times New Roman"/>
          <w:sz w:val="28"/>
          <w:szCs w:val="28"/>
        </w:rPr>
        <w:t xml:space="preserve"> вся </w:t>
      </w:r>
      <w:r w:rsidR="00C10077" w:rsidRPr="003F7301">
        <w:rPr>
          <w:rFonts w:ascii="Times New Roman" w:hAnsi="Times New Roman" w:cs="Times New Roman"/>
          <w:sz w:val="28"/>
          <w:szCs w:val="28"/>
        </w:rPr>
        <w:t>работа</w:t>
      </w:r>
      <w:r w:rsidR="00C10077" w:rsidRPr="003F7301">
        <w:rPr>
          <w:rFonts w:ascii="Times New Roman" w:hAnsi="Times New Roman" w:cs="Times New Roman"/>
          <w:b/>
          <w:sz w:val="28"/>
          <w:szCs w:val="28"/>
        </w:rPr>
        <w:t xml:space="preserve"> учреждений культуры </w:t>
      </w:r>
      <w:r w:rsidRPr="005E714B">
        <w:rPr>
          <w:rFonts w:ascii="Times New Roman" w:eastAsia="Times New Roman" w:hAnsi="Times New Roman" w:cs="Times New Roman"/>
          <w:sz w:val="28"/>
          <w:szCs w:val="28"/>
        </w:rPr>
        <w:t>была направлена на сохранение культурного потенциала и нематериального культурного наследия, развитие самодеятельного художественного творчества, обеспечение равных возможностей жителям района в получении доступа к культурным ценностям. Учреждения культуры района способствуют реализации различных программ, принятых на республиканском и муниципальном уровнях. Так в рамках реализации Государственной программы Республики Марий Эл «Государственная национальная политика Республики Марий Эл на 2013-2020 годы» специалистами Звениговского района разработан и реализован проект «Чувашский национальный праздник «</w:t>
      </w:r>
      <w:proofErr w:type="spellStart"/>
      <w:r w:rsidRPr="005E714B">
        <w:rPr>
          <w:rFonts w:ascii="Times New Roman" w:eastAsia="Times New Roman" w:hAnsi="Times New Roman" w:cs="Times New Roman"/>
          <w:sz w:val="28"/>
          <w:szCs w:val="28"/>
        </w:rPr>
        <w:t>Акатуй</w:t>
      </w:r>
      <w:proofErr w:type="spellEnd"/>
      <w:r w:rsidRPr="005E714B">
        <w:rPr>
          <w:rFonts w:ascii="Times New Roman" w:eastAsia="Times New Roman" w:hAnsi="Times New Roman" w:cs="Times New Roman"/>
          <w:sz w:val="28"/>
          <w:szCs w:val="28"/>
        </w:rPr>
        <w:t>» (20000 руб.).</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В целях создания единого культурного пространства в районе созданы 9 юридических лиц.</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В 2016 году сохранен кадровый и творческий потенциал в районе. Всего в учреждениях культуры и искусства работают 344 человек, 220 человек – специалистов, с высшим образованием 103 человек.</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В районе функционировали:</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28 учреждений клубного типа</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23 библиотеки</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1 краеведческий музей</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5 детских школ искусств</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10 «народных» коллективов.</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В 2016 году для населения Звениговского района специалистами культурно – </w:t>
      </w:r>
      <w:proofErr w:type="spellStart"/>
      <w:r w:rsidRPr="005E714B">
        <w:rPr>
          <w:rFonts w:ascii="Times New Roman" w:eastAsia="Times New Roman" w:hAnsi="Times New Roman" w:cs="Times New Roman"/>
          <w:sz w:val="28"/>
          <w:szCs w:val="28"/>
        </w:rPr>
        <w:t>досуговых</w:t>
      </w:r>
      <w:proofErr w:type="spellEnd"/>
      <w:r w:rsidRPr="005E714B">
        <w:rPr>
          <w:rFonts w:ascii="Times New Roman" w:eastAsia="Times New Roman" w:hAnsi="Times New Roman" w:cs="Times New Roman"/>
          <w:sz w:val="28"/>
          <w:szCs w:val="28"/>
        </w:rPr>
        <w:t xml:space="preserve"> учреждений проведено культурно – массовых мероприятий - 5849, охвачено библиотечным обслуживанием – 28898, в районном краеведческом музее проведено мероприятий и выставок 115, экскурсий – 490, посетило музей – 23560 человек.</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Основные достижения развития отрасли в 2016 году:        </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присуждено звание Лауреата конкурса «Лучший работник муниципального учреждения культуры, находящегося на территории сельского поселения» Дружинину Алексею Николаевичу, заведующему </w:t>
      </w:r>
      <w:proofErr w:type="spellStart"/>
      <w:r w:rsidRPr="005E714B">
        <w:rPr>
          <w:rFonts w:ascii="Times New Roman" w:eastAsia="Times New Roman" w:hAnsi="Times New Roman" w:cs="Times New Roman"/>
          <w:sz w:val="28"/>
          <w:szCs w:val="28"/>
        </w:rPr>
        <w:t>Ташнурским</w:t>
      </w:r>
      <w:proofErr w:type="spellEnd"/>
      <w:r w:rsidRPr="005E714B">
        <w:rPr>
          <w:rFonts w:ascii="Times New Roman" w:eastAsia="Times New Roman" w:hAnsi="Times New Roman" w:cs="Times New Roman"/>
          <w:sz w:val="28"/>
          <w:szCs w:val="28"/>
        </w:rPr>
        <w:t xml:space="preserve"> сельским Домом культуры;</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присуждена премия Правительства Республики Марий Эл «Душа народа» за вклад в развитие народного творчества:</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Ивановой Любовь </w:t>
      </w:r>
      <w:proofErr w:type="spellStart"/>
      <w:r w:rsidRPr="005E714B">
        <w:rPr>
          <w:rFonts w:ascii="Times New Roman" w:eastAsia="Times New Roman" w:hAnsi="Times New Roman" w:cs="Times New Roman"/>
          <w:sz w:val="28"/>
          <w:szCs w:val="28"/>
        </w:rPr>
        <w:t>Ахтамовне</w:t>
      </w:r>
      <w:proofErr w:type="spellEnd"/>
      <w:r w:rsidRPr="005E714B">
        <w:rPr>
          <w:rFonts w:ascii="Times New Roman" w:eastAsia="Times New Roman" w:hAnsi="Times New Roman" w:cs="Times New Roman"/>
          <w:sz w:val="28"/>
          <w:szCs w:val="28"/>
        </w:rPr>
        <w:t xml:space="preserve"> – режиссеру народного театра МБУК «</w:t>
      </w:r>
      <w:proofErr w:type="spellStart"/>
      <w:r w:rsidRPr="005E714B">
        <w:rPr>
          <w:rFonts w:ascii="Times New Roman" w:eastAsia="Times New Roman" w:hAnsi="Times New Roman" w:cs="Times New Roman"/>
          <w:sz w:val="28"/>
          <w:szCs w:val="28"/>
        </w:rPr>
        <w:t>Звениговский</w:t>
      </w:r>
      <w:proofErr w:type="spellEnd"/>
      <w:r w:rsidRPr="005E714B">
        <w:rPr>
          <w:rFonts w:ascii="Times New Roman" w:eastAsia="Times New Roman" w:hAnsi="Times New Roman" w:cs="Times New Roman"/>
          <w:sz w:val="28"/>
          <w:szCs w:val="28"/>
        </w:rPr>
        <w:t xml:space="preserve"> </w:t>
      </w:r>
      <w:proofErr w:type="spellStart"/>
      <w:r w:rsidRPr="005E714B">
        <w:rPr>
          <w:rFonts w:ascii="Times New Roman" w:eastAsia="Times New Roman" w:hAnsi="Times New Roman" w:cs="Times New Roman"/>
          <w:sz w:val="28"/>
          <w:szCs w:val="28"/>
        </w:rPr>
        <w:t>РЦДиК</w:t>
      </w:r>
      <w:proofErr w:type="spellEnd"/>
      <w:r w:rsidRPr="005E714B">
        <w:rPr>
          <w:rFonts w:ascii="Times New Roman" w:eastAsia="Times New Roman" w:hAnsi="Times New Roman" w:cs="Times New Roman"/>
          <w:sz w:val="28"/>
          <w:szCs w:val="28"/>
        </w:rPr>
        <w:t xml:space="preserve"> «МЕЧТА»;</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Мишиной Надежде Алексеевне – художественному руководителю МБУК «</w:t>
      </w:r>
      <w:proofErr w:type="spellStart"/>
      <w:r w:rsidRPr="005E714B">
        <w:rPr>
          <w:rFonts w:ascii="Times New Roman" w:eastAsia="Times New Roman" w:hAnsi="Times New Roman" w:cs="Times New Roman"/>
          <w:sz w:val="28"/>
          <w:szCs w:val="28"/>
        </w:rPr>
        <w:t>Кокшамарский</w:t>
      </w:r>
      <w:proofErr w:type="spellEnd"/>
      <w:r w:rsidRPr="005E714B">
        <w:rPr>
          <w:rFonts w:ascii="Times New Roman" w:eastAsia="Times New Roman" w:hAnsi="Times New Roman" w:cs="Times New Roman"/>
          <w:sz w:val="28"/>
          <w:szCs w:val="28"/>
        </w:rPr>
        <w:t xml:space="preserve"> </w:t>
      </w:r>
      <w:proofErr w:type="spellStart"/>
      <w:r w:rsidRPr="005E714B">
        <w:rPr>
          <w:rFonts w:ascii="Times New Roman" w:eastAsia="Times New Roman" w:hAnsi="Times New Roman" w:cs="Times New Roman"/>
          <w:sz w:val="28"/>
          <w:szCs w:val="28"/>
        </w:rPr>
        <w:t>ЦДиК</w:t>
      </w:r>
      <w:proofErr w:type="spellEnd"/>
      <w:r w:rsidRPr="005E714B">
        <w:rPr>
          <w:rFonts w:ascii="Times New Roman" w:eastAsia="Times New Roman" w:hAnsi="Times New Roman" w:cs="Times New Roman"/>
          <w:sz w:val="28"/>
          <w:szCs w:val="28"/>
        </w:rPr>
        <w:t>».</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В течение года реализованы проекты:</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«Я помню, я живу» - посвященный 80-летию Л. </w:t>
      </w:r>
      <w:proofErr w:type="spellStart"/>
      <w:r w:rsidRPr="005E714B">
        <w:rPr>
          <w:rFonts w:ascii="Times New Roman" w:eastAsia="Times New Roman" w:hAnsi="Times New Roman" w:cs="Times New Roman"/>
          <w:sz w:val="28"/>
          <w:szCs w:val="28"/>
        </w:rPr>
        <w:t>Ятманова</w:t>
      </w:r>
      <w:proofErr w:type="spellEnd"/>
      <w:r w:rsidRPr="005E714B">
        <w:rPr>
          <w:rFonts w:ascii="Times New Roman" w:eastAsia="Times New Roman" w:hAnsi="Times New Roman" w:cs="Times New Roman"/>
          <w:sz w:val="28"/>
          <w:szCs w:val="28"/>
        </w:rPr>
        <w:t>, писателя;</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«Листая страницы твои в юбилей» - посвященный 75-летию В.Смирновой, киноактрисы;</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w:t>
      </w:r>
      <w:proofErr w:type="spellStart"/>
      <w:r w:rsidRPr="005E714B">
        <w:rPr>
          <w:rFonts w:ascii="Times New Roman" w:eastAsia="Times New Roman" w:hAnsi="Times New Roman" w:cs="Times New Roman"/>
          <w:sz w:val="28"/>
          <w:szCs w:val="28"/>
        </w:rPr>
        <w:t>Палантаевские</w:t>
      </w:r>
      <w:proofErr w:type="spellEnd"/>
      <w:r w:rsidRPr="005E714B">
        <w:rPr>
          <w:rFonts w:ascii="Times New Roman" w:eastAsia="Times New Roman" w:hAnsi="Times New Roman" w:cs="Times New Roman"/>
          <w:sz w:val="28"/>
          <w:szCs w:val="28"/>
        </w:rPr>
        <w:t xml:space="preserve"> гусли» праздник искусств – посвященный 130-летию марийского композитора И.С.</w:t>
      </w:r>
      <w:r w:rsidR="0081314F">
        <w:rPr>
          <w:rFonts w:ascii="Times New Roman" w:eastAsia="Times New Roman" w:hAnsi="Times New Roman" w:cs="Times New Roman"/>
          <w:sz w:val="28"/>
          <w:szCs w:val="28"/>
        </w:rPr>
        <w:t xml:space="preserve"> </w:t>
      </w:r>
      <w:proofErr w:type="spellStart"/>
      <w:r w:rsidRPr="005E714B">
        <w:rPr>
          <w:rFonts w:ascii="Times New Roman" w:eastAsia="Times New Roman" w:hAnsi="Times New Roman" w:cs="Times New Roman"/>
          <w:sz w:val="28"/>
          <w:szCs w:val="28"/>
        </w:rPr>
        <w:t>Ключникова</w:t>
      </w:r>
      <w:proofErr w:type="spellEnd"/>
      <w:r w:rsidRPr="005E714B">
        <w:rPr>
          <w:rFonts w:ascii="Times New Roman" w:eastAsia="Times New Roman" w:hAnsi="Times New Roman" w:cs="Times New Roman"/>
          <w:sz w:val="28"/>
          <w:szCs w:val="28"/>
        </w:rPr>
        <w:t xml:space="preserve"> – </w:t>
      </w:r>
      <w:proofErr w:type="spellStart"/>
      <w:r w:rsidRPr="005E714B">
        <w:rPr>
          <w:rFonts w:ascii="Times New Roman" w:eastAsia="Times New Roman" w:hAnsi="Times New Roman" w:cs="Times New Roman"/>
          <w:sz w:val="28"/>
          <w:szCs w:val="28"/>
        </w:rPr>
        <w:t>Палантая</w:t>
      </w:r>
      <w:proofErr w:type="spellEnd"/>
      <w:r w:rsidRPr="005E714B">
        <w:rPr>
          <w:rFonts w:ascii="Times New Roman" w:eastAsia="Times New Roman" w:hAnsi="Times New Roman" w:cs="Times New Roman"/>
          <w:sz w:val="28"/>
          <w:szCs w:val="28"/>
        </w:rPr>
        <w:t>.</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В </w:t>
      </w:r>
      <w:proofErr w:type="spellStart"/>
      <w:r w:rsidRPr="005E714B">
        <w:rPr>
          <w:rFonts w:ascii="Times New Roman" w:eastAsia="Times New Roman" w:hAnsi="Times New Roman" w:cs="Times New Roman"/>
          <w:sz w:val="28"/>
          <w:szCs w:val="28"/>
        </w:rPr>
        <w:t>Звениговском</w:t>
      </w:r>
      <w:proofErr w:type="spellEnd"/>
      <w:r w:rsidRPr="005E714B">
        <w:rPr>
          <w:rFonts w:ascii="Times New Roman" w:eastAsia="Times New Roman" w:hAnsi="Times New Roman" w:cs="Times New Roman"/>
          <w:sz w:val="28"/>
          <w:szCs w:val="28"/>
        </w:rPr>
        <w:t xml:space="preserve"> районе прошли традиционные праздники: «</w:t>
      </w:r>
      <w:proofErr w:type="spellStart"/>
      <w:r w:rsidRPr="005E714B">
        <w:rPr>
          <w:rFonts w:ascii="Times New Roman" w:eastAsia="Times New Roman" w:hAnsi="Times New Roman" w:cs="Times New Roman"/>
          <w:sz w:val="28"/>
          <w:szCs w:val="28"/>
        </w:rPr>
        <w:t>Пеледыш</w:t>
      </w:r>
      <w:proofErr w:type="spellEnd"/>
      <w:r w:rsidRPr="005E714B">
        <w:rPr>
          <w:rFonts w:ascii="Times New Roman" w:eastAsia="Times New Roman" w:hAnsi="Times New Roman" w:cs="Times New Roman"/>
          <w:sz w:val="28"/>
          <w:szCs w:val="28"/>
        </w:rPr>
        <w:t xml:space="preserve"> </w:t>
      </w:r>
      <w:proofErr w:type="spellStart"/>
      <w:r w:rsidRPr="005E714B">
        <w:rPr>
          <w:rFonts w:ascii="Times New Roman" w:eastAsia="Times New Roman" w:hAnsi="Times New Roman" w:cs="Times New Roman"/>
          <w:sz w:val="28"/>
          <w:szCs w:val="28"/>
        </w:rPr>
        <w:t>пайрем</w:t>
      </w:r>
      <w:proofErr w:type="spellEnd"/>
      <w:r w:rsidRPr="005E714B">
        <w:rPr>
          <w:rFonts w:ascii="Times New Roman" w:eastAsia="Times New Roman" w:hAnsi="Times New Roman" w:cs="Times New Roman"/>
          <w:sz w:val="28"/>
          <w:szCs w:val="28"/>
        </w:rPr>
        <w:t>», «</w:t>
      </w:r>
      <w:proofErr w:type="spellStart"/>
      <w:r w:rsidRPr="005E714B">
        <w:rPr>
          <w:rFonts w:ascii="Times New Roman" w:eastAsia="Times New Roman" w:hAnsi="Times New Roman" w:cs="Times New Roman"/>
          <w:sz w:val="28"/>
          <w:szCs w:val="28"/>
        </w:rPr>
        <w:t>Акатуй</w:t>
      </w:r>
      <w:proofErr w:type="spellEnd"/>
      <w:r w:rsidRPr="005E714B">
        <w:rPr>
          <w:rFonts w:ascii="Times New Roman" w:eastAsia="Times New Roman" w:hAnsi="Times New Roman" w:cs="Times New Roman"/>
          <w:sz w:val="28"/>
          <w:szCs w:val="28"/>
        </w:rPr>
        <w:t xml:space="preserve">», «Ярмарка талантов», «Играй гармонь, звени частушка» в </w:t>
      </w:r>
      <w:proofErr w:type="gramStart"/>
      <w:r w:rsidRPr="005E714B">
        <w:rPr>
          <w:rFonts w:ascii="Times New Roman" w:eastAsia="Times New Roman" w:hAnsi="Times New Roman" w:cs="Times New Roman"/>
          <w:sz w:val="28"/>
          <w:szCs w:val="28"/>
        </w:rPr>
        <w:t>г</w:t>
      </w:r>
      <w:proofErr w:type="gramEnd"/>
      <w:r w:rsidRPr="005E714B">
        <w:rPr>
          <w:rFonts w:ascii="Times New Roman" w:eastAsia="Times New Roman" w:hAnsi="Times New Roman" w:cs="Times New Roman"/>
          <w:sz w:val="28"/>
          <w:szCs w:val="28"/>
        </w:rPr>
        <w:t xml:space="preserve">. Звенигово, фестивали «Поющая весна», «Ярмарка талантов» на базе </w:t>
      </w:r>
      <w:proofErr w:type="spellStart"/>
      <w:r w:rsidRPr="005E714B">
        <w:rPr>
          <w:rFonts w:ascii="Times New Roman" w:eastAsia="Times New Roman" w:hAnsi="Times New Roman" w:cs="Times New Roman"/>
          <w:sz w:val="28"/>
          <w:szCs w:val="28"/>
        </w:rPr>
        <w:t>Кужмарской</w:t>
      </w:r>
      <w:proofErr w:type="spellEnd"/>
      <w:r w:rsidRPr="005E714B">
        <w:rPr>
          <w:rFonts w:ascii="Times New Roman" w:eastAsia="Times New Roman" w:hAnsi="Times New Roman" w:cs="Times New Roman"/>
          <w:sz w:val="28"/>
          <w:szCs w:val="28"/>
        </w:rPr>
        <w:t xml:space="preserve"> детской школы искусств, «Ночь в музее», и многие другие. У каждого села, деревни свои традиции и особенности проведения праздников. Наиболее популярные: «Рождество Христово», «Масленица», «Пасха», «Троица», «Праздник Ивана Купалы», «Яблочный спас». К православным праздникам </w:t>
      </w:r>
      <w:r w:rsidR="0081314F" w:rsidRPr="005E714B">
        <w:rPr>
          <w:rFonts w:ascii="Times New Roman" w:eastAsia="Times New Roman" w:hAnsi="Times New Roman" w:cs="Times New Roman"/>
          <w:sz w:val="28"/>
          <w:szCs w:val="28"/>
        </w:rPr>
        <w:t>приурочивались</w:t>
      </w:r>
      <w:r w:rsidRPr="005E714B">
        <w:rPr>
          <w:rFonts w:ascii="Times New Roman" w:eastAsia="Times New Roman" w:hAnsi="Times New Roman" w:cs="Times New Roman"/>
          <w:sz w:val="28"/>
          <w:szCs w:val="28"/>
        </w:rPr>
        <w:t xml:space="preserve"> проведение Дней деревень и сел.</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Указом Президента Российской Федерации 2016 год был объявлен Годом кино. В рамках Года кино в учреждениях культуры и искусства прошли многочисленные мероприятия:</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5E714B">
        <w:rPr>
          <w:rFonts w:ascii="Times New Roman" w:eastAsia="Times New Roman" w:hAnsi="Times New Roman" w:cs="Times New Roman"/>
          <w:sz w:val="28"/>
          <w:szCs w:val="28"/>
        </w:rPr>
        <w:t xml:space="preserve">  </w:t>
      </w:r>
      <w:proofErr w:type="gramStart"/>
      <w:r w:rsidRPr="005E714B">
        <w:rPr>
          <w:rFonts w:ascii="Times New Roman" w:eastAsia="Times New Roman" w:hAnsi="Times New Roman" w:cs="Times New Roman"/>
          <w:sz w:val="28"/>
          <w:szCs w:val="28"/>
        </w:rPr>
        <w:t xml:space="preserve">29 января в Центре развития творчества «Звездный» прошло торжественное открытие Года российского кино «В мире иллюзий». 18 апреля в </w:t>
      </w:r>
      <w:proofErr w:type="spellStart"/>
      <w:r w:rsidRPr="005E714B">
        <w:rPr>
          <w:rFonts w:ascii="Times New Roman" w:eastAsia="Times New Roman" w:hAnsi="Times New Roman" w:cs="Times New Roman"/>
          <w:sz w:val="28"/>
          <w:szCs w:val="28"/>
        </w:rPr>
        <w:t>Исменецком</w:t>
      </w:r>
      <w:proofErr w:type="spellEnd"/>
      <w:r w:rsidRPr="005E714B">
        <w:rPr>
          <w:rFonts w:ascii="Times New Roman" w:eastAsia="Times New Roman" w:hAnsi="Times New Roman" w:cs="Times New Roman"/>
          <w:sz w:val="28"/>
          <w:szCs w:val="28"/>
        </w:rPr>
        <w:t xml:space="preserve"> Центре досуга и культуры, в честь юбилейной даты, 75-летия со дня рождения Смирновой В.В., первой киноактрисы их народа мари, прошло торжественное мероприятие «Путь в искусство». 20 мая традиционно в стенах Звениговского районного краеведческого музея прошла Всероссийская культурная акция «Ночь</w:t>
      </w:r>
      <w:proofErr w:type="gramEnd"/>
      <w:r w:rsidRPr="005E714B">
        <w:rPr>
          <w:rFonts w:ascii="Times New Roman" w:eastAsia="Times New Roman" w:hAnsi="Times New Roman" w:cs="Times New Roman"/>
          <w:sz w:val="28"/>
          <w:szCs w:val="28"/>
        </w:rPr>
        <w:t xml:space="preserve"> в музее», под названием «Ночь таит в себе кино». </w:t>
      </w:r>
    </w:p>
    <w:p w:rsidR="005E714B" w:rsidRPr="005E714B" w:rsidRDefault="005E714B" w:rsidP="005E714B">
      <w:pPr>
        <w:spacing w:after="0" w:line="240" w:lineRule="auto"/>
        <w:jc w:val="both"/>
        <w:rPr>
          <w:rFonts w:ascii="Times New Roman" w:eastAsia="Liberation Serif" w:hAnsi="Times New Roman" w:cs="Times New Roman"/>
          <w:bCs/>
          <w:sz w:val="28"/>
          <w:szCs w:val="28"/>
        </w:rPr>
      </w:pPr>
      <w:r w:rsidRPr="005E714B">
        <w:rPr>
          <w:rFonts w:ascii="Times New Roman" w:eastAsia="Liberation Serif" w:hAnsi="Times New Roman" w:cs="Times New Roman"/>
          <w:bCs/>
          <w:sz w:val="28"/>
          <w:szCs w:val="28"/>
        </w:rPr>
        <w:t xml:space="preserve">        18 ноября 2016 года в рамках республиканского смотра – конкурса </w:t>
      </w:r>
      <w:proofErr w:type="gramStart"/>
      <w:r w:rsidRPr="005E714B">
        <w:rPr>
          <w:rFonts w:ascii="Times New Roman" w:eastAsia="Liberation Serif" w:hAnsi="Times New Roman" w:cs="Times New Roman"/>
          <w:bCs/>
          <w:sz w:val="28"/>
          <w:szCs w:val="28"/>
        </w:rPr>
        <w:t>–ф</w:t>
      </w:r>
      <w:proofErr w:type="gramEnd"/>
      <w:r w:rsidRPr="005E714B">
        <w:rPr>
          <w:rFonts w:ascii="Times New Roman" w:eastAsia="Liberation Serif" w:hAnsi="Times New Roman" w:cs="Times New Roman"/>
          <w:bCs/>
          <w:sz w:val="28"/>
          <w:szCs w:val="28"/>
        </w:rPr>
        <w:t xml:space="preserve">естиваля культурно – </w:t>
      </w:r>
      <w:proofErr w:type="spellStart"/>
      <w:r w:rsidRPr="005E714B">
        <w:rPr>
          <w:rFonts w:ascii="Times New Roman" w:eastAsia="Liberation Serif" w:hAnsi="Times New Roman" w:cs="Times New Roman"/>
          <w:bCs/>
          <w:sz w:val="28"/>
          <w:szCs w:val="28"/>
        </w:rPr>
        <w:t>досуговых</w:t>
      </w:r>
      <w:proofErr w:type="spellEnd"/>
      <w:r w:rsidRPr="005E714B">
        <w:rPr>
          <w:rFonts w:ascii="Times New Roman" w:eastAsia="Liberation Serif" w:hAnsi="Times New Roman" w:cs="Times New Roman"/>
          <w:bCs/>
          <w:sz w:val="28"/>
          <w:szCs w:val="28"/>
        </w:rPr>
        <w:t xml:space="preserve"> учреждений «Клубный марафон» специалисты и учреждения культуры Звениговского района приняли участие по следующим номинациям:</w:t>
      </w:r>
    </w:p>
    <w:p w:rsidR="005E714B" w:rsidRPr="005E714B" w:rsidRDefault="005E714B" w:rsidP="005E714B">
      <w:pPr>
        <w:spacing w:after="0" w:line="240" w:lineRule="auto"/>
        <w:jc w:val="both"/>
        <w:rPr>
          <w:rFonts w:ascii="Times New Roman" w:eastAsia="Liberation Serif" w:hAnsi="Times New Roman" w:cs="Times New Roman"/>
          <w:bCs/>
          <w:sz w:val="28"/>
          <w:szCs w:val="28"/>
        </w:rPr>
      </w:pPr>
      <w:r w:rsidRPr="005E714B">
        <w:rPr>
          <w:rFonts w:ascii="Times New Roman" w:eastAsia="Liberation Serif" w:hAnsi="Times New Roman" w:cs="Times New Roman"/>
          <w:bCs/>
          <w:sz w:val="28"/>
          <w:szCs w:val="28"/>
        </w:rPr>
        <w:t>- «Смотр народных самодеятельных коллективов» - состоялись просмотры 8 народных коллективов учреждений культуры Звениговского района и подтвердили звание «народный». Дипломы лауреата присуждены следующим коллективам:</w:t>
      </w:r>
    </w:p>
    <w:p w:rsidR="005E714B" w:rsidRPr="005E714B" w:rsidRDefault="005E714B" w:rsidP="005E714B">
      <w:pPr>
        <w:spacing w:after="0" w:line="240" w:lineRule="auto"/>
        <w:jc w:val="both"/>
        <w:rPr>
          <w:rFonts w:ascii="Times New Roman" w:eastAsia="Liberation Serif" w:hAnsi="Times New Roman" w:cs="Times New Roman"/>
          <w:bCs/>
          <w:sz w:val="28"/>
          <w:szCs w:val="28"/>
        </w:rPr>
      </w:pPr>
      <w:r w:rsidRPr="005E714B">
        <w:rPr>
          <w:rFonts w:ascii="Times New Roman" w:eastAsia="Liberation Serif" w:hAnsi="Times New Roman" w:cs="Times New Roman"/>
          <w:bCs/>
          <w:sz w:val="28"/>
          <w:szCs w:val="28"/>
        </w:rPr>
        <w:t>- народному фольклорному ансамблю «</w:t>
      </w:r>
      <w:proofErr w:type="spellStart"/>
      <w:r w:rsidRPr="005E714B">
        <w:rPr>
          <w:rFonts w:ascii="Times New Roman" w:eastAsia="Liberation Serif" w:hAnsi="Times New Roman" w:cs="Times New Roman"/>
          <w:bCs/>
          <w:sz w:val="28"/>
          <w:szCs w:val="28"/>
        </w:rPr>
        <w:t>Олык</w:t>
      </w:r>
      <w:proofErr w:type="spellEnd"/>
      <w:r w:rsidRPr="005E714B">
        <w:rPr>
          <w:rFonts w:ascii="Times New Roman" w:eastAsia="Liberation Serif" w:hAnsi="Times New Roman" w:cs="Times New Roman"/>
          <w:bCs/>
          <w:sz w:val="28"/>
          <w:szCs w:val="28"/>
        </w:rPr>
        <w:t xml:space="preserve"> сем» (руководитель </w:t>
      </w:r>
      <w:proofErr w:type="spellStart"/>
      <w:r w:rsidRPr="005E714B">
        <w:rPr>
          <w:rFonts w:ascii="Times New Roman" w:eastAsia="Liberation Serif" w:hAnsi="Times New Roman" w:cs="Times New Roman"/>
          <w:bCs/>
          <w:sz w:val="28"/>
          <w:szCs w:val="28"/>
        </w:rPr>
        <w:t>Кушакова</w:t>
      </w:r>
      <w:proofErr w:type="spellEnd"/>
      <w:r w:rsidRPr="005E714B">
        <w:rPr>
          <w:rFonts w:ascii="Times New Roman" w:eastAsia="Liberation Serif" w:hAnsi="Times New Roman" w:cs="Times New Roman"/>
          <w:bCs/>
          <w:sz w:val="28"/>
          <w:szCs w:val="28"/>
        </w:rPr>
        <w:t xml:space="preserve"> З.Д.) </w:t>
      </w:r>
      <w:proofErr w:type="spellStart"/>
      <w:r w:rsidRPr="005E714B">
        <w:rPr>
          <w:rFonts w:ascii="Times New Roman" w:eastAsia="Liberation Serif" w:hAnsi="Times New Roman" w:cs="Times New Roman"/>
          <w:bCs/>
          <w:sz w:val="28"/>
          <w:szCs w:val="28"/>
        </w:rPr>
        <w:t>Исменецкого</w:t>
      </w:r>
      <w:proofErr w:type="spellEnd"/>
      <w:r w:rsidRPr="005E714B">
        <w:rPr>
          <w:rFonts w:ascii="Times New Roman" w:eastAsia="Liberation Serif" w:hAnsi="Times New Roman" w:cs="Times New Roman"/>
          <w:bCs/>
          <w:sz w:val="28"/>
          <w:szCs w:val="28"/>
        </w:rPr>
        <w:t xml:space="preserve"> </w:t>
      </w:r>
      <w:proofErr w:type="spellStart"/>
      <w:r w:rsidRPr="005E714B">
        <w:rPr>
          <w:rFonts w:ascii="Times New Roman" w:eastAsia="Liberation Serif" w:hAnsi="Times New Roman" w:cs="Times New Roman"/>
          <w:bCs/>
          <w:sz w:val="28"/>
          <w:szCs w:val="28"/>
        </w:rPr>
        <w:t>ЦДиК</w:t>
      </w:r>
      <w:proofErr w:type="spellEnd"/>
      <w:r w:rsidRPr="005E714B">
        <w:rPr>
          <w:rFonts w:ascii="Times New Roman" w:eastAsia="Liberation Serif" w:hAnsi="Times New Roman" w:cs="Times New Roman"/>
          <w:bCs/>
          <w:sz w:val="28"/>
          <w:szCs w:val="28"/>
        </w:rPr>
        <w:t>;</w:t>
      </w:r>
    </w:p>
    <w:p w:rsidR="005E714B" w:rsidRPr="005E714B" w:rsidRDefault="005E714B" w:rsidP="005E714B">
      <w:pPr>
        <w:spacing w:after="0" w:line="240" w:lineRule="auto"/>
        <w:jc w:val="both"/>
        <w:rPr>
          <w:rFonts w:ascii="Times New Roman" w:eastAsia="Liberation Serif" w:hAnsi="Times New Roman" w:cs="Times New Roman"/>
          <w:bCs/>
          <w:sz w:val="28"/>
          <w:szCs w:val="28"/>
        </w:rPr>
      </w:pPr>
      <w:r w:rsidRPr="005E714B">
        <w:rPr>
          <w:rFonts w:ascii="Times New Roman" w:eastAsia="Liberation Serif" w:hAnsi="Times New Roman" w:cs="Times New Roman"/>
          <w:bCs/>
          <w:sz w:val="28"/>
          <w:szCs w:val="28"/>
        </w:rPr>
        <w:t>- народному вокальному ансамблю «</w:t>
      </w:r>
      <w:proofErr w:type="spellStart"/>
      <w:r w:rsidRPr="005E714B">
        <w:rPr>
          <w:rFonts w:ascii="Times New Roman" w:eastAsia="Liberation Serif" w:hAnsi="Times New Roman" w:cs="Times New Roman"/>
          <w:bCs/>
          <w:sz w:val="28"/>
          <w:szCs w:val="28"/>
        </w:rPr>
        <w:t>Юлавий</w:t>
      </w:r>
      <w:proofErr w:type="spellEnd"/>
      <w:r w:rsidRPr="005E714B">
        <w:rPr>
          <w:rFonts w:ascii="Times New Roman" w:eastAsia="Liberation Serif" w:hAnsi="Times New Roman" w:cs="Times New Roman"/>
          <w:bCs/>
          <w:sz w:val="28"/>
          <w:szCs w:val="28"/>
        </w:rPr>
        <w:t xml:space="preserve">» (руководитель Смирнова Л.М.) </w:t>
      </w:r>
      <w:proofErr w:type="spellStart"/>
      <w:r w:rsidRPr="005E714B">
        <w:rPr>
          <w:rFonts w:ascii="Times New Roman" w:eastAsia="Liberation Serif" w:hAnsi="Times New Roman" w:cs="Times New Roman"/>
          <w:bCs/>
          <w:sz w:val="28"/>
          <w:szCs w:val="28"/>
        </w:rPr>
        <w:t>Кужмарского</w:t>
      </w:r>
      <w:proofErr w:type="spellEnd"/>
      <w:r w:rsidRPr="005E714B">
        <w:rPr>
          <w:rFonts w:ascii="Times New Roman" w:eastAsia="Liberation Serif" w:hAnsi="Times New Roman" w:cs="Times New Roman"/>
          <w:bCs/>
          <w:sz w:val="28"/>
          <w:szCs w:val="28"/>
        </w:rPr>
        <w:t xml:space="preserve"> </w:t>
      </w:r>
      <w:proofErr w:type="spellStart"/>
      <w:r w:rsidRPr="005E714B">
        <w:rPr>
          <w:rFonts w:ascii="Times New Roman" w:eastAsia="Liberation Serif" w:hAnsi="Times New Roman" w:cs="Times New Roman"/>
          <w:bCs/>
          <w:sz w:val="28"/>
          <w:szCs w:val="28"/>
        </w:rPr>
        <w:t>ЦДиК</w:t>
      </w:r>
      <w:proofErr w:type="spellEnd"/>
      <w:r w:rsidRPr="005E714B">
        <w:rPr>
          <w:rFonts w:ascii="Times New Roman" w:eastAsia="Liberation Serif" w:hAnsi="Times New Roman" w:cs="Times New Roman"/>
          <w:bCs/>
          <w:sz w:val="28"/>
          <w:szCs w:val="28"/>
        </w:rPr>
        <w:t>;</w:t>
      </w:r>
    </w:p>
    <w:p w:rsidR="005E714B" w:rsidRPr="005E714B" w:rsidRDefault="005E714B" w:rsidP="005E714B">
      <w:pPr>
        <w:spacing w:after="0" w:line="240" w:lineRule="auto"/>
        <w:jc w:val="both"/>
        <w:rPr>
          <w:rFonts w:ascii="Times New Roman" w:eastAsia="Liberation Serif" w:hAnsi="Times New Roman" w:cs="Times New Roman"/>
          <w:bCs/>
          <w:sz w:val="28"/>
          <w:szCs w:val="28"/>
        </w:rPr>
      </w:pPr>
      <w:r w:rsidRPr="005E714B">
        <w:rPr>
          <w:rFonts w:ascii="Times New Roman" w:eastAsia="Liberation Serif" w:hAnsi="Times New Roman" w:cs="Times New Roman"/>
          <w:bCs/>
          <w:sz w:val="28"/>
          <w:szCs w:val="28"/>
        </w:rPr>
        <w:t>- народной студии марийской вышивки «</w:t>
      </w:r>
      <w:proofErr w:type="spellStart"/>
      <w:r w:rsidRPr="005E714B">
        <w:rPr>
          <w:rFonts w:ascii="Times New Roman" w:eastAsia="Liberation Serif" w:hAnsi="Times New Roman" w:cs="Times New Roman"/>
          <w:bCs/>
          <w:sz w:val="28"/>
          <w:szCs w:val="28"/>
        </w:rPr>
        <w:t>Унавий</w:t>
      </w:r>
      <w:proofErr w:type="spellEnd"/>
      <w:r w:rsidRPr="005E714B">
        <w:rPr>
          <w:rFonts w:ascii="Times New Roman" w:eastAsia="Liberation Serif" w:hAnsi="Times New Roman" w:cs="Times New Roman"/>
          <w:bCs/>
          <w:sz w:val="28"/>
          <w:szCs w:val="28"/>
        </w:rPr>
        <w:t xml:space="preserve">» (руководитель </w:t>
      </w:r>
      <w:proofErr w:type="spellStart"/>
      <w:r w:rsidRPr="005E714B">
        <w:rPr>
          <w:rFonts w:ascii="Times New Roman" w:eastAsia="Liberation Serif" w:hAnsi="Times New Roman" w:cs="Times New Roman"/>
          <w:bCs/>
          <w:sz w:val="28"/>
          <w:szCs w:val="28"/>
        </w:rPr>
        <w:t>Майкова</w:t>
      </w:r>
      <w:proofErr w:type="spellEnd"/>
      <w:r w:rsidRPr="005E714B">
        <w:rPr>
          <w:rFonts w:ascii="Times New Roman" w:eastAsia="Liberation Serif" w:hAnsi="Times New Roman" w:cs="Times New Roman"/>
          <w:bCs/>
          <w:sz w:val="28"/>
          <w:szCs w:val="28"/>
        </w:rPr>
        <w:t xml:space="preserve"> Н.Е.) Звениговского Дома народных умельцев». </w:t>
      </w:r>
    </w:p>
    <w:p w:rsidR="005E714B" w:rsidRPr="005E714B" w:rsidRDefault="005E714B" w:rsidP="005E714B">
      <w:pPr>
        <w:spacing w:after="0" w:line="240" w:lineRule="auto"/>
        <w:jc w:val="both"/>
        <w:rPr>
          <w:rFonts w:ascii="Times New Roman" w:eastAsia="Liberation Serif" w:hAnsi="Times New Roman" w:cs="Times New Roman"/>
          <w:bCs/>
          <w:sz w:val="28"/>
          <w:szCs w:val="28"/>
        </w:rPr>
      </w:pPr>
      <w:r w:rsidRPr="005E714B">
        <w:rPr>
          <w:rFonts w:ascii="Times New Roman" w:eastAsia="Liberation Serif" w:hAnsi="Times New Roman" w:cs="Times New Roman"/>
          <w:bCs/>
          <w:sz w:val="28"/>
          <w:szCs w:val="28"/>
        </w:rPr>
        <w:t xml:space="preserve"> - «Конкурс сельских творческих коллективов» - в концертной программе «Воспевая Звениговский край…» выступили творческие коллективы учреждений культуры Звениговского района. Присужден  Диплом лауреата фольклорному ансамблю «Алан» (руководитель Дружинин А.Н.) </w:t>
      </w:r>
      <w:proofErr w:type="spellStart"/>
      <w:r w:rsidRPr="005E714B">
        <w:rPr>
          <w:rFonts w:ascii="Times New Roman" w:eastAsia="Liberation Serif" w:hAnsi="Times New Roman" w:cs="Times New Roman"/>
          <w:bCs/>
          <w:sz w:val="28"/>
          <w:szCs w:val="28"/>
        </w:rPr>
        <w:t>Ташнурского</w:t>
      </w:r>
      <w:proofErr w:type="spellEnd"/>
      <w:r w:rsidRPr="005E714B">
        <w:rPr>
          <w:rFonts w:ascii="Times New Roman" w:eastAsia="Liberation Serif" w:hAnsi="Times New Roman" w:cs="Times New Roman"/>
          <w:bCs/>
          <w:sz w:val="28"/>
          <w:szCs w:val="28"/>
        </w:rPr>
        <w:t xml:space="preserve"> СДК. Специальные Дипломы присуждены фольклорному ансамблю «Юл сем» (руководитель Мартынов А.) </w:t>
      </w:r>
      <w:proofErr w:type="spellStart"/>
      <w:r w:rsidRPr="005E714B">
        <w:rPr>
          <w:rFonts w:ascii="Times New Roman" w:eastAsia="Liberation Serif" w:hAnsi="Times New Roman" w:cs="Times New Roman"/>
          <w:bCs/>
          <w:sz w:val="28"/>
          <w:szCs w:val="28"/>
        </w:rPr>
        <w:t>Сидельниковского</w:t>
      </w:r>
      <w:proofErr w:type="spellEnd"/>
      <w:r w:rsidRPr="005E714B">
        <w:rPr>
          <w:rFonts w:ascii="Times New Roman" w:eastAsia="Liberation Serif" w:hAnsi="Times New Roman" w:cs="Times New Roman"/>
          <w:bCs/>
          <w:sz w:val="28"/>
          <w:szCs w:val="28"/>
        </w:rPr>
        <w:t xml:space="preserve"> СДК и хореографическому ансамблю «</w:t>
      </w:r>
      <w:proofErr w:type="spellStart"/>
      <w:r w:rsidRPr="005E714B">
        <w:rPr>
          <w:rFonts w:ascii="Times New Roman" w:eastAsia="Liberation Serif" w:hAnsi="Times New Roman" w:cs="Times New Roman"/>
          <w:bCs/>
          <w:sz w:val="28"/>
          <w:szCs w:val="28"/>
        </w:rPr>
        <w:t>Ужара</w:t>
      </w:r>
      <w:proofErr w:type="spellEnd"/>
      <w:r w:rsidRPr="005E714B">
        <w:rPr>
          <w:rFonts w:ascii="Times New Roman" w:eastAsia="Liberation Serif" w:hAnsi="Times New Roman" w:cs="Times New Roman"/>
          <w:bCs/>
          <w:sz w:val="28"/>
          <w:szCs w:val="28"/>
        </w:rPr>
        <w:t xml:space="preserve">» (руководитель Егорова А.Н.) </w:t>
      </w:r>
      <w:proofErr w:type="spellStart"/>
      <w:r w:rsidRPr="005E714B">
        <w:rPr>
          <w:rFonts w:ascii="Times New Roman" w:eastAsia="Liberation Serif" w:hAnsi="Times New Roman" w:cs="Times New Roman"/>
          <w:bCs/>
          <w:sz w:val="28"/>
          <w:szCs w:val="28"/>
        </w:rPr>
        <w:t>Кужмарского</w:t>
      </w:r>
      <w:proofErr w:type="spellEnd"/>
      <w:r w:rsidRPr="005E714B">
        <w:rPr>
          <w:rFonts w:ascii="Times New Roman" w:eastAsia="Liberation Serif" w:hAnsi="Times New Roman" w:cs="Times New Roman"/>
          <w:bCs/>
          <w:sz w:val="28"/>
          <w:szCs w:val="28"/>
        </w:rPr>
        <w:t xml:space="preserve"> </w:t>
      </w:r>
      <w:proofErr w:type="spellStart"/>
      <w:r w:rsidRPr="005E714B">
        <w:rPr>
          <w:rFonts w:ascii="Times New Roman" w:eastAsia="Liberation Serif" w:hAnsi="Times New Roman" w:cs="Times New Roman"/>
          <w:bCs/>
          <w:sz w:val="28"/>
          <w:szCs w:val="28"/>
        </w:rPr>
        <w:t>ЦДиК</w:t>
      </w:r>
      <w:proofErr w:type="spellEnd"/>
      <w:r w:rsidRPr="005E714B">
        <w:rPr>
          <w:rFonts w:ascii="Times New Roman" w:eastAsia="Liberation Serif" w:hAnsi="Times New Roman" w:cs="Times New Roman"/>
          <w:bCs/>
          <w:sz w:val="28"/>
          <w:szCs w:val="28"/>
        </w:rPr>
        <w:t xml:space="preserve">. </w:t>
      </w:r>
    </w:p>
    <w:p w:rsidR="005E714B" w:rsidRPr="005E714B" w:rsidRDefault="005E714B" w:rsidP="005E714B">
      <w:pPr>
        <w:spacing w:after="0" w:line="240" w:lineRule="auto"/>
        <w:jc w:val="both"/>
        <w:rPr>
          <w:rFonts w:ascii="Times New Roman" w:eastAsia="Liberation Serif" w:hAnsi="Times New Roman" w:cs="Times New Roman"/>
          <w:bCs/>
          <w:sz w:val="28"/>
          <w:szCs w:val="28"/>
        </w:rPr>
      </w:pPr>
      <w:r w:rsidRPr="005E714B">
        <w:rPr>
          <w:rFonts w:ascii="Times New Roman" w:eastAsia="Liberation Serif" w:hAnsi="Times New Roman" w:cs="Times New Roman"/>
          <w:bCs/>
          <w:sz w:val="28"/>
          <w:szCs w:val="28"/>
        </w:rPr>
        <w:t>- «</w:t>
      </w:r>
      <w:proofErr w:type="gramStart"/>
      <w:r w:rsidRPr="005E714B">
        <w:rPr>
          <w:rFonts w:ascii="Times New Roman" w:eastAsia="Liberation Serif" w:hAnsi="Times New Roman" w:cs="Times New Roman"/>
          <w:bCs/>
          <w:sz w:val="28"/>
          <w:szCs w:val="28"/>
        </w:rPr>
        <w:t>Эстетический вид</w:t>
      </w:r>
      <w:proofErr w:type="gramEnd"/>
      <w:r w:rsidRPr="005E714B">
        <w:rPr>
          <w:rFonts w:ascii="Times New Roman" w:eastAsia="Liberation Serif" w:hAnsi="Times New Roman" w:cs="Times New Roman"/>
          <w:bCs/>
          <w:sz w:val="28"/>
          <w:szCs w:val="28"/>
        </w:rPr>
        <w:t xml:space="preserve"> и художественное оформление </w:t>
      </w:r>
      <w:proofErr w:type="spellStart"/>
      <w:r w:rsidRPr="005E714B">
        <w:rPr>
          <w:rFonts w:ascii="Times New Roman" w:eastAsia="Liberation Serif" w:hAnsi="Times New Roman" w:cs="Times New Roman"/>
          <w:bCs/>
          <w:sz w:val="28"/>
          <w:szCs w:val="28"/>
        </w:rPr>
        <w:t>культурно-досугового</w:t>
      </w:r>
      <w:proofErr w:type="spellEnd"/>
      <w:r w:rsidRPr="005E714B">
        <w:rPr>
          <w:rFonts w:ascii="Times New Roman" w:eastAsia="Liberation Serif" w:hAnsi="Times New Roman" w:cs="Times New Roman"/>
          <w:bCs/>
          <w:sz w:val="28"/>
          <w:szCs w:val="28"/>
        </w:rPr>
        <w:t xml:space="preserve"> учреждения» были заявлены </w:t>
      </w:r>
      <w:proofErr w:type="spellStart"/>
      <w:r w:rsidRPr="005E714B">
        <w:rPr>
          <w:rFonts w:ascii="Times New Roman" w:eastAsia="Liberation Serif" w:hAnsi="Times New Roman" w:cs="Times New Roman"/>
          <w:bCs/>
          <w:sz w:val="28"/>
          <w:szCs w:val="28"/>
        </w:rPr>
        <w:t>Кокшамарский</w:t>
      </w:r>
      <w:proofErr w:type="spellEnd"/>
      <w:r w:rsidRPr="005E714B">
        <w:rPr>
          <w:rFonts w:ascii="Times New Roman" w:eastAsia="Liberation Serif" w:hAnsi="Times New Roman" w:cs="Times New Roman"/>
          <w:bCs/>
          <w:sz w:val="28"/>
          <w:szCs w:val="28"/>
        </w:rPr>
        <w:t xml:space="preserve"> </w:t>
      </w:r>
      <w:proofErr w:type="spellStart"/>
      <w:r w:rsidRPr="005E714B">
        <w:rPr>
          <w:rFonts w:ascii="Times New Roman" w:eastAsia="Liberation Serif" w:hAnsi="Times New Roman" w:cs="Times New Roman"/>
          <w:bCs/>
          <w:sz w:val="28"/>
          <w:szCs w:val="28"/>
        </w:rPr>
        <w:t>ЦДиК</w:t>
      </w:r>
      <w:proofErr w:type="spellEnd"/>
      <w:r w:rsidRPr="005E714B">
        <w:rPr>
          <w:rFonts w:ascii="Times New Roman" w:eastAsia="Liberation Serif" w:hAnsi="Times New Roman" w:cs="Times New Roman"/>
          <w:bCs/>
          <w:sz w:val="28"/>
          <w:szCs w:val="28"/>
        </w:rPr>
        <w:t xml:space="preserve"> и </w:t>
      </w:r>
      <w:proofErr w:type="spellStart"/>
      <w:r w:rsidRPr="005E714B">
        <w:rPr>
          <w:rFonts w:ascii="Times New Roman" w:eastAsia="Liberation Serif" w:hAnsi="Times New Roman" w:cs="Times New Roman"/>
          <w:bCs/>
          <w:sz w:val="28"/>
          <w:szCs w:val="28"/>
        </w:rPr>
        <w:t>Ташнурский</w:t>
      </w:r>
      <w:proofErr w:type="spellEnd"/>
      <w:r w:rsidRPr="005E714B">
        <w:rPr>
          <w:rFonts w:ascii="Times New Roman" w:eastAsia="Liberation Serif" w:hAnsi="Times New Roman" w:cs="Times New Roman"/>
          <w:bCs/>
          <w:sz w:val="28"/>
          <w:szCs w:val="28"/>
        </w:rPr>
        <w:t xml:space="preserve"> СДК. Диплом 2 – ой степени присужден </w:t>
      </w:r>
      <w:proofErr w:type="spellStart"/>
      <w:r w:rsidRPr="005E714B">
        <w:rPr>
          <w:rFonts w:ascii="Times New Roman" w:eastAsia="Liberation Serif" w:hAnsi="Times New Roman" w:cs="Times New Roman"/>
          <w:bCs/>
          <w:sz w:val="28"/>
          <w:szCs w:val="28"/>
        </w:rPr>
        <w:t>Ташнурскому</w:t>
      </w:r>
      <w:proofErr w:type="spellEnd"/>
      <w:r w:rsidRPr="005E714B">
        <w:rPr>
          <w:rFonts w:ascii="Times New Roman" w:eastAsia="Liberation Serif" w:hAnsi="Times New Roman" w:cs="Times New Roman"/>
          <w:bCs/>
          <w:sz w:val="28"/>
          <w:szCs w:val="28"/>
        </w:rPr>
        <w:t xml:space="preserve"> сельскому Дому культуры (заведующий Дружинин А.Н.), специальный Диплом присужден </w:t>
      </w:r>
      <w:proofErr w:type="spellStart"/>
      <w:r w:rsidRPr="005E714B">
        <w:rPr>
          <w:rFonts w:ascii="Times New Roman" w:eastAsia="Liberation Serif" w:hAnsi="Times New Roman" w:cs="Times New Roman"/>
          <w:bCs/>
          <w:sz w:val="28"/>
          <w:szCs w:val="28"/>
        </w:rPr>
        <w:t>Кокшамарскому</w:t>
      </w:r>
      <w:proofErr w:type="spellEnd"/>
      <w:r w:rsidRPr="005E714B">
        <w:rPr>
          <w:rFonts w:ascii="Times New Roman" w:eastAsia="Liberation Serif" w:hAnsi="Times New Roman" w:cs="Times New Roman"/>
          <w:bCs/>
          <w:sz w:val="28"/>
          <w:szCs w:val="28"/>
        </w:rPr>
        <w:t xml:space="preserve"> Центру досуга и культуры (директор </w:t>
      </w:r>
      <w:proofErr w:type="spellStart"/>
      <w:r w:rsidRPr="005E714B">
        <w:rPr>
          <w:rFonts w:ascii="Times New Roman" w:eastAsia="Liberation Serif" w:hAnsi="Times New Roman" w:cs="Times New Roman"/>
          <w:bCs/>
          <w:sz w:val="28"/>
          <w:szCs w:val="28"/>
        </w:rPr>
        <w:t>Мушкова</w:t>
      </w:r>
      <w:proofErr w:type="spellEnd"/>
      <w:r w:rsidRPr="005E714B">
        <w:rPr>
          <w:rFonts w:ascii="Times New Roman" w:eastAsia="Liberation Serif" w:hAnsi="Times New Roman" w:cs="Times New Roman"/>
          <w:bCs/>
          <w:sz w:val="28"/>
          <w:szCs w:val="28"/>
        </w:rPr>
        <w:t xml:space="preserve"> Ф.А.);</w:t>
      </w:r>
    </w:p>
    <w:p w:rsidR="005E714B" w:rsidRPr="005E714B" w:rsidRDefault="005E714B" w:rsidP="005E714B">
      <w:pPr>
        <w:spacing w:after="0" w:line="240" w:lineRule="auto"/>
        <w:jc w:val="both"/>
        <w:rPr>
          <w:rFonts w:ascii="Times New Roman" w:eastAsia="Liberation Serif" w:hAnsi="Times New Roman" w:cs="Times New Roman"/>
          <w:bCs/>
          <w:sz w:val="28"/>
          <w:szCs w:val="28"/>
        </w:rPr>
      </w:pPr>
      <w:r w:rsidRPr="005E714B">
        <w:rPr>
          <w:rFonts w:ascii="Times New Roman" w:eastAsia="Liberation Serif" w:hAnsi="Times New Roman" w:cs="Times New Roman"/>
          <w:bCs/>
          <w:sz w:val="28"/>
          <w:szCs w:val="28"/>
        </w:rPr>
        <w:t xml:space="preserve">- «Лучшее камерное культурно – </w:t>
      </w:r>
      <w:proofErr w:type="spellStart"/>
      <w:r w:rsidRPr="005E714B">
        <w:rPr>
          <w:rFonts w:ascii="Times New Roman" w:eastAsia="Liberation Serif" w:hAnsi="Times New Roman" w:cs="Times New Roman"/>
          <w:bCs/>
          <w:sz w:val="28"/>
          <w:szCs w:val="28"/>
        </w:rPr>
        <w:t>досуговое</w:t>
      </w:r>
      <w:proofErr w:type="spellEnd"/>
      <w:r w:rsidRPr="005E714B">
        <w:rPr>
          <w:rFonts w:ascii="Times New Roman" w:eastAsia="Liberation Serif" w:hAnsi="Times New Roman" w:cs="Times New Roman"/>
          <w:bCs/>
          <w:sz w:val="28"/>
          <w:szCs w:val="28"/>
        </w:rPr>
        <w:t xml:space="preserve"> мероприятие» специалисты Красноярского и </w:t>
      </w:r>
      <w:proofErr w:type="spellStart"/>
      <w:r w:rsidRPr="005E714B">
        <w:rPr>
          <w:rFonts w:ascii="Times New Roman" w:eastAsia="Liberation Serif" w:hAnsi="Times New Roman" w:cs="Times New Roman"/>
          <w:bCs/>
          <w:sz w:val="28"/>
          <w:szCs w:val="28"/>
        </w:rPr>
        <w:t>Шимшургинского</w:t>
      </w:r>
      <w:proofErr w:type="spellEnd"/>
      <w:r w:rsidRPr="005E714B">
        <w:rPr>
          <w:rFonts w:ascii="Times New Roman" w:eastAsia="Liberation Serif" w:hAnsi="Times New Roman" w:cs="Times New Roman"/>
          <w:bCs/>
          <w:sz w:val="28"/>
          <w:szCs w:val="28"/>
        </w:rPr>
        <w:t xml:space="preserve"> </w:t>
      </w:r>
      <w:proofErr w:type="spellStart"/>
      <w:r w:rsidRPr="005E714B">
        <w:rPr>
          <w:rFonts w:ascii="Times New Roman" w:eastAsia="Liberation Serif" w:hAnsi="Times New Roman" w:cs="Times New Roman"/>
          <w:bCs/>
          <w:sz w:val="28"/>
          <w:szCs w:val="28"/>
        </w:rPr>
        <w:t>ЦДиК</w:t>
      </w:r>
      <w:proofErr w:type="spellEnd"/>
      <w:r w:rsidRPr="005E714B">
        <w:rPr>
          <w:rFonts w:ascii="Times New Roman" w:eastAsia="Liberation Serif" w:hAnsi="Times New Roman" w:cs="Times New Roman"/>
          <w:bCs/>
          <w:sz w:val="28"/>
          <w:szCs w:val="28"/>
        </w:rPr>
        <w:t xml:space="preserve"> представили мероприятия «Народные марийские музыкальные инструменты» и театрализованное представление для детей «Осенняя сказка».</w:t>
      </w:r>
    </w:p>
    <w:p w:rsidR="005E714B" w:rsidRPr="005E714B" w:rsidRDefault="005E714B" w:rsidP="005E714B">
      <w:pPr>
        <w:spacing w:after="0" w:line="240" w:lineRule="auto"/>
        <w:jc w:val="both"/>
        <w:rPr>
          <w:rFonts w:ascii="Times New Roman" w:eastAsia="Liberation Serif" w:hAnsi="Times New Roman" w:cs="Times New Roman"/>
          <w:bCs/>
          <w:sz w:val="28"/>
          <w:szCs w:val="28"/>
        </w:rPr>
      </w:pPr>
      <w:r w:rsidRPr="005E714B">
        <w:rPr>
          <w:rFonts w:ascii="Times New Roman" w:eastAsia="Liberation Serif" w:hAnsi="Times New Roman" w:cs="Times New Roman"/>
          <w:bCs/>
          <w:sz w:val="28"/>
          <w:szCs w:val="28"/>
        </w:rPr>
        <w:t xml:space="preserve"> - «Лучший организационно – методический кабинет районного </w:t>
      </w:r>
      <w:proofErr w:type="spellStart"/>
      <w:r w:rsidRPr="005E714B">
        <w:rPr>
          <w:rFonts w:ascii="Times New Roman" w:eastAsia="Liberation Serif" w:hAnsi="Times New Roman" w:cs="Times New Roman"/>
          <w:bCs/>
          <w:sz w:val="28"/>
          <w:szCs w:val="28"/>
        </w:rPr>
        <w:t>культурно-досугового</w:t>
      </w:r>
      <w:proofErr w:type="spellEnd"/>
      <w:r w:rsidRPr="005E714B">
        <w:rPr>
          <w:rFonts w:ascii="Times New Roman" w:eastAsia="Liberation Serif" w:hAnsi="Times New Roman" w:cs="Times New Roman"/>
          <w:bCs/>
          <w:sz w:val="28"/>
          <w:szCs w:val="28"/>
        </w:rPr>
        <w:t xml:space="preserve"> учреждения» и «Репертуарно-издательская деятельность методкабинета» был представлен методический отдел МБУК «</w:t>
      </w:r>
      <w:proofErr w:type="spellStart"/>
      <w:r w:rsidRPr="005E714B">
        <w:rPr>
          <w:rFonts w:ascii="Times New Roman" w:eastAsia="Liberation Serif" w:hAnsi="Times New Roman" w:cs="Times New Roman"/>
          <w:bCs/>
          <w:sz w:val="28"/>
          <w:szCs w:val="28"/>
        </w:rPr>
        <w:t>Звениговский</w:t>
      </w:r>
      <w:proofErr w:type="spellEnd"/>
      <w:r w:rsidRPr="005E714B">
        <w:rPr>
          <w:rFonts w:ascii="Times New Roman" w:eastAsia="Liberation Serif" w:hAnsi="Times New Roman" w:cs="Times New Roman"/>
          <w:bCs/>
          <w:sz w:val="28"/>
          <w:szCs w:val="28"/>
        </w:rPr>
        <w:t xml:space="preserve"> </w:t>
      </w:r>
      <w:proofErr w:type="spellStart"/>
      <w:r w:rsidRPr="005E714B">
        <w:rPr>
          <w:rFonts w:ascii="Times New Roman" w:eastAsia="Liberation Serif" w:hAnsi="Times New Roman" w:cs="Times New Roman"/>
          <w:bCs/>
          <w:sz w:val="28"/>
          <w:szCs w:val="28"/>
        </w:rPr>
        <w:t>РЦДиК</w:t>
      </w:r>
      <w:proofErr w:type="spellEnd"/>
      <w:r w:rsidRPr="005E714B">
        <w:rPr>
          <w:rFonts w:ascii="Times New Roman" w:eastAsia="Liberation Serif" w:hAnsi="Times New Roman" w:cs="Times New Roman"/>
          <w:bCs/>
          <w:sz w:val="28"/>
          <w:szCs w:val="28"/>
        </w:rPr>
        <w:t xml:space="preserve"> «МЕЧТА».</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По итогам работы 2016 года все муниципальные учреждения культуры и искусства выполнили утвержденные муниципальные задания.</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Учреждения культуры и искусства выступают в качестве муниципального заказчика и исполнителя муниципальной целевой программы «Развитие культуры, искусства и туризма в муниципальном образовании «Звениговский муниципальный район» на 2014-2019 годы», </w:t>
      </w:r>
      <w:proofErr w:type="gramStart"/>
      <w:r w:rsidRPr="005E714B">
        <w:rPr>
          <w:rFonts w:ascii="Times New Roman" w:eastAsia="Times New Roman" w:hAnsi="Times New Roman" w:cs="Times New Roman"/>
          <w:sz w:val="28"/>
          <w:szCs w:val="28"/>
        </w:rPr>
        <w:t>которая</w:t>
      </w:r>
      <w:proofErr w:type="gramEnd"/>
      <w:r w:rsidRPr="005E714B">
        <w:rPr>
          <w:rFonts w:ascii="Times New Roman" w:eastAsia="Times New Roman" w:hAnsi="Times New Roman" w:cs="Times New Roman"/>
          <w:sz w:val="28"/>
          <w:szCs w:val="28"/>
        </w:rPr>
        <w:t xml:space="preserve"> включает 7 подпрограмм.</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Финансирование отрасли в 2016 году осуществлялось в пределах бюджетной росписи, в соответствии со сметными назначениями. Объём финансирования расходов по всем направлениям деятельности учреждений культуры за 2016 год составил  64298,8 тыс. рублей, или 100 % к уточнённым бюджетным ассигнованиям на 2016 год, в том числе:</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федеральный бюджет 1369,8 тыс. руб.</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республиканский бюджет 1027,9 тыс. руб.</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бюджет муниципального образования 58136,1 тыс. руб.</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внебюджетные источники 3765 тыс. руб.</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В 2016 году </w:t>
      </w:r>
      <w:proofErr w:type="gramStart"/>
      <w:r w:rsidRPr="005E714B">
        <w:rPr>
          <w:rFonts w:ascii="Times New Roman" w:eastAsia="Times New Roman" w:hAnsi="Times New Roman" w:cs="Times New Roman"/>
          <w:sz w:val="28"/>
          <w:szCs w:val="28"/>
        </w:rPr>
        <w:t>приобретены</w:t>
      </w:r>
      <w:proofErr w:type="gramEnd"/>
      <w:r w:rsidRPr="005E714B">
        <w:rPr>
          <w:rFonts w:ascii="Times New Roman" w:eastAsia="Times New Roman" w:hAnsi="Times New Roman" w:cs="Times New Roman"/>
          <w:sz w:val="28"/>
          <w:szCs w:val="28"/>
        </w:rPr>
        <w:t>:</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xml:space="preserve">- специализированный автотранспорт со звуковым оборудованием  на сумму 1770 тыс. руб. для Звениговского </w:t>
      </w:r>
      <w:proofErr w:type="spellStart"/>
      <w:r w:rsidRPr="005E714B">
        <w:rPr>
          <w:rFonts w:ascii="Times New Roman" w:eastAsia="Times New Roman" w:hAnsi="Times New Roman" w:cs="Times New Roman"/>
          <w:sz w:val="28"/>
          <w:szCs w:val="28"/>
        </w:rPr>
        <w:t>РЦДиК</w:t>
      </w:r>
      <w:proofErr w:type="spellEnd"/>
      <w:r w:rsidRPr="005E714B">
        <w:rPr>
          <w:rFonts w:ascii="Times New Roman" w:eastAsia="Times New Roman" w:hAnsi="Times New Roman" w:cs="Times New Roman"/>
          <w:sz w:val="28"/>
          <w:szCs w:val="28"/>
        </w:rPr>
        <w:t xml:space="preserve"> «МЕЧТА»;</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музыкальное оборудование для сельских Домов культуры на сумму 274,7 тыс. руб.;</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литература для библиотек на сумму 12,9 тыс. руб.;</w:t>
      </w:r>
    </w:p>
    <w:p w:rsidR="005E714B" w:rsidRPr="005E714B" w:rsidRDefault="005E714B" w:rsidP="005E714B">
      <w:pPr>
        <w:spacing w:after="0" w:line="240" w:lineRule="auto"/>
        <w:jc w:val="both"/>
        <w:rPr>
          <w:rFonts w:ascii="Times New Roman" w:eastAsia="Times New Roman" w:hAnsi="Times New Roman" w:cs="Times New Roman"/>
          <w:sz w:val="28"/>
          <w:szCs w:val="28"/>
        </w:rPr>
      </w:pPr>
      <w:r w:rsidRPr="005E714B">
        <w:rPr>
          <w:rFonts w:ascii="Times New Roman" w:eastAsia="Times New Roman" w:hAnsi="Times New Roman" w:cs="Times New Roman"/>
          <w:sz w:val="28"/>
          <w:szCs w:val="28"/>
        </w:rPr>
        <w:t>- подписка периодических изданий на сумму 56,0 тыс. руб.</w:t>
      </w:r>
    </w:p>
    <w:p w:rsidR="007479C6" w:rsidRDefault="005E714B" w:rsidP="005E71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8815A4">
        <w:rPr>
          <w:rFonts w:ascii="Times New Roman" w:hAnsi="Times New Roman" w:cs="Times New Roman"/>
          <w:sz w:val="28"/>
          <w:szCs w:val="28"/>
        </w:rPr>
        <w:t xml:space="preserve">Не смотря на хорошие результаты работы учреждений культуры еще в отрасли </w:t>
      </w:r>
      <w:proofErr w:type="gramStart"/>
      <w:r w:rsidR="00C10077" w:rsidRPr="008815A4">
        <w:rPr>
          <w:rFonts w:ascii="Times New Roman" w:hAnsi="Times New Roman" w:cs="Times New Roman"/>
          <w:sz w:val="28"/>
          <w:szCs w:val="28"/>
        </w:rPr>
        <w:t>не мало</w:t>
      </w:r>
      <w:proofErr w:type="gramEnd"/>
      <w:r w:rsidR="00C10077" w:rsidRPr="008815A4">
        <w:rPr>
          <w:rFonts w:ascii="Times New Roman" w:hAnsi="Times New Roman" w:cs="Times New Roman"/>
          <w:sz w:val="28"/>
          <w:szCs w:val="28"/>
        </w:rPr>
        <w:t xml:space="preserve"> проблем. Многие дома культуры и клубы требуют ремонта, не отвечают современным требованиям технические средства и музыкальное оборудование. Поэтому работа по укреплению материально-технической базы учреждений культуры будет продолжена </w:t>
      </w:r>
    </w:p>
    <w:p w:rsidR="002B6EC7" w:rsidRDefault="00D175CE" w:rsidP="002B6E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8815A4">
        <w:rPr>
          <w:rFonts w:ascii="Times New Roman" w:hAnsi="Times New Roman" w:cs="Times New Roman"/>
          <w:sz w:val="28"/>
          <w:szCs w:val="28"/>
        </w:rPr>
        <w:t xml:space="preserve">При реализации социальной политики особый акцент ставится на повышении приоритетности </w:t>
      </w:r>
      <w:r w:rsidR="00C10077" w:rsidRPr="003F7301">
        <w:rPr>
          <w:rFonts w:ascii="Times New Roman" w:hAnsi="Times New Roman" w:cs="Times New Roman"/>
          <w:b/>
          <w:sz w:val="28"/>
          <w:szCs w:val="28"/>
        </w:rPr>
        <w:t>работы с молодежью</w:t>
      </w:r>
      <w:r w:rsidR="00C10077" w:rsidRPr="003F7301">
        <w:rPr>
          <w:rFonts w:ascii="Times New Roman" w:hAnsi="Times New Roman" w:cs="Times New Roman"/>
          <w:sz w:val="28"/>
          <w:szCs w:val="28"/>
        </w:rPr>
        <w:t>.</w:t>
      </w:r>
      <w:r w:rsidR="00C10077" w:rsidRPr="008815A4">
        <w:rPr>
          <w:rFonts w:ascii="Times New Roman" w:hAnsi="Times New Roman" w:cs="Times New Roman"/>
          <w:sz w:val="28"/>
          <w:szCs w:val="28"/>
        </w:rPr>
        <w:t xml:space="preserve"> От того, как сегодня обучена и воспитана молодежь, какими обладает навыками, зависит наше с вами будущее. Основное направление молодежной политики администрации района заключается в формировании у молодых людей активной жизненной позиции, готовности к участию в общественно-политической и культурной жизни страны. З</w:t>
      </w:r>
      <w:r w:rsidR="002B6EC7">
        <w:rPr>
          <w:rFonts w:ascii="Times New Roman" w:hAnsi="Times New Roman" w:cs="Times New Roman"/>
          <w:sz w:val="28"/>
          <w:szCs w:val="28"/>
        </w:rPr>
        <w:t>а ис</w:t>
      </w:r>
      <w:r w:rsidR="00274104">
        <w:rPr>
          <w:rFonts w:ascii="Times New Roman" w:hAnsi="Times New Roman" w:cs="Times New Roman"/>
          <w:sz w:val="28"/>
          <w:szCs w:val="28"/>
        </w:rPr>
        <w:t>текший год проведено более 200</w:t>
      </w:r>
      <w:r w:rsidR="00C10077" w:rsidRPr="008815A4">
        <w:rPr>
          <w:rFonts w:ascii="Times New Roman" w:hAnsi="Times New Roman" w:cs="Times New Roman"/>
          <w:sz w:val="28"/>
          <w:szCs w:val="28"/>
        </w:rPr>
        <w:t xml:space="preserve"> мероприятий, в к</w:t>
      </w:r>
      <w:r w:rsidR="002B6EC7">
        <w:rPr>
          <w:rFonts w:ascii="Times New Roman" w:hAnsi="Times New Roman" w:cs="Times New Roman"/>
          <w:sz w:val="28"/>
          <w:szCs w:val="28"/>
        </w:rPr>
        <w:t xml:space="preserve">оторых приняли участие более </w:t>
      </w:r>
      <w:r w:rsidR="00274104">
        <w:rPr>
          <w:rFonts w:ascii="Times New Roman" w:hAnsi="Times New Roman" w:cs="Times New Roman"/>
          <w:sz w:val="28"/>
          <w:szCs w:val="28"/>
        </w:rPr>
        <w:t xml:space="preserve">30 </w:t>
      </w:r>
      <w:r w:rsidR="00C10077" w:rsidRPr="008815A4">
        <w:rPr>
          <w:rFonts w:ascii="Times New Roman" w:hAnsi="Times New Roman" w:cs="Times New Roman"/>
          <w:sz w:val="28"/>
          <w:szCs w:val="28"/>
        </w:rPr>
        <w:t xml:space="preserve"> тысяч молодых людей. </w:t>
      </w:r>
    </w:p>
    <w:p w:rsidR="002B6EC7" w:rsidRPr="002B6EC7" w:rsidRDefault="002B6EC7" w:rsidP="002B6EC7">
      <w:pPr>
        <w:autoSpaceDE w:val="0"/>
        <w:autoSpaceDN w:val="0"/>
        <w:adjustRightInd w:val="0"/>
        <w:spacing w:after="0" w:line="240" w:lineRule="auto"/>
        <w:jc w:val="both"/>
        <w:rPr>
          <w:rFonts w:ascii="Times New Roman" w:eastAsia="Times New Roman" w:hAnsi="Times New Roman" w:cs="Times New Roman"/>
          <w:b/>
          <w:i/>
          <w:sz w:val="28"/>
          <w:szCs w:val="28"/>
        </w:rPr>
      </w:pPr>
      <w:r>
        <w:rPr>
          <w:rFonts w:ascii="Times New Roman" w:hAnsi="Times New Roman" w:cs="Times New Roman"/>
          <w:sz w:val="28"/>
          <w:szCs w:val="28"/>
        </w:rPr>
        <w:t xml:space="preserve">     </w:t>
      </w:r>
      <w:r w:rsidRPr="002B6EC7">
        <w:rPr>
          <w:rFonts w:ascii="Times New Roman" w:hAnsi="Times New Roman" w:cs="Times New Roman"/>
          <w:color w:val="000000"/>
          <w:sz w:val="28"/>
          <w:szCs w:val="28"/>
        </w:rPr>
        <w:t xml:space="preserve">     В районе</w:t>
      </w:r>
      <w:r>
        <w:rPr>
          <w:rFonts w:ascii="Times New Roman" w:hAnsi="Times New Roman" w:cs="Times New Roman"/>
          <w:color w:val="000000"/>
          <w:sz w:val="28"/>
          <w:szCs w:val="28"/>
        </w:rPr>
        <w:t xml:space="preserve"> реализуется </w:t>
      </w:r>
      <w:r w:rsidRPr="002B6EC7">
        <w:rPr>
          <w:rFonts w:ascii="Times New Roman" w:hAnsi="Times New Roman" w:cs="Times New Roman"/>
          <w:color w:val="000000"/>
          <w:sz w:val="28"/>
          <w:szCs w:val="28"/>
        </w:rPr>
        <w:t>программа</w:t>
      </w:r>
      <w:r w:rsidRPr="002B6EC7">
        <w:rPr>
          <w:rFonts w:ascii="Times New Roman" w:hAnsi="Times New Roman" w:cs="Times New Roman"/>
          <w:b/>
          <w:bCs/>
          <w:sz w:val="28"/>
          <w:szCs w:val="28"/>
        </w:rPr>
        <w:t xml:space="preserve"> </w:t>
      </w:r>
      <w:r w:rsidRPr="002B6EC7">
        <w:rPr>
          <w:rFonts w:ascii="Times New Roman" w:eastAsia="Times New Roman" w:hAnsi="Times New Roman" w:cs="Times New Roman"/>
          <w:b/>
          <w:bCs/>
          <w:sz w:val="28"/>
          <w:szCs w:val="28"/>
        </w:rPr>
        <w:t>«Жилье для молодой семьи» на 2016-2020 годы.</w:t>
      </w:r>
      <w:r>
        <w:rPr>
          <w:rFonts w:ascii="Times New Roman" w:hAnsi="Times New Roman" w:cs="Times New Roman"/>
          <w:b/>
          <w:bCs/>
          <w:sz w:val="28"/>
          <w:szCs w:val="28"/>
        </w:rPr>
        <w:t xml:space="preserve"> </w:t>
      </w:r>
      <w:r w:rsidRPr="002B6EC7">
        <w:rPr>
          <w:rFonts w:ascii="Times New Roman" w:eastAsia="Times New Roman" w:hAnsi="Times New Roman" w:cs="Times New Roman"/>
          <w:sz w:val="28"/>
          <w:szCs w:val="28"/>
        </w:rPr>
        <w:t>В 2016 году социальную выплату получили 3 молодые семьи (1 семь</w:t>
      </w:r>
      <w:proofErr w:type="gramStart"/>
      <w:r w:rsidRPr="002B6EC7">
        <w:rPr>
          <w:rFonts w:ascii="Times New Roman" w:eastAsia="Times New Roman" w:hAnsi="Times New Roman" w:cs="Times New Roman"/>
          <w:sz w:val="28"/>
          <w:szCs w:val="28"/>
        </w:rPr>
        <w:t>я-</w:t>
      </w:r>
      <w:proofErr w:type="gramEnd"/>
      <w:r w:rsidRPr="002B6EC7">
        <w:rPr>
          <w:rFonts w:ascii="Times New Roman" w:eastAsia="Times New Roman" w:hAnsi="Times New Roman" w:cs="Times New Roman"/>
          <w:sz w:val="28"/>
          <w:szCs w:val="28"/>
        </w:rPr>
        <w:t xml:space="preserve"> </w:t>
      </w:r>
      <w:proofErr w:type="spellStart"/>
      <w:r w:rsidRPr="002B6EC7">
        <w:rPr>
          <w:rFonts w:ascii="Times New Roman" w:eastAsia="Times New Roman" w:hAnsi="Times New Roman" w:cs="Times New Roman"/>
          <w:sz w:val="28"/>
          <w:szCs w:val="28"/>
        </w:rPr>
        <w:t>Кужмарское</w:t>
      </w:r>
      <w:proofErr w:type="spellEnd"/>
      <w:r w:rsidRPr="002B6EC7">
        <w:rPr>
          <w:rFonts w:ascii="Times New Roman" w:eastAsia="Times New Roman" w:hAnsi="Times New Roman" w:cs="Times New Roman"/>
          <w:sz w:val="28"/>
          <w:szCs w:val="28"/>
        </w:rPr>
        <w:t xml:space="preserve"> сельское поселение, 2 семьи — Городское поселение Красногорский) на общую сумму 2461309,2 руб. (1075943,73 руб. - средства федерального бюджета, 1385365,47 руб. - средства республиканского бюджета).</w:t>
      </w:r>
      <w:r>
        <w:rPr>
          <w:rFonts w:ascii="Times New Roman" w:hAnsi="Times New Roman" w:cs="Times New Roman"/>
          <w:sz w:val="28"/>
          <w:szCs w:val="28"/>
        </w:rPr>
        <w:t xml:space="preserve"> </w:t>
      </w:r>
      <w:r w:rsidRPr="002B6EC7">
        <w:rPr>
          <w:rFonts w:ascii="Times New Roman" w:eastAsia="Times New Roman" w:hAnsi="Times New Roman" w:cs="Times New Roman"/>
          <w:sz w:val="28"/>
          <w:szCs w:val="28"/>
        </w:rPr>
        <w:t>В сводном списке участников подпрограммы «Обеспечение жильем молодых   семей» федеральной целевой программы «Жилище» на 2015-2020 годы по муниципальному образованию «Звениговский муниципальный район» на 2017 год состоит 220 молодых семей.</w:t>
      </w:r>
    </w:p>
    <w:p w:rsidR="002B6EC7" w:rsidRDefault="002B6EC7" w:rsidP="002B6EC7">
      <w:pPr>
        <w:shd w:val="clear" w:color="auto" w:fill="FFFFFF"/>
        <w:spacing w:after="0" w:line="240" w:lineRule="auto"/>
        <w:jc w:val="both"/>
        <w:rPr>
          <w:rFonts w:ascii="Times New Roman" w:eastAsia="Times New Roman" w:hAnsi="Times New Roman" w:cs="Times New Roman"/>
          <w:sz w:val="28"/>
          <w:szCs w:val="28"/>
        </w:rPr>
      </w:pPr>
      <w:r w:rsidRPr="002B6EC7">
        <w:rPr>
          <w:rFonts w:ascii="Times New Roman" w:hAnsi="Times New Roman" w:cs="Times New Roman"/>
          <w:sz w:val="28"/>
          <w:szCs w:val="28"/>
        </w:rPr>
        <w:t xml:space="preserve">       </w:t>
      </w:r>
      <w:r w:rsidR="00C10077" w:rsidRPr="002B6EC7">
        <w:rPr>
          <w:rFonts w:ascii="Times New Roman" w:hAnsi="Times New Roman" w:cs="Times New Roman"/>
          <w:sz w:val="28"/>
          <w:szCs w:val="28"/>
        </w:rPr>
        <w:t>В пропаганде здорового образа жизни среди</w:t>
      </w:r>
      <w:r w:rsidRPr="002B6EC7">
        <w:rPr>
          <w:rFonts w:ascii="Times New Roman" w:hAnsi="Times New Roman" w:cs="Times New Roman"/>
          <w:sz w:val="28"/>
          <w:szCs w:val="28"/>
        </w:rPr>
        <w:t xml:space="preserve"> сверстников</w:t>
      </w:r>
      <w:r w:rsidR="00274104">
        <w:rPr>
          <w:rFonts w:ascii="Times New Roman" w:hAnsi="Times New Roman" w:cs="Times New Roman"/>
          <w:sz w:val="28"/>
          <w:szCs w:val="28"/>
        </w:rPr>
        <w:t xml:space="preserve"> активно участвуют - 18</w:t>
      </w:r>
      <w:r w:rsidR="00C10077" w:rsidRPr="002B6EC7">
        <w:rPr>
          <w:rFonts w:ascii="Times New Roman" w:hAnsi="Times New Roman" w:cs="Times New Roman"/>
          <w:sz w:val="28"/>
          <w:szCs w:val="28"/>
        </w:rPr>
        <w:t xml:space="preserve"> волонтерских отрядов. </w:t>
      </w:r>
      <w:r w:rsidRPr="002B6EC7">
        <w:rPr>
          <w:rFonts w:ascii="Times New Roman" w:eastAsia="Times New Roman" w:hAnsi="Times New Roman" w:cs="Times New Roman"/>
          <w:sz w:val="28"/>
          <w:szCs w:val="28"/>
        </w:rPr>
        <w:t>В районе активно действуют 7 военно-патриотических клубов.</w:t>
      </w:r>
      <w:r w:rsidRPr="002B6EC7">
        <w:rPr>
          <w:rFonts w:ascii="Times New Roman" w:eastAsia="Times New Roman" w:hAnsi="Times New Roman" w:cs="Times New Roman"/>
          <w:b/>
          <w:sz w:val="28"/>
          <w:szCs w:val="28"/>
        </w:rPr>
        <w:t xml:space="preserve"> </w:t>
      </w:r>
      <w:r w:rsidRPr="002B6EC7">
        <w:rPr>
          <w:rFonts w:ascii="Times New Roman" w:eastAsia="Times New Roman" w:hAnsi="Times New Roman" w:cs="Times New Roman"/>
          <w:sz w:val="28"/>
          <w:szCs w:val="28"/>
        </w:rPr>
        <w:t>В составе казачьего отряда наши ребята защищали честь Республики Марий Эл на Всероссийской спартакиаде допризывной казачьей молодежи, проходящей в Краснодарском крае.  Стали призерами этапа «</w:t>
      </w:r>
      <w:proofErr w:type="spellStart"/>
      <w:r w:rsidRPr="002B6EC7">
        <w:rPr>
          <w:rFonts w:ascii="Times New Roman" w:eastAsia="Times New Roman" w:hAnsi="Times New Roman" w:cs="Times New Roman"/>
          <w:sz w:val="28"/>
          <w:szCs w:val="28"/>
        </w:rPr>
        <w:t>Перетягивание</w:t>
      </w:r>
      <w:proofErr w:type="spellEnd"/>
      <w:r w:rsidRPr="002B6EC7">
        <w:rPr>
          <w:rFonts w:ascii="Times New Roman" w:eastAsia="Times New Roman" w:hAnsi="Times New Roman" w:cs="Times New Roman"/>
          <w:sz w:val="28"/>
          <w:szCs w:val="28"/>
        </w:rPr>
        <w:t xml:space="preserve"> каната».</w:t>
      </w:r>
      <w:r w:rsidRPr="002B6EC7">
        <w:rPr>
          <w:rFonts w:ascii="Times New Roman" w:hAnsi="Times New Roman" w:cs="Times New Roman"/>
          <w:sz w:val="28"/>
          <w:szCs w:val="28"/>
        </w:rPr>
        <w:t xml:space="preserve"> </w:t>
      </w:r>
      <w:r w:rsidRPr="002B6EC7">
        <w:rPr>
          <w:rFonts w:ascii="Times New Roman" w:eastAsia="Times New Roman" w:hAnsi="Times New Roman" w:cs="Times New Roman"/>
          <w:sz w:val="28"/>
          <w:szCs w:val="28"/>
        </w:rPr>
        <w:t xml:space="preserve">В республиканском конкурсе </w:t>
      </w:r>
      <w:r w:rsidRPr="002B6EC7">
        <w:rPr>
          <w:rFonts w:ascii="Times New Roman" w:eastAsia="Times New Roman" w:hAnsi="Times New Roman" w:cs="Times New Roman"/>
          <w:color w:val="000000"/>
          <w:sz w:val="28"/>
          <w:szCs w:val="28"/>
        </w:rPr>
        <w:t xml:space="preserve">«Добровольческое объединение - 2016» Звениговский район представлял волонтерский отряд «МЫ» села </w:t>
      </w:r>
      <w:proofErr w:type="spellStart"/>
      <w:r w:rsidRPr="002B6EC7">
        <w:rPr>
          <w:rFonts w:ascii="Times New Roman" w:eastAsia="Times New Roman" w:hAnsi="Times New Roman" w:cs="Times New Roman"/>
          <w:color w:val="000000"/>
          <w:sz w:val="28"/>
          <w:szCs w:val="28"/>
        </w:rPr>
        <w:t>Кокшайск</w:t>
      </w:r>
      <w:proofErr w:type="spellEnd"/>
      <w:r w:rsidRPr="002B6EC7">
        <w:rPr>
          <w:rFonts w:ascii="Times New Roman" w:eastAsia="Times New Roman" w:hAnsi="Times New Roman" w:cs="Times New Roman"/>
          <w:color w:val="000000"/>
          <w:sz w:val="28"/>
          <w:szCs w:val="28"/>
        </w:rPr>
        <w:t>. Ребята заняли третье место среди добровольческих объединений республики в номинации «Экология»</w:t>
      </w:r>
      <w:proofErr w:type="gramStart"/>
      <w:r w:rsidRPr="002B6EC7">
        <w:rPr>
          <w:rFonts w:ascii="Times New Roman" w:eastAsia="Times New Roman" w:hAnsi="Times New Roman" w:cs="Times New Roman"/>
          <w:sz w:val="28"/>
          <w:szCs w:val="28"/>
        </w:rPr>
        <w:t xml:space="preserve"> .</w:t>
      </w:r>
      <w:proofErr w:type="gramEnd"/>
    </w:p>
    <w:p w:rsidR="002B6EC7" w:rsidRPr="002B6EC7" w:rsidRDefault="002B6EC7" w:rsidP="002B6EC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6EC7">
        <w:rPr>
          <w:rFonts w:ascii="Times New Roman" w:eastAsia="Times New Roman" w:hAnsi="Times New Roman" w:cs="Times New Roman"/>
          <w:sz w:val="28"/>
          <w:szCs w:val="28"/>
        </w:rPr>
        <w:t xml:space="preserve">8 декабря  прошел </w:t>
      </w:r>
      <w:r w:rsidRPr="002B6EC7">
        <w:rPr>
          <w:rFonts w:ascii="Times New Roman" w:eastAsia="Times New Roman" w:hAnsi="Times New Roman" w:cs="Times New Roman"/>
          <w:sz w:val="28"/>
          <w:szCs w:val="28"/>
          <w:lang w:val="en-US"/>
        </w:rPr>
        <w:t>I</w:t>
      </w:r>
      <w:r w:rsidRPr="002B6EC7">
        <w:rPr>
          <w:rFonts w:ascii="Times New Roman" w:eastAsia="Times New Roman" w:hAnsi="Times New Roman" w:cs="Times New Roman"/>
          <w:sz w:val="28"/>
          <w:szCs w:val="28"/>
        </w:rPr>
        <w:t xml:space="preserve"> съезд местного отделения детско-юношеского военно-патриотического      движения  «ЮНАРМИЯ» Звениговского района. 125 человек приняли присягу и стали участниками Всероссийского военно-патриотического движения.</w:t>
      </w:r>
    </w:p>
    <w:p w:rsidR="002B6EC7" w:rsidRPr="002B6EC7" w:rsidRDefault="002B6EC7" w:rsidP="002B6EC7">
      <w:pPr>
        <w:tabs>
          <w:tab w:val="left" w:pos="9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6EC7">
        <w:rPr>
          <w:rFonts w:ascii="Times New Roman" w:eastAsia="Times New Roman" w:hAnsi="Times New Roman" w:cs="Times New Roman"/>
          <w:sz w:val="28"/>
          <w:szCs w:val="28"/>
        </w:rPr>
        <w:t>В Акции «Бессмертный полк» 9 мая 2016 года приняли участие около 800 человек.</w:t>
      </w:r>
    </w:p>
    <w:p w:rsidR="002B6EC7" w:rsidRPr="002B6EC7" w:rsidRDefault="002B6EC7" w:rsidP="002B6EC7">
      <w:pPr>
        <w:tabs>
          <w:tab w:val="left" w:pos="960"/>
        </w:tabs>
        <w:spacing w:after="0" w:line="240" w:lineRule="auto"/>
        <w:jc w:val="both"/>
        <w:rPr>
          <w:rFonts w:ascii="Times New Roman" w:eastAsia="Times New Roman" w:hAnsi="Times New Roman" w:cs="Times New Roman"/>
          <w:b/>
          <w:bCs/>
          <w:sz w:val="28"/>
          <w:szCs w:val="28"/>
        </w:rPr>
      </w:pPr>
      <w:r w:rsidRPr="002B6E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B6EC7">
        <w:rPr>
          <w:rFonts w:ascii="Times New Roman" w:hAnsi="Times New Roman" w:cs="Times New Roman"/>
          <w:sz w:val="28"/>
          <w:szCs w:val="28"/>
        </w:rPr>
        <w:t xml:space="preserve"> Участниками республиканской программы «Т</w:t>
      </w:r>
      <w:proofErr w:type="gramStart"/>
      <w:r w:rsidRPr="002B6EC7">
        <w:rPr>
          <w:rFonts w:ascii="Times New Roman" w:hAnsi="Times New Roman" w:cs="Times New Roman"/>
          <w:sz w:val="28"/>
          <w:szCs w:val="28"/>
        </w:rPr>
        <w:t>ы-</w:t>
      </w:r>
      <w:proofErr w:type="gramEnd"/>
      <w:r w:rsidRPr="002B6EC7">
        <w:rPr>
          <w:rFonts w:ascii="Times New Roman" w:hAnsi="Times New Roman" w:cs="Times New Roman"/>
          <w:sz w:val="28"/>
          <w:szCs w:val="28"/>
        </w:rPr>
        <w:t xml:space="preserve"> предприниматель» стали Марфин Сергей, </w:t>
      </w:r>
      <w:proofErr w:type="spellStart"/>
      <w:r w:rsidRPr="002B6EC7">
        <w:rPr>
          <w:rFonts w:ascii="Times New Roman" w:hAnsi="Times New Roman" w:cs="Times New Roman"/>
          <w:sz w:val="28"/>
          <w:szCs w:val="28"/>
        </w:rPr>
        <w:t>Мясникова</w:t>
      </w:r>
      <w:proofErr w:type="spellEnd"/>
      <w:r w:rsidRPr="002B6EC7">
        <w:rPr>
          <w:rFonts w:ascii="Times New Roman" w:hAnsi="Times New Roman" w:cs="Times New Roman"/>
          <w:sz w:val="28"/>
          <w:szCs w:val="28"/>
        </w:rPr>
        <w:t xml:space="preserve"> Ольга, Коршунова Надежда. Из 24 </w:t>
      </w:r>
      <w:proofErr w:type="spellStart"/>
      <w:proofErr w:type="gramStart"/>
      <w:r w:rsidRPr="002B6EC7">
        <w:rPr>
          <w:rFonts w:ascii="Times New Roman" w:hAnsi="Times New Roman" w:cs="Times New Roman"/>
          <w:sz w:val="28"/>
          <w:szCs w:val="28"/>
        </w:rPr>
        <w:t>бизнес-проектов</w:t>
      </w:r>
      <w:proofErr w:type="spellEnd"/>
      <w:proofErr w:type="gramEnd"/>
      <w:r w:rsidRPr="002B6EC7">
        <w:rPr>
          <w:rFonts w:ascii="Times New Roman" w:hAnsi="Times New Roman" w:cs="Times New Roman"/>
          <w:sz w:val="28"/>
          <w:szCs w:val="28"/>
        </w:rPr>
        <w:t xml:space="preserve"> определены 7 лучших. Обладателями гранта  на развитие бизнеса в размере 74000 руб. стали  </w:t>
      </w:r>
      <w:proofErr w:type="spellStart"/>
      <w:r w:rsidRPr="002B6EC7">
        <w:rPr>
          <w:rFonts w:ascii="Times New Roman" w:hAnsi="Times New Roman" w:cs="Times New Roman"/>
          <w:sz w:val="28"/>
          <w:szCs w:val="28"/>
        </w:rPr>
        <w:t>Мясникова</w:t>
      </w:r>
      <w:proofErr w:type="spellEnd"/>
      <w:r w:rsidRPr="002B6EC7">
        <w:rPr>
          <w:rFonts w:ascii="Times New Roman" w:hAnsi="Times New Roman" w:cs="Times New Roman"/>
          <w:sz w:val="28"/>
          <w:szCs w:val="28"/>
        </w:rPr>
        <w:t xml:space="preserve"> Ольга и Коршунова Надежда (ДРЦ «Империя детства»).</w:t>
      </w:r>
    </w:p>
    <w:p w:rsidR="004A6CD2" w:rsidRPr="004A6CD2" w:rsidRDefault="004A6CD2" w:rsidP="004A6CD2">
      <w:pPr>
        <w:spacing w:after="0" w:line="240" w:lineRule="auto"/>
        <w:jc w:val="both"/>
        <w:rPr>
          <w:rFonts w:ascii="Times New Roman" w:eastAsia="Times New Roman" w:hAnsi="Times New Roman" w:cs="Times New Roman"/>
          <w:sz w:val="28"/>
          <w:szCs w:val="28"/>
        </w:rPr>
      </w:pPr>
      <w:r>
        <w:rPr>
          <w:rFonts w:ascii="Times New Roman" w:hAnsi="Times New Roman" w:cs="Times New Roman"/>
          <w:b/>
          <w:i/>
          <w:sz w:val="28"/>
          <w:szCs w:val="28"/>
        </w:rPr>
        <w:t xml:space="preserve">        </w:t>
      </w:r>
      <w:r w:rsidR="00C10077" w:rsidRPr="003F7301">
        <w:rPr>
          <w:rFonts w:ascii="Times New Roman" w:hAnsi="Times New Roman" w:cs="Times New Roman"/>
          <w:b/>
          <w:sz w:val="28"/>
          <w:szCs w:val="28"/>
        </w:rPr>
        <w:t>Муниципальный архив</w:t>
      </w:r>
      <w:r w:rsidR="00C10077" w:rsidRPr="004A6CD2">
        <w:rPr>
          <w:rFonts w:ascii="Times New Roman" w:hAnsi="Times New Roman" w:cs="Times New Roman"/>
          <w:sz w:val="28"/>
          <w:szCs w:val="28"/>
        </w:rPr>
        <w:t xml:space="preserve"> – структурное подразделение администрации. Организация архивной деятельности – одно из полномочий администрации района. </w:t>
      </w:r>
      <w:r w:rsidRPr="004A6CD2">
        <w:rPr>
          <w:rFonts w:ascii="Times New Roman" w:eastAsia="Times New Roman" w:hAnsi="Times New Roman" w:cs="Times New Roman"/>
          <w:sz w:val="28"/>
          <w:szCs w:val="28"/>
        </w:rPr>
        <w:t>Продолжается работа по формированию архивных фондов района:</w:t>
      </w:r>
      <w:r>
        <w:rPr>
          <w:rFonts w:ascii="Times New Roman" w:hAnsi="Times New Roman" w:cs="Times New Roman"/>
          <w:sz w:val="28"/>
          <w:szCs w:val="28"/>
        </w:rPr>
        <w:t xml:space="preserve"> </w:t>
      </w:r>
      <w:r w:rsidRPr="004A6CD2">
        <w:rPr>
          <w:rFonts w:ascii="Times New Roman" w:eastAsia="Times New Roman" w:hAnsi="Times New Roman" w:cs="Times New Roman"/>
          <w:sz w:val="28"/>
          <w:szCs w:val="28"/>
        </w:rPr>
        <w:t xml:space="preserve">- за 2016 год было исполнено запросов социально-правового характера </w:t>
      </w:r>
      <w:proofErr w:type="gramStart"/>
      <w:r w:rsidRPr="004A6CD2">
        <w:rPr>
          <w:rFonts w:ascii="Times New Roman" w:eastAsia="Times New Roman" w:hAnsi="Times New Roman" w:cs="Times New Roman"/>
          <w:sz w:val="28"/>
          <w:szCs w:val="28"/>
        </w:rPr>
        <w:t xml:space="preserve">( </w:t>
      </w:r>
      <w:proofErr w:type="gramEnd"/>
      <w:r w:rsidRPr="004A6CD2">
        <w:rPr>
          <w:rFonts w:ascii="Times New Roman" w:eastAsia="Times New Roman" w:hAnsi="Times New Roman" w:cs="Times New Roman"/>
          <w:sz w:val="28"/>
          <w:szCs w:val="28"/>
        </w:rPr>
        <w:t>о работе, заработной плате и т.д.) - 2105 , в том числе через МФЦ - 660. На 1 января 2017 года включено в базу данных «Архивный фонд» - 445 ед. хр. (а целом в базу внесено 33319 ед.хр.).</w:t>
      </w:r>
    </w:p>
    <w:p w:rsidR="00F54EE8"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4A6CD2">
        <w:rPr>
          <w:rFonts w:ascii="Times New Roman" w:hAnsi="Times New Roman" w:cs="Times New Roman"/>
          <w:sz w:val="28"/>
          <w:szCs w:val="28"/>
        </w:rPr>
        <w:t xml:space="preserve">Главным направлением в работе </w:t>
      </w:r>
      <w:r w:rsidRPr="003F7301">
        <w:rPr>
          <w:rFonts w:ascii="Times New Roman" w:hAnsi="Times New Roman" w:cs="Times New Roman"/>
          <w:b/>
          <w:sz w:val="28"/>
          <w:szCs w:val="28"/>
        </w:rPr>
        <w:t>отдела ЗАГС</w:t>
      </w:r>
      <w:r w:rsidRPr="004A6CD2">
        <w:rPr>
          <w:rFonts w:ascii="Times New Roman" w:hAnsi="Times New Roman" w:cs="Times New Roman"/>
          <w:sz w:val="28"/>
          <w:szCs w:val="28"/>
        </w:rPr>
        <w:t xml:space="preserve"> является обеспечение своевременной, полной и правильной регистрации актов гражданского состояния в защиту прав и законных интересов граждан. В течение года</w:t>
      </w:r>
      <w:r w:rsidRPr="008815A4">
        <w:rPr>
          <w:rFonts w:ascii="Times New Roman" w:hAnsi="Times New Roman" w:cs="Times New Roman"/>
          <w:sz w:val="28"/>
          <w:szCs w:val="28"/>
        </w:rPr>
        <w:t xml:space="preserve"> отделом зарегистрировано </w:t>
      </w:r>
      <w:r w:rsidR="00F54EE8">
        <w:rPr>
          <w:rFonts w:ascii="Times New Roman" w:hAnsi="Times New Roman" w:cs="Times New Roman"/>
          <w:sz w:val="28"/>
          <w:szCs w:val="28"/>
        </w:rPr>
        <w:t>1531</w:t>
      </w:r>
      <w:r w:rsidRPr="008815A4">
        <w:rPr>
          <w:rFonts w:ascii="Times New Roman" w:hAnsi="Times New Roman" w:cs="Times New Roman"/>
          <w:sz w:val="28"/>
          <w:szCs w:val="28"/>
        </w:rPr>
        <w:t xml:space="preserve"> акт гражданского состояния. </w:t>
      </w:r>
    </w:p>
    <w:p w:rsidR="000E3115" w:rsidRPr="00EA2585" w:rsidRDefault="00EA2585" w:rsidP="00EA25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115" w:rsidRPr="00EA2585">
        <w:rPr>
          <w:rFonts w:ascii="Times New Roman" w:hAnsi="Times New Roman" w:cs="Times New Roman"/>
          <w:sz w:val="28"/>
          <w:szCs w:val="28"/>
        </w:rPr>
        <w:t>За отчетный год в районе родил</w:t>
      </w:r>
      <w:r w:rsidR="001162DD">
        <w:rPr>
          <w:rFonts w:ascii="Times New Roman" w:hAnsi="Times New Roman" w:cs="Times New Roman"/>
          <w:sz w:val="28"/>
          <w:szCs w:val="28"/>
        </w:rPr>
        <w:t>ось</w:t>
      </w:r>
      <w:r w:rsidR="000E3115" w:rsidRPr="00EA2585">
        <w:rPr>
          <w:rFonts w:ascii="Times New Roman" w:hAnsi="Times New Roman" w:cs="Times New Roman"/>
          <w:sz w:val="28"/>
          <w:szCs w:val="28"/>
        </w:rPr>
        <w:t xml:space="preserve"> 547 младен</w:t>
      </w:r>
      <w:r w:rsidR="001162DD">
        <w:rPr>
          <w:rFonts w:ascii="Times New Roman" w:hAnsi="Times New Roman" w:cs="Times New Roman"/>
          <w:sz w:val="28"/>
          <w:szCs w:val="28"/>
        </w:rPr>
        <w:t>цев</w:t>
      </w:r>
      <w:r w:rsidR="000E3115" w:rsidRPr="00EA2585">
        <w:rPr>
          <w:rFonts w:ascii="Times New Roman" w:hAnsi="Times New Roman" w:cs="Times New Roman"/>
          <w:sz w:val="28"/>
          <w:szCs w:val="28"/>
        </w:rPr>
        <w:t xml:space="preserve">, это на 21 </w:t>
      </w:r>
      <w:r w:rsidR="001162DD">
        <w:rPr>
          <w:rFonts w:ascii="Times New Roman" w:hAnsi="Times New Roman" w:cs="Times New Roman"/>
          <w:sz w:val="28"/>
          <w:szCs w:val="28"/>
        </w:rPr>
        <w:t xml:space="preserve">младенца </w:t>
      </w:r>
      <w:r w:rsidR="000E3115" w:rsidRPr="00EA2585">
        <w:rPr>
          <w:rFonts w:ascii="Times New Roman" w:hAnsi="Times New Roman" w:cs="Times New Roman"/>
          <w:sz w:val="28"/>
          <w:szCs w:val="28"/>
        </w:rPr>
        <w:t xml:space="preserve">меньше, чем в 2015 году. </w:t>
      </w:r>
    </w:p>
    <w:p w:rsidR="000E3115" w:rsidRPr="00EA2585" w:rsidRDefault="00EA2585" w:rsidP="00EA25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115" w:rsidRPr="00EA2585">
        <w:rPr>
          <w:rFonts w:ascii="Times New Roman" w:hAnsi="Times New Roman" w:cs="Times New Roman"/>
          <w:sz w:val="28"/>
          <w:szCs w:val="28"/>
        </w:rPr>
        <w:t xml:space="preserve">Число </w:t>
      </w:r>
      <w:proofErr w:type="gramStart"/>
      <w:r w:rsidR="000E3115" w:rsidRPr="00EA2585">
        <w:rPr>
          <w:rFonts w:ascii="Times New Roman" w:hAnsi="Times New Roman" w:cs="Times New Roman"/>
          <w:sz w:val="28"/>
          <w:szCs w:val="28"/>
        </w:rPr>
        <w:t>умерших</w:t>
      </w:r>
      <w:proofErr w:type="gramEnd"/>
      <w:r w:rsidR="000E3115" w:rsidRPr="00EA2585">
        <w:rPr>
          <w:rFonts w:ascii="Times New Roman" w:hAnsi="Times New Roman" w:cs="Times New Roman"/>
          <w:sz w:val="28"/>
          <w:szCs w:val="28"/>
        </w:rPr>
        <w:t xml:space="preserve"> составило </w:t>
      </w:r>
      <w:r w:rsidR="001162DD">
        <w:rPr>
          <w:rFonts w:ascii="Times New Roman" w:hAnsi="Times New Roman" w:cs="Times New Roman"/>
          <w:sz w:val="28"/>
          <w:szCs w:val="28"/>
        </w:rPr>
        <w:t xml:space="preserve">- </w:t>
      </w:r>
      <w:r w:rsidR="000E3115" w:rsidRPr="00EA2585">
        <w:rPr>
          <w:rFonts w:ascii="Times New Roman" w:hAnsi="Times New Roman" w:cs="Times New Roman"/>
          <w:sz w:val="28"/>
          <w:szCs w:val="28"/>
        </w:rPr>
        <w:t>699 человека, или на 53 человека меньше, чем в 2015 году.  В числе умерших – 3 детей в возрасте до одного года.</w:t>
      </w:r>
    </w:p>
    <w:p w:rsidR="000E3115" w:rsidRPr="00EA2585" w:rsidRDefault="00EA2585" w:rsidP="00EA25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115" w:rsidRPr="00EA2585">
        <w:rPr>
          <w:rFonts w:ascii="Times New Roman" w:hAnsi="Times New Roman" w:cs="Times New Roman"/>
          <w:sz w:val="28"/>
          <w:szCs w:val="28"/>
        </w:rPr>
        <w:t>Естественная убыль населения за 2016 год составила 152 человек.</w:t>
      </w:r>
    </w:p>
    <w:p w:rsidR="000E3115" w:rsidRDefault="00EA2585" w:rsidP="00EA25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115" w:rsidRPr="00EA2585">
        <w:rPr>
          <w:rFonts w:ascii="Times New Roman" w:hAnsi="Times New Roman" w:cs="Times New Roman"/>
          <w:sz w:val="28"/>
          <w:szCs w:val="28"/>
        </w:rPr>
        <w:t>За 2016 год в Звениговский район на постоянное место жительства прибыли 901 человек, но уехали 1265 человек.  Миграционная убыль составила 364 человека против 439 человек в 2015г. Миграционная убыль имеет место во всех муниципальных образованиях республики, кроме городов Йошкар-Олы и Волжска, Волжского муниципального района.</w:t>
      </w:r>
    </w:p>
    <w:p w:rsidR="00EA2585" w:rsidRDefault="00EA2585" w:rsidP="00EA2585">
      <w:pPr>
        <w:spacing w:after="0" w:line="240" w:lineRule="auto"/>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842"/>
        <w:gridCol w:w="1843"/>
        <w:gridCol w:w="1701"/>
      </w:tblGrid>
      <w:tr w:rsidR="00EA2585" w:rsidRPr="00EA2585" w:rsidTr="005E0AFF">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январь-декабрь 2016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январь-декабрь 2015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Прирос</w:t>
            </w:r>
            <w:proofErr w:type="gramStart"/>
            <w:r w:rsidRPr="00EA2585">
              <w:rPr>
                <w:rFonts w:ascii="Times New Roman" w:hAnsi="Times New Roman" w:cs="Times New Roman"/>
                <w:sz w:val="28"/>
                <w:szCs w:val="28"/>
              </w:rPr>
              <w:t>т(</w:t>
            </w:r>
            <w:proofErr w:type="gramEnd"/>
            <w:r w:rsidRPr="00EA2585">
              <w:rPr>
                <w:rFonts w:ascii="Times New Roman" w:hAnsi="Times New Roman" w:cs="Times New Roman"/>
                <w:sz w:val="28"/>
                <w:szCs w:val="28"/>
              </w:rPr>
              <w:t xml:space="preserve">+), снижение (-_ </w:t>
            </w:r>
          </w:p>
        </w:tc>
      </w:tr>
      <w:tr w:rsidR="00EA2585" w:rsidRPr="00EA2585" w:rsidTr="005E0AFF">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Родившихся, чел.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547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568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-21 </w:t>
            </w:r>
          </w:p>
        </w:tc>
      </w:tr>
      <w:tr w:rsidR="00EA2585" w:rsidRPr="00EA2585" w:rsidTr="005E0AFF">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Умерших, чел.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699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752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-53 </w:t>
            </w:r>
          </w:p>
        </w:tc>
      </w:tr>
      <w:tr w:rsidR="00EA2585" w:rsidRPr="00EA2585" w:rsidTr="005E0AFF">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в т.ч. в возрасте до 1 года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3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4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-1 </w:t>
            </w:r>
          </w:p>
        </w:tc>
      </w:tr>
      <w:tr w:rsidR="00EA2585" w:rsidRPr="00EA2585" w:rsidTr="005E0AFF">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Естественный прирост (убыль), чел.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-152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-184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p>
        </w:tc>
      </w:tr>
      <w:tr w:rsidR="00EA2585" w:rsidRPr="00EA2585" w:rsidTr="005E0AFF">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Браков, ед.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192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289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-97 </w:t>
            </w:r>
          </w:p>
        </w:tc>
      </w:tr>
      <w:tr w:rsidR="00EA2585" w:rsidRPr="00EA2585" w:rsidTr="005E0AFF">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Разводов, ед.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168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151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A2585" w:rsidRPr="00EA2585" w:rsidRDefault="00EA2585" w:rsidP="005E0AFF">
            <w:pPr>
              <w:spacing w:after="0" w:line="240" w:lineRule="auto"/>
              <w:jc w:val="center"/>
              <w:rPr>
                <w:rFonts w:ascii="Times New Roman" w:hAnsi="Times New Roman" w:cs="Times New Roman"/>
                <w:sz w:val="28"/>
                <w:szCs w:val="28"/>
              </w:rPr>
            </w:pPr>
            <w:r w:rsidRPr="00EA2585">
              <w:rPr>
                <w:rFonts w:ascii="Times New Roman" w:hAnsi="Times New Roman" w:cs="Times New Roman"/>
                <w:sz w:val="28"/>
                <w:szCs w:val="28"/>
              </w:rPr>
              <w:t xml:space="preserve">+17 </w:t>
            </w:r>
          </w:p>
        </w:tc>
      </w:tr>
    </w:tbl>
    <w:p w:rsidR="00EA2585" w:rsidRPr="00EA2585" w:rsidRDefault="00EA2585" w:rsidP="00EA2585">
      <w:pPr>
        <w:spacing w:after="0" w:line="240" w:lineRule="auto"/>
        <w:jc w:val="both"/>
        <w:rPr>
          <w:rFonts w:ascii="Times New Roman" w:hAnsi="Times New Roman" w:cs="Times New Roman"/>
          <w:sz w:val="28"/>
          <w:szCs w:val="28"/>
        </w:rPr>
      </w:pPr>
    </w:p>
    <w:p w:rsidR="007479C6" w:rsidRDefault="00C10077" w:rsidP="007479C6">
      <w:pPr>
        <w:pStyle w:val="a3"/>
        <w:ind w:firstLine="708"/>
        <w:jc w:val="both"/>
        <w:rPr>
          <w:rFonts w:ascii="Times New Roman" w:hAnsi="Times New Roman"/>
          <w:sz w:val="28"/>
          <w:szCs w:val="28"/>
        </w:rPr>
      </w:pPr>
      <w:r w:rsidRPr="008815A4">
        <w:rPr>
          <w:rFonts w:ascii="Times New Roman" w:hAnsi="Times New Roman"/>
          <w:sz w:val="28"/>
          <w:szCs w:val="28"/>
        </w:rPr>
        <w:t xml:space="preserve">Большое внимание уделяется Администрацией вопросам </w:t>
      </w:r>
      <w:r w:rsidRPr="003F7301">
        <w:rPr>
          <w:rFonts w:ascii="Times New Roman" w:hAnsi="Times New Roman"/>
          <w:b/>
          <w:sz w:val="28"/>
          <w:szCs w:val="28"/>
        </w:rPr>
        <w:t>информатизации</w:t>
      </w:r>
      <w:r w:rsidRPr="003F7301">
        <w:rPr>
          <w:rFonts w:ascii="Times New Roman" w:hAnsi="Times New Roman"/>
          <w:sz w:val="28"/>
          <w:szCs w:val="28"/>
        </w:rPr>
        <w:t>.</w:t>
      </w:r>
      <w:r w:rsidRPr="008815A4">
        <w:rPr>
          <w:rFonts w:ascii="Times New Roman" w:hAnsi="Times New Roman"/>
          <w:sz w:val="28"/>
          <w:szCs w:val="28"/>
        </w:rPr>
        <w:t xml:space="preserve"> Это использование сети Интернет, видео - конференций. В Администрации продолжается работа по развитию новой для нас формы взаимодействия с жителями района – предоставление услуг в электронном виде. Это сложная, кропотливая, но необходимая работа. В </w:t>
      </w:r>
      <w:r w:rsidR="007479C6">
        <w:rPr>
          <w:rFonts w:ascii="Times New Roman" w:hAnsi="Times New Roman"/>
          <w:sz w:val="28"/>
          <w:szCs w:val="28"/>
        </w:rPr>
        <w:t>2016 году А</w:t>
      </w:r>
      <w:r w:rsidRPr="008815A4">
        <w:rPr>
          <w:rFonts w:ascii="Times New Roman" w:hAnsi="Times New Roman"/>
          <w:sz w:val="28"/>
          <w:szCs w:val="28"/>
        </w:rPr>
        <w:t>дминистрация района, ее структурные подразделения и муници</w:t>
      </w:r>
      <w:r w:rsidR="007479C6">
        <w:rPr>
          <w:rFonts w:ascii="Times New Roman" w:hAnsi="Times New Roman"/>
          <w:sz w:val="28"/>
          <w:szCs w:val="28"/>
        </w:rPr>
        <w:t>пальные учреждения оказали 7 043  муниципальных услуги (в том числе</w:t>
      </w:r>
      <w:proofErr w:type="gramStart"/>
      <w:r w:rsidR="007479C6">
        <w:rPr>
          <w:rFonts w:ascii="Times New Roman" w:hAnsi="Times New Roman"/>
          <w:sz w:val="28"/>
          <w:szCs w:val="28"/>
        </w:rPr>
        <w:t xml:space="preserve"> :</w:t>
      </w:r>
      <w:proofErr w:type="gramEnd"/>
      <w:r w:rsidR="007479C6">
        <w:rPr>
          <w:rFonts w:ascii="Times New Roman" w:hAnsi="Times New Roman"/>
          <w:sz w:val="28"/>
          <w:szCs w:val="28"/>
        </w:rPr>
        <w:t xml:space="preserve"> отделом образования – 1537, архивным отделом – 2656, отделом ЗАГС – 2827, отделом по управлению муниципальным имуществом и земельными ресурсами – 3, отделом сельского хозяйства – 1, консультантом по работе с молодежью - 19).</w:t>
      </w:r>
    </w:p>
    <w:p w:rsidR="007479C6" w:rsidRPr="00A97CDC" w:rsidRDefault="007479C6" w:rsidP="007479C6">
      <w:pPr>
        <w:spacing w:after="0" w:line="240" w:lineRule="auto"/>
        <w:ind w:firstLine="708"/>
        <w:jc w:val="both"/>
        <w:rPr>
          <w:rFonts w:ascii="Times New Roman" w:eastAsia="Times New Roman" w:hAnsi="Times New Roman" w:cs="Times New Roman"/>
          <w:sz w:val="28"/>
          <w:szCs w:val="28"/>
        </w:rPr>
      </w:pPr>
      <w:r w:rsidRPr="00A97CDC">
        <w:rPr>
          <w:rFonts w:ascii="Times New Roman" w:eastAsia="Times New Roman" w:hAnsi="Times New Roman" w:cs="Times New Roman"/>
          <w:sz w:val="28"/>
          <w:szCs w:val="28"/>
        </w:rPr>
        <w:t xml:space="preserve">На территории Звениговского района расположены: 1 территориальное отделение </w:t>
      </w:r>
      <w:r w:rsidRPr="003C1213">
        <w:rPr>
          <w:rFonts w:ascii="Times New Roman" w:eastAsia="Times New Roman" w:hAnsi="Times New Roman" w:cs="Times New Roman"/>
          <w:b/>
          <w:sz w:val="28"/>
          <w:szCs w:val="28"/>
        </w:rPr>
        <w:t xml:space="preserve">МФЦ </w:t>
      </w:r>
      <w:r w:rsidRPr="00A97CDC">
        <w:rPr>
          <w:rFonts w:ascii="Times New Roman" w:eastAsia="Times New Roman" w:hAnsi="Times New Roman" w:cs="Times New Roman"/>
          <w:sz w:val="28"/>
          <w:szCs w:val="28"/>
        </w:rPr>
        <w:t>в г</w:t>
      </w:r>
      <w:proofErr w:type="gramStart"/>
      <w:r w:rsidRPr="00A97CDC">
        <w:rPr>
          <w:rFonts w:ascii="Times New Roman" w:eastAsia="Times New Roman" w:hAnsi="Times New Roman" w:cs="Times New Roman"/>
          <w:sz w:val="28"/>
          <w:szCs w:val="28"/>
        </w:rPr>
        <w:t>.З</w:t>
      </w:r>
      <w:proofErr w:type="gramEnd"/>
      <w:r w:rsidRPr="00A97CDC">
        <w:rPr>
          <w:rFonts w:ascii="Times New Roman" w:eastAsia="Times New Roman" w:hAnsi="Times New Roman" w:cs="Times New Roman"/>
          <w:sz w:val="28"/>
          <w:szCs w:val="28"/>
        </w:rPr>
        <w:t xml:space="preserve">венигово по ул.Ленина д.106 А и 5 удаленных рабочих мест в ГП Красногорский 2 рабочих места и по одному рабочему месту в ГП </w:t>
      </w:r>
      <w:proofErr w:type="spellStart"/>
      <w:r w:rsidRPr="00A97CDC">
        <w:rPr>
          <w:rFonts w:ascii="Times New Roman" w:eastAsia="Times New Roman" w:hAnsi="Times New Roman" w:cs="Times New Roman"/>
          <w:sz w:val="28"/>
          <w:szCs w:val="28"/>
        </w:rPr>
        <w:t>Суслонгер</w:t>
      </w:r>
      <w:proofErr w:type="spellEnd"/>
      <w:r w:rsidRPr="00A97CDC">
        <w:rPr>
          <w:rFonts w:ascii="Times New Roman" w:eastAsia="Times New Roman" w:hAnsi="Times New Roman" w:cs="Times New Roman"/>
          <w:sz w:val="28"/>
          <w:szCs w:val="28"/>
        </w:rPr>
        <w:t xml:space="preserve">, </w:t>
      </w:r>
      <w:proofErr w:type="spellStart"/>
      <w:r w:rsidRPr="00A97CDC">
        <w:rPr>
          <w:rFonts w:ascii="Times New Roman" w:eastAsia="Times New Roman" w:hAnsi="Times New Roman" w:cs="Times New Roman"/>
          <w:sz w:val="28"/>
          <w:szCs w:val="28"/>
        </w:rPr>
        <w:t>Кужмарском</w:t>
      </w:r>
      <w:proofErr w:type="spellEnd"/>
      <w:r w:rsidRPr="00A97CDC">
        <w:rPr>
          <w:rFonts w:ascii="Times New Roman" w:eastAsia="Times New Roman" w:hAnsi="Times New Roman" w:cs="Times New Roman"/>
          <w:sz w:val="28"/>
          <w:szCs w:val="28"/>
        </w:rPr>
        <w:t xml:space="preserve"> СП, </w:t>
      </w:r>
      <w:proofErr w:type="spellStart"/>
      <w:r w:rsidRPr="00A97CDC">
        <w:rPr>
          <w:rFonts w:ascii="Times New Roman" w:eastAsia="Times New Roman" w:hAnsi="Times New Roman" w:cs="Times New Roman"/>
          <w:sz w:val="28"/>
          <w:szCs w:val="28"/>
        </w:rPr>
        <w:t>Шелангерском</w:t>
      </w:r>
      <w:proofErr w:type="spellEnd"/>
      <w:r w:rsidRPr="00A97CDC">
        <w:rPr>
          <w:rFonts w:ascii="Times New Roman" w:eastAsia="Times New Roman" w:hAnsi="Times New Roman" w:cs="Times New Roman"/>
          <w:sz w:val="28"/>
          <w:szCs w:val="28"/>
        </w:rPr>
        <w:t xml:space="preserve"> СП. Граждане района имеют возможность получать одновременно несколько взаимосвязанных государственных и муниципальных услуг. </w:t>
      </w:r>
    </w:p>
    <w:p w:rsidR="007479C6" w:rsidRPr="00A97CDC" w:rsidRDefault="007479C6" w:rsidP="007479C6">
      <w:pPr>
        <w:pStyle w:val="a3"/>
        <w:ind w:firstLine="708"/>
        <w:jc w:val="both"/>
        <w:rPr>
          <w:rFonts w:ascii="Times New Roman" w:hAnsi="Times New Roman"/>
          <w:sz w:val="28"/>
          <w:szCs w:val="28"/>
        </w:rPr>
      </w:pPr>
      <w:r w:rsidRPr="00A97CDC">
        <w:rPr>
          <w:rFonts w:ascii="Times New Roman" w:hAnsi="Times New Roman"/>
          <w:sz w:val="28"/>
          <w:szCs w:val="28"/>
        </w:rPr>
        <w:t xml:space="preserve">Заключено соглашение с </w:t>
      </w:r>
      <w:r w:rsidRPr="00A97CDC">
        <w:rPr>
          <w:rFonts w:ascii="Times New Roman" w:hAnsi="Times New Roman"/>
          <w:spacing w:val="-6"/>
          <w:sz w:val="28"/>
          <w:szCs w:val="28"/>
        </w:rPr>
        <w:t xml:space="preserve">Автономным учреждением </w:t>
      </w:r>
      <w:r w:rsidRPr="00A97CDC">
        <w:rPr>
          <w:rFonts w:ascii="Times New Roman" w:hAnsi="Times New Roman"/>
          <w:sz w:val="28"/>
          <w:szCs w:val="28"/>
        </w:rPr>
        <w:t xml:space="preserve">Республики Марий Эл «Дирекция </w:t>
      </w:r>
      <w:r w:rsidRPr="00A97CDC">
        <w:rPr>
          <w:rFonts w:ascii="Times New Roman" w:hAnsi="Times New Roman"/>
          <w:spacing w:val="-6"/>
          <w:sz w:val="28"/>
          <w:szCs w:val="28"/>
        </w:rPr>
        <w:t xml:space="preserve">многофункциональных центров предоставления государственных и муниципальных услуг в Республике Марий Эл» </w:t>
      </w:r>
      <w:r w:rsidR="001162DD">
        <w:rPr>
          <w:rFonts w:ascii="Times New Roman" w:hAnsi="Times New Roman"/>
          <w:sz w:val="28"/>
          <w:szCs w:val="28"/>
        </w:rPr>
        <w:t>по оказанию 4 муниципальных</w:t>
      </w:r>
      <w:r w:rsidRPr="00A97CDC">
        <w:rPr>
          <w:rFonts w:ascii="Times New Roman" w:hAnsi="Times New Roman"/>
          <w:sz w:val="28"/>
          <w:szCs w:val="28"/>
        </w:rPr>
        <w:t xml:space="preserve"> услуг через МФЦ: </w:t>
      </w:r>
    </w:p>
    <w:tbl>
      <w:tblPr>
        <w:tblW w:w="9229" w:type="dxa"/>
        <w:tblInd w:w="93" w:type="dxa"/>
        <w:tblLook w:val="0000"/>
      </w:tblPr>
      <w:tblGrid>
        <w:gridCol w:w="9229"/>
      </w:tblGrid>
      <w:tr w:rsidR="007479C6" w:rsidRPr="00A97CDC" w:rsidTr="00F54EE8">
        <w:trPr>
          <w:trHeight w:val="100"/>
        </w:trPr>
        <w:tc>
          <w:tcPr>
            <w:tcW w:w="9229" w:type="dxa"/>
            <w:shd w:val="clear" w:color="auto" w:fill="auto"/>
          </w:tcPr>
          <w:p w:rsidR="007479C6" w:rsidRPr="00A97CDC" w:rsidRDefault="007479C6" w:rsidP="00F54EE8">
            <w:pPr>
              <w:spacing w:after="0" w:line="240" w:lineRule="auto"/>
              <w:jc w:val="both"/>
              <w:rPr>
                <w:rFonts w:ascii="Times New Roman" w:eastAsia="Times New Roman" w:hAnsi="Times New Roman" w:cs="Times New Roman"/>
                <w:color w:val="000000"/>
                <w:sz w:val="28"/>
                <w:szCs w:val="28"/>
              </w:rPr>
            </w:pPr>
            <w:r w:rsidRPr="00A97CDC">
              <w:rPr>
                <w:rFonts w:ascii="Times New Roman" w:eastAsia="Times New Roman" w:hAnsi="Times New Roman" w:cs="Times New Roman"/>
                <w:color w:val="000000"/>
                <w:sz w:val="28"/>
                <w:szCs w:val="28"/>
              </w:rPr>
              <w:t>1. Предоставление социальных выплат на проведение мероприятий по улучшению жилищных условий граждан, молодым семьям и молодым специалистам, проживающим в сельской местности.</w:t>
            </w:r>
          </w:p>
        </w:tc>
      </w:tr>
      <w:tr w:rsidR="007479C6" w:rsidRPr="00A97CDC" w:rsidTr="00F54EE8">
        <w:trPr>
          <w:trHeight w:val="899"/>
        </w:trPr>
        <w:tc>
          <w:tcPr>
            <w:tcW w:w="9229" w:type="dxa"/>
            <w:shd w:val="clear" w:color="auto" w:fill="auto"/>
          </w:tcPr>
          <w:p w:rsidR="007479C6" w:rsidRPr="00A97CDC" w:rsidRDefault="007479C6" w:rsidP="00F54EE8">
            <w:pPr>
              <w:spacing w:after="0" w:line="240" w:lineRule="auto"/>
              <w:jc w:val="both"/>
              <w:rPr>
                <w:rFonts w:ascii="Times New Roman" w:eastAsia="Times New Roman" w:hAnsi="Times New Roman" w:cs="Times New Roman"/>
                <w:color w:val="000000"/>
                <w:sz w:val="28"/>
                <w:szCs w:val="28"/>
              </w:rPr>
            </w:pPr>
            <w:r w:rsidRPr="00A97CDC">
              <w:rPr>
                <w:rFonts w:ascii="Times New Roman" w:eastAsia="Times New Roman" w:hAnsi="Times New Roman" w:cs="Times New Roman"/>
                <w:color w:val="000000"/>
                <w:sz w:val="28"/>
                <w:szCs w:val="28"/>
              </w:rPr>
              <w:t>2. Признание молодой семьи участницей подпрограммы «Обеспечение жильем молодых семей» федеральной целевой программы «Жилище на 2016-2020 годы».</w:t>
            </w:r>
          </w:p>
        </w:tc>
      </w:tr>
      <w:tr w:rsidR="007479C6" w:rsidRPr="00A97CDC" w:rsidTr="00F54EE8">
        <w:trPr>
          <w:trHeight w:val="345"/>
        </w:trPr>
        <w:tc>
          <w:tcPr>
            <w:tcW w:w="9229" w:type="dxa"/>
            <w:shd w:val="clear" w:color="auto" w:fill="auto"/>
          </w:tcPr>
          <w:p w:rsidR="007479C6" w:rsidRPr="00A97CDC" w:rsidRDefault="007479C6" w:rsidP="00F54EE8">
            <w:pPr>
              <w:spacing w:after="0" w:line="240" w:lineRule="auto"/>
              <w:jc w:val="both"/>
              <w:rPr>
                <w:rFonts w:ascii="Times New Roman" w:eastAsia="Times New Roman" w:hAnsi="Times New Roman" w:cs="Times New Roman"/>
                <w:color w:val="000000"/>
                <w:sz w:val="28"/>
                <w:szCs w:val="28"/>
              </w:rPr>
            </w:pPr>
            <w:r w:rsidRPr="00A97CDC">
              <w:rPr>
                <w:rFonts w:ascii="Times New Roman" w:eastAsia="Times New Roman" w:hAnsi="Times New Roman" w:cs="Times New Roman"/>
                <w:color w:val="000000"/>
                <w:sz w:val="28"/>
                <w:szCs w:val="28"/>
              </w:rPr>
              <w:t>3. Выдача архивных справок, копий документов и выписок.</w:t>
            </w:r>
          </w:p>
        </w:tc>
      </w:tr>
      <w:tr w:rsidR="007479C6" w:rsidRPr="00A97CDC" w:rsidTr="00F54EE8">
        <w:trPr>
          <w:trHeight w:val="855"/>
        </w:trPr>
        <w:tc>
          <w:tcPr>
            <w:tcW w:w="9229" w:type="dxa"/>
            <w:shd w:val="clear" w:color="auto" w:fill="auto"/>
          </w:tcPr>
          <w:p w:rsidR="007479C6" w:rsidRPr="00A97CDC" w:rsidRDefault="007479C6" w:rsidP="00F54EE8">
            <w:pPr>
              <w:spacing w:after="0" w:line="240" w:lineRule="auto"/>
              <w:jc w:val="both"/>
              <w:rPr>
                <w:rFonts w:ascii="Times New Roman" w:eastAsia="Times New Roman" w:hAnsi="Times New Roman" w:cs="Times New Roman"/>
                <w:color w:val="000000"/>
                <w:sz w:val="28"/>
                <w:szCs w:val="28"/>
              </w:rPr>
            </w:pPr>
            <w:r w:rsidRPr="00A97CDC">
              <w:rPr>
                <w:rFonts w:ascii="Times New Roman" w:eastAsia="Times New Roman" w:hAnsi="Times New Roman" w:cs="Times New Roman"/>
                <w:color w:val="000000"/>
                <w:sz w:val="28"/>
                <w:szCs w:val="28"/>
              </w:rPr>
              <w:t>4.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r>
    </w:tbl>
    <w:p w:rsidR="007479C6" w:rsidRPr="00A97CDC" w:rsidRDefault="007479C6" w:rsidP="007479C6">
      <w:pPr>
        <w:pStyle w:val="a3"/>
        <w:ind w:firstLine="708"/>
        <w:jc w:val="both"/>
        <w:rPr>
          <w:rFonts w:ascii="Times New Roman" w:hAnsi="Times New Roman"/>
          <w:sz w:val="28"/>
          <w:szCs w:val="28"/>
        </w:rPr>
      </w:pPr>
      <w:r w:rsidRPr="00A97CDC">
        <w:rPr>
          <w:rFonts w:ascii="Times New Roman" w:hAnsi="Times New Roman"/>
          <w:sz w:val="28"/>
          <w:szCs w:val="28"/>
        </w:rPr>
        <w:t>В 2016 году:</w:t>
      </w:r>
    </w:p>
    <w:p w:rsidR="007479C6" w:rsidRPr="00A97CDC" w:rsidRDefault="007479C6" w:rsidP="007479C6">
      <w:pPr>
        <w:pStyle w:val="a3"/>
        <w:ind w:firstLine="708"/>
        <w:jc w:val="both"/>
        <w:rPr>
          <w:rFonts w:ascii="Times New Roman" w:hAnsi="Times New Roman"/>
          <w:sz w:val="28"/>
          <w:szCs w:val="28"/>
        </w:rPr>
      </w:pPr>
      <w:r w:rsidRPr="00A97CDC">
        <w:rPr>
          <w:rFonts w:ascii="Times New Roman" w:hAnsi="Times New Roman"/>
          <w:sz w:val="28"/>
          <w:szCs w:val="28"/>
        </w:rPr>
        <w:t>-доля муниципальных услуг оказанных через многофункциональные центры предоставления государственных (муниципальных) услуг к общему объему оказанных органами местного самоуправления муниципальных услуг составила  40,5% (в 2015 г. – 30,2%) от общего объема оказанных услуг;</w:t>
      </w:r>
    </w:p>
    <w:p w:rsidR="007479C6" w:rsidRPr="00A97CDC" w:rsidRDefault="007479C6" w:rsidP="007479C6">
      <w:pPr>
        <w:pStyle w:val="a3"/>
        <w:ind w:firstLine="708"/>
        <w:jc w:val="both"/>
        <w:rPr>
          <w:rFonts w:ascii="Times New Roman" w:hAnsi="Times New Roman"/>
          <w:sz w:val="28"/>
          <w:szCs w:val="28"/>
        </w:rPr>
      </w:pPr>
      <w:r w:rsidRPr="00A97CDC">
        <w:rPr>
          <w:rFonts w:ascii="Times New Roman" w:hAnsi="Times New Roman"/>
          <w:sz w:val="28"/>
          <w:szCs w:val="28"/>
        </w:rPr>
        <w:t xml:space="preserve">- доля муниципальных услуг оказанных в электронном виде к общему объему оказанных органами местного самоуправления </w:t>
      </w:r>
      <w:proofErr w:type="gramStart"/>
      <w:r w:rsidRPr="00A97CDC">
        <w:rPr>
          <w:rFonts w:ascii="Times New Roman" w:hAnsi="Times New Roman"/>
          <w:sz w:val="28"/>
          <w:szCs w:val="28"/>
        </w:rPr>
        <w:t>муниципальных услуг, переведенных в электронный вид составила</w:t>
      </w:r>
      <w:proofErr w:type="gramEnd"/>
      <w:r w:rsidRPr="00A97CDC">
        <w:rPr>
          <w:rFonts w:ascii="Times New Roman" w:hAnsi="Times New Roman"/>
          <w:sz w:val="28"/>
          <w:szCs w:val="28"/>
        </w:rPr>
        <w:t xml:space="preserve"> 16,7%;</w:t>
      </w:r>
    </w:p>
    <w:p w:rsidR="007479C6" w:rsidRPr="00A97CDC" w:rsidRDefault="007479C6" w:rsidP="007479C6">
      <w:pPr>
        <w:pStyle w:val="a3"/>
        <w:ind w:firstLine="708"/>
        <w:jc w:val="both"/>
        <w:rPr>
          <w:rFonts w:ascii="Times New Roman" w:hAnsi="Times New Roman"/>
          <w:sz w:val="28"/>
          <w:szCs w:val="28"/>
        </w:rPr>
      </w:pPr>
      <w:r w:rsidRPr="00A97CDC">
        <w:rPr>
          <w:rFonts w:ascii="Times New Roman" w:hAnsi="Times New Roman"/>
          <w:sz w:val="28"/>
          <w:szCs w:val="28"/>
        </w:rPr>
        <w:t xml:space="preserve">-доля межведомственных запросов к федеральным органам исполнительной власти, органам исполнительной власти Республики </w:t>
      </w:r>
      <w:proofErr w:type="gramStart"/>
      <w:r w:rsidRPr="00A97CDC">
        <w:rPr>
          <w:rFonts w:ascii="Times New Roman" w:hAnsi="Times New Roman"/>
          <w:sz w:val="28"/>
          <w:szCs w:val="28"/>
        </w:rPr>
        <w:t>Марий Эл, выполненных в электронном виде с использованием региональной системы межведомственного взаимодействия к общему числу межведомственных запросов составила</w:t>
      </w:r>
      <w:proofErr w:type="gramEnd"/>
      <w:r w:rsidRPr="00A97CDC">
        <w:rPr>
          <w:rFonts w:ascii="Times New Roman" w:hAnsi="Times New Roman"/>
          <w:sz w:val="28"/>
          <w:szCs w:val="28"/>
        </w:rPr>
        <w:t xml:space="preserve"> 92,5% (2015 г. - 100%) от общего объема межведомственных запросов.</w:t>
      </w:r>
    </w:p>
    <w:p w:rsidR="006B3A0B" w:rsidRPr="006B3A0B" w:rsidRDefault="006B3A0B" w:rsidP="006B3A0B">
      <w:pPr>
        <w:spacing w:after="0" w:line="240" w:lineRule="auto"/>
        <w:jc w:val="both"/>
        <w:rPr>
          <w:rFonts w:ascii="Times New Roman" w:hAnsi="Times New Roman" w:cs="Times New Roman"/>
          <w:sz w:val="28"/>
          <w:szCs w:val="28"/>
        </w:rPr>
      </w:pPr>
      <w:r w:rsidRPr="006B3A0B">
        <w:rPr>
          <w:rFonts w:ascii="Times New Roman" w:hAnsi="Times New Roman" w:cs="Times New Roman"/>
          <w:sz w:val="28"/>
          <w:szCs w:val="28"/>
        </w:rPr>
        <w:t xml:space="preserve">        </w:t>
      </w:r>
      <w:r w:rsidR="00C10077" w:rsidRPr="006B3A0B">
        <w:rPr>
          <w:rFonts w:ascii="Times New Roman" w:hAnsi="Times New Roman" w:cs="Times New Roman"/>
          <w:sz w:val="28"/>
          <w:szCs w:val="28"/>
        </w:rPr>
        <w:t xml:space="preserve">Активно используется официальный сайт </w:t>
      </w:r>
      <w:r w:rsidR="001162DD">
        <w:rPr>
          <w:rFonts w:ascii="Times New Roman" w:hAnsi="Times New Roman" w:cs="Times New Roman"/>
          <w:sz w:val="28"/>
          <w:szCs w:val="28"/>
        </w:rPr>
        <w:t>МО «Звениговский муниципальный район»</w:t>
      </w:r>
      <w:r w:rsidR="00C10077" w:rsidRPr="006B3A0B">
        <w:rPr>
          <w:rFonts w:ascii="Times New Roman" w:hAnsi="Times New Roman" w:cs="Times New Roman"/>
          <w:sz w:val="28"/>
          <w:szCs w:val="28"/>
        </w:rPr>
        <w:t xml:space="preserve">, который позволяет всем желающим узнать новости, события, происходящие в районе. </w:t>
      </w:r>
      <w:proofErr w:type="gramStart"/>
      <w:r w:rsidRPr="006B3A0B">
        <w:rPr>
          <w:rFonts w:ascii="Times New Roman" w:hAnsi="Times New Roman" w:cs="Times New Roman"/>
          <w:sz w:val="28"/>
          <w:szCs w:val="28"/>
        </w:rPr>
        <w:t>В целях реализации Федерального закона № 8-ФЗ «Об обеспечении доступа к информации о деятельности государственных органов и органов местного самоуправления» ежедневно велась целенаправленная работа по освещению работы Администрации, как района, так и поселений, через средства массовой информации, в частности, в районной газете «Звениговская неделя» и через официальный Интернет-сайт муниципального образования «Звениговский муниципальный район», а также на встречах с населением и трудовыми</w:t>
      </w:r>
      <w:proofErr w:type="gramEnd"/>
      <w:r w:rsidRPr="006B3A0B">
        <w:rPr>
          <w:rFonts w:ascii="Times New Roman" w:hAnsi="Times New Roman" w:cs="Times New Roman"/>
          <w:sz w:val="28"/>
          <w:szCs w:val="28"/>
        </w:rPr>
        <w:t xml:space="preserve"> коллективами. Общее число посещений сайта за 2016 год составило – 1536.</w:t>
      </w:r>
    </w:p>
    <w:p w:rsidR="007479C6" w:rsidRPr="006B3A0B" w:rsidRDefault="007479C6" w:rsidP="0001544A">
      <w:pPr>
        <w:autoSpaceDE w:val="0"/>
        <w:autoSpaceDN w:val="0"/>
        <w:adjustRightInd w:val="0"/>
        <w:spacing w:after="0" w:line="240" w:lineRule="auto"/>
        <w:ind w:firstLine="709"/>
        <w:jc w:val="both"/>
        <w:rPr>
          <w:rFonts w:ascii="Times New Roman" w:hAnsi="Times New Roman" w:cs="Times New Roman"/>
          <w:sz w:val="28"/>
          <w:szCs w:val="28"/>
        </w:rPr>
      </w:pPr>
    </w:p>
    <w:p w:rsidR="006B3A0B" w:rsidRPr="006B3A0B" w:rsidRDefault="006B3A0B" w:rsidP="006B3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077" w:rsidRPr="006B3A0B">
        <w:rPr>
          <w:rFonts w:ascii="Times New Roman" w:hAnsi="Times New Roman" w:cs="Times New Roman"/>
          <w:sz w:val="28"/>
          <w:szCs w:val="28"/>
        </w:rPr>
        <w:t>Говоря о цифрах, показателях, новых объектах и планах, нужно помнить, что за ними стоят конкретные люди со своими проблемами и чаяниями, и считаю очень важным такой показатель, как оценка населением деятельности органов местного самоуправления. Она складывается из многих факторов – из качества оказываемых населению государственных и муниципальных услуг, из оперативности рассмотрени</w:t>
      </w:r>
      <w:r w:rsidR="00D175CE">
        <w:rPr>
          <w:rFonts w:ascii="Times New Roman" w:hAnsi="Times New Roman" w:cs="Times New Roman"/>
          <w:sz w:val="28"/>
          <w:szCs w:val="28"/>
        </w:rPr>
        <w:t>я</w:t>
      </w:r>
      <w:r w:rsidR="00C10077" w:rsidRPr="006B3A0B">
        <w:rPr>
          <w:rFonts w:ascii="Times New Roman" w:hAnsi="Times New Roman" w:cs="Times New Roman"/>
          <w:sz w:val="28"/>
          <w:szCs w:val="28"/>
        </w:rPr>
        <w:t xml:space="preserve"> обращений, из степени открытости органов власти для простых людей, а потому работу в этой сфере считаю одним из приоритетных направлений в де</w:t>
      </w:r>
      <w:r w:rsidR="00721A9C" w:rsidRPr="006B3A0B">
        <w:rPr>
          <w:rFonts w:ascii="Times New Roman" w:hAnsi="Times New Roman" w:cs="Times New Roman"/>
          <w:sz w:val="28"/>
          <w:szCs w:val="28"/>
        </w:rPr>
        <w:t xml:space="preserve">ятельности Администрации. </w:t>
      </w:r>
      <w:r w:rsidRPr="006B3A0B">
        <w:rPr>
          <w:rFonts w:ascii="Times New Roman" w:hAnsi="Times New Roman" w:cs="Times New Roman"/>
          <w:sz w:val="28"/>
          <w:szCs w:val="28"/>
        </w:rPr>
        <w:t>С целью доведения информации до населения в течение года  должностными лицами Администрации района были проведены 331 встреча (с трудовыми коллективами 179 встречи при охвате 5423 чел. и 152 встречи с населением с охватом 19292 чел.). Кроме этого</w:t>
      </w:r>
      <w:r w:rsidR="001162DD">
        <w:rPr>
          <w:rFonts w:ascii="Times New Roman" w:hAnsi="Times New Roman" w:cs="Times New Roman"/>
          <w:sz w:val="28"/>
          <w:szCs w:val="28"/>
        </w:rPr>
        <w:t>,</w:t>
      </w:r>
      <w:r w:rsidRPr="006B3A0B">
        <w:rPr>
          <w:rFonts w:ascii="Times New Roman" w:hAnsi="Times New Roman" w:cs="Times New Roman"/>
          <w:sz w:val="28"/>
          <w:szCs w:val="28"/>
        </w:rPr>
        <w:t xml:space="preserve"> подготовлено и проведено 72 крупных массовых мероприятия с участием в них 31200 чел.</w:t>
      </w:r>
    </w:p>
    <w:p w:rsidR="00721A9C" w:rsidRPr="00721A9C" w:rsidRDefault="00721A9C" w:rsidP="000154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2016</w:t>
      </w:r>
      <w:r w:rsidR="00C10077" w:rsidRPr="008815A4">
        <w:rPr>
          <w:rFonts w:ascii="Times New Roman" w:hAnsi="Times New Roman" w:cs="Times New Roman"/>
          <w:sz w:val="28"/>
          <w:szCs w:val="28"/>
        </w:rPr>
        <w:t xml:space="preserve"> году в адрес Администрации района поступило </w:t>
      </w:r>
      <w:r>
        <w:rPr>
          <w:rFonts w:ascii="Times New Roman" w:hAnsi="Times New Roman" w:cs="Times New Roman"/>
          <w:sz w:val="28"/>
          <w:szCs w:val="28"/>
        </w:rPr>
        <w:t>129 письменных обращений и 45 устных</w:t>
      </w:r>
      <w:r w:rsidR="00C10077" w:rsidRPr="008815A4">
        <w:rPr>
          <w:rFonts w:ascii="Times New Roman" w:hAnsi="Times New Roman" w:cs="Times New Roman"/>
          <w:sz w:val="28"/>
          <w:szCs w:val="28"/>
        </w:rPr>
        <w:t xml:space="preserve">. Основная масса письменных обращений была связана с земельными вопросами. Также актуальными для заявителей были проблемы </w:t>
      </w:r>
      <w:proofErr w:type="spellStart"/>
      <w:proofErr w:type="gramStart"/>
      <w:r w:rsidR="00C10077" w:rsidRPr="008815A4">
        <w:rPr>
          <w:rFonts w:ascii="Times New Roman" w:hAnsi="Times New Roman" w:cs="Times New Roman"/>
          <w:sz w:val="28"/>
          <w:szCs w:val="28"/>
        </w:rPr>
        <w:t>жилищно</w:t>
      </w:r>
      <w:proofErr w:type="spellEnd"/>
      <w:r w:rsidR="00C10077" w:rsidRPr="008815A4">
        <w:rPr>
          <w:rFonts w:ascii="Times New Roman" w:hAnsi="Times New Roman" w:cs="Times New Roman"/>
          <w:sz w:val="28"/>
          <w:szCs w:val="28"/>
        </w:rPr>
        <w:t>- коммунального</w:t>
      </w:r>
      <w:proofErr w:type="gramEnd"/>
      <w:r w:rsidR="00C10077" w:rsidRPr="008815A4">
        <w:rPr>
          <w:rFonts w:ascii="Times New Roman" w:hAnsi="Times New Roman" w:cs="Times New Roman"/>
          <w:sz w:val="28"/>
          <w:szCs w:val="28"/>
        </w:rPr>
        <w:t xml:space="preserve"> </w:t>
      </w:r>
      <w:r w:rsidR="00C10077" w:rsidRPr="00721A9C">
        <w:rPr>
          <w:rFonts w:ascii="Times New Roman" w:hAnsi="Times New Roman" w:cs="Times New Roman"/>
          <w:sz w:val="28"/>
          <w:szCs w:val="28"/>
        </w:rPr>
        <w:t>хозяйства, материальной поддержки и другие жизненные вопросы.</w:t>
      </w:r>
    </w:p>
    <w:p w:rsidR="00721A9C" w:rsidRPr="00721A9C" w:rsidRDefault="00721A9C" w:rsidP="00721A9C">
      <w:pPr>
        <w:spacing w:after="0" w:line="240" w:lineRule="auto"/>
        <w:jc w:val="both"/>
        <w:rPr>
          <w:rFonts w:ascii="Times New Roman" w:eastAsia="Times New Roman" w:hAnsi="Times New Roman" w:cs="Times New Roman"/>
          <w:sz w:val="28"/>
          <w:szCs w:val="28"/>
        </w:rPr>
      </w:pPr>
      <w:r w:rsidRPr="00721A9C">
        <w:rPr>
          <w:rFonts w:ascii="Times New Roman" w:hAnsi="Times New Roman" w:cs="Times New Roman"/>
          <w:sz w:val="28"/>
          <w:szCs w:val="28"/>
        </w:rPr>
        <w:t xml:space="preserve">           </w:t>
      </w:r>
      <w:r w:rsidRPr="00721A9C">
        <w:rPr>
          <w:rFonts w:ascii="Times New Roman" w:eastAsia="Times New Roman" w:hAnsi="Times New Roman" w:cs="Times New Roman"/>
          <w:sz w:val="28"/>
          <w:szCs w:val="28"/>
        </w:rPr>
        <w:t>В соответствии с утвержденным порядком возбуждения ходатайств о награждении государственными наградами  были подготовлены  постановления, с оформлением документов, и в дальнейшем направлены на рассмотрение в Комиссию по государственным наградам при Главе Республики Марий Эл 18 комплектов документов. Почетной грамотой Администрации муниципального образования «Звениговский муниципальный район» награждено 246 человек</w:t>
      </w:r>
      <w:r w:rsidRPr="00721A9C">
        <w:rPr>
          <w:rFonts w:ascii="Times New Roman" w:hAnsi="Times New Roman" w:cs="Times New Roman"/>
          <w:sz w:val="28"/>
          <w:szCs w:val="28"/>
        </w:rPr>
        <w:t>. П</w:t>
      </w:r>
      <w:r w:rsidRPr="00721A9C">
        <w:rPr>
          <w:rFonts w:ascii="Times New Roman" w:eastAsia="Times New Roman" w:hAnsi="Times New Roman" w:cs="Times New Roman"/>
          <w:sz w:val="28"/>
          <w:szCs w:val="28"/>
        </w:rPr>
        <w:t>родолжается  работа по предоставлению НПА в Министерство юстиции для включения в единый регистр НПА по Республике Марий Эл как исполнительных, так и представительных органов местного самоуправления района,  городских и сельских поселений (за указанный период направлено 493 документа: из них документы представительного органа составляют 327 и 166 исполнительного)</w:t>
      </w:r>
      <w:r w:rsidRPr="00721A9C">
        <w:rPr>
          <w:rFonts w:ascii="Times New Roman" w:hAnsi="Times New Roman" w:cs="Times New Roman"/>
          <w:sz w:val="28"/>
          <w:szCs w:val="28"/>
        </w:rPr>
        <w:t>.</w:t>
      </w:r>
    </w:p>
    <w:p w:rsidR="00721A9C" w:rsidRPr="00721A9C" w:rsidRDefault="00721A9C" w:rsidP="00721A9C">
      <w:pPr>
        <w:shd w:val="clear" w:color="auto" w:fill="FFFFFF"/>
        <w:tabs>
          <w:tab w:val="left" w:pos="0"/>
          <w:tab w:val="left" w:pos="846"/>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721A9C">
        <w:rPr>
          <w:rFonts w:ascii="Times New Roman" w:eastAsia="Times New Roman" w:hAnsi="Times New Roman" w:cs="Times New Roman"/>
          <w:sz w:val="28"/>
          <w:szCs w:val="28"/>
        </w:rPr>
        <w:t xml:space="preserve"> 2016 году отделом по правовым вопросам разработано  14  проектов постановлений  Администрации района,  388 проектов распоряжений по кадровым вопросам, 13 проектов решений Собрания депутатов МО «Звениговский муниципальный район», изучено и дано 45 заключений на проекты нормативных правовых актов Администрации района, в т.ч. </w:t>
      </w:r>
      <w:proofErr w:type="spellStart"/>
      <w:r w:rsidRPr="00721A9C">
        <w:rPr>
          <w:rFonts w:ascii="Times New Roman" w:eastAsia="Times New Roman" w:hAnsi="Times New Roman" w:cs="Times New Roman"/>
          <w:sz w:val="28"/>
          <w:szCs w:val="28"/>
        </w:rPr>
        <w:t>антикоррупционные</w:t>
      </w:r>
      <w:proofErr w:type="spellEnd"/>
      <w:r w:rsidRPr="00721A9C">
        <w:rPr>
          <w:rFonts w:ascii="Times New Roman" w:eastAsia="Times New Roman" w:hAnsi="Times New Roman" w:cs="Times New Roman"/>
          <w:sz w:val="28"/>
          <w:szCs w:val="28"/>
        </w:rPr>
        <w:t xml:space="preserve"> заключения,  513 заключений на проекты постановлений Администрации района.</w:t>
      </w:r>
      <w:proofErr w:type="gramEnd"/>
      <w:r>
        <w:rPr>
          <w:rFonts w:ascii="Times New Roman" w:hAnsi="Times New Roman" w:cs="Times New Roman"/>
          <w:sz w:val="28"/>
          <w:szCs w:val="28"/>
        </w:rPr>
        <w:t xml:space="preserve"> Пр</w:t>
      </w:r>
      <w:r w:rsidRPr="00721A9C">
        <w:rPr>
          <w:rFonts w:ascii="Times New Roman" w:eastAsia="Times New Roman" w:hAnsi="Times New Roman" w:cs="Times New Roman"/>
          <w:sz w:val="28"/>
          <w:szCs w:val="28"/>
        </w:rPr>
        <w:t>едставлялись интересы Администрации района в делах рассматриваемых судами общей юрисдикции - 104 заседания,  арбитражными судами -  34 заседания.</w:t>
      </w:r>
    </w:p>
    <w:p w:rsidR="00721A9C" w:rsidRDefault="00C10077" w:rsidP="00721A9C">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 xml:space="preserve"> </w:t>
      </w:r>
    </w:p>
    <w:p w:rsidR="00721A9C" w:rsidRDefault="00721A9C" w:rsidP="00721A9C">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 xml:space="preserve">В текущем году Административной комиссией рассмотрено 62 протокола об административных правонарушениях, сумма наложенных административных штрафов составила 122 тыс. руб. </w:t>
      </w:r>
    </w:p>
    <w:p w:rsidR="00747CEF" w:rsidRPr="00495F7A" w:rsidRDefault="00747CEF" w:rsidP="00747CEF">
      <w:pPr>
        <w:pStyle w:val="a7"/>
        <w:shd w:val="clear" w:color="auto" w:fill="FFFFFF"/>
        <w:spacing w:before="0" w:beforeAutospacing="0" w:after="0" w:afterAutospacing="0"/>
        <w:jc w:val="both"/>
        <w:rPr>
          <w:sz w:val="28"/>
          <w:szCs w:val="28"/>
        </w:rPr>
      </w:pPr>
      <w:r>
        <w:rPr>
          <w:sz w:val="28"/>
          <w:szCs w:val="28"/>
        </w:rPr>
        <w:t xml:space="preserve">          </w:t>
      </w:r>
      <w:r w:rsidRPr="00495F7A">
        <w:rPr>
          <w:sz w:val="28"/>
          <w:szCs w:val="28"/>
        </w:rPr>
        <w:t xml:space="preserve">В целях обеспечения выполнения мероприятий </w:t>
      </w:r>
      <w:r w:rsidRPr="00495F7A">
        <w:rPr>
          <w:b/>
          <w:sz w:val="28"/>
          <w:szCs w:val="28"/>
        </w:rPr>
        <w:t>по гражданской обороне и предупреждению и ликвидации чрезвычайных ситуаций</w:t>
      </w:r>
      <w:r w:rsidRPr="00495F7A">
        <w:rPr>
          <w:sz w:val="28"/>
          <w:szCs w:val="28"/>
        </w:rPr>
        <w:t>, в 2016 году в районе были проведены 5 заседаний антитеррористической комиссии, 10 заседаний комиссии по предупреждению и ликвидации чрезвычайных ситуаций и обеспечения пожарной безопасности. Проведены Всероссийская штабная тренировка по гражданской обороне, КШТ и КШУ, тренировки со структурными подразделениями Администрации и организациями, находящимися в здании Администрации по эвакуации при возникновении пожара. Под руководством сектора ГО ЧС и МП функционирует Единая дежурно-диспетчерская служба, которая является органом повседневного  круглосуточного управления ситуацией в районе - осуществляет сбор и анализ информации о чрезвычайных ситуациях на территории района, для оперативного реагирования на них. Определен состав сил и сре</w:t>
      </w:r>
      <w:proofErr w:type="gramStart"/>
      <w:r w:rsidRPr="00495F7A">
        <w:rPr>
          <w:sz w:val="28"/>
          <w:szCs w:val="28"/>
        </w:rPr>
        <w:t>дств сл</w:t>
      </w:r>
      <w:proofErr w:type="gramEnd"/>
      <w:r w:rsidRPr="00495F7A">
        <w:rPr>
          <w:sz w:val="28"/>
          <w:szCs w:val="28"/>
        </w:rPr>
        <w:t>ужбы, создано 21 служб</w:t>
      </w:r>
      <w:r>
        <w:rPr>
          <w:sz w:val="28"/>
          <w:szCs w:val="28"/>
        </w:rPr>
        <w:t>а</w:t>
      </w:r>
      <w:r w:rsidRPr="00495F7A">
        <w:rPr>
          <w:sz w:val="28"/>
          <w:szCs w:val="28"/>
        </w:rPr>
        <w:t xml:space="preserve"> единой государственной системы предупреждения и ликвидации чрезвычайных ситуаций (РСЧС) (8 функциональных, 13 территориальных).</w:t>
      </w:r>
      <w:r w:rsidRPr="00495F7A">
        <w:rPr>
          <w:color w:val="FF0000"/>
          <w:sz w:val="28"/>
          <w:szCs w:val="28"/>
        </w:rPr>
        <w:t xml:space="preserve"> </w:t>
      </w:r>
      <w:r w:rsidRPr="00495F7A">
        <w:rPr>
          <w:sz w:val="28"/>
          <w:szCs w:val="28"/>
        </w:rPr>
        <w:t>От функциональных служ</w:t>
      </w:r>
      <w:r>
        <w:rPr>
          <w:sz w:val="28"/>
          <w:szCs w:val="28"/>
        </w:rPr>
        <w:t>б в постоянной готовности находя</w:t>
      </w:r>
      <w:r w:rsidRPr="00495F7A">
        <w:rPr>
          <w:sz w:val="28"/>
          <w:szCs w:val="28"/>
        </w:rPr>
        <w:t>тся 47 человек и 13 единиц техники. От территориальных служб в постоянной готовности находится 217 человек и 64 единиц техники.</w:t>
      </w:r>
    </w:p>
    <w:p w:rsidR="00747CEF" w:rsidRPr="00495F7A" w:rsidRDefault="00747CEF" w:rsidP="00747CEF">
      <w:pPr>
        <w:pStyle w:val="a3"/>
        <w:jc w:val="both"/>
        <w:rPr>
          <w:rFonts w:ascii="Times New Roman" w:hAnsi="Times New Roman"/>
          <w:sz w:val="28"/>
          <w:szCs w:val="28"/>
        </w:rPr>
      </w:pPr>
      <w:r w:rsidRPr="00495F7A">
        <w:rPr>
          <w:rFonts w:ascii="Times New Roman" w:hAnsi="Times New Roman"/>
          <w:sz w:val="28"/>
          <w:szCs w:val="28"/>
        </w:rPr>
        <w:t xml:space="preserve">            За 2016 год в службу поступило  и обработано: </w:t>
      </w:r>
    </w:p>
    <w:p w:rsidR="00747CEF" w:rsidRPr="00495F7A" w:rsidRDefault="00747CEF" w:rsidP="00747CEF">
      <w:pPr>
        <w:pStyle w:val="a3"/>
        <w:jc w:val="both"/>
        <w:rPr>
          <w:rFonts w:ascii="Times New Roman" w:hAnsi="Times New Roman"/>
          <w:sz w:val="28"/>
          <w:szCs w:val="28"/>
        </w:rPr>
      </w:pPr>
      <w:r w:rsidRPr="00495F7A">
        <w:rPr>
          <w:rFonts w:ascii="Times New Roman" w:hAnsi="Times New Roman"/>
          <w:sz w:val="28"/>
          <w:szCs w:val="28"/>
        </w:rPr>
        <w:t>- 74 сигнала о пожарах;</w:t>
      </w:r>
    </w:p>
    <w:p w:rsidR="00747CEF" w:rsidRPr="00495F7A" w:rsidRDefault="00747CEF" w:rsidP="00747CEF">
      <w:pPr>
        <w:pStyle w:val="a3"/>
        <w:jc w:val="both"/>
        <w:rPr>
          <w:rFonts w:ascii="Times New Roman" w:hAnsi="Times New Roman"/>
          <w:sz w:val="28"/>
          <w:szCs w:val="28"/>
        </w:rPr>
      </w:pPr>
      <w:r w:rsidRPr="00495F7A">
        <w:rPr>
          <w:rFonts w:ascii="Times New Roman" w:hAnsi="Times New Roman"/>
          <w:sz w:val="28"/>
          <w:szCs w:val="28"/>
        </w:rPr>
        <w:t>- 49</w:t>
      </w:r>
      <w:r>
        <w:rPr>
          <w:rFonts w:ascii="Times New Roman" w:hAnsi="Times New Roman"/>
          <w:sz w:val="28"/>
          <w:szCs w:val="28"/>
        </w:rPr>
        <w:t xml:space="preserve"> сигналов</w:t>
      </w:r>
      <w:r w:rsidRPr="00495F7A">
        <w:rPr>
          <w:rFonts w:ascii="Times New Roman" w:hAnsi="Times New Roman"/>
          <w:sz w:val="28"/>
          <w:szCs w:val="28"/>
        </w:rPr>
        <w:t xml:space="preserve"> о </w:t>
      </w:r>
      <w:proofErr w:type="spellStart"/>
      <w:proofErr w:type="gramStart"/>
      <w:r w:rsidRPr="00495F7A">
        <w:rPr>
          <w:rFonts w:ascii="Times New Roman" w:hAnsi="Times New Roman"/>
          <w:sz w:val="28"/>
          <w:szCs w:val="28"/>
        </w:rPr>
        <w:t>дорожно</w:t>
      </w:r>
      <w:proofErr w:type="spellEnd"/>
      <w:r w:rsidRPr="00495F7A">
        <w:rPr>
          <w:rFonts w:ascii="Times New Roman" w:hAnsi="Times New Roman"/>
          <w:sz w:val="28"/>
          <w:szCs w:val="28"/>
        </w:rPr>
        <w:t>- транспортных</w:t>
      </w:r>
      <w:proofErr w:type="gramEnd"/>
      <w:r w:rsidRPr="00495F7A">
        <w:rPr>
          <w:rFonts w:ascii="Times New Roman" w:hAnsi="Times New Roman"/>
          <w:sz w:val="28"/>
          <w:szCs w:val="28"/>
        </w:rPr>
        <w:t xml:space="preserve"> происшествиях;</w:t>
      </w:r>
    </w:p>
    <w:p w:rsidR="00747CEF" w:rsidRPr="00495F7A" w:rsidRDefault="00747CEF" w:rsidP="00747CEF">
      <w:pPr>
        <w:pStyle w:val="a3"/>
        <w:jc w:val="both"/>
        <w:rPr>
          <w:rFonts w:ascii="Times New Roman" w:hAnsi="Times New Roman"/>
          <w:sz w:val="28"/>
          <w:szCs w:val="28"/>
        </w:rPr>
      </w:pPr>
      <w:r w:rsidRPr="00495F7A">
        <w:rPr>
          <w:rFonts w:ascii="Times New Roman" w:hAnsi="Times New Roman"/>
          <w:sz w:val="28"/>
          <w:szCs w:val="28"/>
        </w:rPr>
        <w:t>- 17</w:t>
      </w:r>
      <w:r>
        <w:rPr>
          <w:rFonts w:ascii="Times New Roman" w:hAnsi="Times New Roman"/>
          <w:sz w:val="28"/>
          <w:szCs w:val="28"/>
        </w:rPr>
        <w:t xml:space="preserve"> сигналов</w:t>
      </w:r>
      <w:r w:rsidRPr="00495F7A">
        <w:rPr>
          <w:rFonts w:ascii="Times New Roman" w:hAnsi="Times New Roman"/>
          <w:sz w:val="28"/>
          <w:szCs w:val="28"/>
        </w:rPr>
        <w:t xml:space="preserve"> о лесных пожарах;</w:t>
      </w:r>
    </w:p>
    <w:p w:rsidR="00747CEF" w:rsidRPr="00495F7A" w:rsidRDefault="00747CEF" w:rsidP="00747CEF">
      <w:pPr>
        <w:pStyle w:val="a3"/>
        <w:jc w:val="both"/>
        <w:rPr>
          <w:rFonts w:ascii="Times New Roman" w:hAnsi="Times New Roman"/>
          <w:sz w:val="28"/>
          <w:szCs w:val="28"/>
        </w:rPr>
      </w:pPr>
      <w:r w:rsidRPr="00495F7A">
        <w:rPr>
          <w:rFonts w:ascii="Times New Roman" w:hAnsi="Times New Roman"/>
          <w:sz w:val="28"/>
          <w:szCs w:val="28"/>
        </w:rPr>
        <w:t>- 6</w:t>
      </w:r>
      <w:r>
        <w:rPr>
          <w:rFonts w:ascii="Times New Roman" w:hAnsi="Times New Roman"/>
          <w:sz w:val="28"/>
          <w:szCs w:val="28"/>
        </w:rPr>
        <w:t xml:space="preserve"> сигналов</w:t>
      </w:r>
      <w:r w:rsidRPr="00495F7A">
        <w:rPr>
          <w:rFonts w:ascii="Times New Roman" w:hAnsi="Times New Roman"/>
          <w:sz w:val="28"/>
          <w:szCs w:val="28"/>
        </w:rPr>
        <w:t xml:space="preserve"> об авариях на системах жизнеобеспечения. </w:t>
      </w:r>
    </w:p>
    <w:p w:rsidR="00747CEF" w:rsidRPr="00495F7A" w:rsidRDefault="00747CEF" w:rsidP="00747CEF">
      <w:pPr>
        <w:pStyle w:val="a7"/>
        <w:shd w:val="clear" w:color="auto" w:fill="FFFFFF"/>
        <w:spacing w:before="0" w:beforeAutospacing="0" w:after="0" w:afterAutospacing="0"/>
        <w:jc w:val="both"/>
        <w:rPr>
          <w:color w:val="262626"/>
          <w:sz w:val="28"/>
          <w:szCs w:val="28"/>
        </w:rPr>
      </w:pPr>
      <w:r w:rsidRPr="00495F7A">
        <w:rPr>
          <w:color w:val="262626"/>
          <w:sz w:val="28"/>
          <w:szCs w:val="28"/>
          <w:shd w:val="clear" w:color="auto" w:fill="FFFFFF"/>
        </w:rPr>
        <w:t xml:space="preserve">         </w:t>
      </w:r>
      <w:proofErr w:type="gramStart"/>
      <w:r w:rsidRPr="00495F7A">
        <w:rPr>
          <w:color w:val="262626"/>
          <w:sz w:val="28"/>
          <w:szCs w:val="28"/>
          <w:shd w:val="clear" w:color="auto" w:fill="FFFFFF"/>
        </w:rPr>
        <w:t>В целях обеспечения пожарной безопасности населенных пунктов МО «</w:t>
      </w:r>
      <w:proofErr w:type="spellStart"/>
      <w:r w:rsidRPr="00495F7A">
        <w:rPr>
          <w:color w:val="262626"/>
          <w:sz w:val="28"/>
          <w:szCs w:val="28"/>
          <w:shd w:val="clear" w:color="auto" w:fill="FFFFFF"/>
        </w:rPr>
        <w:t>Черноозерское</w:t>
      </w:r>
      <w:proofErr w:type="spellEnd"/>
      <w:r w:rsidRPr="00495F7A">
        <w:rPr>
          <w:color w:val="262626"/>
          <w:sz w:val="28"/>
          <w:szCs w:val="28"/>
          <w:shd w:val="clear" w:color="auto" w:fill="FFFFFF"/>
        </w:rPr>
        <w:t xml:space="preserve"> сельское поселение» в п. Черное озеро было реконструировано пожарное </w:t>
      </w:r>
      <w:r w:rsidR="00222C4E">
        <w:rPr>
          <w:color w:val="262626"/>
          <w:sz w:val="28"/>
          <w:szCs w:val="28"/>
          <w:shd w:val="clear" w:color="auto" w:fill="FFFFFF"/>
        </w:rPr>
        <w:t xml:space="preserve">ДЭПО </w:t>
      </w:r>
      <w:r w:rsidRPr="00495F7A">
        <w:rPr>
          <w:color w:val="262626"/>
          <w:sz w:val="28"/>
          <w:szCs w:val="28"/>
          <w:shd w:val="clear" w:color="auto" w:fill="FFFFFF"/>
        </w:rPr>
        <w:t xml:space="preserve"> на общую сумму</w:t>
      </w:r>
      <w:r w:rsidR="00222C4E">
        <w:rPr>
          <w:color w:val="262626"/>
          <w:sz w:val="28"/>
          <w:szCs w:val="28"/>
          <w:shd w:val="clear" w:color="auto" w:fill="FFFFFF"/>
        </w:rPr>
        <w:t xml:space="preserve"> более 1 млн. руб., в т.ч. из местного бюджета было выделено -  1</w:t>
      </w:r>
      <w:r w:rsidRPr="00495F7A">
        <w:rPr>
          <w:color w:val="262626"/>
          <w:sz w:val="28"/>
          <w:szCs w:val="28"/>
          <w:shd w:val="clear" w:color="auto" w:fill="FFFFFF"/>
        </w:rPr>
        <w:t>45 тыс. руб.</w:t>
      </w:r>
      <w:r w:rsidR="00222C4E">
        <w:rPr>
          <w:color w:val="262626"/>
          <w:sz w:val="28"/>
          <w:szCs w:val="28"/>
          <w:shd w:val="clear" w:color="auto" w:fill="FFFFFF"/>
        </w:rPr>
        <w:t>, остальные средства – это помощь спонсоров</w:t>
      </w:r>
      <w:r w:rsidRPr="00495F7A">
        <w:rPr>
          <w:color w:val="262626"/>
          <w:sz w:val="28"/>
          <w:szCs w:val="28"/>
          <w:shd w:val="clear" w:color="auto" w:fill="FFFFFF"/>
        </w:rPr>
        <w:t xml:space="preserve"> (для справки</w:t>
      </w:r>
      <w:r>
        <w:rPr>
          <w:color w:val="262626"/>
          <w:sz w:val="28"/>
          <w:szCs w:val="28"/>
          <w:shd w:val="clear" w:color="auto" w:fill="FFFFFF"/>
        </w:rPr>
        <w:t>:</w:t>
      </w:r>
      <w:r w:rsidRPr="00495F7A">
        <w:rPr>
          <w:color w:val="262626"/>
          <w:sz w:val="28"/>
          <w:szCs w:val="28"/>
          <w:shd w:val="clear" w:color="auto" w:fill="FFFFFF"/>
        </w:rPr>
        <w:t xml:space="preserve"> пожарное ДЭПО реконструировано на базе бывшего здания школьного интерната, в штате пожарной части 4 пожарника и</w:t>
      </w:r>
      <w:proofErr w:type="gramEnd"/>
      <w:r w:rsidRPr="00495F7A">
        <w:rPr>
          <w:color w:val="262626"/>
          <w:sz w:val="28"/>
          <w:szCs w:val="28"/>
          <w:shd w:val="clear" w:color="auto" w:fill="FFFFFF"/>
        </w:rPr>
        <w:t xml:space="preserve"> </w:t>
      </w:r>
      <w:proofErr w:type="gramStart"/>
      <w:r w:rsidRPr="00495F7A">
        <w:rPr>
          <w:color w:val="262626"/>
          <w:sz w:val="28"/>
          <w:szCs w:val="28"/>
          <w:shd w:val="clear" w:color="auto" w:fill="FFFFFF"/>
        </w:rPr>
        <w:t>1 пожарная машина)</w:t>
      </w:r>
      <w:proofErr w:type="gramEnd"/>
    </w:p>
    <w:p w:rsidR="00A45993"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Основные показатели развития муниципального образования «</w:t>
      </w:r>
      <w:r w:rsidR="00A45993">
        <w:rPr>
          <w:rFonts w:ascii="Times New Roman" w:hAnsi="Times New Roman" w:cs="Times New Roman"/>
          <w:sz w:val="28"/>
          <w:szCs w:val="28"/>
        </w:rPr>
        <w:t>Звениговский муниципальный район</w:t>
      </w:r>
      <w:r w:rsidRPr="008815A4">
        <w:rPr>
          <w:rFonts w:ascii="Times New Roman" w:hAnsi="Times New Roman" w:cs="Times New Roman"/>
          <w:sz w:val="28"/>
          <w:szCs w:val="28"/>
        </w:rPr>
        <w:t>» за 201</w:t>
      </w:r>
      <w:r w:rsidR="00A45993">
        <w:rPr>
          <w:rFonts w:ascii="Times New Roman" w:hAnsi="Times New Roman" w:cs="Times New Roman"/>
          <w:sz w:val="28"/>
          <w:szCs w:val="28"/>
        </w:rPr>
        <w:t>6</w:t>
      </w:r>
      <w:r w:rsidRPr="008815A4">
        <w:rPr>
          <w:rFonts w:ascii="Times New Roman" w:hAnsi="Times New Roman" w:cs="Times New Roman"/>
          <w:sz w:val="28"/>
          <w:szCs w:val="28"/>
        </w:rPr>
        <w:t xml:space="preserve"> год свидетельствуют о том, что ситуация в экономике и социальной сфере района остается стабильной, достигнуты определенные положительные результаты. </w:t>
      </w:r>
    </w:p>
    <w:p w:rsidR="00A45993"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 xml:space="preserve">Выражаю слова благодарности депутатам всех уровней, руководителям органов государственной власти, главам поселений, руководителям предприятий и учреждений, общественным организациям, всем жителям </w:t>
      </w:r>
      <w:r w:rsidR="00A45993">
        <w:rPr>
          <w:rFonts w:ascii="Times New Roman" w:hAnsi="Times New Roman" w:cs="Times New Roman"/>
          <w:sz w:val="28"/>
          <w:szCs w:val="28"/>
        </w:rPr>
        <w:t>Звениговского</w:t>
      </w:r>
      <w:r w:rsidRPr="008815A4">
        <w:rPr>
          <w:rFonts w:ascii="Times New Roman" w:hAnsi="Times New Roman" w:cs="Times New Roman"/>
          <w:sz w:val="28"/>
          <w:szCs w:val="28"/>
        </w:rPr>
        <w:t xml:space="preserve"> района за сотрудничество, понимание и поддержку, большую работу в реализ</w:t>
      </w:r>
      <w:r w:rsidR="00A45993">
        <w:rPr>
          <w:rFonts w:ascii="Times New Roman" w:hAnsi="Times New Roman" w:cs="Times New Roman"/>
          <w:sz w:val="28"/>
          <w:szCs w:val="28"/>
        </w:rPr>
        <w:t xml:space="preserve">ации планов по развитию нашего </w:t>
      </w:r>
      <w:r w:rsidRPr="008815A4">
        <w:rPr>
          <w:rFonts w:ascii="Times New Roman" w:hAnsi="Times New Roman" w:cs="Times New Roman"/>
          <w:sz w:val="28"/>
          <w:szCs w:val="28"/>
        </w:rPr>
        <w:t>района. Конечно, не все вопросы еще решены, и жизнь постоянно ставит перед нами все нов</w:t>
      </w:r>
      <w:r w:rsidR="00A45993">
        <w:rPr>
          <w:rFonts w:ascii="Times New Roman" w:hAnsi="Times New Roman" w:cs="Times New Roman"/>
          <w:sz w:val="28"/>
          <w:szCs w:val="28"/>
        </w:rPr>
        <w:t>ые и новые задачи. Безусловно, А</w:t>
      </w:r>
      <w:r w:rsidRPr="008815A4">
        <w:rPr>
          <w:rFonts w:ascii="Times New Roman" w:hAnsi="Times New Roman" w:cs="Times New Roman"/>
          <w:sz w:val="28"/>
          <w:szCs w:val="28"/>
        </w:rPr>
        <w:t xml:space="preserve">дминистрация района видит и недостатки, и упущения в своей работе. С пониманием относясь к критике, делаем соответствующие выводы. Разумеется, хочется сделать больше и лучше, но мы вынуждены работать в условиях реальных возможностей. </w:t>
      </w:r>
    </w:p>
    <w:p w:rsidR="00A45993" w:rsidRDefault="00C10077" w:rsidP="0001544A">
      <w:pPr>
        <w:autoSpaceDE w:val="0"/>
        <w:autoSpaceDN w:val="0"/>
        <w:adjustRightInd w:val="0"/>
        <w:spacing w:after="0" w:line="240" w:lineRule="auto"/>
        <w:ind w:firstLine="709"/>
        <w:jc w:val="both"/>
        <w:rPr>
          <w:rFonts w:ascii="Times New Roman" w:hAnsi="Times New Roman" w:cs="Times New Roman"/>
          <w:sz w:val="28"/>
          <w:szCs w:val="28"/>
        </w:rPr>
      </w:pPr>
      <w:r w:rsidRPr="008815A4">
        <w:rPr>
          <w:rFonts w:ascii="Times New Roman" w:hAnsi="Times New Roman" w:cs="Times New Roman"/>
          <w:sz w:val="28"/>
          <w:szCs w:val="28"/>
        </w:rPr>
        <w:t xml:space="preserve">Сегодня мы не только подводим итоги прошедшего года и отмечаем достигнутые успехи, но и ставим задачи на будущее. Это целенаправленная работа по увеличению налогооблагаемой базы и увеличение собственных доходов районного бюджета и бюджетов поселений, создание новых рабочих мест, увеличение заработной платы, привлечение инвестиций в район, строительство производственных объектов и объектов социальной сферы, ремонт и строительство дорог, и другие не менее важные направления. </w:t>
      </w:r>
    </w:p>
    <w:p w:rsidR="00CB439E" w:rsidRDefault="00C10077" w:rsidP="0001544A">
      <w:pPr>
        <w:autoSpaceDE w:val="0"/>
        <w:autoSpaceDN w:val="0"/>
        <w:adjustRightInd w:val="0"/>
        <w:spacing w:after="0" w:line="240" w:lineRule="auto"/>
        <w:ind w:firstLine="709"/>
        <w:jc w:val="both"/>
      </w:pPr>
      <w:r w:rsidRPr="008815A4">
        <w:rPr>
          <w:rFonts w:ascii="Times New Roman" w:hAnsi="Times New Roman" w:cs="Times New Roman"/>
          <w:sz w:val="28"/>
          <w:szCs w:val="28"/>
        </w:rPr>
        <w:t>В завершение выступления хотелось бы отметить, что для решения поставленных задач в непростых условиях сегодняшнего времени нам необходимо обеспечить четкое взаимодействие органов местного самоуправления района и поселений, организаций, и учреждений, работающих на территории нашего района. И я у</w:t>
      </w:r>
      <w:r w:rsidR="00A45993">
        <w:rPr>
          <w:rFonts w:ascii="Times New Roman" w:hAnsi="Times New Roman" w:cs="Times New Roman"/>
          <w:sz w:val="28"/>
          <w:szCs w:val="28"/>
        </w:rPr>
        <w:t>верен, что при поддержке Правительства Р</w:t>
      </w:r>
      <w:r w:rsidRPr="008815A4">
        <w:rPr>
          <w:rFonts w:ascii="Times New Roman" w:hAnsi="Times New Roman" w:cs="Times New Roman"/>
          <w:sz w:val="28"/>
          <w:szCs w:val="28"/>
        </w:rPr>
        <w:t>еспублики</w:t>
      </w:r>
      <w:r w:rsidR="00A45993">
        <w:rPr>
          <w:rFonts w:ascii="Times New Roman" w:hAnsi="Times New Roman" w:cs="Times New Roman"/>
          <w:sz w:val="28"/>
          <w:szCs w:val="28"/>
        </w:rPr>
        <w:t xml:space="preserve"> Марий Эл</w:t>
      </w:r>
      <w:r w:rsidRPr="008815A4">
        <w:rPr>
          <w:rFonts w:ascii="Times New Roman" w:hAnsi="Times New Roman" w:cs="Times New Roman"/>
          <w:sz w:val="28"/>
          <w:szCs w:val="28"/>
        </w:rPr>
        <w:t xml:space="preserve">, </w:t>
      </w:r>
      <w:r w:rsidR="00EC7A5D">
        <w:rPr>
          <w:rFonts w:ascii="Times New Roman" w:hAnsi="Times New Roman" w:cs="Times New Roman"/>
          <w:sz w:val="28"/>
          <w:szCs w:val="28"/>
        </w:rPr>
        <w:t xml:space="preserve">депутатского корпуса </w:t>
      </w:r>
      <w:r w:rsidRPr="008815A4">
        <w:rPr>
          <w:rFonts w:ascii="Times New Roman" w:hAnsi="Times New Roman" w:cs="Times New Roman"/>
          <w:sz w:val="28"/>
          <w:szCs w:val="28"/>
        </w:rPr>
        <w:t xml:space="preserve">мы сумеем их </w:t>
      </w:r>
      <w:proofErr w:type="gramStart"/>
      <w:r w:rsidRPr="008815A4">
        <w:rPr>
          <w:rFonts w:ascii="Times New Roman" w:hAnsi="Times New Roman" w:cs="Times New Roman"/>
          <w:sz w:val="28"/>
          <w:szCs w:val="28"/>
        </w:rPr>
        <w:t>решить</w:t>
      </w:r>
      <w:proofErr w:type="gramEnd"/>
      <w:r w:rsidRPr="008815A4">
        <w:rPr>
          <w:rFonts w:ascii="Times New Roman" w:hAnsi="Times New Roman" w:cs="Times New Roman"/>
          <w:sz w:val="28"/>
          <w:szCs w:val="28"/>
        </w:rPr>
        <w:t xml:space="preserve"> и сделаем наш район более комфортным, уютным и привлекательным для проживания</w:t>
      </w:r>
      <w:r>
        <w:t>.</w:t>
      </w:r>
    </w:p>
    <w:sectPr w:rsidR="00CB439E" w:rsidSect="00780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9D17D9"/>
    <w:multiLevelType w:val="hybridMultilevel"/>
    <w:tmpl w:val="5B5E8F3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9E9719A"/>
    <w:multiLevelType w:val="hybridMultilevel"/>
    <w:tmpl w:val="780AB322"/>
    <w:lvl w:ilvl="0" w:tplc="25EE5F7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4550AD"/>
    <w:multiLevelType w:val="hybridMultilevel"/>
    <w:tmpl w:val="0FC69894"/>
    <w:lvl w:ilvl="0" w:tplc="53287F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522BD"/>
    <w:multiLevelType w:val="hybridMultilevel"/>
    <w:tmpl w:val="A224DA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184E72"/>
    <w:multiLevelType w:val="hybridMultilevel"/>
    <w:tmpl w:val="6BA4E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C07133"/>
    <w:multiLevelType w:val="hybridMultilevel"/>
    <w:tmpl w:val="169A5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153026"/>
    <w:multiLevelType w:val="hybridMultilevel"/>
    <w:tmpl w:val="E2705FC4"/>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2"/>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useFELayout/>
  </w:compat>
  <w:rsids>
    <w:rsidRoot w:val="00C10077"/>
    <w:rsid w:val="00011460"/>
    <w:rsid w:val="0001544A"/>
    <w:rsid w:val="00066CC2"/>
    <w:rsid w:val="000869B4"/>
    <w:rsid w:val="0009024D"/>
    <w:rsid w:val="000E3115"/>
    <w:rsid w:val="001162DD"/>
    <w:rsid w:val="001410BF"/>
    <w:rsid w:val="00151BAC"/>
    <w:rsid w:val="00176A24"/>
    <w:rsid w:val="0017714E"/>
    <w:rsid w:val="001E27A0"/>
    <w:rsid w:val="00222C4E"/>
    <w:rsid w:val="00274104"/>
    <w:rsid w:val="00282F90"/>
    <w:rsid w:val="002B6EC7"/>
    <w:rsid w:val="00355853"/>
    <w:rsid w:val="00382B0A"/>
    <w:rsid w:val="003C1213"/>
    <w:rsid w:val="003F7301"/>
    <w:rsid w:val="0040273E"/>
    <w:rsid w:val="00442631"/>
    <w:rsid w:val="0046588C"/>
    <w:rsid w:val="004676E0"/>
    <w:rsid w:val="00480B67"/>
    <w:rsid w:val="00482957"/>
    <w:rsid w:val="00495F7A"/>
    <w:rsid w:val="004A6CD2"/>
    <w:rsid w:val="004F1189"/>
    <w:rsid w:val="004F6A40"/>
    <w:rsid w:val="00502602"/>
    <w:rsid w:val="0055357C"/>
    <w:rsid w:val="005951E1"/>
    <w:rsid w:val="005D1E37"/>
    <w:rsid w:val="005E0AFF"/>
    <w:rsid w:val="005E714B"/>
    <w:rsid w:val="00602232"/>
    <w:rsid w:val="006176B8"/>
    <w:rsid w:val="006462CF"/>
    <w:rsid w:val="00651BD7"/>
    <w:rsid w:val="0068542E"/>
    <w:rsid w:val="0069650E"/>
    <w:rsid w:val="006B3A0B"/>
    <w:rsid w:val="00721A9C"/>
    <w:rsid w:val="007464D2"/>
    <w:rsid w:val="007479C6"/>
    <w:rsid w:val="00747CEF"/>
    <w:rsid w:val="00780341"/>
    <w:rsid w:val="007D766A"/>
    <w:rsid w:val="00810CFB"/>
    <w:rsid w:val="0081314F"/>
    <w:rsid w:val="00866E23"/>
    <w:rsid w:val="00876E66"/>
    <w:rsid w:val="008815A4"/>
    <w:rsid w:val="008D22DB"/>
    <w:rsid w:val="00916AF7"/>
    <w:rsid w:val="009766BC"/>
    <w:rsid w:val="009A61A8"/>
    <w:rsid w:val="009F226B"/>
    <w:rsid w:val="00A45993"/>
    <w:rsid w:val="00A66EF4"/>
    <w:rsid w:val="00A97CDC"/>
    <w:rsid w:val="00AB4CB9"/>
    <w:rsid w:val="00AB59CF"/>
    <w:rsid w:val="00B41305"/>
    <w:rsid w:val="00B6608D"/>
    <w:rsid w:val="00B905DE"/>
    <w:rsid w:val="00C01856"/>
    <w:rsid w:val="00C10077"/>
    <w:rsid w:val="00C12393"/>
    <w:rsid w:val="00C20167"/>
    <w:rsid w:val="00C279E0"/>
    <w:rsid w:val="00C90576"/>
    <w:rsid w:val="00C939C4"/>
    <w:rsid w:val="00CB439E"/>
    <w:rsid w:val="00D06A07"/>
    <w:rsid w:val="00D175CE"/>
    <w:rsid w:val="00D25657"/>
    <w:rsid w:val="00D65BF7"/>
    <w:rsid w:val="00DC52D8"/>
    <w:rsid w:val="00DD3A6E"/>
    <w:rsid w:val="00EA2585"/>
    <w:rsid w:val="00EA5BB6"/>
    <w:rsid w:val="00EC7A5D"/>
    <w:rsid w:val="00ED0E3B"/>
    <w:rsid w:val="00F54EE8"/>
    <w:rsid w:val="00F715DE"/>
    <w:rsid w:val="00FB7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CDC"/>
    <w:pPr>
      <w:spacing w:after="0" w:line="240" w:lineRule="auto"/>
    </w:pPr>
    <w:rPr>
      <w:rFonts w:ascii="Calibri" w:eastAsia="Calibri" w:hAnsi="Calibri" w:cs="Times New Roman"/>
      <w:lang w:eastAsia="en-US"/>
    </w:rPr>
  </w:style>
  <w:style w:type="paragraph" w:styleId="a4">
    <w:name w:val="Body Text Indent"/>
    <w:basedOn w:val="a"/>
    <w:link w:val="a5"/>
    <w:rsid w:val="009F226B"/>
    <w:pPr>
      <w:tabs>
        <w:tab w:val="left" w:pos="5040"/>
      </w:tabs>
      <w:suppressAutoHyphens/>
      <w:spacing w:after="0" w:line="240" w:lineRule="auto"/>
      <w:ind w:firstLine="720"/>
      <w:jc w:val="both"/>
    </w:pPr>
    <w:rPr>
      <w:rFonts w:ascii="Times New Roman" w:eastAsia="Times New Roman" w:hAnsi="Times New Roman" w:cs="Times New Roman"/>
      <w:sz w:val="28"/>
      <w:szCs w:val="27"/>
      <w:lang w:eastAsia="ar-SA"/>
    </w:rPr>
  </w:style>
  <w:style w:type="character" w:customStyle="1" w:styleId="a5">
    <w:name w:val="Основной текст с отступом Знак"/>
    <w:basedOn w:val="a0"/>
    <w:link w:val="a4"/>
    <w:rsid w:val="009F226B"/>
    <w:rPr>
      <w:rFonts w:ascii="Times New Roman" w:eastAsia="Times New Roman" w:hAnsi="Times New Roman" w:cs="Times New Roman"/>
      <w:sz w:val="28"/>
      <w:szCs w:val="27"/>
      <w:lang w:eastAsia="ar-SA"/>
    </w:rPr>
  </w:style>
  <w:style w:type="paragraph" w:styleId="a6">
    <w:name w:val="List Paragraph"/>
    <w:basedOn w:val="a"/>
    <w:uiPriority w:val="34"/>
    <w:qFormat/>
    <w:rsid w:val="009F226B"/>
    <w:pPr>
      <w:ind w:left="720"/>
      <w:contextualSpacing/>
    </w:pPr>
  </w:style>
  <w:style w:type="paragraph" w:styleId="a7">
    <w:name w:val="Normal (Web)"/>
    <w:basedOn w:val="a"/>
    <w:uiPriority w:val="99"/>
    <w:unhideWhenUsed/>
    <w:rsid w:val="009F22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Indent2">
    <w:name w:val="WW-Body Text Indent 2"/>
    <w:basedOn w:val="a"/>
    <w:rsid w:val="004676E0"/>
    <w:pPr>
      <w:suppressAutoHyphens/>
      <w:spacing w:after="0" w:line="240" w:lineRule="auto"/>
      <w:ind w:firstLine="540"/>
      <w:jc w:val="both"/>
    </w:pPr>
    <w:rPr>
      <w:rFonts w:ascii="Times New Roman" w:eastAsia="Times New Roman" w:hAnsi="Times New Roman" w:cs="Times New Roman"/>
      <w:sz w:val="24"/>
      <w:szCs w:val="20"/>
    </w:rPr>
  </w:style>
  <w:style w:type="paragraph" w:customStyle="1" w:styleId="Default">
    <w:name w:val="Default"/>
    <w:rsid w:val="00176A2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Nonformat">
    <w:name w:val="ConsPlusNonformat"/>
    <w:uiPriority w:val="99"/>
    <w:rsid w:val="00916AF7"/>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5960516">
      <w:bodyDiv w:val="1"/>
      <w:marLeft w:val="0"/>
      <w:marRight w:val="0"/>
      <w:marTop w:val="0"/>
      <w:marBottom w:val="0"/>
      <w:divBdr>
        <w:top w:val="none" w:sz="0" w:space="0" w:color="auto"/>
        <w:left w:val="none" w:sz="0" w:space="0" w:color="auto"/>
        <w:bottom w:val="none" w:sz="0" w:space="0" w:color="auto"/>
        <w:right w:val="none" w:sz="0" w:space="0" w:color="auto"/>
      </w:divBdr>
    </w:div>
    <w:div w:id="584725377">
      <w:bodyDiv w:val="1"/>
      <w:marLeft w:val="0"/>
      <w:marRight w:val="0"/>
      <w:marTop w:val="0"/>
      <w:marBottom w:val="0"/>
      <w:divBdr>
        <w:top w:val="none" w:sz="0" w:space="0" w:color="auto"/>
        <w:left w:val="none" w:sz="0" w:space="0" w:color="auto"/>
        <w:bottom w:val="none" w:sz="0" w:space="0" w:color="auto"/>
        <w:right w:val="none" w:sz="0" w:space="0" w:color="auto"/>
      </w:divBdr>
    </w:div>
    <w:div w:id="678122062">
      <w:bodyDiv w:val="1"/>
      <w:marLeft w:val="0"/>
      <w:marRight w:val="0"/>
      <w:marTop w:val="0"/>
      <w:marBottom w:val="0"/>
      <w:divBdr>
        <w:top w:val="none" w:sz="0" w:space="0" w:color="auto"/>
        <w:left w:val="none" w:sz="0" w:space="0" w:color="auto"/>
        <w:bottom w:val="none" w:sz="0" w:space="0" w:color="auto"/>
        <w:right w:val="none" w:sz="0" w:space="0" w:color="auto"/>
      </w:divBdr>
    </w:div>
    <w:div w:id="1108817423">
      <w:bodyDiv w:val="1"/>
      <w:marLeft w:val="0"/>
      <w:marRight w:val="0"/>
      <w:marTop w:val="0"/>
      <w:marBottom w:val="0"/>
      <w:divBdr>
        <w:top w:val="none" w:sz="0" w:space="0" w:color="auto"/>
        <w:left w:val="none" w:sz="0" w:space="0" w:color="auto"/>
        <w:bottom w:val="none" w:sz="0" w:space="0" w:color="auto"/>
        <w:right w:val="none" w:sz="0" w:space="0" w:color="auto"/>
      </w:divBdr>
    </w:div>
    <w:div w:id="1931768694">
      <w:bodyDiv w:val="1"/>
      <w:marLeft w:val="0"/>
      <w:marRight w:val="0"/>
      <w:marTop w:val="0"/>
      <w:marBottom w:val="0"/>
      <w:divBdr>
        <w:top w:val="none" w:sz="0" w:space="0" w:color="auto"/>
        <w:left w:val="none" w:sz="0" w:space="0" w:color="auto"/>
        <w:bottom w:val="none" w:sz="0" w:space="0" w:color="auto"/>
        <w:right w:val="none" w:sz="0" w:space="0" w:color="auto"/>
      </w:divBdr>
    </w:div>
    <w:div w:id="199525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24</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Yashin-EV</cp:lastModifiedBy>
  <cp:revision>48</cp:revision>
  <cp:lastPrinted>2017-03-22T05:33:00Z</cp:lastPrinted>
  <dcterms:created xsi:type="dcterms:W3CDTF">2017-03-09T12:46:00Z</dcterms:created>
  <dcterms:modified xsi:type="dcterms:W3CDTF">2017-03-29T10:52:00Z</dcterms:modified>
</cp:coreProperties>
</file>