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B3" w:rsidRPr="00EB3F77" w:rsidRDefault="00527BB3" w:rsidP="00527BB3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3F77">
        <w:rPr>
          <w:rFonts w:ascii="Times New Roman" w:hAnsi="Times New Roman" w:cs="Times New Roman"/>
          <w:b/>
          <w:sz w:val="26"/>
          <w:szCs w:val="26"/>
        </w:rPr>
        <w:t>Отчётный доклад</w:t>
      </w:r>
    </w:p>
    <w:p w:rsidR="00527BB3" w:rsidRPr="00EB3F77" w:rsidRDefault="00527BB3" w:rsidP="00527BB3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527BB3" w:rsidRPr="00C31C03" w:rsidRDefault="00527BB3" w:rsidP="00527BB3">
      <w:pPr>
        <w:spacing w:after="0" w:line="240" w:lineRule="auto"/>
        <w:jc w:val="center"/>
        <w:rPr>
          <w:sz w:val="26"/>
          <w:szCs w:val="26"/>
        </w:rPr>
      </w:pPr>
      <w:r w:rsidRPr="00EB3F77">
        <w:rPr>
          <w:sz w:val="26"/>
          <w:szCs w:val="26"/>
        </w:rPr>
        <w:t xml:space="preserve">депутатской группы </w:t>
      </w:r>
      <w:r w:rsidR="00C85A5B">
        <w:rPr>
          <w:sz w:val="26"/>
          <w:szCs w:val="26"/>
        </w:rPr>
        <w:t>в</w:t>
      </w:r>
      <w:r w:rsidRPr="00EB3F77">
        <w:rPr>
          <w:sz w:val="26"/>
          <w:szCs w:val="26"/>
        </w:rPr>
        <w:t xml:space="preserve"> Собрании депутатов </w:t>
      </w:r>
      <w:r w:rsidR="00C31C03">
        <w:rPr>
          <w:sz w:val="26"/>
          <w:szCs w:val="26"/>
        </w:rPr>
        <w:t>Черноозерского сельского поселения</w:t>
      </w:r>
    </w:p>
    <w:p w:rsidR="00527BB3" w:rsidRPr="00EB3F77" w:rsidRDefault="00527BB3" w:rsidP="00527BB3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EB3F77">
        <w:rPr>
          <w:rFonts w:ascii="Times New Roman" w:hAnsi="Times New Roman" w:cs="Times New Roman"/>
          <w:sz w:val="26"/>
          <w:szCs w:val="26"/>
        </w:rPr>
        <w:t xml:space="preserve">о результатах своей деятельности за </w:t>
      </w:r>
      <w:r w:rsidR="00EB3F77" w:rsidRPr="00EB3F77">
        <w:rPr>
          <w:rFonts w:ascii="Times New Roman" w:hAnsi="Times New Roman" w:cs="Times New Roman"/>
          <w:sz w:val="26"/>
          <w:szCs w:val="26"/>
        </w:rPr>
        <w:t>2020 год</w:t>
      </w:r>
    </w:p>
    <w:p w:rsidR="00527BB3" w:rsidRPr="00EB3F77" w:rsidRDefault="00527BB3" w:rsidP="00527BB3">
      <w:pPr>
        <w:spacing w:line="240" w:lineRule="auto"/>
        <w:rPr>
          <w:sz w:val="26"/>
          <w:szCs w:val="26"/>
        </w:rPr>
      </w:pP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Представляю Вашему вниманию информацию об итогах нашей работы за 2020 г</w:t>
      </w:r>
      <w:r w:rsidR="00C85A5B">
        <w:rPr>
          <w:sz w:val="26"/>
          <w:szCs w:val="26"/>
        </w:rPr>
        <w:t>од</w:t>
      </w:r>
      <w:r w:rsidRPr="00EB3F77">
        <w:rPr>
          <w:sz w:val="26"/>
          <w:szCs w:val="26"/>
        </w:rPr>
        <w:t>.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Депутатская работа ведется при взаимодействии с </w:t>
      </w:r>
      <w:r w:rsidR="00C31C03">
        <w:rPr>
          <w:sz w:val="26"/>
          <w:szCs w:val="26"/>
        </w:rPr>
        <w:t xml:space="preserve">Черноозерской сельской </w:t>
      </w:r>
      <w:r w:rsidRPr="00EB3F77">
        <w:rPr>
          <w:sz w:val="26"/>
          <w:szCs w:val="26"/>
        </w:rPr>
        <w:t>администрацией, должностными лицами, общественными и иными организациями.</w:t>
      </w:r>
    </w:p>
    <w:p w:rsidR="00C7747E" w:rsidRPr="00EB3F77" w:rsidRDefault="00C7747E" w:rsidP="00C7747E">
      <w:pPr>
        <w:spacing w:after="0"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Некоторые из нас работают депутатами уже не первый созыв, мы понимаем, какую роль играет </w:t>
      </w:r>
      <w:r w:rsidR="00CF2207" w:rsidRPr="00EB3F77">
        <w:rPr>
          <w:sz w:val="26"/>
          <w:szCs w:val="26"/>
        </w:rPr>
        <w:t>Собрание</w:t>
      </w:r>
      <w:r w:rsidRPr="00EB3F77">
        <w:rPr>
          <w:sz w:val="26"/>
          <w:szCs w:val="26"/>
        </w:rPr>
        <w:t xml:space="preserve"> депутатов в жизни поселения, какую пользу мы можем принести как депутаты. Специфика работы депутата заключается в том, что его деятельность состоит из нескольких частей. На месте - это прием граждан, решение частных вопросов и проблем, выполнение наказов избирателей. И конечно, участие в реализации программ развития территории, утверждении и распределении средств для поселения. 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 течение отчетного периода работа </w:t>
      </w:r>
      <w:r w:rsidR="00281CFC">
        <w:rPr>
          <w:sz w:val="26"/>
          <w:szCs w:val="26"/>
        </w:rPr>
        <w:t>Собрания депутатов</w:t>
      </w:r>
      <w:r w:rsidR="00281CFC" w:rsidRPr="00EB3F77">
        <w:rPr>
          <w:sz w:val="26"/>
          <w:szCs w:val="26"/>
        </w:rPr>
        <w:t xml:space="preserve"> </w:t>
      </w:r>
      <w:r w:rsidRPr="00EB3F77">
        <w:rPr>
          <w:sz w:val="26"/>
          <w:szCs w:val="26"/>
        </w:rPr>
        <w:t xml:space="preserve">была направлена на подготовку и поддержку законодательных инициатив, участие в значимых общественных мероприятиях. 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Важной формой деятельности </w:t>
      </w:r>
      <w:r w:rsidR="00281CFC">
        <w:rPr>
          <w:sz w:val="26"/>
          <w:szCs w:val="26"/>
        </w:rPr>
        <w:t>Собрания депутатов</w:t>
      </w:r>
      <w:r w:rsidR="004720EA" w:rsidRPr="00EB3F77">
        <w:rPr>
          <w:sz w:val="26"/>
          <w:szCs w:val="26"/>
        </w:rPr>
        <w:t xml:space="preserve"> </w:t>
      </w:r>
      <w:r w:rsidRPr="00EB3F77">
        <w:rPr>
          <w:sz w:val="26"/>
          <w:szCs w:val="26"/>
        </w:rPr>
        <w:t>являются встречи с избирателями. Еже</w:t>
      </w:r>
      <w:r w:rsidR="00C85A5B">
        <w:rPr>
          <w:sz w:val="26"/>
          <w:szCs w:val="26"/>
        </w:rPr>
        <w:t xml:space="preserve">квартально </w:t>
      </w:r>
      <w:r w:rsidRPr="00EB3F77">
        <w:rPr>
          <w:sz w:val="26"/>
          <w:szCs w:val="26"/>
        </w:rPr>
        <w:t>(</w:t>
      </w:r>
      <w:proofErr w:type="gramStart"/>
      <w:r w:rsidRPr="00EB3F77">
        <w:rPr>
          <w:sz w:val="26"/>
          <w:szCs w:val="26"/>
        </w:rPr>
        <w:t>согласно</w:t>
      </w:r>
      <w:proofErr w:type="gramEnd"/>
      <w:r w:rsidRPr="00EB3F77">
        <w:rPr>
          <w:sz w:val="26"/>
          <w:szCs w:val="26"/>
        </w:rPr>
        <w:t xml:space="preserve"> утвержденного графика) проводили личный прием граждан. Посещаемость избирателей в часы приема низкая, чаще общение с избирателями происходит, в основном, на улице при встрече и по телефону. 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Жители выбирают депутатов в надежде на то, что мы не будем равнодушными к тому, что происходит в районе и к потребностям своих избирателей. Регулярные встречи с жителями поселения - продолжение логической цепочки, укрепление обратной связи, чему во многом способствуют запланированные и многочисленные неформальные встречи с жителями поселения, общественными организациями, действующими в поселении, активистами инициативных групп по разным вопросам.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 </w:t>
      </w:r>
      <w:r w:rsidR="00E86DCF" w:rsidRPr="00EB3F77">
        <w:rPr>
          <w:sz w:val="26"/>
          <w:szCs w:val="26"/>
        </w:rPr>
        <w:t>2020</w:t>
      </w:r>
      <w:r w:rsidRPr="00EB3F77">
        <w:rPr>
          <w:sz w:val="26"/>
          <w:szCs w:val="26"/>
        </w:rPr>
        <w:t xml:space="preserve"> год</w:t>
      </w:r>
      <w:r w:rsidR="00C85A5B">
        <w:rPr>
          <w:sz w:val="26"/>
          <w:szCs w:val="26"/>
        </w:rPr>
        <w:t>у</w:t>
      </w:r>
      <w:r w:rsidRPr="00EB3F77">
        <w:rPr>
          <w:sz w:val="26"/>
          <w:szCs w:val="26"/>
        </w:rPr>
        <w:t xml:space="preserve"> каждым из нас проведено по </w:t>
      </w:r>
      <w:r w:rsidR="00C85A5B">
        <w:rPr>
          <w:sz w:val="26"/>
          <w:szCs w:val="26"/>
        </w:rPr>
        <w:t>4</w:t>
      </w:r>
      <w:r w:rsidRPr="00EB3F77">
        <w:rPr>
          <w:sz w:val="26"/>
          <w:szCs w:val="26"/>
        </w:rPr>
        <w:t xml:space="preserve"> личных прием</w:t>
      </w:r>
      <w:r w:rsidR="00C31C03">
        <w:rPr>
          <w:sz w:val="26"/>
          <w:szCs w:val="26"/>
        </w:rPr>
        <w:t>а</w:t>
      </w:r>
      <w:r w:rsidRPr="00EB3F77">
        <w:rPr>
          <w:sz w:val="26"/>
          <w:szCs w:val="26"/>
        </w:rPr>
        <w:t xml:space="preserve"> граждан. Актуальными темами обращений стали: проблемы в ЖКХ </w:t>
      </w:r>
      <w:r w:rsidR="00C85A5B">
        <w:rPr>
          <w:sz w:val="26"/>
          <w:szCs w:val="26"/>
        </w:rPr>
        <w:t>(</w:t>
      </w:r>
      <w:r w:rsidR="00C85A5B" w:rsidRPr="00EB3F77">
        <w:rPr>
          <w:sz w:val="26"/>
          <w:szCs w:val="26"/>
        </w:rPr>
        <w:t>возросшие тарифы</w:t>
      </w:r>
      <w:r w:rsidR="00C85A5B">
        <w:rPr>
          <w:sz w:val="26"/>
          <w:szCs w:val="26"/>
        </w:rPr>
        <w:t xml:space="preserve">, </w:t>
      </w:r>
      <w:r w:rsidRPr="00EB3F77">
        <w:rPr>
          <w:sz w:val="26"/>
          <w:szCs w:val="26"/>
        </w:rPr>
        <w:t xml:space="preserve">вывоз мусора, освещение и т.д.), а также проблемы, связанные </w:t>
      </w:r>
      <w:proofErr w:type="gramStart"/>
      <w:r w:rsidRPr="00EB3F77">
        <w:rPr>
          <w:sz w:val="26"/>
          <w:szCs w:val="26"/>
        </w:rPr>
        <w:t>с</w:t>
      </w:r>
      <w:proofErr w:type="gramEnd"/>
      <w:r w:rsidRPr="00EB3F77">
        <w:rPr>
          <w:sz w:val="26"/>
          <w:szCs w:val="26"/>
        </w:rPr>
        <w:t xml:space="preserve"> своевременным и качественным оказанием медицинской помощи, социальными проблемами. Постоянное внимание оказываю проблемам малообеспеченных семей. 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Все обращения наших избирателей мы своевременно доводим до Главы </w:t>
      </w:r>
      <w:r w:rsidR="00C31C03">
        <w:rPr>
          <w:sz w:val="26"/>
          <w:szCs w:val="26"/>
        </w:rPr>
        <w:t xml:space="preserve">Черноозерской сельской </w:t>
      </w:r>
      <w:r w:rsidRPr="00EB3F77">
        <w:rPr>
          <w:sz w:val="26"/>
          <w:szCs w:val="26"/>
        </w:rPr>
        <w:t>администрации, адресуем запросы в ведомства и учреждения, имеющие непосредственное отношение к разрешению изложенных проблем.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За отчетный период  мы принимали активное участие, как в заседаниях </w:t>
      </w:r>
      <w:r w:rsidR="002F742D" w:rsidRPr="00EB3F77">
        <w:rPr>
          <w:sz w:val="26"/>
          <w:szCs w:val="26"/>
        </w:rPr>
        <w:t xml:space="preserve">Собрания </w:t>
      </w:r>
      <w:r w:rsidRPr="00EB3F77">
        <w:rPr>
          <w:sz w:val="26"/>
          <w:szCs w:val="26"/>
        </w:rPr>
        <w:t>депутатов, так и в работе постоянных депутатских комиссий, публичных слушаниях по бюджету и уставу.</w:t>
      </w:r>
    </w:p>
    <w:p w:rsidR="00C31C03" w:rsidRPr="00EB3F77" w:rsidRDefault="00C31C03" w:rsidP="00C31C03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 структуре Собрания депутатов работают </w:t>
      </w:r>
      <w:r>
        <w:rPr>
          <w:sz w:val="26"/>
          <w:szCs w:val="26"/>
        </w:rPr>
        <w:t>2</w:t>
      </w:r>
      <w:r w:rsidRPr="00EB3F77">
        <w:rPr>
          <w:sz w:val="26"/>
          <w:szCs w:val="26"/>
        </w:rPr>
        <w:t xml:space="preserve"> постоянных депутатских комиссии. Круг вопросов, рассматриваемых нашими комиссиями очень широк - развитие культуры и спорта, благоустройство на территории поселения. И, безусловно, вопросы глобального масштаба – такие как бюджет и его распределение. Вообще в работе депутата нет мелочей – все вопросы важны. </w:t>
      </w:r>
    </w:p>
    <w:p w:rsidR="00C31C03" w:rsidRPr="00C85A5B" w:rsidRDefault="00C31C03" w:rsidP="00C31C03">
      <w:pPr>
        <w:spacing w:line="240" w:lineRule="auto"/>
        <w:ind w:firstLine="708"/>
        <w:rPr>
          <w:sz w:val="26"/>
          <w:szCs w:val="26"/>
        </w:rPr>
      </w:pPr>
      <w:r w:rsidRPr="00C85A5B">
        <w:rPr>
          <w:sz w:val="26"/>
          <w:szCs w:val="26"/>
        </w:rPr>
        <w:t>Председателем комиссии по финансово-экономическому развитию является Желонкин Н.Н., секретарем этой комиссии является Скворцова Н.Ю.</w:t>
      </w:r>
    </w:p>
    <w:p w:rsidR="00C31C03" w:rsidRPr="00C85A5B" w:rsidRDefault="00C31C03" w:rsidP="00C31C03">
      <w:pPr>
        <w:spacing w:line="240" w:lineRule="auto"/>
        <w:ind w:firstLine="708"/>
        <w:rPr>
          <w:sz w:val="26"/>
          <w:szCs w:val="26"/>
        </w:rPr>
      </w:pPr>
      <w:r w:rsidRPr="00C85A5B">
        <w:rPr>
          <w:sz w:val="26"/>
          <w:szCs w:val="26"/>
        </w:rPr>
        <w:lastRenderedPageBreak/>
        <w:t xml:space="preserve">Председателем комиссии по законности и правопорядку является Чумакова Т.В., секретарем этой комиссии является </w:t>
      </w:r>
      <w:proofErr w:type="spellStart"/>
      <w:r w:rsidRPr="00C85A5B">
        <w:rPr>
          <w:sz w:val="26"/>
          <w:szCs w:val="26"/>
        </w:rPr>
        <w:t>Сапегин</w:t>
      </w:r>
      <w:proofErr w:type="spellEnd"/>
      <w:r w:rsidRPr="00C85A5B">
        <w:rPr>
          <w:sz w:val="26"/>
          <w:szCs w:val="26"/>
        </w:rPr>
        <w:t xml:space="preserve"> С.В.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Большинство сложных, приоритетных вопросов предварительно рассматривались на заседаниях постоянных депутатских комиссиях с участием администрации поселения. В итоге выносились продуманные и объективные решения. </w:t>
      </w:r>
    </w:p>
    <w:p w:rsidR="00C31C03" w:rsidRPr="00EB3F77" w:rsidRDefault="00C31C03" w:rsidP="00C31C03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Мы принимаем участие во встречах главы администрации с населением, в ходе встреч обсуждаются интересующие вопросы, доносится до населения важная информация, в завершении встречи каждому заинтересованному жителю поселения предоставляется возможность задать вопрос, выслушивается предложения, принимаются наказы и пожелания граждан.</w:t>
      </w:r>
    </w:p>
    <w:p w:rsidR="00C31C03" w:rsidRDefault="00C31C03" w:rsidP="00C31C03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 рамках совершенствования нормативно-правовой базы и своевременного приведения, принятых Собранием депутатов решений в соответствии с нормами действующего законодательства на депутатской комиссии по вопросам благоустройства, коммунального хозяйства предварительно рассматривались вопросы, таких как: </w:t>
      </w:r>
    </w:p>
    <w:p w:rsidR="00C31C03" w:rsidRPr="00B2778F" w:rsidRDefault="00C31C03" w:rsidP="00C31C03">
      <w:pPr>
        <w:spacing w:line="240" w:lineRule="auto"/>
        <w:ind w:firstLine="70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о</w:t>
      </w:r>
      <w:r w:rsidRPr="00B2778F">
        <w:rPr>
          <w:color w:val="000000" w:themeColor="text1"/>
          <w:sz w:val="26"/>
          <w:szCs w:val="26"/>
        </w:rPr>
        <w:t xml:space="preserve"> благоустройстве территории поселения;</w:t>
      </w:r>
    </w:p>
    <w:p w:rsidR="00C31C03" w:rsidRDefault="00C31C03" w:rsidP="00C31C03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по профилактике </w:t>
      </w:r>
      <w:proofErr w:type="spellStart"/>
      <w:r>
        <w:rPr>
          <w:sz w:val="26"/>
          <w:szCs w:val="26"/>
        </w:rPr>
        <w:t>короновируса</w:t>
      </w:r>
      <w:proofErr w:type="spellEnd"/>
      <w:r>
        <w:rPr>
          <w:sz w:val="26"/>
          <w:szCs w:val="26"/>
        </w:rPr>
        <w:t xml:space="preserve">; </w:t>
      </w:r>
    </w:p>
    <w:p w:rsidR="00C31C03" w:rsidRDefault="00C31C03" w:rsidP="00C31C03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введении</w:t>
      </w:r>
      <w:proofErr w:type="gramEnd"/>
      <w:r>
        <w:rPr>
          <w:sz w:val="26"/>
          <w:szCs w:val="26"/>
        </w:rPr>
        <w:t xml:space="preserve"> особого противопожарного режима</w:t>
      </w:r>
    </w:p>
    <w:p w:rsidR="00576833" w:rsidRDefault="00576833" w:rsidP="00C31C03">
      <w:pPr>
        <w:spacing w:line="240" w:lineRule="auto"/>
        <w:ind w:firstLine="708"/>
        <w:rPr>
          <w:i/>
          <w:color w:val="FF0000"/>
          <w:sz w:val="26"/>
          <w:szCs w:val="26"/>
        </w:rPr>
      </w:pPr>
    </w:p>
    <w:p w:rsidR="00576833" w:rsidRPr="00EB3F77" w:rsidRDefault="00C7747E" w:rsidP="00576833">
      <w:pPr>
        <w:spacing w:after="0" w:line="240" w:lineRule="auto"/>
        <w:ind w:left="708"/>
        <w:rPr>
          <w:b/>
          <w:i/>
          <w:sz w:val="26"/>
          <w:szCs w:val="26"/>
        </w:rPr>
      </w:pPr>
      <w:r w:rsidRPr="00EB3F77">
        <w:rPr>
          <w:b/>
          <w:i/>
          <w:sz w:val="26"/>
          <w:szCs w:val="26"/>
        </w:rPr>
        <w:t>На депутатской комиссии</w:t>
      </w:r>
      <w:r w:rsidR="001639DD" w:rsidRPr="00EB3F77">
        <w:rPr>
          <w:b/>
          <w:i/>
          <w:sz w:val="26"/>
          <w:szCs w:val="26"/>
        </w:rPr>
        <w:t xml:space="preserve"> (и заседании депутатской группы</w:t>
      </w:r>
      <w:r w:rsidR="00576833" w:rsidRPr="00576833">
        <w:rPr>
          <w:b/>
          <w:i/>
          <w:sz w:val="26"/>
          <w:szCs w:val="26"/>
        </w:rPr>
        <w:t xml:space="preserve"> </w:t>
      </w:r>
      <w:r w:rsidR="00576833" w:rsidRPr="00EB3F77">
        <w:rPr>
          <w:b/>
          <w:i/>
          <w:sz w:val="26"/>
          <w:szCs w:val="26"/>
        </w:rPr>
        <w:t xml:space="preserve">по </w:t>
      </w:r>
      <w:r w:rsidR="00576833" w:rsidRPr="00576833">
        <w:rPr>
          <w:b/>
          <w:i/>
          <w:sz w:val="26"/>
          <w:szCs w:val="26"/>
        </w:rPr>
        <w:t>законности и правопорядку</w:t>
      </w:r>
      <w:r w:rsidR="00C85A5B">
        <w:rPr>
          <w:b/>
          <w:i/>
          <w:sz w:val="26"/>
          <w:szCs w:val="26"/>
        </w:rPr>
        <w:t>)</w:t>
      </w:r>
      <w:r w:rsidR="00576833" w:rsidRPr="00EB3F77">
        <w:rPr>
          <w:i/>
          <w:sz w:val="26"/>
          <w:szCs w:val="26"/>
        </w:rPr>
        <w:t xml:space="preserve"> </w:t>
      </w:r>
      <w:r w:rsidR="00576833" w:rsidRPr="00EB3F77">
        <w:rPr>
          <w:b/>
          <w:i/>
          <w:sz w:val="26"/>
          <w:szCs w:val="26"/>
        </w:rPr>
        <w:t>рассматривал</w:t>
      </w:r>
      <w:r w:rsidR="00576833">
        <w:rPr>
          <w:b/>
          <w:i/>
          <w:sz w:val="26"/>
          <w:szCs w:val="26"/>
        </w:rPr>
        <w:t>ись</w:t>
      </w:r>
      <w:r w:rsidR="00576833" w:rsidRPr="00EB3F77">
        <w:rPr>
          <w:b/>
          <w:i/>
          <w:sz w:val="26"/>
          <w:szCs w:val="26"/>
        </w:rPr>
        <w:t xml:space="preserve"> вопро</w:t>
      </w:r>
      <w:r w:rsidR="00576833">
        <w:rPr>
          <w:b/>
          <w:i/>
          <w:sz w:val="26"/>
          <w:szCs w:val="26"/>
        </w:rPr>
        <w:t>сы</w:t>
      </w:r>
      <w:r w:rsidR="00576833" w:rsidRPr="00EB3F77">
        <w:rPr>
          <w:b/>
          <w:i/>
          <w:sz w:val="26"/>
          <w:szCs w:val="26"/>
        </w:rPr>
        <w:t>:</w:t>
      </w:r>
    </w:p>
    <w:p w:rsidR="00576833" w:rsidRPr="00ED1478" w:rsidRDefault="00576833" w:rsidP="00576833">
      <w:pPr>
        <w:pStyle w:val="a4"/>
        <w:numPr>
          <w:ilvl w:val="0"/>
          <w:numId w:val="7"/>
        </w:numPr>
        <w:spacing w:after="200" w:line="240" w:lineRule="auto"/>
        <w:rPr>
          <w:color w:val="000000" w:themeColor="text1"/>
          <w:sz w:val="26"/>
          <w:szCs w:val="26"/>
        </w:rPr>
      </w:pPr>
      <w:r w:rsidRPr="00ED1478">
        <w:rPr>
          <w:color w:val="000000" w:themeColor="text1"/>
          <w:sz w:val="26"/>
          <w:szCs w:val="26"/>
        </w:rPr>
        <w:t>О внесении изменений в Устав Черноозерского сельского поселения Звениговского муниципального района Республики Марий Эл;</w:t>
      </w:r>
    </w:p>
    <w:p w:rsidR="00576833" w:rsidRPr="00ED1478" w:rsidRDefault="00576833" w:rsidP="00576833">
      <w:pPr>
        <w:pStyle w:val="a4"/>
        <w:numPr>
          <w:ilvl w:val="0"/>
          <w:numId w:val="7"/>
        </w:numPr>
        <w:spacing w:after="200" w:line="240" w:lineRule="auto"/>
        <w:rPr>
          <w:color w:val="000000" w:themeColor="text1"/>
          <w:sz w:val="26"/>
          <w:szCs w:val="26"/>
        </w:rPr>
      </w:pPr>
      <w:r w:rsidRPr="00ED1478">
        <w:rPr>
          <w:color w:val="000000" w:themeColor="text1"/>
          <w:sz w:val="26"/>
          <w:szCs w:val="26"/>
        </w:rPr>
        <w:t>О внесении изменений в некоторые решения Собрания депутатов</w:t>
      </w:r>
      <w:r w:rsidRPr="00ED1478">
        <w:rPr>
          <w:i/>
          <w:color w:val="000000" w:themeColor="text1"/>
          <w:sz w:val="26"/>
          <w:szCs w:val="26"/>
        </w:rPr>
        <w:t xml:space="preserve"> </w:t>
      </w:r>
      <w:r w:rsidRPr="00ED1478">
        <w:rPr>
          <w:color w:val="000000" w:themeColor="text1"/>
          <w:sz w:val="26"/>
          <w:szCs w:val="26"/>
        </w:rPr>
        <w:t xml:space="preserve">Черноозерского </w:t>
      </w:r>
      <w:r w:rsidR="00B22B9A" w:rsidRPr="00ED1478">
        <w:rPr>
          <w:color w:val="000000" w:themeColor="text1"/>
          <w:sz w:val="26"/>
          <w:szCs w:val="26"/>
        </w:rPr>
        <w:t xml:space="preserve">сельского </w:t>
      </w:r>
      <w:r w:rsidRPr="00ED1478">
        <w:rPr>
          <w:color w:val="000000" w:themeColor="text1"/>
          <w:sz w:val="26"/>
          <w:szCs w:val="26"/>
        </w:rPr>
        <w:t>поселения;</w:t>
      </w:r>
    </w:p>
    <w:p w:rsidR="00576833" w:rsidRPr="00EB3F77" w:rsidRDefault="00576833" w:rsidP="00576833">
      <w:pPr>
        <w:pStyle w:val="a4"/>
        <w:numPr>
          <w:ilvl w:val="0"/>
          <w:numId w:val="7"/>
        </w:numPr>
        <w:spacing w:after="200" w:line="240" w:lineRule="auto"/>
        <w:rPr>
          <w:sz w:val="26"/>
          <w:szCs w:val="26"/>
        </w:rPr>
      </w:pPr>
      <w:r w:rsidRPr="00ED1478">
        <w:rPr>
          <w:color w:val="000000" w:themeColor="text1"/>
          <w:sz w:val="26"/>
          <w:szCs w:val="26"/>
        </w:rPr>
        <w:t>Об утверждении программы деятельности Собрания депутатов Черноозерского сельского поселения на 2021 год</w:t>
      </w:r>
      <w:r>
        <w:rPr>
          <w:sz w:val="26"/>
          <w:szCs w:val="26"/>
        </w:rPr>
        <w:t>.</w:t>
      </w:r>
    </w:p>
    <w:p w:rsidR="00C7747E" w:rsidRPr="00EB3F77" w:rsidRDefault="00C7747E" w:rsidP="00576833">
      <w:pPr>
        <w:spacing w:after="0" w:line="240" w:lineRule="auto"/>
        <w:ind w:left="708"/>
        <w:rPr>
          <w:i/>
          <w:sz w:val="26"/>
          <w:szCs w:val="26"/>
        </w:rPr>
      </w:pPr>
    </w:p>
    <w:p w:rsidR="00576833" w:rsidRPr="00EB3F77" w:rsidRDefault="00C7747E" w:rsidP="00576833">
      <w:pPr>
        <w:pStyle w:val="a4"/>
        <w:spacing w:after="0" w:line="240" w:lineRule="auto"/>
        <w:rPr>
          <w:b/>
          <w:i/>
          <w:sz w:val="26"/>
          <w:szCs w:val="26"/>
        </w:rPr>
      </w:pPr>
      <w:r w:rsidRPr="00EB3F77">
        <w:rPr>
          <w:b/>
          <w:i/>
          <w:sz w:val="26"/>
          <w:szCs w:val="26"/>
        </w:rPr>
        <w:t xml:space="preserve">На депутатской комиссии </w:t>
      </w:r>
      <w:r w:rsidR="001639DD" w:rsidRPr="00EB3F77">
        <w:rPr>
          <w:b/>
          <w:i/>
          <w:sz w:val="26"/>
          <w:szCs w:val="26"/>
        </w:rPr>
        <w:t>(и заседании депутатской группы)</w:t>
      </w:r>
      <w:r w:rsidR="008B0347" w:rsidRPr="00EB3F77">
        <w:rPr>
          <w:b/>
          <w:i/>
          <w:sz w:val="26"/>
          <w:szCs w:val="26"/>
        </w:rPr>
        <w:t xml:space="preserve"> </w:t>
      </w:r>
      <w:r w:rsidR="00576833" w:rsidRPr="00EB3F77">
        <w:rPr>
          <w:b/>
          <w:i/>
          <w:sz w:val="26"/>
          <w:szCs w:val="26"/>
        </w:rPr>
        <w:t xml:space="preserve">по </w:t>
      </w:r>
      <w:r w:rsidR="00576833" w:rsidRPr="00576833">
        <w:rPr>
          <w:b/>
          <w:i/>
          <w:sz w:val="26"/>
          <w:szCs w:val="26"/>
        </w:rPr>
        <w:t>финансово-экономическому развитию</w:t>
      </w:r>
      <w:r w:rsidR="00576833" w:rsidRPr="00EB3F77">
        <w:rPr>
          <w:b/>
          <w:i/>
          <w:sz w:val="26"/>
          <w:szCs w:val="26"/>
        </w:rPr>
        <w:t xml:space="preserve">, рассматривались вопросы, среди </w:t>
      </w:r>
      <w:proofErr w:type="gramStart"/>
      <w:r w:rsidR="00576833" w:rsidRPr="00EB3F77">
        <w:rPr>
          <w:b/>
          <w:i/>
          <w:sz w:val="26"/>
          <w:szCs w:val="26"/>
        </w:rPr>
        <w:t>важных</w:t>
      </w:r>
      <w:proofErr w:type="gramEnd"/>
      <w:r w:rsidR="00576833" w:rsidRPr="00EB3F77">
        <w:rPr>
          <w:b/>
          <w:i/>
          <w:sz w:val="26"/>
          <w:szCs w:val="26"/>
        </w:rPr>
        <w:t>:</w:t>
      </w:r>
      <w:r w:rsidR="00576833" w:rsidRPr="00EB3F77">
        <w:rPr>
          <w:sz w:val="26"/>
          <w:szCs w:val="26"/>
        </w:rPr>
        <w:t xml:space="preserve"> </w:t>
      </w:r>
    </w:p>
    <w:p w:rsidR="00576833" w:rsidRPr="00ED1478" w:rsidRDefault="00576833" w:rsidP="00576833">
      <w:pPr>
        <w:pStyle w:val="a4"/>
        <w:numPr>
          <w:ilvl w:val="0"/>
          <w:numId w:val="7"/>
        </w:numPr>
        <w:spacing w:after="200" w:line="240" w:lineRule="auto"/>
        <w:rPr>
          <w:color w:val="000000" w:themeColor="text1"/>
          <w:sz w:val="26"/>
          <w:szCs w:val="26"/>
        </w:rPr>
      </w:pPr>
      <w:r w:rsidRPr="00ED1478">
        <w:rPr>
          <w:color w:val="000000" w:themeColor="text1"/>
          <w:sz w:val="26"/>
          <w:szCs w:val="26"/>
        </w:rPr>
        <w:t>О внесении изменений в решение Собрания депутатов Черноозерского сельского поселения «О бюджете Черноозерского сельского поселения Звениговского муниципального района Республики Марий Эл на 2020 год»;</w:t>
      </w:r>
    </w:p>
    <w:p w:rsidR="00576833" w:rsidRPr="00ED1478" w:rsidRDefault="00576833" w:rsidP="00576833">
      <w:pPr>
        <w:pStyle w:val="a4"/>
        <w:numPr>
          <w:ilvl w:val="0"/>
          <w:numId w:val="7"/>
        </w:numPr>
        <w:spacing w:after="200" w:line="240" w:lineRule="auto"/>
        <w:rPr>
          <w:color w:val="000000" w:themeColor="text1"/>
          <w:sz w:val="26"/>
          <w:szCs w:val="26"/>
        </w:rPr>
      </w:pPr>
      <w:r w:rsidRPr="00ED1478">
        <w:rPr>
          <w:color w:val="000000" w:themeColor="text1"/>
          <w:sz w:val="26"/>
          <w:szCs w:val="26"/>
        </w:rPr>
        <w:t>Об утверждении отчета об исполнении бюджета Черноозерского сельского поселения за 2019 год;</w:t>
      </w:r>
    </w:p>
    <w:p w:rsidR="00576833" w:rsidRPr="00ED1478" w:rsidRDefault="00576833" w:rsidP="00576833">
      <w:pPr>
        <w:pStyle w:val="a4"/>
        <w:numPr>
          <w:ilvl w:val="0"/>
          <w:numId w:val="7"/>
        </w:numPr>
        <w:spacing w:after="200" w:line="240" w:lineRule="auto"/>
        <w:rPr>
          <w:color w:val="000000" w:themeColor="text1"/>
          <w:sz w:val="26"/>
          <w:szCs w:val="26"/>
        </w:rPr>
      </w:pPr>
      <w:r w:rsidRPr="00ED1478">
        <w:rPr>
          <w:color w:val="000000" w:themeColor="text1"/>
          <w:sz w:val="26"/>
          <w:szCs w:val="26"/>
        </w:rPr>
        <w:t>Об утверждении Положения о размера</w:t>
      </w:r>
      <w:r w:rsidR="00ED1478">
        <w:rPr>
          <w:color w:val="000000" w:themeColor="text1"/>
          <w:sz w:val="26"/>
          <w:szCs w:val="26"/>
        </w:rPr>
        <w:t>х</w:t>
      </w:r>
      <w:r w:rsidRPr="00ED1478">
        <w:rPr>
          <w:color w:val="000000" w:themeColor="text1"/>
          <w:sz w:val="26"/>
          <w:szCs w:val="26"/>
        </w:rPr>
        <w:t xml:space="preserve"> и ус</w:t>
      </w:r>
      <w:r w:rsidR="00B22B9A" w:rsidRPr="00ED1478">
        <w:rPr>
          <w:color w:val="000000" w:themeColor="text1"/>
          <w:sz w:val="26"/>
          <w:szCs w:val="26"/>
        </w:rPr>
        <w:t>л</w:t>
      </w:r>
      <w:r w:rsidRPr="00ED1478">
        <w:rPr>
          <w:color w:val="000000" w:themeColor="text1"/>
          <w:sz w:val="26"/>
          <w:szCs w:val="26"/>
        </w:rPr>
        <w:t xml:space="preserve">овиях оплаты труда </w:t>
      </w:r>
      <w:r w:rsidR="00B22B9A" w:rsidRPr="00ED1478">
        <w:rPr>
          <w:color w:val="000000" w:themeColor="text1"/>
          <w:sz w:val="26"/>
          <w:szCs w:val="26"/>
        </w:rPr>
        <w:t>л</w:t>
      </w:r>
      <w:r w:rsidRPr="00ED1478">
        <w:rPr>
          <w:color w:val="000000" w:themeColor="text1"/>
          <w:sz w:val="26"/>
          <w:szCs w:val="26"/>
        </w:rPr>
        <w:t>иц, замещаю</w:t>
      </w:r>
      <w:r w:rsidR="00AB7781">
        <w:rPr>
          <w:color w:val="000000" w:themeColor="text1"/>
          <w:sz w:val="26"/>
          <w:szCs w:val="26"/>
        </w:rPr>
        <w:t>щ</w:t>
      </w:r>
      <w:r w:rsidRPr="00ED1478">
        <w:rPr>
          <w:color w:val="000000" w:themeColor="text1"/>
          <w:sz w:val="26"/>
          <w:szCs w:val="26"/>
        </w:rPr>
        <w:t>их должности муниципальной с</w:t>
      </w:r>
      <w:r w:rsidR="00B22B9A" w:rsidRPr="00ED1478">
        <w:rPr>
          <w:color w:val="000000" w:themeColor="text1"/>
          <w:sz w:val="26"/>
          <w:szCs w:val="26"/>
        </w:rPr>
        <w:t>л</w:t>
      </w:r>
      <w:r w:rsidRPr="00ED1478">
        <w:rPr>
          <w:color w:val="000000" w:themeColor="text1"/>
          <w:sz w:val="26"/>
          <w:szCs w:val="26"/>
        </w:rPr>
        <w:t>ужбы в Черноозерском сельском поселении Звениговского муниципального района Республики Марий Эл;</w:t>
      </w:r>
    </w:p>
    <w:p w:rsidR="00576833" w:rsidRPr="00ED1478" w:rsidRDefault="00576833" w:rsidP="00576833">
      <w:pPr>
        <w:pStyle w:val="a4"/>
        <w:numPr>
          <w:ilvl w:val="0"/>
          <w:numId w:val="7"/>
        </w:numPr>
        <w:spacing w:after="200" w:line="240" w:lineRule="auto"/>
        <w:rPr>
          <w:color w:val="000000" w:themeColor="text1"/>
          <w:sz w:val="26"/>
          <w:szCs w:val="26"/>
        </w:rPr>
      </w:pPr>
      <w:r w:rsidRPr="00ED1478">
        <w:rPr>
          <w:color w:val="000000" w:themeColor="text1"/>
          <w:sz w:val="26"/>
          <w:szCs w:val="26"/>
        </w:rPr>
        <w:t>О земельном налоге на территории Черноозерского сельского поселения Звениговского муниципального района Республики Марий Эл;</w:t>
      </w:r>
    </w:p>
    <w:p w:rsidR="00576833" w:rsidRPr="00ED1478" w:rsidRDefault="00576833" w:rsidP="00576833">
      <w:pPr>
        <w:pStyle w:val="a4"/>
        <w:numPr>
          <w:ilvl w:val="0"/>
          <w:numId w:val="7"/>
        </w:numPr>
        <w:spacing w:after="200" w:line="240" w:lineRule="auto"/>
        <w:rPr>
          <w:color w:val="000000" w:themeColor="text1"/>
          <w:sz w:val="26"/>
          <w:szCs w:val="26"/>
        </w:rPr>
      </w:pPr>
      <w:r w:rsidRPr="00ED1478">
        <w:rPr>
          <w:color w:val="000000" w:themeColor="text1"/>
          <w:sz w:val="26"/>
          <w:szCs w:val="26"/>
        </w:rPr>
        <w:t>Об установление на территории Черноозерского се</w:t>
      </w:r>
      <w:r w:rsidR="00ED1478" w:rsidRPr="00ED1478">
        <w:rPr>
          <w:color w:val="000000" w:themeColor="text1"/>
          <w:sz w:val="26"/>
          <w:szCs w:val="26"/>
        </w:rPr>
        <w:t>л</w:t>
      </w:r>
      <w:r w:rsidRPr="00ED1478">
        <w:rPr>
          <w:color w:val="000000" w:themeColor="text1"/>
          <w:sz w:val="26"/>
          <w:szCs w:val="26"/>
        </w:rPr>
        <w:t>ьского поселения Звениговского муниципального района Республики Марий Эл налога на имущество физических лиц;</w:t>
      </w:r>
    </w:p>
    <w:p w:rsidR="00576833" w:rsidRPr="00ED1478" w:rsidRDefault="00576833" w:rsidP="00576833">
      <w:pPr>
        <w:pStyle w:val="a4"/>
        <w:numPr>
          <w:ilvl w:val="0"/>
          <w:numId w:val="7"/>
        </w:numPr>
        <w:spacing w:after="200" w:line="240" w:lineRule="auto"/>
        <w:rPr>
          <w:color w:val="000000" w:themeColor="text1"/>
          <w:sz w:val="26"/>
          <w:szCs w:val="26"/>
        </w:rPr>
      </w:pPr>
      <w:r w:rsidRPr="00ED1478">
        <w:rPr>
          <w:color w:val="000000" w:themeColor="text1"/>
          <w:sz w:val="26"/>
          <w:szCs w:val="26"/>
        </w:rPr>
        <w:t>Об утверждении Порядка проведения внешней проверки годового отчета об исполнении бюджета Черноозерского сельского поселения</w:t>
      </w:r>
      <w:r w:rsidR="00B22B9A" w:rsidRPr="00ED1478">
        <w:rPr>
          <w:color w:val="000000" w:themeColor="text1"/>
          <w:sz w:val="26"/>
          <w:szCs w:val="26"/>
        </w:rPr>
        <w:t xml:space="preserve"> и Регламента комиссии по проведению внешней проверки;</w:t>
      </w:r>
    </w:p>
    <w:p w:rsidR="00576833" w:rsidRPr="00ED1478" w:rsidRDefault="00576833" w:rsidP="00576833">
      <w:pPr>
        <w:pStyle w:val="a4"/>
        <w:spacing w:after="0" w:line="240" w:lineRule="auto"/>
        <w:rPr>
          <w:color w:val="000000" w:themeColor="text1"/>
          <w:sz w:val="26"/>
          <w:szCs w:val="26"/>
        </w:rPr>
      </w:pPr>
      <w:r w:rsidRPr="00ED1478">
        <w:rPr>
          <w:color w:val="000000" w:themeColor="text1"/>
          <w:sz w:val="26"/>
          <w:szCs w:val="26"/>
        </w:rPr>
        <w:t>Об информации об исполнении бюджета Черноозерского сельского поселения за 1 полугодие  2020 г</w:t>
      </w:r>
    </w:p>
    <w:p w:rsidR="008B0347" w:rsidRPr="00EB3F77" w:rsidRDefault="00C7747E" w:rsidP="00576833">
      <w:pPr>
        <w:pStyle w:val="a4"/>
        <w:spacing w:after="0" w:line="240" w:lineRule="auto"/>
        <w:rPr>
          <w:b/>
          <w:i/>
          <w:sz w:val="26"/>
          <w:szCs w:val="26"/>
        </w:rPr>
      </w:pPr>
      <w:r w:rsidRPr="00EB3F77">
        <w:rPr>
          <w:b/>
          <w:i/>
          <w:sz w:val="26"/>
          <w:szCs w:val="26"/>
        </w:rPr>
        <w:lastRenderedPageBreak/>
        <w:t xml:space="preserve">За отчетный период </w:t>
      </w:r>
      <w:r w:rsidR="004742B9" w:rsidRPr="00EB3F77">
        <w:rPr>
          <w:b/>
          <w:i/>
          <w:sz w:val="26"/>
          <w:szCs w:val="26"/>
        </w:rPr>
        <w:t xml:space="preserve">Собранием </w:t>
      </w:r>
      <w:r w:rsidRPr="00EB3F77">
        <w:rPr>
          <w:b/>
          <w:i/>
          <w:sz w:val="26"/>
          <w:szCs w:val="26"/>
        </w:rPr>
        <w:t xml:space="preserve">депутатов было проведено </w:t>
      </w:r>
      <w:r w:rsidR="00ED1478">
        <w:rPr>
          <w:b/>
          <w:i/>
          <w:sz w:val="26"/>
          <w:szCs w:val="26"/>
        </w:rPr>
        <w:t>7</w:t>
      </w:r>
      <w:r w:rsidRPr="00EB3F77">
        <w:rPr>
          <w:b/>
          <w:i/>
          <w:sz w:val="26"/>
          <w:szCs w:val="26"/>
        </w:rPr>
        <w:t xml:space="preserve"> заседаний</w:t>
      </w:r>
      <w:r w:rsidR="004742B9" w:rsidRPr="00EB3F77">
        <w:rPr>
          <w:b/>
          <w:i/>
          <w:sz w:val="26"/>
          <w:szCs w:val="26"/>
        </w:rPr>
        <w:t xml:space="preserve"> </w:t>
      </w:r>
      <w:proofErr w:type="gramStart"/>
      <w:r w:rsidR="004742B9" w:rsidRPr="00EB3F77">
        <w:rPr>
          <w:b/>
          <w:i/>
          <w:sz w:val="26"/>
          <w:szCs w:val="26"/>
        </w:rPr>
        <w:t xml:space="preserve">( </w:t>
      </w:r>
      <w:proofErr w:type="gramEnd"/>
      <w:r w:rsidR="004742B9" w:rsidRPr="00EB3F77">
        <w:rPr>
          <w:b/>
          <w:i/>
          <w:sz w:val="26"/>
          <w:szCs w:val="26"/>
        </w:rPr>
        <w:t xml:space="preserve">заседаний депутатской группы - </w:t>
      </w:r>
      <w:r w:rsidR="00ED1478">
        <w:rPr>
          <w:b/>
          <w:i/>
          <w:sz w:val="26"/>
          <w:szCs w:val="26"/>
        </w:rPr>
        <w:t>7</w:t>
      </w:r>
      <w:r w:rsidR="004742B9" w:rsidRPr="00EB3F77">
        <w:rPr>
          <w:b/>
          <w:i/>
          <w:sz w:val="26"/>
          <w:szCs w:val="26"/>
        </w:rPr>
        <w:t>)</w:t>
      </w:r>
      <w:r w:rsidRPr="00EB3F77">
        <w:rPr>
          <w:b/>
          <w:i/>
          <w:sz w:val="26"/>
          <w:szCs w:val="26"/>
        </w:rPr>
        <w:t xml:space="preserve">, в том числе 1 – внеочередное, принято </w:t>
      </w:r>
      <w:r w:rsidR="00ED1478">
        <w:rPr>
          <w:b/>
          <w:i/>
          <w:sz w:val="26"/>
          <w:szCs w:val="26"/>
        </w:rPr>
        <w:t>46</w:t>
      </w:r>
      <w:r w:rsidRPr="00EB3F77">
        <w:rPr>
          <w:b/>
          <w:i/>
          <w:sz w:val="26"/>
          <w:szCs w:val="26"/>
        </w:rPr>
        <w:t xml:space="preserve"> решений большинство из них носили нормативный характер. Ни на один из нормативно правовых актов не получен прокурорский протест. Одним из самых важных решений, принятых в отчетном периоде считаем:</w:t>
      </w:r>
      <w:r w:rsidR="008B0347" w:rsidRPr="00EB3F77">
        <w:rPr>
          <w:sz w:val="26"/>
          <w:szCs w:val="26"/>
        </w:rPr>
        <w:t xml:space="preserve"> </w:t>
      </w:r>
    </w:p>
    <w:p w:rsidR="00C7747E" w:rsidRPr="00EB3F77" w:rsidRDefault="00C7747E" w:rsidP="00C7747E">
      <w:pPr>
        <w:spacing w:line="240" w:lineRule="auto"/>
        <w:ind w:firstLine="708"/>
        <w:rPr>
          <w:b/>
          <w:i/>
          <w:sz w:val="26"/>
          <w:szCs w:val="26"/>
        </w:rPr>
      </w:pPr>
    </w:p>
    <w:p w:rsidR="00C7747E" w:rsidRPr="00ED1478" w:rsidRDefault="00C7747E" w:rsidP="00E91B1E">
      <w:pPr>
        <w:pStyle w:val="a4"/>
        <w:numPr>
          <w:ilvl w:val="0"/>
          <w:numId w:val="3"/>
        </w:numPr>
        <w:pBdr>
          <w:bottom w:val="single" w:sz="12" w:space="0" w:color="auto"/>
        </w:pBdr>
        <w:spacing w:after="200" w:line="240" w:lineRule="auto"/>
        <w:ind w:left="709" w:hanging="283"/>
        <w:rPr>
          <w:color w:val="000000" w:themeColor="text1"/>
          <w:sz w:val="26"/>
          <w:szCs w:val="26"/>
        </w:rPr>
      </w:pPr>
      <w:r w:rsidRPr="00ED1478">
        <w:rPr>
          <w:color w:val="000000" w:themeColor="text1"/>
          <w:sz w:val="26"/>
          <w:szCs w:val="26"/>
        </w:rPr>
        <w:t xml:space="preserve">О бюджете </w:t>
      </w:r>
      <w:r w:rsidR="00B22B9A" w:rsidRPr="00ED1478">
        <w:rPr>
          <w:color w:val="000000" w:themeColor="text1"/>
          <w:sz w:val="26"/>
          <w:szCs w:val="26"/>
        </w:rPr>
        <w:t xml:space="preserve">Черноозерского сельского </w:t>
      </w:r>
      <w:r w:rsidRPr="00ED1478">
        <w:rPr>
          <w:color w:val="000000" w:themeColor="text1"/>
          <w:sz w:val="26"/>
          <w:szCs w:val="26"/>
        </w:rPr>
        <w:t xml:space="preserve">поселения </w:t>
      </w:r>
      <w:r w:rsidR="00B22B9A" w:rsidRPr="00ED1478">
        <w:rPr>
          <w:color w:val="000000" w:themeColor="text1"/>
          <w:sz w:val="26"/>
          <w:szCs w:val="26"/>
        </w:rPr>
        <w:t xml:space="preserve">Звениговского района Республики Марий Эл </w:t>
      </w:r>
      <w:r w:rsidRPr="00ED1478">
        <w:rPr>
          <w:color w:val="000000" w:themeColor="text1"/>
          <w:sz w:val="26"/>
          <w:szCs w:val="26"/>
        </w:rPr>
        <w:t>на 202</w:t>
      </w:r>
      <w:r w:rsidR="00B22B9A" w:rsidRPr="00ED1478">
        <w:rPr>
          <w:color w:val="000000" w:themeColor="text1"/>
          <w:sz w:val="26"/>
          <w:szCs w:val="26"/>
        </w:rPr>
        <w:t>1</w:t>
      </w:r>
      <w:r w:rsidRPr="00ED1478">
        <w:rPr>
          <w:color w:val="000000" w:themeColor="text1"/>
          <w:sz w:val="26"/>
          <w:szCs w:val="26"/>
        </w:rPr>
        <w:t>;</w:t>
      </w:r>
    </w:p>
    <w:p w:rsidR="008B0347" w:rsidRPr="00ED1478" w:rsidRDefault="00B22B9A" w:rsidP="00E91B1E">
      <w:pPr>
        <w:pStyle w:val="a4"/>
        <w:numPr>
          <w:ilvl w:val="0"/>
          <w:numId w:val="3"/>
        </w:numPr>
        <w:pBdr>
          <w:bottom w:val="single" w:sz="12" w:space="0" w:color="auto"/>
        </w:pBdr>
        <w:spacing w:after="200" w:line="240" w:lineRule="auto"/>
        <w:ind w:left="709" w:hanging="283"/>
        <w:rPr>
          <w:color w:val="000000" w:themeColor="text1"/>
          <w:sz w:val="26"/>
          <w:szCs w:val="26"/>
        </w:rPr>
      </w:pPr>
      <w:r w:rsidRPr="00ED1478">
        <w:rPr>
          <w:color w:val="000000" w:themeColor="text1"/>
          <w:sz w:val="26"/>
          <w:szCs w:val="26"/>
        </w:rPr>
        <w:t>О внесении изменений в Устав Черноозерского сельского поселения Звениговского муниципального района Республики Марий Эл;</w:t>
      </w:r>
    </w:p>
    <w:p w:rsidR="00B22B9A" w:rsidRPr="00ED1478" w:rsidRDefault="00B22B9A" w:rsidP="00E91B1E">
      <w:pPr>
        <w:pStyle w:val="a4"/>
        <w:numPr>
          <w:ilvl w:val="0"/>
          <w:numId w:val="3"/>
        </w:numPr>
        <w:pBdr>
          <w:bottom w:val="single" w:sz="12" w:space="0" w:color="auto"/>
        </w:pBdr>
        <w:spacing w:after="200" w:line="240" w:lineRule="auto"/>
        <w:ind w:left="709" w:hanging="283"/>
        <w:rPr>
          <w:color w:val="000000" w:themeColor="text1"/>
          <w:sz w:val="26"/>
          <w:szCs w:val="26"/>
        </w:rPr>
      </w:pPr>
      <w:r w:rsidRPr="00ED1478">
        <w:rPr>
          <w:color w:val="000000" w:themeColor="text1"/>
          <w:sz w:val="26"/>
          <w:szCs w:val="26"/>
        </w:rPr>
        <w:t>О внесении изменений в некоторые решения Собрания депутатов Черноозерского сельского поселения.</w:t>
      </w:r>
    </w:p>
    <w:p w:rsidR="00C7747E" w:rsidRPr="00EB3F77" w:rsidRDefault="00C7747E" w:rsidP="00C7747E">
      <w:pPr>
        <w:pBdr>
          <w:bottom w:val="single" w:sz="12" w:space="1" w:color="auto"/>
        </w:pBd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Все проекты решений, вносимые на </w:t>
      </w:r>
      <w:r w:rsidR="00FF2769" w:rsidRPr="00EB3F77">
        <w:rPr>
          <w:sz w:val="26"/>
          <w:szCs w:val="26"/>
        </w:rPr>
        <w:t xml:space="preserve">Собрание </w:t>
      </w:r>
      <w:r w:rsidRPr="00EB3F77">
        <w:rPr>
          <w:sz w:val="26"/>
          <w:szCs w:val="26"/>
        </w:rPr>
        <w:t>депутатов, в течение года не только подробно рассматривались на заседаниях постоянных комиссий, но и направлялись в прокуратуру для антикоррупционной экспертизы</w:t>
      </w:r>
      <w:r w:rsidR="00B22B9A">
        <w:rPr>
          <w:sz w:val="26"/>
          <w:szCs w:val="26"/>
        </w:rPr>
        <w:t xml:space="preserve">. </w:t>
      </w:r>
      <w:r w:rsidRPr="00EB3F77">
        <w:rPr>
          <w:sz w:val="26"/>
          <w:szCs w:val="26"/>
        </w:rPr>
        <w:t xml:space="preserve">В целях информационной открытости нормотворческой работы </w:t>
      </w:r>
      <w:r w:rsidR="00FF2769" w:rsidRPr="00EB3F77">
        <w:rPr>
          <w:sz w:val="26"/>
          <w:szCs w:val="26"/>
        </w:rPr>
        <w:t xml:space="preserve">Собрания </w:t>
      </w:r>
      <w:r w:rsidRPr="00EB3F77">
        <w:rPr>
          <w:sz w:val="26"/>
          <w:szCs w:val="26"/>
        </w:rPr>
        <w:t>депутатов решения, принятые на заседаниях, опубликовывались газете «</w:t>
      </w:r>
      <w:proofErr w:type="spellStart"/>
      <w:r w:rsidR="00B22B9A">
        <w:rPr>
          <w:sz w:val="26"/>
          <w:szCs w:val="26"/>
        </w:rPr>
        <w:t>Звениговская</w:t>
      </w:r>
      <w:proofErr w:type="spellEnd"/>
      <w:r w:rsidR="00B22B9A">
        <w:rPr>
          <w:sz w:val="26"/>
          <w:szCs w:val="26"/>
        </w:rPr>
        <w:t xml:space="preserve"> неделя</w:t>
      </w:r>
      <w:r w:rsidRPr="00EB3F77">
        <w:rPr>
          <w:sz w:val="26"/>
          <w:szCs w:val="26"/>
        </w:rPr>
        <w:t xml:space="preserve">», а также размещались на официальном сайте администрации </w:t>
      </w:r>
      <w:r w:rsidR="00B22B9A">
        <w:rPr>
          <w:sz w:val="26"/>
          <w:szCs w:val="26"/>
        </w:rPr>
        <w:t>Звениговского муниципального района</w:t>
      </w:r>
      <w:r w:rsidRPr="00EB3F77">
        <w:rPr>
          <w:sz w:val="26"/>
          <w:szCs w:val="26"/>
        </w:rPr>
        <w:t xml:space="preserve">. Каждый желающий гражданин имел возможность ознакомиться с результатами деятельности </w:t>
      </w:r>
      <w:r w:rsidR="00FF2769" w:rsidRPr="00EB3F77">
        <w:rPr>
          <w:sz w:val="26"/>
          <w:szCs w:val="26"/>
        </w:rPr>
        <w:t xml:space="preserve">Собрания </w:t>
      </w:r>
      <w:r w:rsidRPr="00EB3F77">
        <w:rPr>
          <w:sz w:val="26"/>
          <w:szCs w:val="26"/>
        </w:rPr>
        <w:t xml:space="preserve">депутатов и принятыми с нормативными правовыми актами. </w:t>
      </w:r>
    </w:p>
    <w:p w:rsidR="00753B06" w:rsidRPr="00EB3F77" w:rsidRDefault="00753B06" w:rsidP="00C7747E">
      <w:pPr>
        <w:spacing w:line="240" w:lineRule="auto"/>
        <w:ind w:firstLine="708"/>
        <w:rPr>
          <w:sz w:val="26"/>
          <w:szCs w:val="26"/>
        </w:rPr>
      </w:pP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Мы принимали</w:t>
      </w:r>
      <w:r w:rsidR="00E12D8A" w:rsidRPr="00EB3F77">
        <w:rPr>
          <w:sz w:val="26"/>
          <w:szCs w:val="26"/>
        </w:rPr>
        <w:t xml:space="preserve"> участие в м</w:t>
      </w:r>
      <w:r w:rsidRPr="00EB3F77">
        <w:rPr>
          <w:sz w:val="26"/>
          <w:szCs w:val="26"/>
        </w:rPr>
        <w:t xml:space="preserve">униципальном </w:t>
      </w:r>
      <w:proofErr w:type="gramStart"/>
      <w:r w:rsidRPr="00EB3F77">
        <w:rPr>
          <w:sz w:val="26"/>
          <w:szCs w:val="26"/>
        </w:rPr>
        <w:t>контроле за</w:t>
      </w:r>
      <w:proofErr w:type="gramEnd"/>
      <w:r w:rsidRPr="00EB3F77">
        <w:rPr>
          <w:sz w:val="26"/>
          <w:szCs w:val="26"/>
        </w:rPr>
        <w:t xml:space="preserve"> выполнением хода работ по благоустройству территории </w:t>
      </w:r>
      <w:r w:rsidR="001671EF">
        <w:rPr>
          <w:sz w:val="26"/>
          <w:szCs w:val="26"/>
        </w:rPr>
        <w:t xml:space="preserve">Черноозерского сельского </w:t>
      </w:r>
      <w:r w:rsidRPr="00EB3F77">
        <w:rPr>
          <w:sz w:val="26"/>
          <w:szCs w:val="26"/>
        </w:rPr>
        <w:t>поселения. Часто вопросы жильцов по благоустройству рассматриваются с выходом на место, с непосредственным участием жителей.</w:t>
      </w:r>
    </w:p>
    <w:p w:rsidR="00C7747E" w:rsidRDefault="00ED1478" w:rsidP="00BB69FF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В</w:t>
      </w:r>
      <w:r w:rsidR="00CF52BA" w:rsidRPr="00EB3F77">
        <w:rPr>
          <w:sz w:val="26"/>
          <w:szCs w:val="26"/>
        </w:rPr>
        <w:t xml:space="preserve"> </w:t>
      </w:r>
      <w:r w:rsidR="00C7747E" w:rsidRPr="00EB3F77">
        <w:rPr>
          <w:sz w:val="26"/>
          <w:szCs w:val="26"/>
        </w:rPr>
        <w:t>20</w:t>
      </w:r>
      <w:r w:rsidR="00CF52BA" w:rsidRPr="00EB3F77">
        <w:rPr>
          <w:sz w:val="26"/>
          <w:szCs w:val="26"/>
        </w:rPr>
        <w:t>20</w:t>
      </w:r>
      <w:r w:rsidR="00C7747E" w:rsidRPr="00EB3F77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="00C7747E" w:rsidRPr="00EB3F77">
        <w:rPr>
          <w:sz w:val="26"/>
          <w:szCs w:val="26"/>
        </w:rPr>
        <w:t xml:space="preserve"> в рамках проведения работ по благоустройству</w:t>
      </w:r>
      <w:r w:rsidR="006F11BB">
        <w:rPr>
          <w:sz w:val="26"/>
          <w:szCs w:val="26"/>
        </w:rPr>
        <w:t>:</w:t>
      </w:r>
      <w:r w:rsidR="00C7747E" w:rsidRPr="00EB3F77">
        <w:rPr>
          <w:sz w:val="26"/>
          <w:szCs w:val="26"/>
        </w:rPr>
        <w:t xml:space="preserve"> </w:t>
      </w:r>
    </w:p>
    <w:p w:rsidR="00ED1478" w:rsidRPr="00EB3F77" w:rsidRDefault="00ED1478" w:rsidP="00BB69FF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отремонтирована дорога </w:t>
      </w:r>
      <w:proofErr w:type="gramStart"/>
      <w:r>
        <w:rPr>
          <w:sz w:val="26"/>
          <w:szCs w:val="26"/>
        </w:rPr>
        <w:t>Черное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Озеро-Липша</w:t>
      </w:r>
      <w:proofErr w:type="spellEnd"/>
      <w:r>
        <w:rPr>
          <w:sz w:val="26"/>
          <w:szCs w:val="26"/>
        </w:rPr>
        <w:t>;</w:t>
      </w:r>
    </w:p>
    <w:p w:rsidR="00016924" w:rsidRPr="006F11BB" w:rsidRDefault="00BB69FF" w:rsidP="00BB69FF">
      <w:pPr>
        <w:ind w:left="360"/>
        <w:rPr>
          <w:sz w:val="26"/>
          <w:szCs w:val="26"/>
        </w:rPr>
      </w:pPr>
      <w:r w:rsidRPr="006F11BB">
        <w:rPr>
          <w:sz w:val="26"/>
          <w:szCs w:val="26"/>
        </w:rPr>
        <w:t xml:space="preserve">    - ликвид</w:t>
      </w:r>
      <w:r w:rsidR="00ED1478">
        <w:rPr>
          <w:sz w:val="26"/>
          <w:szCs w:val="26"/>
        </w:rPr>
        <w:t xml:space="preserve">ирована </w:t>
      </w:r>
      <w:r w:rsidRPr="006F11BB">
        <w:rPr>
          <w:sz w:val="26"/>
          <w:szCs w:val="26"/>
        </w:rPr>
        <w:t xml:space="preserve"> свалки на берегу реки  Большая </w:t>
      </w:r>
      <w:proofErr w:type="spellStart"/>
      <w:r w:rsidRPr="006F11BB">
        <w:rPr>
          <w:sz w:val="26"/>
          <w:szCs w:val="26"/>
        </w:rPr>
        <w:t>Кокшага</w:t>
      </w:r>
      <w:proofErr w:type="spellEnd"/>
      <w:r w:rsidRPr="006F11BB">
        <w:rPr>
          <w:sz w:val="26"/>
          <w:szCs w:val="26"/>
        </w:rPr>
        <w:t xml:space="preserve">  около  </w:t>
      </w:r>
      <w:proofErr w:type="spellStart"/>
      <w:r w:rsidRPr="006F11BB">
        <w:rPr>
          <w:sz w:val="26"/>
          <w:szCs w:val="26"/>
        </w:rPr>
        <w:t>д</w:t>
      </w:r>
      <w:proofErr w:type="spellEnd"/>
      <w:proofErr w:type="gramStart"/>
      <w:r w:rsidRPr="006F11BB">
        <w:rPr>
          <w:sz w:val="26"/>
          <w:szCs w:val="26"/>
        </w:rPr>
        <w:t xml:space="preserve"> .</w:t>
      </w:r>
      <w:proofErr w:type="gramEnd"/>
      <w:r w:rsidRPr="006F11BB">
        <w:rPr>
          <w:sz w:val="26"/>
          <w:szCs w:val="26"/>
        </w:rPr>
        <w:t xml:space="preserve"> Долгая Старица </w:t>
      </w:r>
    </w:p>
    <w:p w:rsidR="00016924" w:rsidRPr="00EB3F77" w:rsidRDefault="00016924" w:rsidP="00C7747E">
      <w:pPr>
        <w:spacing w:line="240" w:lineRule="auto"/>
        <w:ind w:firstLine="708"/>
        <w:rPr>
          <w:sz w:val="26"/>
          <w:szCs w:val="26"/>
        </w:rPr>
      </w:pPr>
    </w:p>
    <w:p w:rsidR="00016924" w:rsidRPr="00EB3F77" w:rsidRDefault="0023267D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Мероприятия поселения: </w:t>
      </w:r>
    </w:p>
    <w:p w:rsidR="00C7747E" w:rsidRPr="00EB3F77" w:rsidRDefault="00C7747E" w:rsidP="00C7747E">
      <w:pPr>
        <w:pBdr>
          <w:bottom w:val="single" w:sz="12" w:space="1" w:color="auto"/>
        </w:pBdr>
        <w:spacing w:line="240" w:lineRule="auto"/>
        <w:ind w:firstLine="708"/>
        <w:rPr>
          <w:i/>
          <w:color w:val="FF0000"/>
          <w:sz w:val="26"/>
          <w:szCs w:val="26"/>
        </w:rPr>
      </w:pPr>
      <w:r w:rsidRPr="00ED1478">
        <w:rPr>
          <w:i/>
          <w:color w:val="000000" w:themeColor="text1"/>
          <w:sz w:val="26"/>
          <w:szCs w:val="26"/>
        </w:rPr>
        <w:t>Мы принимаем активное участие в общественной жизни поселения: культурно-массовых, общественных и спортивных мероприятиях</w:t>
      </w:r>
      <w:r w:rsidRPr="00EB3F77">
        <w:rPr>
          <w:i/>
          <w:color w:val="FF0000"/>
          <w:sz w:val="26"/>
          <w:szCs w:val="26"/>
        </w:rPr>
        <w:t>.</w:t>
      </w:r>
    </w:p>
    <w:p w:rsidR="00217F31" w:rsidRPr="00EB3F77" w:rsidRDefault="00C7747E" w:rsidP="00C7747E">
      <w:pPr>
        <w:spacing w:line="240" w:lineRule="auto"/>
        <w:rPr>
          <w:b/>
          <w:i/>
          <w:sz w:val="26"/>
          <w:szCs w:val="26"/>
        </w:rPr>
      </w:pPr>
      <w:r w:rsidRPr="00EB3F77">
        <w:rPr>
          <w:b/>
          <w:i/>
          <w:sz w:val="26"/>
          <w:szCs w:val="26"/>
        </w:rPr>
        <w:t>Планируемые работы</w:t>
      </w:r>
      <w:r w:rsidR="00217F31" w:rsidRPr="00EB3F77">
        <w:rPr>
          <w:b/>
          <w:i/>
          <w:sz w:val="26"/>
          <w:szCs w:val="26"/>
        </w:rPr>
        <w:t>:</w:t>
      </w:r>
    </w:p>
    <w:p w:rsidR="00C7747E" w:rsidRPr="00EB3F77" w:rsidRDefault="00C7747E" w:rsidP="00C7747E">
      <w:pPr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 заключении хотим выразить искреннею признательность всем, кто нас поддерживал, и прежде всего – нашим избирателям! Будем рады, если этот отчет поможет вам увидеть и оценить нашу деятельность и послужит поводом к настоящему диалогу. </w:t>
      </w:r>
    </w:p>
    <w:p w:rsidR="00C7747E" w:rsidRPr="00EB3F77" w:rsidRDefault="00E50B91" w:rsidP="00C7747E">
      <w:pPr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В</w:t>
      </w:r>
      <w:r w:rsidR="00C7747E" w:rsidRPr="00EB3F77">
        <w:rPr>
          <w:sz w:val="26"/>
          <w:szCs w:val="26"/>
        </w:rPr>
        <w:t>переди еще много нерешенных вопросов и проблем, а результат нашей работы зависит от сплоченности нашей команды: депутатского корпуса, администрации и главы поселения. Наша задача - рост благосостояния жителей поселения, уверенность в завтрашнем дне, дальнейшее социально-экономическое развитие нашего поселения.</w:t>
      </w:r>
      <w:r w:rsidR="00C7747E" w:rsidRPr="00EB3F77">
        <w:rPr>
          <w:sz w:val="26"/>
          <w:szCs w:val="26"/>
        </w:rPr>
        <w:tab/>
      </w:r>
      <w:r w:rsidR="00C7747E" w:rsidRPr="00EB3F77">
        <w:rPr>
          <w:sz w:val="26"/>
          <w:szCs w:val="26"/>
        </w:rPr>
        <w:tab/>
      </w:r>
      <w:r w:rsidR="00C7747E" w:rsidRPr="00EB3F77">
        <w:rPr>
          <w:sz w:val="26"/>
          <w:szCs w:val="26"/>
        </w:rPr>
        <w:tab/>
      </w:r>
      <w:r w:rsidR="00C7747E" w:rsidRPr="00EB3F77">
        <w:rPr>
          <w:sz w:val="26"/>
          <w:szCs w:val="26"/>
        </w:rPr>
        <w:tab/>
      </w:r>
      <w:r w:rsidR="00C7747E" w:rsidRPr="00EB3F77">
        <w:rPr>
          <w:sz w:val="26"/>
          <w:szCs w:val="26"/>
        </w:rPr>
        <w:tab/>
      </w:r>
    </w:p>
    <w:p w:rsidR="00C7747E" w:rsidRPr="00EB3F77" w:rsidRDefault="00281CFC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sectPr w:rsidR="00C7747E" w:rsidRPr="00EB3F77" w:rsidSect="003D0924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915" w:rsidRDefault="00F77915" w:rsidP="00C02AFE">
      <w:pPr>
        <w:spacing w:after="0" w:line="240" w:lineRule="auto"/>
      </w:pPr>
      <w:r>
        <w:separator/>
      </w:r>
    </w:p>
  </w:endnote>
  <w:endnote w:type="continuationSeparator" w:id="0">
    <w:p w:rsidR="00F77915" w:rsidRDefault="00F77915" w:rsidP="00C0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915" w:rsidRDefault="00F77915" w:rsidP="00C02AFE">
      <w:pPr>
        <w:spacing w:after="0" w:line="240" w:lineRule="auto"/>
      </w:pPr>
      <w:r>
        <w:separator/>
      </w:r>
    </w:p>
  </w:footnote>
  <w:footnote w:type="continuationSeparator" w:id="0">
    <w:p w:rsidR="00F77915" w:rsidRDefault="00F77915" w:rsidP="00C02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2DA3"/>
    <w:multiLevelType w:val="hybridMultilevel"/>
    <w:tmpl w:val="1CC03B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34471C2"/>
    <w:multiLevelType w:val="hybridMultilevel"/>
    <w:tmpl w:val="ED3A6E3A"/>
    <w:lvl w:ilvl="0" w:tplc="3D3A51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7A87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508E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E61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F895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3275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090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B0BE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307A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6BA0E15"/>
    <w:multiLevelType w:val="hybridMultilevel"/>
    <w:tmpl w:val="45727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33479"/>
    <w:multiLevelType w:val="hybridMultilevel"/>
    <w:tmpl w:val="7220D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32B17"/>
    <w:multiLevelType w:val="hybridMultilevel"/>
    <w:tmpl w:val="9B4AEF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4A67D98"/>
    <w:multiLevelType w:val="hybridMultilevel"/>
    <w:tmpl w:val="238C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D067B"/>
    <w:multiLevelType w:val="hybridMultilevel"/>
    <w:tmpl w:val="91946B88"/>
    <w:lvl w:ilvl="0" w:tplc="B9D6F390">
      <w:start w:val="1"/>
      <w:numFmt w:val="bullet"/>
      <w:lvlText w:val="-"/>
      <w:lvlJc w:val="left"/>
      <w:pPr>
        <w:ind w:left="569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47366">
      <w:start w:val="1"/>
      <w:numFmt w:val="bullet"/>
      <w:lvlText w:val="o"/>
      <w:lvlJc w:val="left"/>
      <w:pPr>
        <w:ind w:left="647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C4E52">
      <w:start w:val="1"/>
      <w:numFmt w:val="bullet"/>
      <w:lvlText w:val="▪"/>
      <w:lvlJc w:val="left"/>
      <w:pPr>
        <w:ind w:left="719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9AD190">
      <w:start w:val="1"/>
      <w:numFmt w:val="bullet"/>
      <w:lvlText w:val="•"/>
      <w:lvlJc w:val="left"/>
      <w:pPr>
        <w:ind w:left="791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428B28">
      <w:start w:val="1"/>
      <w:numFmt w:val="bullet"/>
      <w:lvlText w:val="o"/>
      <w:lvlJc w:val="left"/>
      <w:pPr>
        <w:ind w:left="863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4FFF6">
      <w:start w:val="1"/>
      <w:numFmt w:val="bullet"/>
      <w:lvlText w:val="▪"/>
      <w:lvlJc w:val="left"/>
      <w:pPr>
        <w:ind w:left="935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E2DC18">
      <w:start w:val="1"/>
      <w:numFmt w:val="bullet"/>
      <w:lvlText w:val="•"/>
      <w:lvlJc w:val="left"/>
      <w:pPr>
        <w:ind w:left="1007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8FD2C">
      <w:start w:val="1"/>
      <w:numFmt w:val="bullet"/>
      <w:lvlText w:val="o"/>
      <w:lvlJc w:val="left"/>
      <w:pPr>
        <w:ind w:left="1079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0319A">
      <w:start w:val="1"/>
      <w:numFmt w:val="bullet"/>
      <w:lvlText w:val="▪"/>
      <w:lvlJc w:val="left"/>
      <w:pPr>
        <w:ind w:left="1151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81E"/>
    <w:rsid w:val="00016924"/>
    <w:rsid w:val="00016C30"/>
    <w:rsid w:val="000279B2"/>
    <w:rsid w:val="000C77CE"/>
    <w:rsid w:val="00150A52"/>
    <w:rsid w:val="001579B7"/>
    <w:rsid w:val="001639DD"/>
    <w:rsid w:val="001671EF"/>
    <w:rsid w:val="001B2AD7"/>
    <w:rsid w:val="001E1757"/>
    <w:rsid w:val="001F236B"/>
    <w:rsid w:val="002002F9"/>
    <w:rsid w:val="00217F31"/>
    <w:rsid w:val="0023267D"/>
    <w:rsid w:val="00234E15"/>
    <w:rsid w:val="0023766D"/>
    <w:rsid w:val="00260037"/>
    <w:rsid w:val="00281CFC"/>
    <w:rsid w:val="002B36AE"/>
    <w:rsid w:val="002B3A4E"/>
    <w:rsid w:val="002B5695"/>
    <w:rsid w:val="002C2618"/>
    <w:rsid w:val="002D2B9A"/>
    <w:rsid w:val="002F742D"/>
    <w:rsid w:val="00302191"/>
    <w:rsid w:val="00306231"/>
    <w:rsid w:val="00314414"/>
    <w:rsid w:val="003600FB"/>
    <w:rsid w:val="00375D65"/>
    <w:rsid w:val="00383405"/>
    <w:rsid w:val="00390AC9"/>
    <w:rsid w:val="003C15B9"/>
    <w:rsid w:val="003D0924"/>
    <w:rsid w:val="003F10E4"/>
    <w:rsid w:val="003F404E"/>
    <w:rsid w:val="0045309A"/>
    <w:rsid w:val="004720EA"/>
    <w:rsid w:val="00473F42"/>
    <w:rsid w:val="004742B9"/>
    <w:rsid w:val="004C32B8"/>
    <w:rsid w:val="00527BB3"/>
    <w:rsid w:val="00576833"/>
    <w:rsid w:val="005B5C46"/>
    <w:rsid w:val="005D2D98"/>
    <w:rsid w:val="005D6D42"/>
    <w:rsid w:val="00600CE7"/>
    <w:rsid w:val="00637EEE"/>
    <w:rsid w:val="006B2EDA"/>
    <w:rsid w:val="006F11BB"/>
    <w:rsid w:val="0071781E"/>
    <w:rsid w:val="0073294F"/>
    <w:rsid w:val="00753B06"/>
    <w:rsid w:val="007818E3"/>
    <w:rsid w:val="007946C7"/>
    <w:rsid w:val="007B22CA"/>
    <w:rsid w:val="007B2C9D"/>
    <w:rsid w:val="007C283B"/>
    <w:rsid w:val="007D26B7"/>
    <w:rsid w:val="007D4E3B"/>
    <w:rsid w:val="007E660D"/>
    <w:rsid w:val="007F414C"/>
    <w:rsid w:val="008123EE"/>
    <w:rsid w:val="0081342A"/>
    <w:rsid w:val="0084323A"/>
    <w:rsid w:val="008530AB"/>
    <w:rsid w:val="008B0347"/>
    <w:rsid w:val="008E07BE"/>
    <w:rsid w:val="008E383D"/>
    <w:rsid w:val="008F7AF7"/>
    <w:rsid w:val="00912DDA"/>
    <w:rsid w:val="00920EF8"/>
    <w:rsid w:val="0094451D"/>
    <w:rsid w:val="009835F5"/>
    <w:rsid w:val="0099702B"/>
    <w:rsid w:val="009A035E"/>
    <w:rsid w:val="009A6BFF"/>
    <w:rsid w:val="00A36780"/>
    <w:rsid w:val="00A576B7"/>
    <w:rsid w:val="00A57BDA"/>
    <w:rsid w:val="00AB7781"/>
    <w:rsid w:val="00AD7E33"/>
    <w:rsid w:val="00B065D3"/>
    <w:rsid w:val="00B07BBF"/>
    <w:rsid w:val="00B22B9A"/>
    <w:rsid w:val="00B7272C"/>
    <w:rsid w:val="00B80843"/>
    <w:rsid w:val="00BB69FF"/>
    <w:rsid w:val="00BE294C"/>
    <w:rsid w:val="00BE331A"/>
    <w:rsid w:val="00C02AFE"/>
    <w:rsid w:val="00C03D93"/>
    <w:rsid w:val="00C31C03"/>
    <w:rsid w:val="00C355C9"/>
    <w:rsid w:val="00C3731D"/>
    <w:rsid w:val="00C61B13"/>
    <w:rsid w:val="00C7747E"/>
    <w:rsid w:val="00C81349"/>
    <w:rsid w:val="00C85A5B"/>
    <w:rsid w:val="00CF1DE4"/>
    <w:rsid w:val="00CF2207"/>
    <w:rsid w:val="00CF52BA"/>
    <w:rsid w:val="00D25929"/>
    <w:rsid w:val="00D3388C"/>
    <w:rsid w:val="00D70139"/>
    <w:rsid w:val="00D83D8E"/>
    <w:rsid w:val="00DA139C"/>
    <w:rsid w:val="00DC4715"/>
    <w:rsid w:val="00DF5739"/>
    <w:rsid w:val="00DF66CF"/>
    <w:rsid w:val="00E01D98"/>
    <w:rsid w:val="00E12D8A"/>
    <w:rsid w:val="00E50B91"/>
    <w:rsid w:val="00E82BF1"/>
    <w:rsid w:val="00E86DCF"/>
    <w:rsid w:val="00E91B1E"/>
    <w:rsid w:val="00EB3F77"/>
    <w:rsid w:val="00ED1478"/>
    <w:rsid w:val="00EE472D"/>
    <w:rsid w:val="00F77915"/>
    <w:rsid w:val="00FB6E21"/>
    <w:rsid w:val="00FC3554"/>
    <w:rsid w:val="00FC6A57"/>
    <w:rsid w:val="00FD2E72"/>
    <w:rsid w:val="00FE3D92"/>
    <w:rsid w:val="00FF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1E"/>
    <w:pPr>
      <w:spacing w:after="4" w:line="271" w:lineRule="auto"/>
      <w:ind w:left="10" w:hanging="10"/>
      <w:jc w:val="both"/>
    </w:pPr>
    <w:rPr>
      <w:rFonts w:eastAsia="Times New Roman"/>
      <w:color w:val="000000"/>
      <w:sz w:val="24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34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472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02AF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02AFE"/>
    <w:rPr>
      <w:rFonts w:eastAsia="Times New Roman"/>
      <w:color w:val="000000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02AFE"/>
    <w:rPr>
      <w:vertAlign w:val="superscript"/>
    </w:rPr>
  </w:style>
  <w:style w:type="paragraph" w:styleId="a8">
    <w:name w:val="No Spacing"/>
    <w:uiPriority w:val="1"/>
    <w:qFormat/>
    <w:rsid w:val="00527BB3"/>
    <w:pPr>
      <w:jc w:val="left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C0B6D-583C-4F29-9F26-05D3DAC7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2020-06-11T13:43:00Z</dcterms:created>
  <dcterms:modified xsi:type="dcterms:W3CDTF">2020-12-26T11:09:00Z</dcterms:modified>
</cp:coreProperties>
</file>