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2D5AE" w14:textId="28EDE523" w:rsidR="00DB13F7" w:rsidRDefault="00DB13F7" w:rsidP="00DB13F7"/>
    <w:p w14:paraId="497C3F24" w14:textId="3E8F273D" w:rsidR="008C45CA" w:rsidRDefault="008C45CA" w:rsidP="00DB13F7"/>
    <w:p w14:paraId="5908C952" w14:textId="77777777" w:rsidR="008C45CA" w:rsidRPr="008C45CA" w:rsidRDefault="008C45CA" w:rsidP="008C45CA">
      <w:pPr>
        <w:ind w:left="5103"/>
        <w:jc w:val="center"/>
        <w:rPr>
          <w:sz w:val="28"/>
          <w:szCs w:val="28"/>
        </w:rPr>
      </w:pPr>
      <w:r w:rsidRPr="008C45CA">
        <w:rPr>
          <w:sz w:val="28"/>
          <w:szCs w:val="28"/>
        </w:rPr>
        <w:t>УТВЕРЖДЕНА</w:t>
      </w:r>
    </w:p>
    <w:p w14:paraId="41202661" w14:textId="2222E9AC" w:rsidR="008C45CA" w:rsidRPr="008C45CA" w:rsidRDefault="008C45CA" w:rsidP="008C45CA">
      <w:pPr>
        <w:ind w:left="5103"/>
        <w:rPr>
          <w:sz w:val="28"/>
          <w:szCs w:val="28"/>
        </w:rPr>
      </w:pPr>
      <w:r w:rsidRPr="008C45CA">
        <w:rPr>
          <w:sz w:val="28"/>
          <w:szCs w:val="28"/>
        </w:rPr>
        <w:t>постановлением администрации</w:t>
      </w:r>
    </w:p>
    <w:p w14:paraId="096D3E0B" w14:textId="58ABACE8" w:rsidR="008C45CA" w:rsidRPr="008C45CA" w:rsidRDefault="008965A9" w:rsidP="008C45CA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Звениговского</w:t>
      </w:r>
      <w:r w:rsidR="008C45CA" w:rsidRPr="008C45CA">
        <w:rPr>
          <w:sz w:val="28"/>
          <w:szCs w:val="28"/>
        </w:rPr>
        <w:t xml:space="preserve"> муниципального района</w:t>
      </w:r>
    </w:p>
    <w:p w14:paraId="3EF1E791" w14:textId="2D12CD34" w:rsidR="008C45CA" w:rsidRPr="008C45CA" w:rsidRDefault="008C45CA" w:rsidP="008C45CA">
      <w:pPr>
        <w:ind w:left="5103"/>
        <w:jc w:val="center"/>
        <w:rPr>
          <w:sz w:val="28"/>
          <w:szCs w:val="28"/>
        </w:rPr>
      </w:pPr>
      <w:r w:rsidRPr="008C45CA">
        <w:rPr>
          <w:sz w:val="28"/>
          <w:szCs w:val="28"/>
        </w:rPr>
        <w:t>от «</w:t>
      </w:r>
      <w:r w:rsidR="002079D1">
        <w:rPr>
          <w:sz w:val="28"/>
          <w:szCs w:val="28"/>
        </w:rPr>
        <w:t>13</w:t>
      </w:r>
      <w:r w:rsidR="008965A9" w:rsidRPr="008C45CA">
        <w:rPr>
          <w:sz w:val="28"/>
          <w:szCs w:val="28"/>
        </w:rPr>
        <w:t>» октября</w:t>
      </w:r>
      <w:r w:rsidRPr="008C45CA">
        <w:rPr>
          <w:sz w:val="28"/>
          <w:szCs w:val="28"/>
        </w:rPr>
        <w:t xml:space="preserve"> 2023 года №</w:t>
      </w:r>
      <w:r>
        <w:rPr>
          <w:sz w:val="28"/>
          <w:szCs w:val="28"/>
        </w:rPr>
        <w:t xml:space="preserve"> </w:t>
      </w:r>
      <w:r w:rsidR="002079D1">
        <w:rPr>
          <w:sz w:val="28"/>
          <w:szCs w:val="28"/>
        </w:rPr>
        <w:t>947</w:t>
      </w:r>
    </w:p>
    <w:p w14:paraId="614D68A9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71B50411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4869F6DD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24304B56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6BC6EDEB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49A23BBE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6FDACD19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37FB398F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3BDBF7FE" w14:textId="77777777" w:rsidR="008C45CA" w:rsidRPr="00016C45" w:rsidRDefault="008C45CA" w:rsidP="008C45CA">
      <w:pPr>
        <w:jc w:val="center"/>
        <w:rPr>
          <w:sz w:val="32"/>
          <w:szCs w:val="32"/>
        </w:rPr>
      </w:pPr>
    </w:p>
    <w:p w14:paraId="00C5AB56" w14:textId="7C8030E8" w:rsidR="008C45CA" w:rsidRPr="00016C45" w:rsidRDefault="00016C45" w:rsidP="008C45CA">
      <w:pPr>
        <w:jc w:val="center"/>
        <w:rPr>
          <w:b/>
          <w:sz w:val="32"/>
          <w:szCs w:val="32"/>
        </w:rPr>
      </w:pPr>
      <w:r w:rsidRPr="00016C45">
        <w:rPr>
          <w:b/>
          <w:sz w:val="32"/>
          <w:szCs w:val="32"/>
        </w:rPr>
        <w:t>Муниципальная Программа</w:t>
      </w:r>
      <w:r w:rsidR="008C45CA" w:rsidRPr="00016C45">
        <w:rPr>
          <w:b/>
          <w:sz w:val="32"/>
          <w:szCs w:val="32"/>
        </w:rPr>
        <w:t xml:space="preserve"> </w:t>
      </w:r>
    </w:p>
    <w:p w14:paraId="591C6636" w14:textId="725878D9" w:rsidR="008C45CA" w:rsidRPr="00016C45" w:rsidRDefault="00016C45" w:rsidP="008C45CA">
      <w:pPr>
        <w:jc w:val="center"/>
        <w:rPr>
          <w:b/>
          <w:sz w:val="32"/>
          <w:szCs w:val="32"/>
        </w:rPr>
      </w:pPr>
      <w:r w:rsidRPr="00016C45">
        <w:rPr>
          <w:b/>
          <w:sz w:val="32"/>
          <w:szCs w:val="32"/>
        </w:rPr>
        <w:t>«Развитие культуры, искусства и туризма в Звениговском муниципальном районе на 2019– 2030 годы»</w:t>
      </w:r>
    </w:p>
    <w:p w14:paraId="318A175C" w14:textId="77777777" w:rsidR="008C45CA" w:rsidRPr="00016C45" w:rsidRDefault="008C45CA" w:rsidP="008C45CA">
      <w:pPr>
        <w:rPr>
          <w:sz w:val="32"/>
          <w:szCs w:val="32"/>
        </w:rPr>
      </w:pPr>
    </w:p>
    <w:p w14:paraId="19AEF3EC" w14:textId="77777777" w:rsidR="008C45CA" w:rsidRPr="00016C45" w:rsidRDefault="008C45CA" w:rsidP="008C45CA">
      <w:pPr>
        <w:rPr>
          <w:sz w:val="32"/>
          <w:szCs w:val="32"/>
        </w:rPr>
      </w:pPr>
    </w:p>
    <w:p w14:paraId="67D073DB" w14:textId="77777777" w:rsidR="008C45CA" w:rsidRPr="008C45CA" w:rsidRDefault="008C45CA" w:rsidP="008C45CA">
      <w:pPr>
        <w:rPr>
          <w:sz w:val="28"/>
          <w:szCs w:val="28"/>
        </w:rPr>
      </w:pPr>
    </w:p>
    <w:p w14:paraId="42F99191" w14:textId="77777777" w:rsidR="008C45CA" w:rsidRPr="008C45CA" w:rsidRDefault="008C45CA" w:rsidP="008C45CA">
      <w:pPr>
        <w:rPr>
          <w:sz w:val="28"/>
          <w:szCs w:val="28"/>
        </w:rPr>
      </w:pPr>
    </w:p>
    <w:p w14:paraId="7B524EEC" w14:textId="77777777" w:rsidR="008C45CA" w:rsidRPr="008C45CA" w:rsidRDefault="008C45CA" w:rsidP="008C45CA">
      <w:pPr>
        <w:rPr>
          <w:sz w:val="28"/>
          <w:szCs w:val="28"/>
        </w:rPr>
      </w:pPr>
    </w:p>
    <w:p w14:paraId="1FAABF7A" w14:textId="77777777" w:rsidR="008C45CA" w:rsidRPr="008C45CA" w:rsidRDefault="008C45CA" w:rsidP="008C45CA">
      <w:pPr>
        <w:rPr>
          <w:sz w:val="28"/>
          <w:szCs w:val="28"/>
        </w:rPr>
      </w:pPr>
    </w:p>
    <w:p w14:paraId="74807C04" w14:textId="77777777" w:rsidR="008C45CA" w:rsidRPr="008C45CA" w:rsidRDefault="008C45CA" w:rsidP="008C45CA">
      <w:pPr>
        <w:rPr>
          <w:sz w:val="28"/>
          <w:szCs w:val="28"/>
        </w:rPr>
      </w:pPr>
    </w:p>
    <w:p w14:paraId="00229759" w14:textId="77777777" w:rsidR="008C45CA" w:rsidRPr="008C45CA" w:rsidRDefault="008C45CA" w:rsidP="008C45CA">
      <w:pPr>
        <w:rPr>
          <w:sz w:val="28"/>
          <w:szCs w:val="28"/>
        </w:rPr>
      </w:pPr>
    </w:p>
    <w:p w14:paraId="4A14E867" w14:textId="77777777" w:rsidR="008C45CA" w:rsidRPr="008C45CA" w:rsidRDefault="008C45CA" w:rsidP="008C45CA">
      <w:pPr>
        <w:rPr>
          <w:sz w:val="28"/>
          <w:szCs w:val="28"/>
        </w:rPr>
      </w:pPr>
    </w:p>
    <w:p w14:paraId="1F24A4AB" w14:textId="77777777" w:rsidR="008C45CA" w:rsidRPr="008C45CA" w:rsidRDefault="008C45CA" w:rsidP="008C45CA">
      <w:pPr>
        <w:rPr>
          <w:sz w:val="28"/>
          <w:szCs w:val="28"/>
        </w:rPr>
      </w:pPr>
    </w:p>
    <w:p w14:paraId="5BCDEF8A" w14:textId="77777777" w:rsidR="008C45CA" w:rsidRPr="008C45CA" w:rsidRDefault="008C45CA" w:rsidP="008C45CA">
      <w:pPr>
        <w:rPr>
          <w:sz w:val="28"/>
          <w:szCs w:val="28"/>
        </w:rPr>
      </w:pPr>
    </w:p>
    <w:p w14:paraId="066B5C8D" w14:textId="77777777" w:rsidR="008C45CA" w:rsidRPr="008C45CA" w:rsidRDefault="008C45CA" w:rsidP="008C45CA">
      <w:pPr>
        <w:rPr>
          <w:sz w:val="28"/>
          <w:szCs w:val="28"/>
        </w:rPr>
      </w:pPr>
    </w:p>
    <w:p w14:paraId="5FCA3169" w14:textId="77777777" w:rsidR="008C45CA" w:rsidRPr="008C45CA" w:rsidRDefault="008C45CA" w:rsidP="008C45CA">
      <w:pPr>
        <w:rPr>
          <w:sz w:val="28"/>
          <w:szCs w:val="28"/>
        </w:rPr>
      </w:pPr>
    </w:p>
    <w:p w14:paraId="6AD67F14" w14:textId="77777777" w:rsidR="008C45CA" w:rsidRPr="008C45CA" w:rsidRDefault="008C45CA" w:rsidP="008C45CA">
      <w:pPr>
        <w:rPr>
          <w:sz w:val="28"/>
          <w:szCs w:val="28"/>
        </w:rPr>
      </w:pPr>
    </w:p>
    <w:p w14:paraId="41D61EB9" w14:textId="77777777" w:rsidR="008C45CA" w:rsidRPr="008C45CA" w:rsidRDefault="008C45CA" w:rsidP="008C45CA">
      <w:pPr>
        <w:rPr>
          <w:sz w:val="28"/>
          <w:szCs w:val="28"/>
        </w:rPr>
      </w:pPr>
    </w:p>
    <w:p w14:paraId="4E656DCE" w14:textId="77777777" w:rsidR="008C45CA" w:rsidRPr="008C45CA" w:rsidRDefault="008C45CA" w:rsidP="008C45CA">
      <w:pPr>
        <w:rPr>
          <w:sz w:val="28"/>
          <w:szCs w:val="28"/>
        </w:rPr>
      </w:pPr>
    </w:p>
    <w:p w14:paraId="2432666F" w14:textId="77777777" w:rsidR="008C45CA" w:rsidRPr="008C45CA" w:rsidRDefault="008C45CA" w:rsidP="008C45CA">
      <w:pPr>
        <w:rPr>
          <w:sz w:val="28"/>
          <w:szCs w:val="28"/>
        </w:rPr>
      </w:pPr>
    </w:p>
    <w:p w14:paraId="3C9067B2" w14:textId="77777777" w:rsidR="008C45CA" w:rsidRPr="008C45CA" w:rsidRDefault="008C45CA" w:rsidP="008C45CA">
      <w:pPr>
        <w:rPr>
          <w:sz w:val="28"/>
          <w:szCs w:val="28"/>
        </w:rPr>
      </w:pPr>
    </w:p>
    <w:p w14:paraId="0AE6FA6C" w14:textId="77777777" w:rsidR="008C45CA" w:rsidRPr="008C45CA" w:rsidRDefault="008C45CA" w:rsidP="008C45CA">
      <w:pPr>
        <w:rPr>
          <w:sz w:val="28"/>
          <w:szCs w:val="28"/>
        </w:rPr>
      </w:pPr>
    </w:p>
    <w:p w14:paraId="5A21C425" w14:textId="77777777" w:rsidR="008C45CA" w:rsidRPr="008C45CA" w:rsidRDefault="008C45CA" w:rsidP="008C45CA">
      <w:pPr>
        <w:rPr>
          <w:sz w:val="28"/>
          <w:szCs w:val="28"/>
        </w:rPr>
      </w:pPr>
    </w:p>
    <w:p w14:paraId="5C6EA126" w14:textId="77777777" w:rsidR="008C45CA" w:rsidRPr="008C45CA" w:rsidRDefault="008C45CA" w:rsidP="008C45CA">
      <w:pPr>
        <w:rPr>
          <w:sz w:val="28"/>
          <w:szCs w:val="28"/>
        </w:rPr>
      </w:pPr>
    </w:p>
    <w:p w14:paraId="1B290340" w14:textId="77777777" w:rsidR="008C45CA" w:rsidRPr="008C45CA" w:rsidRDefault="008C45CA" w:rsidP="008C45CA">
      <w:pPr>
        <w:rPr>
          <w:sz w:val="28"/>
          <w:szCs w:val="28"/>
        </w:rPr>
      </w:pPr>
    </w:p>
    <w:p w14:paraId="0F6E7CEE" w14:textId="77777777" w:rsidR="008C45CA" w:rsidRPr="008C45CA" w:rsidRDefault="008C45CA" w:rsidP="008C45CA">
      <w:pPr>
        <w:rPr>
          <w:sz w:val="28"/>
          <w:szCs w:val="28"/>
        </w:rPr>
      </w:pPr>
    </w:p>
    <w:p w14:paraId="1CBB5F4D" w14:textId="77777777" w:rsidR="008C45CA" w:rsidRPr="008C45CA" w:rsidRDefault="008C45CA" w:rsidP="008C45CA">
      <w:pPr>
        <w:rPr>
          <w:sz w:val="28"/>
          <w:szCs w:val="28"/>
        </w:rPr>
      </w:pPr>
    </w:p>
    <w:p w14:paraId="5B43C039" w14:textId="77777777" w:rsidR="008C45CA" w:rsidRPr="008C45CA" w:rsidRDefault="008C45CA" w:rsidP="008C45CA">
      <w:pPr>
        <w:rPr>
          <w:sz w:val="28"/>
          <w:szCs w:val="28"/>
        </w:rPr>
      </w:pPr>
    </w:p>
    <w:p w14:paraId="51322DD6" w14:textId="77777777" w:rsidR="008C45CA" w:rsidRPr="008C45CA" w:rsidRDefault="008C45CA" w:rsidP="008C45CA">
      <w:pPr>
        <w:jc w:val="center"/>
        <w:rPr>
          <w:sz w:val="28"/>
          <w:szCs w:val="28"/>
        </w:rPr>
      </w:pPr>
    </w:p>
    <w:p w14:paraId="05BDE53E" w14:textId="77777777" w:rsidR="008C45CA" w:rsidRPr="008C45CA" w:rsidRDefault="008C45CA" w:rsidP="008C45CA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>Стратегические приоритеты</w:t>
      </w:r>
    </w:p>
    <w:p w14:paraId="61102B7A" w14:textId="721CD103" w:rsidR="008C45CA" w:rsidRPr="008C45CA" w:rsidRDefault="008C45CA" w:rsidP="008C45C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 xml:space="preserve">в сфере реализации муниципальной программы </w:t>
      </w:r>
      <w:r w:rsidR="002A5B93">
        <w:rPr>
          <w:b/>
          <w:sz w:val="28"/>
          <w:szCs w:val="28"/>
        </w:rPr>
        <w:t>Звениговского</w:t>
      </w:r>
      <w:r w:rsidRPr="008C45CA">
        <w:rPr>
          <w:b/>
          <w:sz w:val="28"/>
          <w:szCs w:val="28"/>
        </w:rPr>
        <w:t xml:space="preserve"> муниципального района Республики Марий Эл </w:t>
      </w:r>
    </w:p>
    <w:p w14:paraId="4F9C7C7B" w14:textId="77777777" w:rsidR="00712B18" w:rsidRPr="00712B18" w:rsidRDefault="00712B18" w:rsidP="00712B18">
      <w:pPr>
        <w:jc w:val="center"/>
        <w:rPr>
          <w:b/>
          <w:sz w:val="28"/>
          <w:szCs w:val="28"/>
        </w:rPr>
      </w:pPr>
      <w:bookmarkStart w:id="0" w:name="_Hlk163568869"/>
      <w:r w:rsidRPr="00712B18">
        <w:rPr>
          <w:b/>
          <w:sz w:val="28"/>
          <w:szCs w:val="28"/>
        </w:rPr>
        <w:t>«Развитие культуры, искусства и туризма в Звениговском муниципальном районе на 2019– 2030 годы»</w:t>
      </w:r>
    </w:p>
    <w:p w14:paraId="4460CAC0" w14:textId="41604FE1" w:rsidR="008C45CA" w:rsidRPr="008C45CA" w:rsidRDefault="008C45CA" w:rsidP="00712B18">
      <w:pPr>
        <w:widowControl w:val="0"/>
        <w:autoSpaceDE w:val="0"/>
        <w:autoSpaceDN w:val="0"/>
        <w:rPr>
          <w:b/>
          <w:sz w:val="28"/>
          <w:szCs w:val="28"/>
        </w:rPr>
      </w:pPr>
    </w:p>
    <w:p w14:paraId="504F0303" w14:textId="77777777" w:rsidR="008C45CA" w:rsidRPr="008C45CA" w:rsidRDefault="008C45CA" w:rsidP="008C45C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bookmarkEnd w:id="0"/>
    <w:p w14:paraId="02336D13" w14:textId="77777777" w:rsidR="008C45CA" w:rsidRPr="008C45CA" w:rsidRDefault="008C45CA" w:rsidP="008C45CA">
      <w:pPr>
        <w:spacing w:line="360" w:lineRule="atLeast"/>
        <w:jc w:val="center"/>
        <w:textAlignment w:val="baseline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 xml:space="preserve">1.Оценка текущего состояния сферы реализации </w:t>
      </w:r>
    </w:p>
    <w:p w14:paraId="09EC235C" w14:textId="6BB90C8D" w:rsidR="008C45CA" w:rsidRDefault="008C45CA" w:rsidP="008C45CA">
      <w:pPr>
        <w:spacing w:line="360" w:lineRule="atLeast"/>
        <w:jc w:val="center"/>
        <w:textAlignment w:val="baseline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>муниципальной программы</w:t>
      </w:r>
    </w:p>
    <w:p w14:paraId="3523641A" w14:textId="77777777" w:rsidR="00BB6506" w:rsidRPr="008C45CA" w:rsidRDefault="00BB6506" w:rsidP="008C45CA">
      <w:pPr>
        <w:spacing w:line="360" w:lineRule="atLeast"/>
        <w:jc w:val="center"/>
        <w:textAlignment w:val="baseline"/>
        <w:rPr>
          <w:b/>
          <w:sz w:val="28"/>
          <w:szCs w:val="28"/>
        </w:rPr>
      </w:pPr>
    </w:p>
    <w:p w14:paraId="33CC6C39" w14:textId="77777777" w:rsidR="00BB6506" w:rsidRPr="00BB6506" w:rsidRDefault="00BB6506" w:rsidP="00BB650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B6506">
        <w:rPr>
          <w:bCs/>
          <w:color w:val="000000"/>
          <w:sz w:val="28"/>
          <w:szCs w:val="28"/>
          <w:shd w:val="clear" w:color="auto" w:fill="FFFFFF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14:paraId="446097EE" w14:textId="77777777" w:rsidR="00BB6506" w:rsidRPr="00BB6506" w:rsidRDefault="00BB6506" w:rsidP="00BB650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B6506">
        <w:rPr>
          <w:bCs/>
          <w:color w:val="000000"/>
          <w:sz w:val="28"/>
          <w:szCs w:val="28"/>
          <w:shd w:val="clear" w:color="auto" w:fill="FFFFFF"/>
        </w:rPr>
        <w:t>На фоне неизбежных противоречий общественной жизни в период ее трансформации необходимо укреплять сеть существующих учреждений культуры и искусства,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14:paraId="48B15B67" w14:textId="77777777" w:rsidR="00BB6506" w:rsidRPr="00BB6506" w:rsidRDefault="00BB6506" w:rsidP="00BB650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B6506">
        <w:rPr>
          <w:bCs/>
          <w:color w:val="000000"/>
          <w:sz w:val="28"/>
          <w:szCs w:val="28"/>
          <w:shd w:val="clear" w:color="auto" w:fill="FFFFFF"/>
        </w:rPr>
        <w:t xml:space="preserve">Народное творчество, фольклор и традиционные ремесла являются частью общего наследия человечества и мощным средством сближения различных народов и социальных групп, утверждения их культурной самобытности. Социальное, экономическое, культурное и политическое значение, роль в истории народа и место народного творчества в современной культуре переоценить невозможно. </w:t>
      </w:r>
    </w:p>
    <w:p w14:paraId="570C655E" w14:textId="77777777" w:rsidR="00BB6506" w:rsidRPr="00BB6506" w:rsidRDefault="00BB6506" w:rsidP="00BB650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B6506">
        <w:rPr>
          <w:bCs/>
          <w:color w:val="000000"/>
          <w:sz w:val="28"/>
          <w:szCs w:val="28"/>
          <w:shd w:val="clear" w:color="auto" w:fill="FFFFFF"/>
        </w:rPr>
        <w:t>Реализация культурного потенциала Звениговского района большей частью осуществляется через деятельность муниципальных бюджетных учреждений культуры и искусства.</w:t>
      </w:r>
    </w:p>
    <w:p w14:paraId="6AD9C29E" w14:textId="4BCE6CEF" w:rsidR="00BB6506" w:rsidRDefault="008C45CA" w:rsidP="00BB650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C45CA">
        <w:rPr>
          <w:bCs/>
          <w:color w:val="000000"/>
          <w:sz w:val="28"/>
          <w:szCs w:val="28"/>
          <w:shd w:val="clear" w:color="auto" w:fill="FFFFFF"/>
        </w:rPr>
        <w:t xml:space="preserve">Всего на сегодняшний день в системе культуры </w:t>
      </w:r>
      <w:r w:rsidR="00BB6506" w:rsidRPr="00BB6506">
        <w:rPr>
          <w:bCs/>
          <w:color w:val="000000"/>
          <w:sz w:val="28"/>
          <w:szCs w:val="28"/>
          <w:shd w:val="clear" w:color="auto" w:fill="FFFFFF"/>
        </w:rPr>
        <w:t>55 учреждений культуры, в т.ч.: 26 клубных учреждений, 22 библиотеки, 5 детских школ искусств, Краеведческий музей и Дом народных умельцев</w:t>
      </w:r>
      <w:r w:rsidRPr="008C45CA">
        <w:rPr>
          <w:bCs/>
          <w:sz w:val="28"/>
          <w:szCs w:val="28"/>
          <w:shd w:val="clear" w:color="auto" w:fill="FFFFFF"/>
        </w:rPr>
        <w:t xml:space="preserve">, в которых трудятся более </w:t>
      </w:r>
      <w:r w:rsidR="00645DFB">
        <w:rPr>
          <w:bCs/>
          <w:sz w:val="28"/>
          <w:szCs w:val="28"/>
          <w:shd w:val="clear" w:color="auto" w:fill="FFFFFF"/>
        </w:rPr>
        <w:t>88</w:t>
      </w:r>
      <w:r w:rsidRPr="008C45CA">
        <w:rPr>
          <w:bCs/>
          <w:color w:val="000000"/>
          <w:sz w:val="28"/>
          <w:szCs w:val="28"/>
          <w:shd w:val="clear" w:color="auto" w:fill="FFFFFF"/>
        </w:rPr>
        <w:t xml:space="preserve"> творческих работников. </w:t>
      </w:r>
    </w:p>
    <w:p w14:paraId="7191801F" w14:textId="77777777" w:rsidR="00A13067" w:rsidRDefault="00C85883" w:rsidP="008C45CA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85883">
        <w:rPr>
          <w:bCs/>
          <w:color w:val="000000"/>
          <w:sz w:val="28"/>
          <w:szCs w:val="28"/>
          <w:shd w:val="clear" w:color="auto" w:fill="FFFFFF"/>
        </w:rPr>
        <w:t>В учреждениях клубной системы представлен широкий спектр услуг по организации досуга. Здесь ведут работу разнообразные клубные формирования и любительские объединения для детей и взрослых. В кружки и творческие объединения могут прийти заниматься жители любого возраста, независимо от степени одаренности и материального достатка.</w:t>
      </w:r>
    </w:p>
    <w:p w14:paraId="16216F6A" w14:textId="7A56DE0D" w:rsidR="00C85883" w:rsidRDefault="00C85883" w:rsidP="008C45CA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85883">
        <w:t xml:space="preserve"> </w:t>
      </w:r>
      <w:r w:rsidR="00A13067" w:rsidRPr="00A13067">
        <w:rPr>
          <w:bCs/>
          <w:color w:val="000000"/>
          <w:sz w:val="28"/>
          <w:szCs w:val="28"/>
          <w:shd w:val="clear" w:color="auto" w:fill="FFFFFF"/>
        </w:rPr>
        <w:t>За 2023 год в клубных учреждениях проведено 5601 мероприятие с числом посетителей 611543, осуществляет свою деятельность 181 формирование с количеством участников 2108. Из них 12 коллективов имеют звание «Народный», «Образцовый».</w:t>
      </w:r>
    </w:p>
    <w:p w14:paraId="5952F9D8" w14:textId="22661732" w:rsidR="008C45CA" w:rsidRPr="00A13067" w:rsidRDefault="00A13067" w:rsidP="008C45C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13067">
        <w:rPr>
          <w:color w:val="000000"/>
          <w:sz w:val="28"/>
          <w:szCs w:val="28"/>
        </w:rPr>
        <w:lastRenderedPageBreak/>
        <w:t xml:space="preserve">   В 2023 году самодеятельные коллективы нашего района завоевали 5 дипломов Гран-при, приняли участие в 17 Международных, 12 Всероссийских, 16 Межрегиональных, 15 Республиканских открытых районных фестивалях, конкурсах, смотрах, праздниках. Получили 145 дипломов различных степеней. Коллективы учреждений культуры района были отмечены дипломами более 85 раз за участие в конкурсах.</w:t>
      </w:r>
      <w:r>
        <w:rPr>
          <w:color w:val="000000"/>
          <w:sz w:val="28"/>
          <w:szCs w:val="28"/>
        </w:rPr>
        <w:t xml:space="preserve"> </w:t>
      </w:r>
      <w:r w:rsidR="008C45CA" w:rsidRPr="00A13067">
        <w:rPr>
          <w:color w:val="000000"/>
          <w:sz w:val="28"/>
          <w:szCs w:val="28"/>
          <w:shd w:val="clear" w:color="auto" w:fill="FFFFFF"/>
        </w:rPr>
        <w:t>В учреждениях централизованной клубной системы представлен широкий спектр услуг по организации досуга. Здесь ведут работу разнообразные клубные формирования и любительские объединения для детей и взрослых. В кружки и творческие объединения могут прийти заниматься жители любого возраста, независимо от степени одаренности и материального достатка.</w:t>
      </w:r>
    </w:p>
    <w:p w14:paraId="35B2C4BD" w14:textId="180BBB66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В знаковый Год педагога и наставника учитывались все знаменательные даты, профессиональные и массовые праздники, конкурсы, фестивали, шоу-программы и мастер-классы.</w:t>
      </w:r>
    </w:p>
    <w:p w14:paraId="263254D0" w14:textId="027A948B" w:rsidR="00B31298" w:rsidRPr="00D66422" w:rsidRDefault="00B31298" w:rsidP="00B31298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66422">
        <w:rPr>
          <w:rFonts w:eastAsia="Calibri"/>
          <w:bCs/>
          <w:sz w:val="28"/>
          <w:szCs w:val="28"/>
          <w:lang w:eastAsia="en-US"/>
        </w:rPr>
        <w:t>Масштабные и традиционные мероприятия, такие как</w:t>
      </w:r>
    </w:p>
    <w:p w14:paraId="73EC7458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Районный фестиваль «Играй, гармонь, звени, частушка!»;</w:t>
      </w:r>
    </w:p>
    <w:p w14:paraId="51384A6E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 xml:space="preserve"> -праздничная программа к 9 Мая!</w:t>
      </w:r>
    </w:p>
    <w:p w14:paraId="778C3E8A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Районный фестиваль национальных культур «Радуга над Кокшагой»;</w:t>
      </w:r>
    </w:p>
    <w:p w14:paraId="5A483981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Национальный праздник «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Пеледыш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пайрем</w:t>
      </w:r>
      <w:proofErr w:type="spellEnd"/>
      <w:r w:rsidRPr="00B31298">
        <w:rPr>
          <w:rFonts w:eastAsia="Calibri"/>
          <w:sz w:val="28"/>
          <w:szCs w:val="28"/>
          <w:lang w:eastAsia="en-US"/>
        </w:rPr>
        <w:t>»;</w:t>
      </w:r>
    </w:p>
    <w:p w14:paraId="1FD2EFFE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Национальный праздник «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Акатуй</w:t>
      </w:r>
      <w:proofErr w:type="spellEnd"/>
      <w:r w:rsidRPr="00B31298">
        <w:rPr>
          <w:rFonts w:eastAsia="Calibri"/>
          <w:sz w:val="28"/>
          <w:szCs w:val="28"/>
          <w:lang w:eastAsia="en-US"/>
        </w:rPr>
        <w:t>»;</w:t>
      </w:r>
    </w:p>
    <w:p w14:paraId="7A4DACDA" w14:textId="4C6E1255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-Районный смотр-конкурс «Живи, моя деревня»</w:t>
      </w:r>
    </w:p>
    <w:p w14:paraId="10ED0F46" w14:textId="77777777" w:rsidR="00B31298" w:rsidRPr="00B31298" w:rsidRDefault="00B31298" w:rsidP="00B3129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Фестиваль духовной музыки «Рождественские встречи»;</w:t>
      </w:r>
    </w:p>
    <w:p w14:paraId="716FAF71" w14:textId="77777777" w:rsidR="00B31298" w:rsidRPr="00B31298" w:rsidRDefault="00B31298" w:rsidP="00B3129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>- Фестиваль – конкурс патриотической песни «Пой, солдат, пой».</w:t>
      </w:r>
    </w:p>
    <w:p w14:paraId="64AA7909" w14:textId="72B60CCA" w:rsidR="00B31298" w:rsidRPr="00B31298" w:rsidRDefault="00B31298" w:rsidP="00B31298">
      <w:pPr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 xml:space="preserve"> остаются любимыми и всегда актуальными для жителей Звениговского района и его гостей. </w:t>
      </w:r>
    </w:p>
    <w:p w14:paraId="7AF23930" w14:textId="362348A2" w:rsidR="00B31298" w:rsidRPr="00D66422" w:rsidRDefault="00B31298" w:rsidP="00B3129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D66422">
        <w:rPr>
          <w:rFonts w:eastAsia="Calibri"/>
          <w:bCs/>
          <w:sz w:val="28"/>
          <w:szCs w:val="28"/>
          <w:lang w:eastAsia="en-US"/>
        </w:rPr>
        <w:t>Особое внимание уделяется патриотическому воспитанию детей и молодежи.</w:t>
      </w:r>
    </w:p>
    <w:p w14:paraId="3988EE5C" w14:textId="77777777" w:rsidR="00B31298" w:rsidRPr="00B31298" w:rsidRDefault="00B31298" w:rsidP="005869A3">
      <w:pPr>
        <w:ind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-Молодежный патриотический флешмоб «Вальс Победы!» собрал самых неравнодушных школьников на площади города.</w:t>
      </w:r>
    </w:p>
    <w:p w14:paraId="044EFBC0" w14:textId="14F62732" w:rsidR="00B31298" w:rsidRDefault="00B31298" w:rsidP="005869A3">
      <w:pPr>
        <w:ind w:firstLine="708"/>
        <w:jc w:val="both"/>
        <w:rPr>
          <w:rFonts w:eastAsia="Calibri"/>
          <w:b/>
          <w:sz w:val="28"/>
          <w:szCs w:val="28"/>
          <w:bdr w:val="none" w:sz="0" w:space="0" w:color="auto" w:frame="1"/>
          <w:lang w:eastAsia="en-US"/>
        </w:rPr>
      </w:pPr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-Акция-Передача Знамени Марийских воинов в поддержку марийского отряда, находящегося на СВО в торжественной обстановке, состоялась на набор</w:t>
      </w:r>
      <w:r>
        <w:rPr>
          <w:rFonts w:eastAsia="Calibri"/>
          <w:b/>
          <w:sz w:val="28"/>
          <w:szCs w:val="28"/>
          <w:bdr w:val="none" w:sz="0" w:space="0" w:color="auto" w:frame="1"/>
          <w:lang w:eastAsia="en-US"/>
        </w:rPr>
        <w:t>.</w:t>
      </w:r>
    </w:p>
    <w:p w14:paraId="3AC3138C" w14:textId="1948436A" w:rsidR="00B31298" w:rsidRPr="00D66422" w:rsidRDefault="00B31298" w:rsidP="00B31298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D66422">
        <w:rPr>
          <w:rFonts w:eastAsia="Calibri"/>
          <w:bCs/>
          <w:sz w:val="28"/>
          <w:szCs w:val="28"/>
          <w:bdr w:val="none" w:sz="0" w:space="0" w:color="auto" w:frame="1"/>
          <w:lang w:eastAsia="en-US"/>
        </w:rPr>
        <w:t>Прошедший год принес новые звания и награды.</w:t>
      </w:r>
    </w:p>
    <w:p w14:paraId="4F4608C7" w14:textId="424A7478" w:rsidR="00B31298" w:rsidRPr="00B31298" w:rsidRDefault="00B31298" w:rsidP="00B3129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 xml:space="preserve">       Указом Главы Республики Марий Эл присвоено </w:t>
      </w:r>
      <w:r w:rsidRPr="00B31298">
        <w:rPr>
          <w:rFonts w:eastAsia="Calibri"/>
          <w:bCs/>
          <w:sz w:val="28"/>
          <w:szCs w:val="28"/>
          <w:lang w:eastAsia="en-US"/>
        </w:rPr>
        <w:t>звание</w:t>
      </w:r>
      <w:r w:rsidRPr="00B31298">
        <w:rPr>
          <w:rFonts w:eastAsia="Calibri"/>
          <w:sz w:val="28"/>
          <w:szCs w:val="28"/>
          <w:lang w:eastAsia="en-US"/>
        </w:rPr>
        <w:t xml:space="preserve"> Заслуженный работник культуры Республики Марий Эл Юнусовой Елене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Андреяновне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</w:t>
      </w:r>
      <w:r w:rsidRPr="00B31298">
        <w:rPr>
          <w:rFonts w:eastAsia="Calibri"/>
          <w:bCs/>
          <w:sz w:val="28"/>
          <w:szCs w:val="28"/>
          <w:lang w:eastAsia="en-US"/>
        </w:rPr>
        <w:t xml:space="preserve">заведующей </w:t>
      </w:r>
      <w:proofErr w:type="spellStart"/>
      <w:r w:rsidRPr="00B31298">
        <w:rPr>
          <w:rFonts w:eastAsia="Calibri"/>
          <w:bCs/>
          <w:sz w:val="28"/>
          <w:szCs w:val="28"/>
          <w:lang w:eastAsia="en-US"/>
        </w:rPr>
        <w:t>Нуктужским</w:t>
      </w:r>
      <w:proofErr w:type="spellEnd"/>
      <w:r w:rsidRPr="00B31298">
        <w:rPr>
          <w:rFonts w:eastAsia="Calibri"/>
          <w:bCs/>
          <w:sz w:val="28"/>
          <w:szCs w:val="28"/>
          <w:lang w:eastAsia="en-US"/>
        </w:rPr>
        <w:t xml:space="preserve"> сельским Домом культуры.</w:t>
      </w:r>
    </w:p>
    <w:p w14:paraId="4CCBA73D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bCs/>
          <w:sz w:val="28"/>
          <w:szCs w:val="28"/>
          <w:lang w:eastAsia="en-US"/>
        </w:rPr>
        <w:t>Премией Правительства</w:t>
      </w:r>
      <w:r w:rsidRPr="00B31298">
        <w:rPr>
          <w:rFonts w:eastAsia="Calibri"/>
          <w:sz w:val="28"/>
          <w:szCs w:val="28"/>
          <w:lang w:eastAsia="en-US"/>
        </w:rPr>
        <w:t xml:space="preserve"> Республики Марий Эл «Душа народа» за вклад в развитие народного творчества награждены Вяткина Светлана Геннадьевна, хормейстер народного хора «Звениговские зори» Звениговского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РЦДиК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«МЕЧТА»,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МартыновА.Г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., руководитель самодеятельного фольклорного ансамбля «Юл сем»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Сидельниковского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СДК.</w:t>
      </w:r>
    </w:p>
    <w:p w14:paraId="3BDBAD0C" w14:textId="77777777" w:rsidR="00B31298" w:rsidRPr="00B31298" w:rsidRDefault="00B31298" w:rsidP="00B31298">
      <w:pPr>
        <w:spacing w:after="200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14:paraId="6B72703A" w14:textId="71283D5F" w:rsidR="005869A3" w:rsidRPr="005869A3" w:rsidRDefault="005869A3" w:rsidP="005869A3">
      <w:pPr>
        <w:ind w:firstLine="709"/>
        <w:jc w:val="both"/>
        <w:rPr>
          <w:color w:val="000000"/>
          <w:sz w:val="28"/>
          <w:szCs w:val="28"/>
        </w:rPr>
      </w:pPr>
      <w:r w:rsidRPr="00334372">
        <w:rPr>
          <w:color w:val="000000"/>
          <w:sz w:val="28"/>
          <w:szCs w:val="28"/>
        </w:rPr>
        <w:lastRenderedPageBreak/>
        <w:t>Каждый год сельские учреждения культуры участвуют в конкурсе по отбору лучших муниципальных учреждений культуры, находящихся на территории сельских поселений, а также их работники становятся лучшими работниками культуры.</w:t>
      </w:r>
    </w:p>
    <w:p w14:paraId="758A6FAF" w14:textId="6F355107" w:rsidR="00B31298" w:rsidRPr="00B31298" w:rsidRDefault="00B31298" w:rsidP="00B31298">
      <w:pPr>
        <w:ind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Звание Лауреата конкурса «Лучшее муниципальное учреждение культуры, находящееся на территории сельского поселения» присуждено: </w:t>
      </w:r>
      <w:proofErr w:type="spellStart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Шимшургинскому</w:t>
      </w:r>
      <w:proofErr w:type="spellEnd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Центру досуга и культуры МБУК «Звениговский районный </w:t>
      </w:r>
      <w:proofErr w:type="spellStart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ЦДиК</w:t>
      </w:r>
      <w:proofErr w:type="spellEnd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«Мечта»;</w:t>
      </w:r>
    </w:p>
    <w:p w14:paraId="5AEB93F8" w14:textId="77777777" w:rsidR="00B31298" w:rsidRPr="00B31298" w:rsidRDefault="00B31298" w:rsidP="00B31298">
      <w:pPr>
        <w:ind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Звание Лауреата конкурса «Лучший работник муниципального учреждения культуры, находящегося на территории сельского поселения»:</w:t>
      </w:r>
      <w:r w:rsidRPr="00B3129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Юнусовой Елене </w:t>
      </w:r>
      <w:proofErr w:type="spellStart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Андреяновне</w:t>
      </w:r>
      <w:proofErr w:type="spellEnd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заведующей </w:t>
      </w:r>
      <w:proofErr w:type="spellStart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Нуктужским</w:t>
      </w:r>
      <w:proofErr w:type="spellEnd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сельским Домом культуры МБУК «Звениговский районный </w:t>
      </w:r>
      <w:proofErr w:type="spellStart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ЦДиК</w:t>
      </w:r>
      <w:proofErr w:type="spellEnd"/>
      <w:r w:rsidRPr="00B31298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«Мечта»;</w:t>
      </w:r>
    </w:p>
    <w:p w14:paraId="1A9873A1" w14:textId="77777777" w:rsidR="00B31298" w:rsidRPr="00B31298" w:rsidRDefault="00B31298" w:rsidP="00B31298">
      <w:pPr>
        <w:shd w:val="clear" w:color="auto" w:fill="FFFFFF"/>
        <w:ind w:firstLine="708"/>
        <w:jc w:val="both"/>
        <w:rPr>
          <w:rFonts w:eastAsia="Calibri"/>
          <w:color w:val="2C2D2E"/>
          <w:sz w:val="28"/>
          <w:szCs w:val="28"/>
          <w:lang w:eastAsia="en-US"/>
        </w:rPr>
      </w:pPr>
      <w:r w:rsidRPr="00B31298">
        <w:rPr>
          <w:rFonts w:eastAsia="Calibri"/>
          <w:bCs/>
          <w:sz w:val="28"/>
          <w:szCs w:val="28"/>
          <w:lang w:eastAsia="en-US"/>
        </w:rPr>
        <w:t xml:space="preserve">В 2023 году Министерством культуры, печати и по делам национальностей Республики </w:t>
      </w:r>
      <w:proofErr w:type="spellStart"/>
      <w:r w:rsidRPr="00B31298">
        <w:rPr>
          <w:rFonts w:eastAsia="Calibri"/>
          <w:bCs/>
          <w:sz w:val="28"/>
          <w:szCs w:val="28"/>
          <w:lang w:eastAsia="en-US"/>
        </w:rPr>
        <w:t>МарийЭл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были </w:t>
      </w:r>
      <w:r w:rsidRPr="00B31298">
        <w:rPr>
          <w:rFonts w:eastAsia="Calibri"/>
          <w:b/>
          <w:sz w:val="28"/>
          <w:szCs w:val="28"/>
          <w:lang w:eastAsia="en-US"/>
        </w:rPr>
        <w:t>поддержаны и реализованы проекты</w:t>
      </w:r>
      <w:r w:rsidRPr="00B31298">
        <w:rPr>
          <w:rFonts w:eastAsia="Calibri"/>
          <w:sz w:val="28"/>
          <w:szCs w:val="28"/>
          <w:lang w:eastAsia="en-US"/>
        </w:rPr>
        <w:t xml:space="preserve"> в рамках реализации государственной программы Республики Марий Эл «Государственная национальная политика Республики Марий Эл на 2013-2025 годы»:</w:t>
      </w:r>
    </w:p>
    <w:p w14:paraId="6598957E" w14:textId="77777777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 xml:space="preserve">- Муниципальное бюджетное учреждение культуры «Звениговский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РЦДиК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«МЕЧТА» проект чувашского национального праздника «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Акатуй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» на сумму 50 тыс. рублей. </w:t>
      </w:r>
    </w:p>
    <w:p w14:paraId="444361CA" w14:textId="129CDE48" w:rsidR="00B31298" w:rsidRPr="00B31298" w:rsidRDefault="00B31298" w:rsidP="00B312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31298">
        <w:rPr>
          <w:rFonts w:eastAsia="Calibri"/>
          <w:sz w:val="28"/>
          <w:szCs w:val="28"/>
          <w:lang w:eastAsia="en-US"/>
        </w:rPr>
        <w:t xml:space="preserve">- Проект танцевальный перфоманс «Выражение» Республиканский конкурс лучших инициатив, в рамках Фестиваля уличных культур 2023 г., посвященного Дню молодежи – Звениговский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РЦДиК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«МЕЧТА» на сумму 50,00 тыс. рублей.</w:t>
      </w:r>
    </w:p>
    <w:p w14:paraId="6D30699E" w14:textId="357F385F" w:rsidR="00D66422" w:rsidRPr="00D66422" w:rsidRDefault="00B31298" w:rsidP="00D66422">
      <w:pPr>
        <w:ind w:firstLine="708"/>
        <w:jc w:val="both"/>
        <w:rPr>
          <w:sz w:val="28"/>
          <w:szCs w:val="28"/>
        </w:rPr>
      </w:pPr>
      <w:r w:rsidRPr="00B31298">
        <w:rPr>
          <w:rFonts w:eastAsia="Calibri"/>
          <w:sz w:val="28"/>
          <w:szCs w:val="28"/>
          <w:lang w:eastAsia="en-US"/>
        </w:rPr>
        <w:t xml:space="preserve">Проект под названием «Создание этнокультурного центра в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Кокшамарском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Центре досуга и культуры» был поддержан в сумме 20, 00 </w:t>
      </w:r>
      <w:proofErr w:type="spellStart"/>
      <w:r w:rsidRPr="00B31298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B31298">
        <w:rPr>
          <w:rFonts w:eastAsia="Calibri"/>
          <w:sz w:val="28"/>
          <w:szCs w:val="28"/>
          <w:lang w:eastAsia="en-US"/>
        </w:rPr>
        <w:t xml:space="preserve">  и был реализован на форуме марийской молодежи, который </w:t>
      </w:r>
      <w:r w:rsidRPr="00D66422">
        <w:rPr>
          <w:rFonts w:eastAsia="Calibri"/>
          <w:sz w:val="28"/>
          <w:szCs w:val="28"/>
          <w:lang w:eastAsia="en-US"/>
        </w:rPr>
        <w:t>прошел в</w:t>
      </w:r>
      <w:r w:rsidR="00D66422" w:rsidRPr="00D66422">
        <w:rPr>
          <w:rFonts w:ascii="Arial" w:hAnsi="Arial" w:cs="Arial"/>
          <w:sz w:val="27"/>
          <w:szCs w:val="27"/>
        </w:rPr>
        <w:t xml:space="preserve"> </w:t>
      </w:r>
      <w:r w:rsidR="00D66422" w:rsidRPr="00D66422">
        <w:rPr>
          <w:sz w:val="28"/>
          <w:szCs w:val="28"/>
        </w:rPr>
        <w:t xml:space="preserve">д. </w:t>
      </w:r>
      <w:proofErr w:type="spellStart"/>
      <w:r w:rsidR="00D66422" w:rsidRPr="00D66422">
        <w:rPr>
          <w:sz w:val="28"/>
          <w:szCs w:val="28"/>
        </w:rPr>
        <w:t>Кокшамарны</w:t>
      </w:r>
      <w:proofErr w:type="spellEnd"/>
      <w:r w:rsidR="00D66422" w:rsidRPr="00D66422">
        <w:rPr>
          <w:sz w:val="28"/>
          <w:szCs w:val="28"/>
        </w:rPr>
        <w:t>.</w:t>
      </w:r>
    </w:p>
    <w:p w14:paraId="24E0583C" w14:textId="74A68A86" w:rsidR="005869A3" w:rsidRDefault="00D66422" w:rsidP="005869A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6422">
        <w:rPr>
          <w:rFonts w:eastAsia="Calibri"/>
          <w:sz w:val="28"/>
          <w:szCs w:val="28"/>
          <w:lang w:eastAsia="en-US"/>
        </w:rPr>
        <w:t>Укрепление материально - технической базы учреждений культуры и</w:t>
      </w:r>
      <w:r w:rsidRPr="00D66422">
        <w:rPr>
          <w:rFonts w:eastAsia="Calibri"/>
          <w:sz w:val="28"/>
          <w:szCs w:val="28"/>
          <w:lang w:eastAsia="en-US"/>
        </w:rPr>
        <w:br/>
        <w:t>искусства остается важнейшим направлением деятельности отдела культуры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6422">
        <w:rPr>
          <w:rFonts w:eastAsia="Calibri"/>
          <w:sz w:val="28"/>
          <w:szCs w:val="28"/>
          <w:lang w:eastAsia="en-US"/>
        </w:rPr>
        <w:t>«Звениговский муниципальный район». По инициативе марийского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6422">
        <w:rPr>
          <w:rFonts w:eastAsia="Calibri"/>
          <w:sz w:val="28"/>
          <w:szCs w:val="28"/>
          <w:lang w:eastAsia="en-US"/>
        </w:rPr>
        <w:t>регионального отделения партии «Единая Россия» в республике реализуется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6422">
        <w:rPr>
          <w:rFonts w:eastAsia="Calibri"/>
          <w:sz w:val="28"/>
          <w:szCs w:val="28"/>
          <w:lang w:eastAsia="en-US"/>
        </w:rPr>
        <w:t>проект «Культура малой Родины», направленный на модернизацию Домов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66422">
        <w:rPr>
          <w:rFonts w:eastAsia="Calibri"/>
          <w:sz w:val="28"/>
          <w:szCs w:val="28"/>
          <w:lang w:eastAsia="en-US"/>
        </w:rPr>
        <w:t>культуры, который реализовался по двум направлениям:</w:t>
      </w:r>
      <w:r w:rsidRPr="00D6642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D66422">
        <w:rPr>
          <w:rFonts w:eastAsia="Calibri"/>
          <w:sz w:val="28"/>
          <w:szCs w:val="28"/>
          <w:lang w:eastAsia="en-US"/>
        </w:rPr>
        <w:t>-укрепление материально- технической базы;</w:t>
      </w:r>
      <w:r w:rsidRPr="00D66422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D66422">
        <w:rPr>
          <w:rFonts w:eastAsia="Calibri"/>
          <w:sz w:val="28"/>
          <w:szCs w:val="28"/>
          <w:lang w:eastAsia="en-US"/>
        </w:rPr>
        <w:t>-приобретение оборудования и музыкальных инструментов.</w:t>
      </w:r>
      <w:r w:rsidRPr="00D66422">
        <w:rPr>
          <w:rFonts w:eastAsia="Calibri"/>
          <w:sz w:val="28"/>
          <w:szCs w:val="28"/>
          <w:lang w:eastAsia="en-US"/>
        </w:rPr>
        <w:br/>
      </w:r>
      <w:r w:rsidR="000E208A">
        <w:rPr>
          <w:rFonts w:eastAsia="Calibri"/>
          <w:sz w:val="28"/>
          <w:szCs w:val="28"/>
          <w:lang w:eastAsia="en-US"/>
        </w:rPr>
        <w:t xml:space="preserve">          </w:t>
      </w:r>
      <w:r w:rsidRPr="00D66422">
        <w:rPr>
          <w:rFonts w:eastAsia="Calibri"/>
          <w:sz w:val="28"/>
          <w:szCs w:val="28"/>
          <w:lang w:eastAsia="en-US"/>
        </w:rPr>
        <w:t>В 2023 году по федеральному проекту «Культура малой Родины»</w:t>
      </w:r>
      <w:r w:rsidRPr="00D66422">
        <w:rPr>
          <w:rFonts w:eastAsia="Calibri"/>
          <w:sz w:val="28"/>
          <w:szCs w:val="28"/>
          <w:lang w:eastAsia="en-US"/>
        </w:rPr>
        <w:br/>
        <w:t>Звениговскому району были выделены средства на сумму 1 131497,59 рубля.</w:t>
      </w:r>
      <w:r w:rsidR="000E208A">
        <w:rPr>
          <w:rFonts w:eastAsia="Calibri"/>
          <w:sz w:val="28"/>
          <w:szCs w:val="28"/>
          <w:lang w:eastAsia="en-US"/>
        </w:rPr>
        <w:t xml:space="preserve"> </w:t>
      </w:r>
    </w:p>
    <w:p w14:paraId="0ABA0232" w14:textId="37ED4913" w:rsidR="005869A3" w:rsidRDefault="005869A3" w:rsidP="005869A3">
      <w:pPr>
        <w:ind w:firstLine="709"/>
        <w:jc w:val="both"/>
        <w:rPr>
          <w:color w:val="000000"/>
          <w:sz w:val="28"/>
          <w:szCs w:val="28"/>
        </w:rPr>
      </w:pPr>
      <w:r w:rsidRPr="00334372">
        <w:rPr>
          <w:color w:val="000000"/>
          <w:sz w:val="28"/>
          <w:szCs w:val="28"/>
        </w:rPr>
        <w:t>Участие учреждений культуры</w:t>
      </w:r>
      <w:r w:rsidRPr="00DB2DA6">
        <w:rPr>
          <w:color w:val="000000"/>
          <w:sz w:val="28"/>
          <w:szCs w:val="28"/>
        </w:rPr>
        <w:t xml:space="preserve"> в проектной деятельности позволяет улучшить материально–техническую базу учреждений. В рамках национального проекта «Культура» в 2022 году в наш район поступил новый современно оборудованный автоклуб. </w:t>
      </w:r>
    </w:p>
    <w:p w14:paraId="736160A0" w14:textId="77777777" w:rsidR="001B3EE2" w:rsidRDefault="001B3EE2" w:rsidP="001B3EE2">
      <w:pPr>
        <w:ind w:firstLine="709"/>
        <w:jc w:val="both"/>
        <w:rPr>
          <w:sz w:val="28"/>
          <w:szCs w:val="28"/>
        </w:rPr>
      </w:pPr>
    </w:p>
    <w:p w14:paraId="410061F2" w14:textId="2EA99ECA" w:rsidR="001B3EE2" w:rsidRPr="001B3EE2" w:rsidRDefault="001B3EE2" w:rsidP="001B3EE2">
      <w:pPr>
        <w:ind w:firstLine="709"/>
        <w:jc w:val="both"/>
        <w:rPr>
          <w:sz w:val="28"/>
          <w:szCs w:val="28"/>
        </w:rPr>
      </w:pPr>
      <w:r w:rsidRPr="001B3EE2">
        <w:rPr>
          <w:sz w:val="28"/>
          <w:szCs w:val="28"/>
        </w:rPr>
        <w:lastRenderedPageBreak/>
        <w:t>В учреждениях Звениговского района ведут творческую деятельность 7 фольклорных коллективах с участием 86 чел</w:t>
      </w:r>
      <w:r>
        <w:rPr>
          <w:sz w:val="28"/>
          <w:szCs w:val="28"/>
        </w:rPr>
        <w:t>овек.</w:t>
      </w:r>
    </w:p>
    <w:p w14:paraId="0CF63CED" w14:textId="2B82D755" w:rsidR="001B3EE2" w:rsidRDefault="001B3EE2" w:rsidP="001B3EE2">
      <w:pPr>
        <w:ind w:firstLine="709"/>
        <w:jc w:val="both"/>
        <w:rPr>
          <w:sz w:val="28"/>
          <w:szCs w:val="28"/>
        </w:rPr>
      </w:pPr>
      <w:r w:rsidRPr="001B3EE2">
        <w:rPr>
          <w:sz w:val="28"/>
          <w:szCs w:val="28"/>
        </w:rPr>
        <w:t>Среди фольклорных коллективов в Звениговском районе 1 детский коллектив, с участием 6 человек в Чуваш-</w:t>
      </w:r>
      <w:proofErr w:type="spellStart"/>
      <w:r w:rsidRPr="001B3EE2">
        <w:rPr>
          <w:sz w:val="28"/>
          <w:szCs w:val="28"/>
        </w:rPr>
        <w:t>Отарском</w:t>
      </w:r>
      <w:proofErr w:type="spellEnd"/>
      <w:r w:rsidRPr="001B3EE2">
        <w:rPr>
          <w:sz w:val="28"/>
          <w:szCs w:val="28"/>
        </w:rPr>
        <w:t xml:space="preserve"> СДК, </w:t>
      </w:r>
      <w:r w:rsidR="00B432B9" w:rsidRPr="001B3EE2">
        <w:rPr>
          <w:sz w:val="28"/>
          <w:szCs w:val="28"/>
        </w:rPr>
        <w:t>взрослых коллективов</w:t>
      </w:r>
      <w:r w:rsidRPr="001B3EE2">
        <w:rPr>
          <w:sz w:val="28"/>
          <w:szCs w:val="28"/>
        </w:rPr>
        <w:t xml:space="preserve"> 6/80. Из всех </w:t>
      </w:r>
      <w:r w:rsidR="00B432B9" w:rsidRPr="001B3EE2">
        <w:rPr>
          <w:sz w:val="28"/>
          <w:szCs w:val="28"/>
        </w:rPr>
        <w:t>коллективов 4</w:t>
      </w:r>
      <w:r w:rsidRPr="001B3EE2">
        <w:rPr>
          <w:sz w:val="28"/>
          <w:szCs w:val="28"/>
        </w:rPr>
        <w:t xml:space="preserve"> коллектива носят звание «Народный» фольклорный ансамбль, где число участников 54 чел.</w:t>
      </w:r>
    </w:p>
    <w:p w14:paraId="6E1BA598" w14:textId="797A3164" w:rsidR="00D6672E" w:rsidRPr="00D6672E" w:rsidRDefault="00D6672E" w:rsidP="00D6672E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6672E">
        <w:rPr>
          <w:rFonts w:eastAsia="Calibri"/>
          <w:b/>
          <w:bCs/>
          <w:sz w:val="28"/>
          <w:szCs w:val="28"/>
          <w:lang w:eastAsia="en-US"/>
        </w:rPr>
        <w:t>Н</w:t>
      </w:r>
      <w:r w:rsidRPr="00B432B9">
        <w:rPr>
          <w:rFonts w:eastAsia="Calibri"/>
          <w:b/>
          <w:bCs/>
          <w:sz w:val="28"/>
          <w:szCs w:val="28"/>
          <w:lang w:eastAsia="en-US"/>
        </w:rPr>
        <w:t>ародного фольклорного ансамбля «</w:t>
      </w:r>
      <w:proofErr w:type="spellStart"/>
      <w:r w:rsidRPr="00B432B9">
        <w:rPr>
          <w:rFonts w:eastAsia="Calibri"/>
          <w:b/>
          <w:bCs/>
          <w:sz w:val="28"/>
          <w:szCs w:val="28"/>
          <w:lang w:eastAsia="en-US"/>
        </w:rPr>
        <w:t>Олык</w:t>
      </w:r>
      <w:proofErr w:type="spellEnd"/>
      <w:r w:rsidRPr="00B432B9">
        <w:rPr>
          <w:rFonts w:eastAsia="Calibri"/>
          <w:b/>
          <w:bCs/>
          <w:sz w:val="28"/>
          <w:szCs w:val="28"/>
          <w:lang w:eastAsia="en-US"/>
        </w:rPr>
        <w:t xml:space="preserve"> сем»</w:t>
      </w:r>
      <w:r w:rsidRPr="00B432B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432B9">
        <w:rPr>
          <w:rFonts w:eastAsia="Calibri"/>
          <w:sz w:val="28"/>
          <w:szCs w:val="28"/>
          <w:lang w:eastAsia="en-US"/>
        </w:rPr>
        <w:t>Исменецкого</w:t>
      </w:r>
      <w:proofErr w:type="spellEnd"/>
      <w:r w:rsidRPr="00B432B9">
        <w:rPr>
          <w:rFonts w:eastAsia="Calibri"/>
          <w:sz w:val="28"/>
          <w:szCs w:val="28"/>
          <w:lang w:eastAsia="en-US"/>
        </w:rPr>
        <w:t xml:space="preserve"> Центра досуга и культуры (руководитель Г. Петрова).</w:t>
      </w:r>
      <w:r w:rsidRPr="00D6672E">
        <w:rPr>
          <w:color w:val="000000"/>
          <w:sz w:val="28"/>
          <w:szCs w:val="28"/>
          <w:shd w:val="clear" w:color="auto" w:fill="FFFFFF"/>
        </w:rPr>
        <w:t xml:space="preserve"> Его называют визитной карточкой Звениговского района, с. </w:t>
      </w:r>
      <w:proofErr w:type="spellStart"/>
      <w:r w:rsidRPr="00D6672E">
        <w:rPr>
          <w:color w:val="000000"/>
          <w:sz w:val="28"/>
          <w:szCs w:val="28"/>
          <w:shd w:val="clear" w:color="auto" w:fill="FFFFFF"/>
        </w:rPr>
        <w:t>Исменцы</w:t>
      </w:r>
      <w:proofErr w:type="spellEnd"/>
      <w:r w:rsidRPr="00D6672E">
        <w:rPr>
          <w:color w:val="000000"/>
          <w:sz w:val="28"/>
          <w:szCs w:val="28"/>
          <w:shd w:val="clear" w:color="auto" w:fill="FFFFFF"/>
        </w:rPr>
        <w:t xml:space="preserve"> где компактно проживают марийцы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. </w:t>
      </w:r>
      <w:r w:rsidRPr="00D6672E">
        <w:rPr>
          <w:color w:val="000000"/>
          <w:sz w:val="28"/>
          <w:szCs w:val="28"/>
          <w:shd w:val="clear" w:color="auto" w:fill="FFFFFF"/>
        </w:rPr>
        <w:t>Коллектив ансамбля уже многие годы активно несет в массы национальное искусство жизнерадостного и трудолюбивого народа с глубокой и древней историей, самобытной культурой</w:t>
      </w:r>
      <w:r>
        <w:rPr>
          <w:color w:val="000000"/>
          <w:sz w:val="28"/>
          <w:szCs w:val="28"/>
          <w:shd w:val="clear" w:color="auto" w:fill="FFFFFF"/>
        </w:rPr>
        <w:t xml:space="preserve"> и становится лауреатами различных фестивалях и конкурсах. </w:t>
      </w:r>
    </w:p>
    <w:p w14:paraId="44422D2F" w14:textId="76E70A52" w:rsidR="00B432B9" w:rsidRPr="00B432B9" w:rsidRDefault="00B432B9" w:rsidP="00B432B9">
      <w:pPr>
        <w:spacing w:line="276" w:lineRule="auto"/>
        <w:ind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D6672E">
        <w:rPr>
          <w:rFonts w:eastAsia="Calibri"/>
          <w:sz w:val="28"/>
          <w:szCs w:val="28"/>
          <w:lang w:eastAsia="en-US"/>
        </w:rPr>
        <w:t>4</w:t>
      </w:r>
      <w:r w:rsidRPr="00B432B9">
        <w:rPr>
          <w:rFonts w:eastAsia="Calibri"/>
          <w:sz w:val="28"/>
          <w:szCs w:val="28"/>
          <w:lang w:eastAsia="en-US"/>
        </w:rPr>
        <w:t xml:space="preserve"> июня 2023 года </w:t>
      </w:r>
      <w:r w:rsidRPr="00B432B9">
        <w:rPr>
          <w:rFonts w:eastAsia="Calibri"/>
          <w:b/>
          <w:bCs/>
          <w:sz w:val="28"/>
          <w:szCs w:val="28"/>
          <w:lang w:eastAsia="en-US"/>
        </w:rPr>
        <w:t>народный фольклорный ансамбль «</w:t>
      </w:r>
      <w:proofErr w:type="spellStart"/>
      <w:r w:rsidRPr="00B432B9">
        <w:rPr>
          <w:rFonts w:eastAsia="Calibri"/>
          <w:b/>
          <w:bCs/>
          <w:sz w:val="28"/>
          <w:szCs w:val="28"/>
          <w:lang w:eastAsia="en-US"/>
        </w:rPr>
        <w:t>Чувашъен</w:t>
      </w:r>
      <w:proofErr w:type="spellEnd"/>
      <w:r w:rsidRPr="00B432B9">
        <w:rPr>
          <w:rFonts w:eastAsia="Calibri"/>
          <w:b/>
          <w:bCs/>
          <w:sz w:val="28"/>
          <w:szCs w:val="28"/>
          <w:lang w:eastAsia="en-US"/>
        </w:rPr>
        <w:t>»</w:t>
      </w:r>
      <w:r w:rsidRPr="00B432B9">
        <w:rPr>
          <w:rFonts w:eastAsia="Calibri"/>
          <w:sz w:val="28"/>
          <w:szCs w:val="28"/>
          <w:lang w:eastAsia="en-US"/>
        </w:rPr>
        <w:t xml:space="preserve"> организовал и провел национальный праздник «</w:t>
      </w:r>
      <w:proofErr w:type="spellStart"/>
      <w:r w:rsidRPr="00B432B9">
        <w:rPr>
          <w:rFonts w:eastAsia="Calibri"/>
          <w:sz w:val="28"/>
          <w:szCs w:val="28"/>
          <w:lang w:eastAsia="en-US"/>
        </w:rPr>
        <w:t>Акатуй</w:t>
      </w:r>
      <w:proofErr w:type="spellEnd"/>
      <w:r w:rsidRPr="00B432B9">
        <w:rPr>
          <w:rFonts w:eastAsia="Calibri"/>
          <w:sz w:val="28"/>
          <w:szCs w:val="28"/>
          <w:lang w:eastAsia="en-US"/>
        </w:rPr>
        <w:t xml:space="preserve">» для жителей деревни Чуваш-Отары, и гостей. Ведь в д. Чуваш-Отары компактно проживают чуваши, и данный праздник позволяет им общаться с коллективами из Чувашской республики на родном языке. </w:t>
      </w:r>
    </w:p>
    <w:p w14:paraId="39CC3B84" w14:textId="26A6CAF4" w:rsidR="00B432B9" w:rsidRPr="00B432B9" w:rsidRDefault="00B432B9" w:rsidP="00B432B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32B9">
        <w:rPr>
          <w:rFonts w:eastAsia="Calibri"/>
          <w:bCs/>
          <w:sz w:val="28"/>
          <w:szCs w:val="28"/>
          <w:lang w:eastAsia="en-US"/>
        </w:rPr>
        <w:t>Большую работу по</w:t>
      </w:r>
      <w:r w:rsidRPr="00B432B9">
        <w:rPr>
          <w:rFonts w:eastAsia="Calibri"/>
          <w:sz w:val="28"/>
          <w:szCs w:val="28"/>
          <w:lang w:eastAsia="en-US"/>
        </w:rPr>
        <w:t xml:space="preserve"> сохранению и пропаганде культуры марийского народа работает </w:t>
      </w:r>
      <w:r w:rsidRPr="00B432B9">
        <w:rPr>
          <w:rFonts w:eastAsia="Calibri"/>
          <w:b/>
          <w:bCs/>
          <w:sz w:val="28"/>
          <w:szCs w:val="28"/>
          <w:lang w:eastAsia="en-US"/>
        </w:rPr>
        <w:t>народный фольклорный ансамбль «</w:t>
      </w:r>
      <w:proofErr w:type="spellStart"/>
      <w:r w:rsidRPr="00B432B9">
        <w:rPr>
          <w:rFonts w:eastAsia="Calibri"/>
          <w:b/>
          <w:bCs/>
          <w:sz w:val="28"/>
          <w:szCs w:val="28"/>
          <w:lang w:eastAsia="en-US"/>
        </w:rPr>
        <w:t>Ӱшанлык</w:t>
      </w:r>
      <w:proofErr w:type="spellEnd"/>
      <w:r w:rsidRPr="00B432B9">
        <w:rPr>
          <w:rFonts w:eastAsia="Calibri"/>
          <w:b/>
          <w:bCs/>
          <w:sz w:val="28"/>
          <w:szCs w:val="28"/>
          <w:lang w:eastAsia="en-US"/>
        </w:rPr>
        <w:t>»</w:t>
      </w:r>
      <w:r w:rsidRPr="00B432B9">
        <w:rPr>
          <w:rFonts w:eastAsia="Calibri"/>
          <w:sz w:val="28"/>
          <w:szCs w:val="28"/>
          <w:lang w:eastAsia="en-US"/>
        </w:rPr>
        <w:t xml:space="preserve"> в доме марийской культуры в д. </w:t>
      </w:r>
      <w:proofErr w:type="spellStart"/>
      <w:r w:rsidRPr="00B432B9">
        <w:rPr>
          <w:rFonts w:eastAsia="Calibri"/>
          <w:sz w:val="28"/>
          <w:szCs w:val="28"/>
          <w:lang w:eastAsia="en-US"/>
        </w:rPr>
        <w:t>Кокшамары</w:t>
      </w:r>
      <w:proofErr w:type="spellEnd"/>
      <w:r w:rsidRPr="00B432B9">
        <w:rPr>
          <w:rFonts w:eastAsia="Calibri"/>
          <w:sz w:val="28"/>
          <w:szCs w:val="28"/>
          <w:lang w:eastAsia="en-US"/>
        </w:rPr>
        <w:t>. А также принимает активное участие в различных фестивалях и конкурсах</w:t>
      </w:r>
      <w:r>
        <w:rPr>
          <w:rFonts w:eastAsia="Calibri"/>
          <w:sz w:val="28"/>
          <w:szCs w:val="28"/>
          <w:lang w:eastAsia="en-US"/>
        </w:rPr>
        <w:t>.</w:t>
      </w:r>
    </w:p>
    <w:p w14:paraId="3A76AFF5" w14:textId="77777777" w:rsidR="00B432B9" w:rsidRDefault="00B432B9" w:rsidP="00B432B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32B9">
        <w:rPr>
          <w:rFonts w:eastAsia="Calibri"/>
          <w:b/>
          <w:sz w:val="28"/>
          <w:szCs w:val="28"/>
          <w:lang w:eastAsia="en-US"/>
        </w:rPr>
        <w:t xml:space="preserve">Народный фольклорный ансамбль «Алан» </w:t>
      </w:r>
      <w:r w:rsidRPr="00B432B9">
        <w:rPr>
          <w:rFonts w:eastAsia="Calibri"/>
          <w:sz w:val="28"/>
          <w:szCs w:val="28"/>
          <w:lang w:eastAsia="en-US"/>
        </w:rPr>
        <w:t>тесно сотрудничает с Центром марийской культуры, с коллективами Волжского и Моркинского районов.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3563EE7A" w14:textId="3C3438E0" w:rsidR="00B432B9" w:rsidRPr="00B432B9" w:rsidRDefault="00B432B9" w:rsidP="00B432B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32B9">
        <w:rPr>
          <w:sz w:val="28"/>
          <w:szCs w:val="28"/>
        </w:rPr>
        <w:t>Народный фольклорный ансамбль «Алан»</w:t>
      </w:r>
      <w:r w:rsidRPr="00B432B9">
        <w:rPr>
          <w:b/>
          <w:sz w:val="28"/>
          <w:szCs w:val="28"/>
        </w:rPr>
        <w:t xml:space="preserve"> </w:t>
      </w:r>
      <w:proofErr w:type="spellStart"/>
      <w:r w:rsidRPr="00B432B9">
        <w:rPr>
          <w:sz w:val="28"/>
          <w:szCs w:val="28"/>
        </w:rPr>
        <w:t>Ташнурского</w:t>
      </w:r>
      <w:proofErr w:type="spellEnd"/>
      <w:r w:rsidRPr="00B432B9">
        <w:rPr>
          <w:sz w:val="28"/>
          <w:szCs w:val="28"/>
        </w:rPr>
        <w:t xml:space="preserve"> СДК</w:t>
      </w:r>
      <w:r w:rsidRPr="00B432B9">
        <w:rPr>
          <w:b/>
          <w:sz w:val="28"/>
          <w:szCs w:val="28"/>
        </w:rPr>
        <w:t xml:space="preserve"> </w:t>
      </w:r>
      <w:r w:rsidRPr="00B432B9">
        <w:rPr>
          <w:sz w:val="28"/>
          <w:szCs w:val="28"/>
        </w:rPr>
        <w:t>принял участие на республиканском празднике «</w:t>
      </w:r>
      <w:proofErr w:type="spellStart"/>
      <w:r w:rsidRPr="00B432B9">
        <w:rPr>
          <w:sz w:val="28"/>
          <w:szCs w:val="28"/>
        </w:rPr>
        <w:t>Шорыкйол</w:t>
      </w:r>
      <w:proofErr w:type="spellEnd"/>
      <w:r w:rsidRPr="00B432B9">
        <w:rPr>
          <w:sz w:val="28"/>
          <w:szCs w:val="28"/>
        </w:rPr>
        <w:t xml:space="preserve"> </w:t>
      </w:r>
      <w:proofErr w:type="spellStart"/>
      <w:r w:rsidRPr="00B432B9">
        <w:rPr>
          <w:sz w:val="28"/>
          <w:szCs w:val="28"/>
        </w:rPr>
        <w:t>пайрем</w:t>
      </w:r>
      <w:proofErr w:type="spellEnd"/>
      <w:r w:rsidRPr="00B432B9">
        <w:rPr>
          <w:sz w:val="28"/>
          <w:szCs w:val="28"/>
        </w:rPr>
        <w:t xml:space="preserve">» в д. </w:t>
      </w:r>
      <w:proofErr w:type="spellStart"/>
      <w:r w:rsidRPr="00B432B9">
        <w:rPr>
          <w:sz w:val="28"/>
          <w:szCs w:val="28"/>
        </w:rPr>
        <w:t>Кукнур</w:t>
      </w:r>
      <w:proofErr w:type="spellEnd"/>
      <w:r w:rsidRPr="00B432B9">
        <w:rPr>
          <w:sz w:val="28"/>
          <w:szCs w:val="28"/>
        </w:rPr>
        <w:t xml:space="preserve"> Сернурского района. В резиденции «</w:t>
      </w:r>
      <w:proofErr w:type="spellStart"/>
      <w:r w:rsidRPr="00B432B9">
        <w:rPr>
          <w:sz w:val="28"/>
          <w:szCs w:val="28"/>
        </w:rPr>
        <w:t>Йушто</w:t>
      </w:r>
      <w:proofErr w:type="spellEnd"/>
      <w:r w:rsidRPr="00B432B9">
        <w:rPr>
          <w:sz w:val="28"/>
          <w:szCs w:val="28"/>
        </w:rPr>
        <w:t xml:space="preserve"> </w:t>
      </w:r>
      <w:proofErr w:type="spellStart"/>
      <w:r w:rsidRPr="00B432B9">
        <w:rPr>
          <w:sz w:val="28"/>
          <w:szCs w:val="28"/>
        </w:rPr>
        <w:t>Кугыза</w:t>
      </w:r>
      <w:proofErr w:type="spellEnd"/>
      <w:r w:rsidRPr="00B432B9">
        <w:rPr>
          <w:sz w:val="28"/>
          <w:szCs w:val="28"/>
        </w:rPr>
        <w:t xml:space="preserve">», где был отмечен Дипломом Лауреата </w:t>
      </w:r>
      <w:r w:rsidRPr="00B432B9">
        <w:rPr>
          <w:sz w:val="28"/>
          <w:szCs w:val="28"/>
          <w:lang w:val="en-US"/>
        </w:rPr>
        <w:t>I</w:t>
      </w:r>
      <w:r w:rsidRPr="00B432B9">
        <w:rPr>
          <w:sz w:val="28"/>
          <w:szCs w:val="28"/>
        </w:rPr>
        <w:t xml:space="preserve"> степени.</w:t>
      </w:r>
    </w:p>
    <w:p w14:paraId="55C08D25" w14:textId="40786FDE" w:rsidR="00B432B9" w:rsidRDefault="00B432B9" w:rsidP="00B432B9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32B9">
        <w:rPr>
          <w:rFonts w:eastAsia="Calibri"/>
          <w:b/>
          <w:bCs/>
          <w:sz w:val="28"/>
          <w:szCs w:val="28"/>
          <w:lang w:eastAsia="en-US"/>
        </w:rPr>
        <w:t xml:space="preserve">Фольклорный ансамбль «У </w:t>
      </w:r>
      <w:proofErr w:type="spellStart"/>
      <w:r w:rsidRPr="00B432B9">
        <w:rPr>
          <w:rFonts w:eastAsia="Calibri"/>
          <w:b/>
          <w:bCs/>
          <w:sz w:val="28"/>
          <w:szCs w:val="28"/>
          <w:lang w:eastAsia="en-US"/>
        </w:rPr>
        <w:t>вий</w:t>
      </w:r>
      <w:proofErr w:type="spellEnd"/>
      <w:r w:rsidRPr="00B432B9">
        <w:rPr>
          <w:rFonts w:eastAsia="Calibri"/>
          <w:b/>
          <w:bCs/>
          <w:sz w:val="28"/>
          <w:szCs w:val="28"/>
          <w:lang w:eastAsia="en-US"/>
        </w:rPr>
        <w:t>»</w:t>
      </w:r>
      <w:r w:rsidRPr="00B432B9">
        <w:rPr>
          <w:rFonts w:eastAsia="Calibri"/>
          <w:sz w:val="28"/>
          <w:szCs w:val="28"/>
          <w:lang w:eastAsia="en-US"/>
        </w:rPr>
        <w:t xml:space="preserve"> Красноярского </w:t>
      </w:r>
      <w:proofErr w:type="spellStart"/>
      <w:r w:rsidRPr="00B432B9">
        <w:rPr>
          <w:rFonts w:eastAsia="Calibri"/>
          <w:sz w:val="28"/>
          <w:szCs w:val="28"/>
          <w:lang w:eastAsia="en-US"/>
        </w:rPr>
        <w:t>ЦДиК</w:t>
      </w:r>
      <w:proofErr w:type="spellEnd"/>
      <w:r w:rsidRPr="00B432B9">
        <w:rPr>
          <w:rFonts w:eastAsia="Calibri"/>
          <w:sz w:val="28"/>
          <w:szCs w:val="28"/>
          <w:lang w:eastAsia="en-US"/>
        </w:rPr>
        <w:t xml:space="preserve"> стал Лауреатом </w:t>
      </w:r>
      <w:r w:rsidRPr="00B432B9">
        <w:rPr>
          <w:rFonts w:eastAsia="Calibri"/>
          <w:sz w:val="28"/>
          <w:szCs w:val="28"/>
          <w:lang w:val="en-US" w:eastAsia="en-US"/>
        </w:rPr>
        <w:t>III</w:t>
      </w:r>
      <w:r w:rsidRPr="00B432B9">
        <w:rPr>
          <w:rFonts w:eastAsia="Calibri"/>
          <w:sz w:val="28"/>
          <w:szCs w:val="28"/>
          <w:lang w:eastAsia="en-US"/>
        </w:rPr>
        <w:t xml:space="preserve"> степени в республиканском празднике «</w:t>
      </w:r>
      <w:proofErr w:type="spellStart"/>
      <w:r w:rsidRPr="00B432B9">
        <w:rPr>
          <w:rFonts w:eastAsia="Calibri"/>
          <w:sz w:val="28"/>
          <w:szCs w:val="28"/>
          <w:lang w:eastAsia="en-US"/>
        </w:rPr>
        <w:t>Угинде</w:t>
      </w:r>
      <w:proofErr w:type="spellEnd"/>
      <w:r w:rsidRPr="00B432B9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14:paraId="6768687E" w14:textId="11935F75" w:rsidR="00B432B9" w:rsidRDefault="00B432B9" w:rsidP="00B432B9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432B9">
        <w:rPr>
          <w:b/>
          <w:bCs/>
          <w:sz w:val="28"/>
          <w:szCs w:val="28"/>
        </w:rPr>
        <w:t>Народный вокальный ансамбль «</w:t>
      </w:r>
      <w:proofErr w:type="spellStart"/>
      <w:r w:rsidRPr="00B432B9">
        <w:rPr>
          <w:b/>
          <w:bCs/>
          <w:sz w:val="28"/>
          <w:szCs w:val="28"/>
        </w:rPr>
        <w:t>Юлавий</w:t>
      </w:r>
      <w:proofErr w:type="spellEnd"/>
      <w:r w:rsidRPr="00B432B9">
        <w:rPr>
          <w:b/>
          <w:bCs/>
          <w:sz w:val="28"/>
          <w:szCs w:val="28"/>
        </w:rPr>
        <w:t>»</w:t>
      </w:r>
      <w:r w:rsidRPr="009F2841">
        <w:rPr>
          <w:sz w:val="28"/>
          <w:szCs w:val="28"/>
        </w:rPr>
        <w:t xml:space="preserve"> </w:t>
      </w:r>
      <w:r w:rsidRPr="009F2841">
        <w:rPr>
          <w:sz w:val="28"/>
          <w:szCs w:val="28"/>
          <w:shd w:val="clear" w:color="auto" w:fill="FFFFFF"/>
        </w:rPr>
        <w:t xml:space="preserve">рук. </w:t>
      </w:r>
      <w:r w:rsidRPr="009F2841">
        <w:rPr>
          <w:sz w:val="28"/>
          <w:szCs w:val="28"/>
        </w:rPr>
        <w:t xml:space="preserve">Кириллова </w:t>
      </w:r>
      <w:proofErr w:type="spellStart"/>
      <w:r w:rsidRPr="009F2841">
        <w:rPr>
          <w:sz w:val="28"/>
          <w:szCs w:val="28"/>
        </w:rPr>
        <w:t>Асия</w:t>
      </w:r>
      <w:proofErr w:type="spellEnd"/>
      <w:r w:rsidRPr="009F2841">
        <w:rPr>
          <w:sz w:val="28"/>
          <w:szCs w:val="28"/>
        </w:rPr>
        <w:t xml:space="preserve"> Николаевна </w:t>
      </w:r>
      <w:proofErr w:type="spellStart"/>
      <w:r w:rsidRPr="009F2841">
        <w:rPr>
          <w:sz w:val="28"/>
          <w:szCs w:val="28"/>
        </w:rPr>
        <w:t>Кужмарского</w:t>
      </w:r>
      <w:proofErr w:type="spellEnd"/>
      <w:r w:rsidRPr="009F2841">
        <w:rPr>
          <w:sz w:val="28"/>
          <w:szCs w:val="28"/>
        </w:rPr>
        <w:t xml:space="preserve"> </w:t>
      </w:r>
      <w:proofErr w:type="spellStart"/>
      <w:r w:rsidRPr="009F2841">
        <w:rPr>
          <w:sz w:val="28"/>
          <w:szCs w:val="28"/>
        </w:rPr>
        <w:t>ЦДиК</w:t>
      </w:r>
      <w:proofErr w:type="spellEnd"/>
      <w:r w:rsidRPr="009F2841">
        <w:rPr>
          <w:b/>
          <w:sz w:val="28"/>
          <w:szCs w:val="28"/>
        </w:rPr>
        <w:t xml:space="preserve"> </w:t>
      </w:r>
      <w:r w:rsidRPr="009F2841">
        <w:rPr>
          <w:sz w:val="28"/>
          <w:szCs w:val="28"/>
        </w:rPr>
        <w:t>принял</w:t>
      </w:r>
      <w:r>
        <w:rPr>
          <w:sz w:val="28"/>
          <w:szCs w:val="28"/>
        </w:rPr>
        <w:t xml:space="preserve"> участие в Международном конкурсе «Таланты</w:t>
      </w:r>
      <w:r w:rsidRPr="00E87480">
        <w:rPr>
          <w:sz w:val="28"/>
          <w:szCs w:val="28"/>
        </w:rPr>
        <w:t xml:space="preserve"> взрослых и детей» и завоевал диплом лауреата 2 степени.</w:t>
      </w:r>
    </w:p>
    <w:p w14:paraId="637F3787" w14:textId="1B710482" w:rsidR="009D5F91" w:rsidRPr="009D5F91" w:rsidRDefault="00EC0B0F" w:rsidP="009D5F91">
      <w:pPr>
        <w:spacing w:line="276" w:lineRule="auto"/>
        <w:ind w:firstLine="708"/>
        <w:contextualSpacing/>
        <w:jc w:val="both"/>
        <w:rPr>
          <w:bCs/>
          <w:sz w:val="22"/>
          <w:szCs w:val="22"/>
          <w:highlight w:val="yellow"/>
          <w:shd w:val="clear" w:color="auto" w:fill="FFFFFF"/>
        </w:rPr>
      </w:pPr>
      <w:r w:rsidRPr="00EC0B0F">
        <w:rPr>
          <w:bCs/>
          <w:sz w:val="28"/>
          <w:szCs w:val="28"/>
        </w:rPr>
        <w:t>А также в Звениговском районе</w:t>
      </w:r>
      <w:r>
        <w:rPr>
          <w:bCs/>
          <w:sz w:val="28"/>
          <w:szCs w:val="28"/>
        </w:rPr>
        <w:t xml:space="preserve"> имеются</w:t>
      </w:r>
      <w:r w:rsidRPr="00EC0B0F">
        <w:rPr>
          <w:bCs/>
          <w:sz w:val="28"/>
          <w:szCs w:val="28"/>
        </w:rPr>
        <w:t xml:space="preserve"> н</w:t>
      </w:r>
      <w:r w:rsidR="009D5F91" w:rsidRPr="009D5F91">
        <w:rPr>
          <w:bCs/>
          <w:sz w:val="28"/>
          <w:szCs w:val="28"/>
        </w:rPr>
        <w:t>ародные вокально-хоровые коллективы:</w:t>
      </w:r>
    </w:p>
    <w:p w14:paraId="228228AF" w14:textId="77777777" w:rsidR="009D5F91" w:rsidRPr="009D5F91" w:rsidRDefault="009D5F91" w:rsidP="009D5F9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5F91">
        <w:rPr>
          <w:rFonts w:eastAsia="Calibri"/>
          <w:sz w:val="28"/>
          <w:szCs w:val="28"/>
          <w:lang w:eastAsia="en-US"/>
        </w:rPr>
        <w:t>-Народный хор «Звениговские зори» (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РЦДиК</w:t>
      </w:r>
      <w:proofErr w:type="spellEnd"/>
      <w:r w:rsidRPr="009D5F91">
        <w:rPr>
          <w:rFonts w:eastAsia="Calibri"/>
          <w:sz w:val="28"/>
          <w:szCs w:val="28"/>
          <w:lang w:eastAsia="en-US"/>
        </w:rPr>
        <w:t xml:space="preserve"> «МЕЧТА»)</w:t>
      </w:r>
    </w:p>
    <w:p w14:paraId="765F97F7" w14:textId="77777777" w:rsidR="009D5F91" w:rsidRPr="009D5F91" w:rsidRDefault="009D5F91" w:rsidP="009D5F9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5F91">
        <w:rPr>
          <w:rFonts w:eastAsia="Calibri"/>
          <w:sz w:val="28"/>
          <w:szCs w:val="28"/>
          <w:lang w:eastAsia="en-US"/>
        </w:rPr>
        <w:t xml:space="preserve">-Народный хор «Ветеран» (Красногорский 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ЦДиК</w:t>
      </w:r>
      <w:proofErr w:type="spellEnd"/>
      <w:r w:rsidRPr="009D5F91">
        <w:rPr>
          <w:rFonts w:eastAsia="Calibri"/>
          <w:sz w:val="28"/>
          <w:szCs w:val="28"/>
          <w:lang w:eastAsia="en-US"/>
        </w:rPr>
        <w:t>)</w:t>
      </w:r>
    </w:p>
    <w:p w14:paraId="4C55C921" w14:textId="77777777" w:rsidR="009D5F91" w:rsidRPr="009D5F91" w:rsidRDefault="009D5F91" w:rsidP="009D5F9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5F91">
        <w:rPr>
          <w:rFonts w:eastAsia="Calibri"/>
          <w:sz w:val="28"/>
          <w:szCs w:val="28"/>
          <w:lang w:eastAsia="en-US"/>
        </w:rPr>
        <w:t xml:space="preserve">-Народная студия эстрадной песни «Союз» (Красногорский 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ЦДиК</w:t>
      </w:r>
      <w:proofErr w:type="spellEnd"/>
      <w:r w:rsidRPr="009D5F91">
        <w:rPr>
          <w:rFonts w:eastAsia="Calibri"/>
          <w:sz w:val="28"/>
          <w:szCs w:val="28"/>
          <w:lang w:eastAsia="en-US"/>
        </w:rPr>
        <w:t>)</w:t>
      </w:r>
    </w:p>
    <w:p w14:paraId="283D8F45" w14:textId="58373762" w:rsidR="009D5F91" w:rsidRDefault="009D5F91" w:rsidP="009D5F9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5F91">
        <w:rPr>
          <w:rFonts w:eastAsia="Calibri"/>
          <w:sz w:val="28"/>
          <w:szCs w:val="28"/>
          <w:lang w:eastAsia="en-US"/>
        </w:rPr>
        <w:lastRenderedPageBreak/>
        <w:t>-Народный вокальный ансамбль «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Юлавий</w:t>
      </w:r>
      <w:proofErr w:type="spellEnd"/>
      <w:r w:rsidRPr="009D5F91">
        <w:rPr>
          <w:rFonts w:eastAsia="Calibri"/>
          <w:sz w:val="28"/>
          <w:szCs w:val="28"/>
          <w:lang w:eastAsia="en-US"/>
        </w:rPr>
        <w:t>» (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Кужмарский</w:t>
      </w:r>
      <w:proofErr w:type="spellEnd"/>
      <w:r w:rsidRPr="009D5F91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9D5F91">
        <w:rPr>
          <w:rFonts w:eastAsia="Calibri"/>
          <w:sz w:val="28"/>
          <w:szCs w:val="28"/>
          <w:lang w:eastAsia="en-US"/>
        </w:rPr>
        <w:t>ЦДиК</w:t>
      </w:r>
      <w:proofErr w:type="spellEnd"/>
      <w:r w:rsidRPr="009D5F91">
        <w:rPr>
          <w:rFonts w:eastAsia="Calibri"/>
          <w:sz w:val="28"/>
          <w:szCs w:val="28"/>
          <w:lang w:eastAsia="en-US"/>
        </w:rPr>
        <w:t>)</w:t>
      </w:r>
      <w:r w:rsidR="008C0A8B">
        <w:rPr>
          <w:rFonts w:eastAsia="Calibri"/>
          <w:sz w:val="28"/>
          <w:szCs w:val="28"/>
          <w:lang w:eastAsia="en-US"/>
        </w:rPr>
        <w:t>.</w:t>
      </w:r>
    </w:p>
    <w:p w14:paraId="59549945" w14:textId="223757CE" w:rsidR="008C0A8B" w:rsidRDefault="008C0A8B" w:rsidP="009D5F91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432B9">
        <w:rPr>
          <w:rFonts w:eastAsia="Calibri"/>
          <w:sz w:val="28"/>
          <w:szCs w:val="28"/>
          <w:lang w:eastAsia="en-US"/>
        </w:rPr>
        <w:t>Анализируя деятельность</w:t>
      </w:r>
      <w:r>
        <w:rPr>
          <w:rFonts w:eastAsia="Calibri"/>
          <w:sz w:val="28"/>
          <w:szCs w:val="28"/>
          <w:lang w:eastAsia="en-US"/>
        </w:rPr>
        <w:t xml:space="preserve"> народных</w:t>
      </w:r>
      <w:r w:rsidRPr="00B432B9">
        <w:rPr>
          <w:rFonts w:eastAsia="Calibri"/>
          <w:sz w:val="28"/>
          <w:szCs w:val="28"/>
          <w:lang w:eastAsia="en-US"/>
        </w:rPr>
        <w:t xml:space="preserve"> коллективов Звениговского района, делаем вывод, что руководители делают большую работу по выявлению ранее неизученных обрядов, песен, танцев</w:t>
      </w:r>
      <w:r>
        <w:rPr>
          <w:rFonts w:eastAsia="Calibri"/>
          <w:sz w:val="28"/>
          <w:szCs w:val="28"/>
          <w:lang w:eastAsia="en-US"/>
        </w:rPr>
        <w:t>,</w:t>
      </w:r>
      <w:r w:rsidRPr="00B432B9">
        <w:rPr>
          <w:rFonts w:eastAsia="Calibri"/>
          <w:sz w:val="28"/>
          <w:szCs w:val="28"/>
          <w:lang w:eastAsia="en-US"/>
        </w:rPr>
        <w:t xml:space="preserve"> сказаний и т.д</w:t>
      </w:r>
      <w:r>
        <w:rPr>
          <w:rFonts w:eastAsia="Calibri"/>
          <w:sz w:val="28"/>
          <w:szCs w:val="28"/>
          <w:lang w:eastAsia="en-US"/>
        </w:rPr>
        <w:t>.</w:t>
      </w:r>
    </w:p>
    <w:p w14:paraId="283F6B4F" w14:textId="77777777" w:rsidR="008C0A8B" w:rsidRPr="008C0A8B" w:rsidRDefault="008C0A8B" w:rsidP="008C0A8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0A8B">
        <w:rPr>
          <w:rFonts w:eastAsia="Calibri"/>
          <w:sz w:val="28"/>
          <w:szCs w:val="28"/>
          <w:lang w:eastAsia="en-US"/>
        </w:rPr>
        <w:t>Большим спросом в Звениговском районе пользуются хореографические коллективы, которых в нашем районе 38 с числом участников 514 человек, из них 29 детских с числом участников 402 и 3 молодежных с числом 60 человек.</w:t>
      </w:r>
    </w:p>
    <w:p w14:paraId="37B36ACB" w14:textId="6CB647EE" w:rsidR="008C0A8B" w:rsidRPr="00B432B9" w:rsidRDefault="008C0A8B" w:rsidP="008C0A8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0A8B">
        <w:rPr>
          <w:rFonts w:eastAsia="Calibri"/>
          <w:sz w:val="28"/>
          <w:szCs w:val="28"/>
          <w:lang w:eastAsia="en-US"/>
        </w:rPr>
        <w:t xml:space="preserve">Среди многих искусств хореография имеет наибольший потенциал в развитии творческих способностей людей, потому что искусство танца содержит в себе изобразительное искусство, драматургию, музыку. </w:t>
      </w:r>
    </w:p>
    <w:p w14:paraId="5E066AE5" w14:textId="0CDEBE4D" w:rsidR="00B31298" w:rsidRPr="00B432B9" w:rsidRDefault="00FF1BA9" w:rsidP="00C05186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34372">
        <w:rPr>
          <w:sz w:val="28"/>
          <w:szCs w:val="28"/>
        </w:rPr>
        <w:t>Все коллективы активно развиваются и радуют жителей и гостей района своим творчеством</w:t>
      </w:r>
      <w:r w:rsidR="001B3EE2" w:rsidRPr="001B3EE2">
        <w:rPr>
          <w:sz w:val="28"/>
          <w:szCs w:val="28"/>
        </w:rPr>
        <w:t>.</w:t>
      </w:r>
    </w:p>
    <w:p w14:paraId="203F9B89" w14:textId="64DBAF28" w:rsidR="00334372" w:rsidRPr="00334372" w:rsidRDefault="00334372" w:rsidP="00334372">
      <w:pPr>
        <w:ind w:firstLine="709"/>
        <w:jc w:val="both"/>
        <w:rPr>
          <w:color w:val="000000"/>
          <w:sz w:val="28"/>
          <w:szCs w:val="28"/>
        </w:rPr>
      </w:pPr>
      <w:r w:rsidRPr="00334372">
        <w:rPr>
          <w:color w:val="000000"/>
          <w:sz w:val="28"/>
          <w:szCs w:val="28"/>
        </w:rPr>
        <w:t>Огромную роль в сохранении, возрождении, формировании и развитии народных промыслов, ремесел, местных традиций, обычаев Звениговского района играет МБУК «Звениговский Дом народных умельцев», сотрудники которого в течение 2023 года стали лауреатами и дипломантами различных Всероссийских, Межрегиональных, Республиканских конкурсов и фестивалей по многим видам декоративно-прикладного искусства, проводимых в регионах России.</w:t>
      </w:r>
    </w:p>
    <w:p w14:paraId="433E909D" w14:textId="0FD31B2E" w:rsidR="00334372" w:rsidRPr="00334372" w:rsidRDefault="00334372" w:rsidP="00334372">
      <w:pPr>
        <w:ind w:firstLine="709"/>
        <w:jc w:val="both"/>
        <w:rPr>
          <w:color w:val="000000"/>
          <w:sz w:val="28"/>
          <w:szCs w:val="28"/>
        </w:rPr>
      </w:pPr>
      <w:r w:rsidRPr="00334372">
        <w:rPr>
          <w:color w:val="000000"/>
          <w:sz w:val="28"/>
          <w:szCs w:val="28"/>
        </w:rPr>
        <w:t xml:space="preserve">   В 2023 году было проведено 310 мероприятий (выставки, мастер-классы, презентации, вечера отдыха, конкурсы профессионального мастерства) с числом посетителей 33600 чел. </w:t>
      </w:r>
    </w:p>
    <w:p w14:paraId="0D19B2EE" w14:textId="5A279114" w:rsidR="00334372" w:rsidRDefault="00334372" w:rsidP="00334372">
      <w:pPr>
        <w:ind w:firstLine="709"/>
        <w:jc w:val="both"/>
        <w:rPr>
          <w:color w:val="000000"/>
          <w:sz w:val="28"/>
          <w:szCs w:val="28"/>
        </w:rPr>
      </w:pPr>
      <w:r w:rsidRPr="00334372">
        <w:rPr>
          <w:color w:val="000000"/>
          <w:sz w:val="28"/>
          <w:szCs w:val="28"/>
        </w:rPr>
        <w:t xml:space="preserve">    В течении года работало 5 клубных формирований: 2 кружка, 2 студии и 1 клуб по интересам. Муниципальное задание на предоставление муниципальных услуг выполнено.</w:t>
      </w:r>
    </w:p>
    <w:p w14:paraId="16DEECE8" w14:textId="66B1F642" w:rsidR="005C73D7" w:rsidRPr="005C73D7" w:rsidRDefault="005C73D7" w:rsidP="005C73D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C73D7">
        <w:rPr>
          <w:color w:val="000000"/>
          <w:sz w:val="28"/>
          <w:szCs w:val="28"/>
        </w:rPr>
        <w:t>2023 году Директор Кудрявцева Галина Родионовна за многолетний</w:t>
      </w:r>
    </w:p>
    <w:p w14:paraId="3AF59E0B" w14:textId="50EFC9DF" w:rsidR="005C73D7" w:rsidRPr="00DB2DA6" w:rsidRDefault="005C73D7" w:rsidP="005C73D7">
      <w:pPr>
        <w:jc w:val="both"/>
        <w:rPr>
          <w:color w:val="000000"/>
          <w:sz w:val="28"/>
          <w:szCs w:val="28"/>
        </w:rPr>
      </w:pPr>
      <w:r w:rsidRPr="005C73D7">
        <w:rPr>
          <w:color w:val="000000"/>
          <w:sz w:val="28"/>
          <w:szCs w:val="28"/>
        </w:rPr>
        <w:t>труд, сохранение и развитие декоративно-прикладного творчества</w:t>
      </w:r>
      <w:r>
        <w:rPr>
          <w:color w:val="000000"/>
          <w:sz w:val="28"/>
          <w:szCs w:val="28"/>
        </w:rPr>
        <w:t xml:space="preserve"> </w:t>
      </w:r>
      <w:r w:rsidRPr="005C73D7">
        <w:rPr>
          <w:color w:val="000000"/>
          <w:sz w:val="28"/>
          <w:szCs w:val="28"/>
        </w:rPr>
        <w:t>удостоена</w:t>
      </w:r>
      <w:r>
        <w:rPr>
          <w:color w:val="000000"/>
          <w:sz w:val="28"/>
          <w:szCs w:val="28"/>
        </w:rPr>
        <w:t xml:space="preserve"> </w:t>
      </w:r>
      <w:r w:rsidRPr="005C73D7">
        <w:rPr>
          <w:color w:val="000000"/>
          <w:sz w:val="28"/>
          <w:szCs w:val="28"/>
        </w:rPr>
        <w:t>звания Заслуженный работник культуры Республики Марий Эл.</w:t>
      </w:r>
    </w:p>
    <w:p w14:paraId="7A7E3FEF" w14:textId="77777777" w:rsidR="00DB2DA6" w:rsidRPr="00DB2DA6" w:rsidRDefault="00DB2DA6" w:rsidP="00DB2DA6">
      <w:pPr>
        <w:ind w:firstLine="709"/>
        <w:jc w:val="both"/>
        <w:rPr>
          <w:color w:val="000000"/>
          <w:sz w:val="28"/>
          <w:szCs w:val="28"/>
        </w:rPr>
      </w:pPr>
      <w:r w:rsidRPr="00DB2DA6">
        <w:rPr>
          <w:color w:val="000000"/>
          <w:sz w:val="28"/>
          <w:szCs w:val="28"/>
        </w:rPr>
        <w:t xml:space="preserve">В районе функционируют 22 библиотечных учреждения. За 2023 год посещаемость всех библиотек составило 279 900 человек.  Проведено культурно-просветительных мероприятий – 2904, их посетило 64156 чел. Работа библиотек выходит на новый современный уровень обслуживания населения, мероприятия проходят в интерактивной форме, активно задействован и информационный сайт библиотек. </w:t>
      </w:r>
    </w:p>
    <w:p w14:paraId="5867BA65" w14:textId="293E2C53" w:rsidR="00DB2DA6" w:rsidRPr="00DB2DA6" w:rsidRDefault="00DB2DA6" w:rsidP="00DB2DA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B2DA6">
        <w:rPr>
          <w:color w:val="000000"/>
          <w:sz w:val="28"/>
          <w:szCs w:val="28"/>
        </w:rPr>
        <w:t xml:space="preserve">  В рамках Года педагога, наставника, в библиотеках были проведены циклы мероприятий: Квартирники, Читательские конференции, цикл встреч с народными писателями РМЭ, педагогами. Продолжаются творческие встречи в рамках проекта «Звениговский район. Люди и судьбы» в форме портретного интервью, на который приглашаются и принимают участие известные люди города Звенигово.  Активно работает Центр грамотности – это площадка для неформального образования в сфере русского языка. </w:t>
      </w:r>
    </w:p>
    <w:p w14:paraId="7A91E2F2" w14:textId="24DCB018" w:rsidR="00181FDA" w:rsidRDefault="00DB2DA6" w:rsidP="00DB2DA6">
      <w:pPr>
        <w:ind w:firstLine="709"/>
        <w:jc w:val="both"/>
        <w:rPr>
          <w:color w:val="000000"/>
          <w:sz w:val="28"/>
          <w:szCs w:val="28"/>
        </w:rPr>
      </w:pPr>
      <w:r w:rsidRPr="00DB2DA6">
        <w:rPr>
          <w:color w:val="000000"/>
          <w:sz w:val="28"/>
          <w:szCs w:val="28"/>
        </w:rPr>
        <w:lastRenderedPageBreak/>
        <w:t xml:space="preserve">  Библиотеки активно сотрудничают со СМИ: районными, республиканскими, всероссийскими газетами и журналами, радио и ВГТРК «Марий Эл».</w:t>
      </w:r>
      <w:r>
        <w:rPr>
          <w:color w:val="000000"/>
          <w:sz w:val="28"/>
          <w:szCs w:val="28"/>
        </w:rPr>
        <w:t xml:space="preserve"> </w:t>
      </w:r>
    </w:p>
    <w:p w14:paraId="12D3998D" w14:textId="687A3DEF" w:rsidR="00181FDA" w:rsidRPr="00DB2DA6" w:rsidRDefault="008C45CA" w:rsidP="00181FDA">
      <w:pPr>
        <w:ind w:firstLine="709"/>
        <w:jc w:val="both"/>
        <w:rPr>
          <w:sz w:val="28"/>
          <w:szCs w:val="28"/>
        </w:rPr>
      </w:pPr>
      <w:r w:rsidRPr="00DB2DA6">
        <w:rPr>
          <w:color w:val="000000"/>
          <w:sz w:val="28"/>
          <w:szCs w:val="28"/>
        </w:rPr>
        <w:t>Библиотеки являются центром общения населения.</w:t>
      </w:r>
      <w:r w:rsidR="00181FDA">
        <w:rPr>
          <w:color w:val="000000"/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Тематические квесты- уже несколько лет пользуются популярностью и успехом у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детей и подростков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 xml:space="preserve">Третий год подряд </w:t>
      </w:r>
      <w:proofErr w:type="spellStart"/>
      <w:r w:rsidR="00181FDA" w:rsidRPr="00181FDA">
        <w:rPr>
          <w:sz w:val="28"/>
          <w:szCs w:val="28"/>
        </w:rPr>
        <w:t>межпоселенческая</w:t>
      </w:r>
      <w:proofErr w:type="spellEnd"/>
      <w:r w:rsidR="00181FDA" w:rsidRPr="00181FDA">
        <w:rPr>
          <w:sz w:val="28"/>
          <w:szCs w:val="28"/>
        </w:rPr>
        <w:t xml:space="preserve"> библиотека осуществляет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профориентационный проект "Город профессий". Как и в прошлом году посетителям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было представлено 10, абсолютно новых, специальностей! Детский город профессий –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это место, где дети могут почувствовать себя взрослыми. Это настоящая страна в</w:t>
      </w:r>
      <w:r w:rsidR="00181FDA">
        <w:rPr>
          <w:sz w:val="28"/>
          <w:szCs w:val="28"/>
        </w:rPr>
        <w:t xml:space="preserve">   </w:t>
      </w:r>
      <w:r w:rsidR="00181FDA" w:rsidRPr="00181FDA">
        <w:rPr>
          <w:sz w:val="28"/>
          <w:szCs w:val="28"/>
        </w:rPr>
        <w:t>миниатюре, модель взрослого мира, в которой жизнь течет по своим собственным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законам. Юные «Жители» веселились, играли и развлекались, одновременно обучаясь и</w:t>
      </w:r>
      <w:r w:rsidR="00181FDA">
        <w:rPr>
          <w:sz w:val="28"/>
          <w:szCs w:val="28"/>
        </w:rPr>
        <w:t xml:space="preserve"> </w:t>
      </w:r>
      <w:r w:rsidR="00181FDA" w:rsidRPr="00181FDA">
        <w:rPr>
          <w:sz w:val="28"/>
          <w:szCs w:val="28"/>
        </w:rPr>
        <w:t>получая очень важные навыки, которые непременно помогут им в реальной жизни</w:t>
      </w:r>
      <w:r w:rsidR="00181FDA">
        <w:rPr>
          <w:sz w:val="28"/>
          <w:szCs w:val="28"/>
        </w:rPr>
        <w:t>.</w:t>
      </w:r>
    </w:p>
    <w:p w14:paraId="501C4A4D" w14:textId="407D3B35" w:rsidR="000D0821" w:rsidRDefault="00181FDA" w:rsidP="00181FDA">
      <w:pPr>
        <w:ind w:firstLine="709"/>
        <w:jc w:val="both"/>
        <w:rPr>
          <w:sz w:val="28"/>
          <w:szCs w:val="28"/>
        </w:rPr>
      </w:pPr>
      <w:r w:rsidRPr="00181FDA">
        <w:rPr>
          <w:sz w:val="28"/>
          <w:szCs w:val="28"/>
        </w:rPr>
        <w:t xml:space="preserve">2023 год принес библиотечной системе ряд профессиональных побед, так </w:t>
      </w:r>
      <w:proofErr w:type="spellStart"/>
      <w:r w:rsidRPr="00181FDA">
        <w:rPr>
          <w:sz w:val="28"/>
          <w:szCs w:val="28"/>
        </w:rPr>
        <w:t>Кужмарская</w:t>
      </w:r>
      <w:proofErr w:type="spellEnd"/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 xml:space="preserve">модельная библиотека одержала победу </w:t>
      </w:r>
      <w:r>
        <w:rPr>
          <w:sz w:val="28"/>
          <w:szCs w:val="28"/>
        </w:rPr>
        <w:t>Социокультурном</w:t>
      </w:r>
      <w:r w:rsidRPr="00181FDA">
        <w:rPr>
          <w:sz w:val="28"/>
          <w:szCs w:val="28"/>
        </w:rPr>
        <w:t xml:space="preserve"> проекте «Команда в полный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 xml:space="preserve">рост» с Проектом Летняя игровая площадка "Дворовые традиции с </w:t>
      </w:r>
      <w:proofErr w:type="spellStart"/>
      <w:r w:rsidRPr="00181FDA">
        <w:rPr>
          <w:sz w:val="28"/>
          <w:szCs w:val="28"/>
        </w:rPr>
        <w:t>Миу-Миу</w:t>
      </w:r>
      <w:proofErr w:type="spellEnd"/>
      <w:r w:rsidRPr="00181FDA">
        <w:rPr>
          <w:sz w:val="28"/>
          <w:szCs w:val="28"/>
        </w:rPr>
        <w:t>". В данном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проекте библиотека выиграла 20 000 рублей.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Российский союз сельской молодёжи «Молодёжь села» подвёл итоги конкурса среди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креативных пространств на сельских территориях, который прошёл в рамках трека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«Творчество на селе» федеральной программы подготовки команд молодых специалистов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 xml:space="preserve">«Кадры для села» от </w:t>
      </w:r>
      <w:r>
        <w:rPr>
          <w:sz w:val="28"/>
          <w:szCs w:val="28"/>
        </w:rPr>
        <w:t>Республики Марий Эл</w:t>
      </w:r>
      <w:r w:rsidRPr="00181FDA">
        <w:rPr>
          <w:sz w:val="28"/>
          <w:szCs w:val="28"/>
        </w:rPr>
        <w:t xml:space="preserve"> победителем стала </w:t>
      </w:r>
      <w:proofErr w:type="spellStart"/>
      <w:r>
        <w:rPr>
          <w:sz w:val="28"/>
          <w:szCs w:val="28"/>
        </w:rPr>
        <w:t>Кужмарская</w:t>
      </w:r>
      <w:proofErr w:type="spellEnd"/>
      <w:r>
        <w:rPr>
          <w:sz w:val="28"/>
          <w:szCs w:val="28"/>
        </w:rPr>
        <w:t xml:space="preserve"> модельная библиотека</w:t>
      </w:r>
      <w:r w:rsidRPr="00181FDA">
        <w:rPr>
          <w:sz w:val="28"/>
          <w:szCs w:val="28"/>
        </w:rPr>
        <w:t xml:space="preserve">. Сотрудница Звениговской </w:t>
      </w:r>
      <w:proofErr w:type="spellStart"/>
      <w:r w:rsidRPr="00181FDA">
        <w:rPr>
          <w:sz w:val="28"/>
          <w:szCs w:val="28"/>
        </w:rPr>
        <w:t>межпоселенческой</w:t>
      </w:r>
      <w:proofErr w:type="spellEnd"/>
      <w:r w:rsidRPr="00181FDA">
        <w:rPr>
          <w:sz w:val="28"/>
          <w:szCs w:val="28"/>
        </w:rPr>
        <w:t xml:space="preserve"> библиотеки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 xml:space="preserve">участвовала в тематической смене очного модуля </w:t>
      </w:r>
      <w:r>
        <w:rPr>
          <w:sz w:val="28"/>
          <w:szCs w:val="28"/>
        </w:rPr>
        <w:t xml:space="preserve">проекта </w:t>
      </w:r>
      <w:r w:rsidRPr="00181FDA">
        <w:rPr>
          <w:sz w:val="28"/>
          <w:szCs w:val="28"/>
        </w:rPr>
        <w:t>"ТВОРЧЕСТВО НА СЕЛЕ",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 xml:space="preserve">на площадке «Таврида», который проходил </w:t>
      </w:r>
      <w:r>
        <w:rPr>
          <w:sz w:val="28"/>
          <w:szCs w:val="28"/>
        </w:rPr>
        <w:t xml:space="preserve">в </w:t>
      </w:r>
      <w:r w:rsidRPr="00181FDA">
        <w:rPr>
          <w:sz w:val="28"/>
          <w:szCs w:val="28"/>
        </w:rPr>
        <w:t>К</w:t>
      </w:r>
      <w:r>
        <w:rPr>
          <w:sz w:val="28"/>
          <w:szCs w:val="28"/>
        </w:rPr>
        <w:t>рыму</w:t>
      </w:r>
      <w:r w:rsidRPr="00181FDA">
        <w:rPr>
          <w:sz w:val="28"/>
          <w:szCs w:val="28"/>
        </w:rPr>
        <w:t>, среди победителей конкурса со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всей России</w:t>
      </w:r>
      <w:r>
        <w:rPr>
          <w:sz w:val="28"/>
          <w:szCs w:val="28"/>
        </w:rPr>
        <w:t>.</w:t>
      </w:r>
    </w:p>
    <w:p w14:paraId="000D5728" w14:textId="2DD2A773" w:rsidR="00181FDA" w:rsidRDefault="00181FDA" w:rsidP="00181FDA">
      <w:pPr>
        <w:ind w:firstLine="708"/>
        <w:jc w:val="both"/>
        <w:rPr>
          <w:sz w:val="28"/>
          <w:szCs w:val="28"/>
        </w:rPr>
      </w:pPr>
      <w:r w:rsidRPr="00181FDA">
        <w:rPr>
          <w:sz w:val="28"/>
          <w:szCs w:val="28"/>
        </w:rPr>
        <w:t xml:space="preserve">Звениговская </w:t>
      </w:r>
      <w:proofErr w:type="spellStart"/>
      <w:r w:rsidRPr="00181FDA">
        <w:rPr>
          <w:sz w:val="28"/>
          <w:szCs w:val="28"/>
        </w:rPr>
        <w:t>межпоселенческая</w:t>
      </w:r>
      <w:proofErr w:type="spellEnd"/>
      <w:r w:rsidRPr="00181FDA">
        <w:rPr>
          <w:sz w:val="28"/>
          <w:szCs w:val="28"/>
        </w:rPr>
        <w:t xml:space="preserve"> библиотека активно ведет работу по привлечению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внебюджетных средств. За 2023 год было заработано 359 500 рублей, из них по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Пушкинской карте продано 359 билетов на сумму 49000 рублей.</w:t>
      </w:r>
    </w:p>
    <w:p w14:paraId="1F552B1C" w14:textId="5BDEA15B" w:rsidR="00181FDA" w:rsidRPr="00181FDA" w:rsidRDefault="00181FDA" w:rsidP="00181F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81FDA">
        <w:rPr>
          <w:sz w:val="28"/>
          <w:szCs w:val="28"/>
        </w:rPr>
        <w:t>а базе библиотеки существуют две Автономные некоммерческие организации. Это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Центр развития культуры «Культурный Ренессанс» и Центр развития познавательного</w:t>
      </w:r>
      <w:r>
        <w:rPr>
          <w:sz w:val="28"/>
          <w:szCs w:val="28"/>
        </w:rPr>
        <w:t xml:space="preserve"> </w:t>
      </w:r>
      <w:r w:rsidRPr="00181FDA">
        <w:rPr>
          <w:sz w:val="28"/>
          <w:szCs w:val="28"/>
        </w:rPr>
        <w:t>туризма «Иволга» (логотипы), которые успешно занимаются проектной деятельностью</w:t>
      </w:r>
      <w:r>
        <w:rPr>
          <w:sz w:val="28"/>
          <w:szCs w:val="28"/>
        </w:rPr>
        <w:t>.</w:t>
      </w:r>
    </w:p>
    <w:p w14:paraId="7DBB3D10" w14:textId="77A4353E" w:rsidR="000D0821" w:rsidRPr="000D0821" w:rsidRDefault="008C45CA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C45CA">
        <w:rPr>
          <w:color w:val="000000"/>
          <w:sz w:val="28"/>
          <w:szCs w:val="28"/>
          <w:shd w:val="clear" w:color="auto" w:fill="FFFFFF"/>
        </w:rPr>
        <w:t xml:space="preserve">В районе действует </w:t>
      </w:r>
      <w:r w:rsidR="000D0821" w:rsidRPr="000D0821">
        <w:rPr>
          <w:color w:val="000000"/>
          <w:sz w:val="28"/>
          <w:szCs w:val="28"/>
          <w:shd w:val="clear" w:color="auto" w:fill="FFFFFF"/>
        </w:rPr>
        <w:t>пять детских школ искусств:</w:t>
      </w:r>
    </w:p>
    <w:p w14:paraId="13228FC4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Звениговская,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Кужмарская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, Красногорская,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Мочалищенская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Кокшамарская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>.</w:t>
      </w:r>
    </w:p>
    <w:p w14:paraId="2FF21CE8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В 2023 году –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Кокшамарская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школа искусств отметила свое 20-летие.</w:t>
      </w:r>
    </w:p>
    <w:p w14:paraId="764BCDC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Главной задачей школ искусств при обучении является – выявление особо талантливых детей и помощь им в предпрофессиональной подготовке. </w:t>
      </w:r>
    </w:p>
    <w:p w14:paraId="5522B298" w14:textId="2372C919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На базе всех школ искусств района реализуются дополнительные предпрофессиональные </w:t>
      </w:r>
      <w:r w:rsidR="00921551" w:rsidRPr="000D0821">
        <w:rPr>
          <w:color w:val="000000"/>
          <w:sz w:val="28"/>
          <w:szCs w:val="28"/>
          <w:shd w:val="clear" w:color="auto" w:fill="FFFFFF"/>
        </w:rPr>
        <w:t>программы по</w:t>
      </w:r>
      <w:r w:rsidRPr="000D0821">
        <w:rPr>
          <w:color w:val="000000"/>
          <w:sz w:val="28"/>
          <w:szCs w:val="28"/>
          <w:shd w:val="clear" w:color="auto" w:fill="FFFFFF"/>
        </w:rPr>
        <w:t xml:space="preserve"> следующим видам искусств: </w:t>
      </w:r>
    </w:p>
    <w:p w14:paraId="2F2A66EF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- в области музыкального искусства: хоровое пение, фортепиано, народные инструменты (гусли, баян, аккордеон, гитара)</w:t>
      </w:r>
    </w:p>
    <w:p w14:paraId="08BBA004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lastRenderedPageBreak/>
        <w:t>- в области изобразительного искусства: живопись декоративно - прикладное творчество.</w:t>
      </w:r>
    </w:p>
    <w:p w14:paraId="20F66DFB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- в области хореографического искусства: хореографическое творчество.</w:t>
      </w:r>
    </w:p>
    <w:p w14:paraId="28E5F653" w14:textId="10C2A78E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Также школы искусств реализуют дополнительные общеразвивающие программы в области </w:t>
      </w:r>
      <w:r w:rsidR="00921551" w:rsidRPr="000D0821">
        <w:rPr>
          <w:color w:val="000000"/>
          <w:sz w:val="28"/>
          <w:szCs w:val="28"/>
          <w:shd w:val="clear" w:color="auto" w:fill="FFFFFF"/>
        </w:rPr>
        <w:t>искусств: хоровое</w:t>
      </w:r>
      <w:r w:rsidRPr="000D0821">
        <w:rPr>
          <w:color w:val="000000"/>
          <w:sz w:val="28"/>
          <w:szCs w:val="28"/>
          <w:shd w:val="clear" w:color="auto" w:fill="FFFFFF"/>
        </w:rPr>
        <w:t xml:space="preserve"> пение, </w:t>
      </w:r>
      <w:r w:rsidR="00921551" w:rsidRPr="000D0821">
        <w:rPr>
          <w:color w:val="000000"/>
          <w:sz w:val="28"/>
          <w:szCs w:val="28"/>
          <w:shd w:val="clear" w:color="auto" w:fill="FFFFFF"/>
        </w:rPr>
        <w:t>фортепиано, изобразительное</w:t>
      </w:r>
      <w:r w:rsidRPr="000D0821">
        <w:rPr>
          <w:color w:val="000000"/>
          <w:sz w:val="28"/>
          <w:szCs w:val="28"/>
          <w:shd w:val="clear" w:color="auto" w:fill="FFFFFF"/>
        </w:rPr>
        <w:t xml:space="preserve"> искусство, хореографическое искусство.</w:t>
      </w:r>
    </w:p>
    <w:p w14:paraId="19279437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В Звениговской ДШИ реализуются платные образовательные услуги по дополнительным общеразвивающим программам в области искусств: «Азбука рукоделия», «Радуга творчества», «Мир танца», «Путь к танцу», «Звонкий голосок», «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Каляка-маляка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>», «Самоделка», «Музицирование», «Гитара».</w:t>
      </w:r>
    </w:p>
    <w:p w14:paraId="1E6DAF17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Для сохранения школ искусств как особого вида образовательного учреждения мы находим новые аргументы, заботимся о создании нового имиджа учреждений. Создаем особую среду для развития творческой индивидуальности ребенка. </w:t>
      </w:r>
    </w:p>
    <w:p w14:paraId="70E2C62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Контингент обучающихся по дополнительным предпрофессиональным программам составляет 439 человек.</w:t>
      </w:r>
    </w:p>
    <w:p w14:paraId="46D93E08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по дополнительным общеразвивающим программам составляет 182 человека.</w:t>
      </w:r>
    </w:p>
    <w:p w14:paraId="172D8DA7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В этом учебном году общее количество принятых в первый класс по дополнительным предпрофессиональным программам составило - 79 детей.</w:t>
      </w:r>
    </w:p>
    <w:p w14:paraId="49A003D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Общий выпуск детей в районе составил 30 обучающихся.  </w:t>
      </w:r>
    </w:p>
    <w:p w14:paraId="1AC0A747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Одной из приоритетных задач школ искусств района это развитие у обучающихся комплекса творческих способностей, знаний и умений, которое позволяет принимать участие детей в конкурсах. Ведь именно конкурсная деятельность формирует у детей уникальный опыт социализации. Именно участие в конкурсах позволяет детям примерить на себя роль настоящего профессионального музыканта, певца, художника. </w:t>
      </w:r>
    </w:p>
    <w:p w14:paraId="6BDE038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Хочется отметить, что обучающиеся детских школ искусств стали лауреатами международных, всероссийских, межрегиональных, республиканских, районных и городских конкурсов. </w:t>
      </w:r>
    </w:p>
    <w:p w14:paraId="3F3AC08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Международный уровень – 20 конкурсов (Дипломы лауреатов – 39 шт.)</w:t>
      </w:r>
    </w:p>
    <w:p w14:paraId="4BF94E44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Всероссийский уровень – 2 конкурсов (Дипломы лауреатов – 7 шт.)</w:t>
      </w:r>
    </w:p>
    <w:p w14:paraId="363C6244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Межрегиональный уровень – 5 конкурсов (Дипломы лауреатов – 7 шт.)</w:t>
      </w:r>
    </w:p>
    <w:p w14:paraId="4592A332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Республиканский уровень – 7 конкурсов (Дипломы лауреатов – 13 шт.)</w:t>
      </w:r>
    </w:p>
    <w:p w14:paraId="258B7C7F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Районный уровень – 2 конкурса (Дипломы лауреатов – 11 шт.)</w:t>
      </w:r>
    </w:p>
    <w:p w14:paraId="7333EAF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Детские школы искусств активно пропагандирует творчество детей через средства массовой информации. Всегда принимают участие в городских, районных и республиканских мероприятиях: </w:t>
      </w:r>
    </w:p>
    <w:p w14:paraId="29CA66AB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Районный фестиваль-конкурс «Беглые пальчики» на базе Звениговской ДШИ, </w:t>
      </w:r>
    </w:p>
    <w:p w14:paraId="54D16CAF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lastRenderedPageBreak/>
        <w:t>Концерт детских школ искусств, посвященный дню музыки «Музыка для всех»,</w:t>
      </w:r>
    </w:p>
    <w:p w14:paraId="0143691E" w14:textId="5E0A7BC9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Фестиваль «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Па</w:t>
      </w:r>
      <w:r w:rsidR="00CA7293">
        <w:rPr>
          <w:color w:val="000000"/>
          <w:sz w:val="28"/>
          <w:szCs w:val="28"/>
          <w:shd w:val="clear" w:color="auto" w:fill="FFFFFF"/>
        </w:rPr>
        <w:t>лан</w:t>
      </w:r>
      <w:r w:rsidRPr="000D0821">
        <w:rPr>
          <w:color w:val="000000"/>
          <w:sz w:val="28"/>
          <w:szCs w:val="28"/>
          <w:shd w:val="clear" w:color="auto" w:fill="FFFFFF"/>
        </w:rPr>
        <w:t>т</w:t>
      </w:r>
      <w:r w:rsidR="00CA7293">
        <w:rPr>
          <w:color w:val="000000"/>
          <w:sz w:val="28"/>
          <w:szCs w:val="28"/>
          <w:shd w:val="clear" w:color="auto" w:fill="FFFFFF"/>
        </w:rPr>
        <w:t>а</w:t>
      </w:r>
      <w:r w:rsidRPr="000D0821">
        <w:rPr>
          <w:color w:val="000000"/>
          <w:sz w:val="28"/>
          <w:szCs w:val="28"/>
          <w:shd w:val="clear" w:color="auto" w:fill="FFFFFF"/>
        </w:rPr>
        <w:t>евские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гусли», посвященный дате рождения             И.С.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Ключникова-Палантая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на базе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Кокшамарской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ДШИ</w:t>
      </w:r>
    </w:p>
    <w:p w14:paraId="12245AD3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Районный фестиваль-конкурс ансамблевой музыки «Учитель-ученик» на базе Красногорской ДШИ</w:t>
      </w:r>
    </w:p>
    <w:p w14:paraId="17BD099A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В 2023 году на базе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Кокшамарской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ДШИ прошел Первый фестиваль марийской национальной вокально-хоровой музыки «Поем тебе, Марий Эл!», посвященный 100-летию со дня выступления хора И.С.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Ключникова-Палантая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в г. Москва на Первой Всероссийской олимпиаде хоров.</w:t>
      </w:r>
    </w:p>
    <w:p w14:paraId="4A2619B8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Республику Марий Эл на Всероссийском фестивале школьных хоров «Поют дети России» г. Астрахань представила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Кужмарская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детская школа искусств в составе старшего хора «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Нурдинка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» (руководитель Кириллова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Асия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Николаевна, концертмейстер Смирнова Людмила Михайловна).</w:t>
      </w:r>
    </w:p>
    <w:p w14:paraId="32B595F4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Обучающиеся Красногорской ДШИ побывали в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экскурсонной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поездке по культурно-просветительской программе «Моя Россия – град Петров» в Рамках национального проекта «Культура».</w:t>
      </w:r>
    </w:p>
    <w:p w14:paraId="7B467539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Дети осознают важность собственного творчества, понимают, какую роль они занимают в культурном пространстве города и района. Дети пропагандируют народное творчество, тем самым приобщают людей к национальной культуре, прививают любовь к истории своего народа.</w:t>
      </w:r>
    </w:p>
    <w:p w14:paraId="590C05C4" w14:textId="74BE320F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Перспективным сектором межведомственного взаимодействия в сфере дополнительного образования является совместная работа по </w:t>
      </w:r>
      <w:r w:rsidR="00921551" w:rsidRPr="000D0821">
        <w:rPr>
          <w:color w:val="000000"/>
          <w:sz w:val="28"/>
          <w:szCs w:val="28"/>
          <w:shd w:val="clear" w:color="auto" w:fill="FFFFFF"/>
        </w:rPr>
        <w:t>развитию искусства</w:t>
      </w:r>
      <w:r w:rsidRPr="000D0821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3D4605FF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Ежегодно хоровые коллективы детских школ искусств принимают участие во </w:t>
      </w:r>
      <w:proofErr w:type="spellStart"/>
      <w:r w:rsidRPr="000D0821">
        <w:rPr>
          <w:color w:val="000000"/>
          <w:sz w:val="28"/>
          <w:szCs w:val="28"/>
          <w:shd w:val="clear" w:color="auto" w:fill="FFFFFF"/>
        </w:rPr>
        <w:t>Всемарийском</w:t>
      </w:r>
      <w:proofErr w:type="spellEnd"/>
      <w:r w:rsidRPr="000D0821">
        <w:rPr>
          <w:color w:val="000000"/>
          <w:sz w:val="28"/>
          <w:szCs w:val="28"/>
          <w:shd w:val="clear" w:color="auto" w:fill="FFFFFF"/>
        </w:rPr>
        <w:t xml:space="preserve"> детском хоре. </w:t>
      </w:r>
    </w:p>
    <w:p w14:paraId="4260E0A7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Самым ценным и значительным в деятельности детских школ искусств является кадровый состав. Это преподаватели, имеющие опыт работы с детьми. Их работа, индивидуальный подход, тесная связь с родителями помогают сохранить контингент школ, определяют достаточное качество реализации образовательного процесса, помогают достичь серьезных результатов.</w:t>
      </w:r>
    </w:p>
    <w:p w14:paraId="1997386B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>В целом коллектив преподавателей характеризуется оптимальным соотношением стажа, образования и квалификации.</w:t>
      </w:r>
    </w:p>
    <w:p w14:paraId="595C1ADD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- высшее образование – 70%, </w:t>
      </w:r>
    </w:p>
    <w:p w14:paraId="3D7F80C1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- высшую и первую квалификационные категории – 64%, </w:t>
      </w:r>
    </w:p>
    <w:p w14:paraId="5F7B383D" w14:textId="77777777" w:rsidR="000D0821" w:rsidRPr="000D0821" w:rsidRDefault="000D0821" w:rsidP="000D0821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821">
        <w:rPr>
          <w:color w:val="000000"/>
          <w:sz w:val="28"/>
          <w:szCs w:val="28"/>
          <w:shd w:val="clear" w:color="auto" w:fill="FFFFFF"/>
        </w:rPr>
        <w:t xml:space="preserve">- курсы повышения квалификации – 83%. </w:t>
      </w:r>
    </w:p>
    <w:p w14:paraId="78F05549" w14:textId="0F629FBC" w:rsidR="000D0821" w:rsidRPr="008C45CA" w:rsidRDefault="000D0821" w:rsidP="00921551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0D0821">
        <w:rPr>
          <w:color w:val="000000"/>
          <w:sz w:val="28"/>
          <w:szCs w:val="28"/>
          <w:shd w:val="clear" w:color="auto" w:fill="FFFFFF"/>
        </w:rPr>
        <w:t>Современные детские школы искусств являются не просто образовательными учреждениями, реализующими предпрофессиональные и общеразвивающие программы. Сегодня они выступают в качестве культурного центра территории, занимающейся различными видами деятельности.</w:t>
      </w:r>
    </w:p>
    <w:p w14:paraId="245720BE" w14:textId="77777777" w:rsidR="007E0D55" w:rsidRDefault="008C45CA" w:rsidP="00921551">
      <w:pPr>
        <w:ind w:firstLine="709"/>
        <w:jc w:val="both"/>
        <w:rPr>
          <w:color w:val="000000"/>
          <w:sz w:val="28"/>
          <w:szCs w:val="28"/>
        </w:rPr>
      </w:pPr>
      <w:r w:rsidRPr="00921551">
        <w:rPr>
          <w:color w:val="000000"/>
          <w:sz w:val="28"/>
          <w:szCs w:val="28"/>
        </w:rPr>
        <w:t xml:space="preserve">Успешно ведет трудовую деятельность муниципальное бюджетное учреждение культуры </w:t>
      </w:r>
      <w:r w:rsidR="00921551" w:rsidRPr="00921551">
        <w:rPr>
          <w:color w:val="000000"/>
          <w:sz w:val="28"/>
          <w:szCs w:val="28"/>
        </w:rPr>
        <w:t>«Звениговский районный краеведческий музей»</w:t>
      </w:r>
      <w:r w:rsidR="00921551">
        <w:rPr>
          <w:color w:val="000000"/>
          <w:sz w:val="28"/>
          <w:szCs w:val="28"/>
        </w:rPr>
        <w:t>.</w:t>
      </w:r>
      <w:r w:rsidRPr="00921551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>Звениговский районный краеведческий музей выступает</w:t>
      </w:r>
      <w:r w:rsidR="00921551" w:rsidRPr="00921551">
        <w:rPr>
          <w:color w:val="000000"/>
          <w:sz w:val="28"/>
          <w:szCs w:val="28"/>
        </w:rPr>
        <w:br/>
      </w:r>
      <w:r w:rsidR="00921551" w:rsidRPr="00921551">
        <w:rPr>
          <w:color w:val="000000"/>
          <w:sz w:val="28"/>
          <w:szCs w:val="28"/>
        </w:rPr>
        <w:lastRenderedPageBreak/>
        <w:t>исключительной площадкой для сохранения культурного и природного</w:t>
      </w:r>
      <w:r w:rsidR="00921551" w:rsidRPr="00921551">
        <w:rPr>
          <w:color w:val="000000"/>
          <w:sz w:val="28"/>
          <w:szCs w:val="28"/>
        </w:rPr>
        <w:br/>
        <w:t>наследия Звениговского района. Экспозиционная деятельность - является</w:t>
      </w:r>
      <w:r w:rsidR="00921551" w:rsidRPr="00921551">
        <w:rPr>
          <w:color w:val="000000"/>
          <w:sz w:val="28"/>
          <w:szCs w:val="28"/>
        </w:rPr>
        <w:br/>
        <w:t>основой музейной коммуникации, которая представлена в пяти просторных</w:t>
      </w:r>
      <w:r w:rsidR="00921551" w:rsidRPr="00921551">
        <w:rPr>
          <w:color w:val="000000"/>
          <w:sz w:val="28"/>
          <w:szCs w:val="28"/>
        </w:rPr>
        <w:br/>
        <w:t>залах.</w:t>
      </w:r>
      <w:r w:rsidR="00921551" w:rsidRPr="00921551">
        <w:rPr>
          <w:color w:val="000000"/>
          <w:sz w:val="28"/>
          <w:szCs w:val="28"/>
        </w:rPr>
        <w:br/>
      </w:r>
      <w:r w:rsidR="007E0D55">
        <w:rPr>
          <w:color w:val="000000"/>
          <w:sz w:val="28"/>
          <w:szCs w:val="28"/>
        </w:rPr>
        <w:t xml:space="preserve">          </w:t>
      </w:r>
      <w:r w:rsidR="00921551" w:rsidRPr="00921551">
        <w:rPr>
          <w:color w:val="000000"/>
          <w:sz w:val="28"/>
          <w:szCs w:val="28"/>
        </w:rPr>
        <w:t>Фонд музея составляет более 10000 экспонатов. В Государственный</w:t>
      </w:r>
      <w:r w:rsidR="00921551" w:rsidRPr="00921551">
        <w:rPr>
          <w:color w:val="000000"/>
          <w:sz w:val="28"/>
          <w:szCs w:val="28"/>
        </w:rPr>
        <w:br/>
        <w:t>каталог Российской Федерации занесено 5900 экспоната. В 2023 году было</w:t>
      </w:r>
      <w:r w:rsidR="00921551" w:rsidRPr="00921551">
        <w:rPr>
          <w:color w:val="000000"/>
          <w:sz w:val="28"/>
          <w:szCs w:val="28"/>
        </w:rPr>
        <w:br/>
        <w:t>организовано десятки этнографических экспедиций и выездов, по деревням и</w:t>
      </w:r>
      <w:r w:rsidR="007E0D55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>селам Звениговского района.</w:t>
      </w:r>
      <w:r w:rsidR="007E0D55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 xml:space="preserve">В течение года музеем </w:t>
      </w:r>
      <w:r w:rsidR="007E0D55" w:rsidRPr="00921551">
        <w:rPr>
          <w:color w:val="000000"/>
          <w:sz w:val="28"/>
          <w:szCs w:val="28"/>
        </w:rPr>
        <w:t>проводятся</w:t>
      </w:r>
      <w:r w:rsidR="00921551" w:rsidRPr="00921551">
        <w:rPr>
          <w:color w:val="000000"/>
          <w:sz w:val="28"/>
          <w:szCs w:val="28"/>
        </w:rPr>
        <w:t xml:space="preserve"> более 400 обзорных, тематических и</w:t>
      </w:r>
      <w:r w:rsidR="007E0D55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>интерактивных экскурсий, направленных на популяризацию истории и</w:t>
      </w:r>
      <w:r w:rsidR="007E0D55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>культуры Звениговского края.</w:t>
      </w:r>
      <w:r w:rsidR="00921551" w:rsidRPr="00921551">
        <w:rPr>
          <w:color w:val="000000"/>
          <w:sz w:val="28"/>
          <w:szCs w:val="28"/>
        </w:rPr>
        <w:br/>
        <w:t>Внедряя в работу музея современные технологии и практики во все</w:t>
      </w:r>
      <w:r w:rsidR="00921551" w:rsidRPr="00921551">
        <w:rPr>
          <w:color w:val="000000"/>
          <w:sz w:val="28"/>
          <w:szCs w:val="28"/>
        </w:rPr>
        <w:br/>
        <w:t>направления музейной деятельности, сохраняя традиционные мероприятия, в</w:t>
      </w:r>
      <w:r w:rsidR="007E0D55">
        <w:rPr>
          <w:color w:val="000000"/>
          <w:sz w:val="28"/>
          <w:szCs w:val="28"/>
        </w:rPr>
        <w:t xml:space="preserve"> </w:t>
      </w:r>
      <w:r w:rsidR="00921551" w:rsidRPr="00921551">
        <w:rPr>
          <w:color w:val="000000"/>
          <w:sz w:val="28"/>
          <w:szCs w:val="28"/>
        </w:rPr>
        <w:t>2023 году организовано более 200 массовых мероприятий, музейно-</w:t>
      </w:r>
      <w:r w:rsidR="00921551" w:rsidRPr="00921551">
        <w:rPr>
          <w:color w:val="000000"/>
          <w:sz w:val="28"/>
          <w:szCs w:val="28"/>
        </w:rPr>
        <w:br/>
        <w:t>образовательных программ, лекций и выставок которые посетили более</w:t>
      </w:r>
      <w:r w:rsidR="00921551" w:rsidRPr="00921551">
        <w:rPr>
          <w:color w:val="000000"/>
          <w:sz w:val="28"/>
          <w:szCs w:val="28"/>
        </w:rPr>
        <w:br/>
        <w:t>26000 человек.</w:t>
      </w:r>
      <w:r w:rsidR="007E0D55">
        <w:rPr>
          <w:color w:val="000000"/>
          <w:sz w:val="28"/>
          <w:szCs w:val="28"/>
        </w:rPr>
        <w:t xml:space="preserve"> </w:t>
      </w:r>
    </w:p>
    <w:p w14:paraId="0A0836E4" w14:textId="77777777" w:rsidR="007E0D55" w:rsidRDefault="00921551" w:rsidP="00921551">
      <w:pPr>
        <w:ind w:firstLine="709"/>
        <w:jc w:val="both"/>
        <w:rPr>
          <w:color w:val="000000"/>
          <w:sz w:val="28"/>
          <w:szCs w:val="28"/>
        </w:rPr>
      </w:pPr>
      <w:r w:rsidRPr="00921551">
        <w:rPr>
          <w:color w:val="000000"/>
          <w:sz w:val="28"/>
          <w:szCs w:val="28"/>
        </w:rPr>
        <w:t>Сотрудники музея принимают самое активное участие в</w:t>
      </w:r>
      <w:r w:rsidRPr="00921551">
        <w:rPr>
          <w:color w:val="000000"/>
          <w:sz w:val="28"/>
          <w:szCs w:val="28"/>
        </w:rPr>
        <w:br/>
        <w:t>межрегиональных конференциях, в Республиканских и Всероссийских</w:t>
      </w:r>
      <w:r w:rsidRPr="00921551">
        <w:rPr>
          <w:color w:val="000000"/>
          <w:sz w:val="28"/>
          <w:szCs w:val="28"/>
        </w:rPr>
        <w:br/>
        <w:t>конкурсах различного уровня и масштаба. Максимов Альберт Николаевич</w:t>
      </w:r>
      <w:r w:rsidRPr="00921551">
        <w:rPr>
          <w:color w:val="000000"/>
          <w:sz w:val="28"/>
          <w:szCs w:val="28"/>
        </w:rPr>
        <w:br/>
        <w:t>стал лучшим на Республиканском конкурсе профессионального мастерства</w:t>
      </w:r>
      <w:r w:rsidRPr="00921551">
        <w:rPr>
          <w:color w:val="000000"/>
          <w:sz w:val="28"/>
          <w:szCs w:val="28"/>
        </w:rPr>
        <w:br/>
        <w:t>музейных работников Республики Марий Эл.</w:t>
      </w:r>
    </w:p>
    <w:p w14:paraId="3F9F1FF9" w14:textId="77777777" w:rsidR="007E0D55" w:rsidRDefault="00921551" w:rsidP="00921551">
      <w:pPr>
        <w:ind w:firstLine="709"/>
        <w:jc w:val="both"/>
        <w:rPr>
          <w:color w:val="000000"/>
          <w:sz w:val="28"/>
          <w:szCs w:val="28"/>
        </w:rPr>
      </w:pPr>
      <w:r w:rsidRPr="00921551">
        <w:rPr>
          <w:color w:val="000000"/>
          <w:sz w:val="28"/>
          <w:szCs w:val="28"/>
        </w:rPr>
        <w:t>За 2023 по программе «Пушкинская карта» музей посетили более 700</w:t>
      </w:r>
      <w:r w:rsidRPr="00921551">
        <w:rPr>
          <w:color w:val="000000"/>
          <w:sz w:val="28"/>
          <w:szCs w:val="28"/>
        </w:rPr>
        <w:br/>
        <w:t>человек. В течение года для участников были предложены разнообразные</w:t>
      </w:r>
      <w:r w:rsidRPr="00921551">
        <w:rPr>
          <w:color w:val="000000"/>
          <w:sz w:val="28"/>
          <w:szCs w:val="28"/>
        </w:rPr>
        <w:br/>
        <w:t>события и мероприятия, которые нацелены на преемственность, научную</w:t>
      </w:r>
      <w:r w:rsidRPr="00921551">
        <w:rPr>
          <w:color w:val="000000"/>
          <w:sz w:val="28"/>
          <w:szCs w:val="28"/>
        </w:rPr>
        <w:br/>
        <w:t>достоверность, востребованность и современность.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Ярко и масштабно в ноябре прошло торжественное мероприятие,</w:t>
      </w:r>
      <w:r w:rsidRPr="00921551">
        <w:rPr>
          <w:color w:val="000000"/>
          <w:sz w:val="28"/>
          <w:szCs w:val="28"/>
        </w:rPr>
        <w:br/>
        <w:t>посвященное 25-летие музея, атмосфера уюта и радости пронизывала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каждый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уголок экспозиций и залов. Праздник собрал ветеранов, гостей, коллег и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партнеров.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В ходе реализации программы «Государственная национальная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политика РМЭ» музей воплотил выставочный проект «</w:t>
      </w:r>
      <w:proofErr w:type="spellStart"/>
      <w:r w:rsidRPr="00921551">
        <w:rPr>
          <w:color w:val="000000"/>
          <w:sz w:val="28"/>
          <w:szCs w:val="28"/>
        </w:rPr>
        <w:t>Этномарафон</w:t>
      </w:r>
      <w:proofErr w:type="spellEnd"/>
      <w:r w:rsidRPr="00921551">
        <w:rPr>
          <w:color w:val="000000"/>
          <w:sz w:val="28"/>
          <w:szCs w:val="28"/>
        </w:rPr>
        <w:t xml:space="preserve"> «К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истокам». Основная цель проекта - сохранение нематериального и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материального культурного наследия Звениговского района с привлечением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молодежи в поисковую деятельность и организация выставки по итогам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экспедиции</w:t>
      </w:r>
      <w:r w:rsidR="007E0D55">
        <w:rPr>
          <w:color w:val="000000"/>
          <w:sz w:val="28"/>
          <w:szCs w:val="28"/>
        </w:rPr>
        <w:t>.</w:t>
      </w:r>
    </w:p>
    <w:p w14:paraId="46181A14" w14:textId="569A59D0" w:rsidR="00921551" w:rsidRPr="00921551" w:rsidRDefault="00921551" w:rsidP="00921551">
      <w:pPr>
        <w:ind w:firstLine="709"/>
        <w:jc w:val="both"/>
        <w:rPr>
          <w:color w:val="000000"/>
          <w:sz w:val="28"/>
          <w:szCs w:val="28"/>
        </w:rPr>
      </w:pPr>
      <w:r w:rsidRPr="00921551">
        <w:rPr>
          <w:color w:val="000000"/>
          <w:sz w:val="28"/>
          <w:szCs w:val="28"/>
        </w:rPr>
        <w:t xml:space="preserve"> В рамках национального проекта «Культура» на оснащение новым</w:t>
      </w:r>
      <w:r w:rsidRPr="00921551">
        <w:rPr>
          <w:color w:val="000000"/>
          <w:sz w:val="28"/>
          <w:szCs w:val="28"/>
        </w:rPr>
        <w:br/>
        <w:t>современным оборудованием Звениговского музея в 2023 году выделены</w:t>
      </w:r>
      <w:r w:rsidRPr="00921551">
        <w:rPr>
          <w:color w:val="000000"/>
          <w:sz w:val="28"/>
          <w:szCs w:val="28"/>
        </w:rPr>
        <w:br/>
        <w:t>финансовые средства в размере 8030,3 млн. руб. На отведенные деньги</w:t>
      </w:r>
      <w:r w:rsidRPr="00921551">
        <w:rPr>
          <w:color w:val="000000"/>
          <w:sz w:val="28"/>
          <w:szCs w:val="28"/>
        </w:rPr>
        <w:br/>
        <w:t>приобретены музейные витрины, установлено оборудование для открытого</w:t>
      </w:r>
      <w:r w:rsidRPr="00921551">
        <w:rPr>
          <w:color w:val="000000"/>
          <w:sz w:val="28"/>
          <w:szCs w:val="28"/>
        </w:rPr>
        <w:br/>
        <w:t>хранения предметов музейного фонда, видеонаблюдение и слип системы,</w:t>
      </w:r>
      <w:r w:rsidRPr="00921551">
        <w:rPr>
          <w:color w:val="000000"/>
          <w:sz w:val="28"/>
          <w:szCs w:val="28"/>
        </w:rPr>
        <w:br/>
        <w:t>закуплена оргтехника и интерактивное оборудование.</w:t>
      </w:r>
    </w:p>
    <w:p w14:paraId="25AD49D5" w14:textId="71D59153" w:rsidR="00921551" w:rsidRPr="00921551" w:rsidRDefault="00921551" w:rsidP="00921551">
      <w:pPr>
        <w:ind w:firstLine="709"/>
        <w:jc w:val="both"/>
        <w:rPr>
          <w:color w:val="000000"/>
          <w:sz w:val="28"/>
          <w:szCs w:val="28"/>
        </w:rPr>
      </w:pPr>
      <w:r w:rsidRPr="00921551">
        <w:rPr>
          <w:color w:val="000000"/>
          <w:sz w:val="28"/>
          <w:szCs w:val="28"/>
        </w:rPr>
        <w:t>Администрацией Звениговского района на ремонт было выделено</w:t>
      </w:r>
      <w:r w:rsidRPr="00921551">
        <w:rPr>
          <w:color w:val="000000"/>
          <w:sz w:val="28"/>
          <w:szCs w:val="28"/>
        </w:rPr>
        <w:br/>
        <w:t>более 1 000 000 рублей, благодаря которым в музее оформлены новые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пространства и активные зоны</w:t>
      </w:r>
      <w:r w:rsidR="007E0D55">
        <w:rPr>
          <w:color w:val="000000"/>
          <w:sz w:val="28"/>
          <w:szCs w:val="28"/>
        </w:rPr>
        <w:t xml:space="preserve">. </w:t>
      </w:r>
      <w:r w:rsidRPr="00921551">
        <w:rPr>
          <w:color w:val="000000"/>
          <w:sz w:val="28"/>
          <w:szCs w:val="28"/>
        </w:rPr>
        <w:t>Сегодня музей стал интересным, доступным для всех возрастов,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перевоплотился в центр образования, коммуникации, культурной</w:t>
      </w:r>
      <w:r w:rsidR="007E0D55">
        <w:rPr>
          <w:color w:val="000000"/>
          <w:sz w:val="28"/>
          <w:szCs w:val="28"/>
        </w:rPr>
        <w:t xml:space="preserve"> </w:t>
      </w:r>
      <w:r w:rsidRPr="00921551">
        <w:rPr>
          <w:color w:val="000000"/>
          <w:sz w:val="28"/>
          <w:szCs w:val="28"/>
        </w:rPr>
        <w:t>информации и творческой инновации, о чем свидетельствуют</w:t>
      </w:r>
      <w:r w:rsidRPr="00921551">
        <w:rPr>
          <w:color w:val="000000"/>
          <w:sz w:val="28"/>
          <w:szCs w:val="28"/>
        </w:rPr>
        <w:br/>
        <w:t>положительные отзывы посетителей</w:t>
      </w:r>
      <w:r w:rsidR="007E0D55">
        <w:rPr>
          <w:color w:val="000000"/>
          <w:sz w:val="28"/>
          <w:szCs w:val="28"/>
        </w:rPr>
        <w:t>.</w:t>
      </w:r>
    </w:p>
    <w:p w14:paraId="217441B9" w14:textId="77777777" w:rsidR="007E0D55" w:rsidRDefault="007E0D55" w:rsidP="007E0D55">
      <w:pPr>
        <w:ind w:firstLine="709"/>
        <w:jc w:val="both"/>
        <w:rPr>
          <w:sz w:val="28"/>
        </w:rPr>
      </w:pPr>
      <w:r w:rsidRPr="003264C6">
        <w:rPr>
          <w:sz w:val="28"/>
        </w:rPr>
        <w:lastRenderedPageBreak/>
        <w:t>Богат и туристический потенциал района. По</w:t>
      </w:r>
      <w:r>
        <w:rPr>
          <w:sz w:val="28"/>
        </w:rPr>
        <w:t xml:space="preserve"> нашей территории протекают огромное количество больших и малых рек: Волга, </w:t>
      </w:r>
      <w:proofErr w:type="spellStart"/>
      <w:r>
        <w:rPr>
          <w:sz w:val="28"/>
        </w:rPr>
        <w:t>Юшут</w:t>
      </w:r>
      <w:proofErr w:type="spellEnd"/>
      <w:r>
        <w:rPr>
          <w:sz w:val="28"/>
        </w:rPr>
        <w:t xml:space="preserve">, Большая и Малая Кокшаги, </w:t>
      </w:r>
      <w:proofErr w:type="spellStart"/>
      <w:r>
        <w:rPr>
          <w:sz w:val="28"/>
        </w:rPr>
        <w:t>Шуйка</w:t>
      </w:r>
      <w:proofErr w:type="spellEnd"/>
      <w:r>
        <w:rPr>
          <w:sz w:val="28"/>
        </w:rPr>
        <w:t xml:space="preserve"> и др. Притягивает туристов река Илеть с многочисленными притоками, с холодными ключами, бьющими из-под земли. Озеро карстового происхождения «</w:t>
      </w:r>
      <w:proofErr w:type="spellStart"/>
      <w:r>
        <w:rPr>
          <w:sz w:val="28"/>
        </w:rPr>
        <w:t>Мушаньер</w:t>
      </w:r>
      <w:proofErr w:type="spellEnd"/>
      <w:r>
        <w:rPr>
          <w:sz w:val="28"/>
        </w:rPr>
        <w:t xml:space="preserve">» объявлено памятником природы. На территории района расположилась часть Национального парка «Марий </w:t>
      </w:r>
      <w:proofErr w:type="spellStart"/>
      <w:r>
        <w:rPr>
          <w:sz w:val="28"/>
        </w:rPr>
        <w:t>Чодра</w:t>
      </w:r>
      <w:proofErr w:type="spellEnd"/>
      <w:r>
        <w:rPr>
          <w:sz w:val="28"/>
        </w:rPr>
        <w:t xml:space="preserve">», куда входит территория </w:t>
      </w:r>
      <w:proofErr w:type="spellStart"/>
      <w:r>
        <w:rPr>
          <w:sz w:val="28"/>
        </w:rPr>
        <w:t>Лушмарского</w:t>
      </w:r>
      <w:proofErr w:type="spellEnd"/>
      <w:r>
        <w:rPr>
          <w:sz w:val="28"/>
        </w:rPr>
        <w:t xml:space="preserve"> лесничества. Сосновые боры, хвойные, смешанные и широколиственные леса составляют основу лесных ресурсов Звениговского района.</w:t>
      </w:r>
    </w:p>
    <w:p w14:paraId="040A1048" w14:textId="6C8CE39D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t xml:space="preserve">Звениговский район – родина основоположников марийской музыкальной профессиональной культуры – </w:t>
      </w:r>
      <w:proofErr w:type="spellStart"/>
      <w:r>
        <w:rPr>
          <w:sz w:val="28"/>
        </w:rPr>
        <w:t>И.С.Ключникова</w:t>
      </w:r>
      <w:proofErr w:type="spellEnd"/>
      <w:r>
        <w:rPr>
          <w:sz w:val="28"/>
        </w:rPr>
        <w:t xml:space="preserve"> -</w:t>
      </w:r>
      <w:proofErr w:type="spellStart"/>
      <w:r>
        <w:rPr>
          <w:sz w:val="28"/>
        </w:rPr>
        <w:t>Паланта</w:t>
      </w:r>
      <w:r w:rsidR="00CA7293">
        <w:rPr>
          <w:sz w:val="28"/>
        </w:rPr>
        <w:t>я</w:t>
      </w:r>
      <w:proofErr w:type="spellEnd"/>
      <w:r>
        <w:rPr>
          <w:sz w:val="28"/>
        </w:rPr>
        <w:t xml:space="preserve"> </w:t>
      </w:r>
      <w:r w:rsidR="00CA7293">
        <w:rPr>
          <w:sz w:val="28"/>
        </w:rPr>
        <w:t xml:space="preserve">А.Я. </w:t>
      </w:r>
      <w:proofErr w:type="spellStart"/>
      <w:r>
        <w:rPr>
          <w:sz w:val="28"/>
        </w:rPr>
        <w:t>Эшпая</w:t>
      </w:r>
      <w:proofErr w:type="spellEnd"/>
      <w:r>
        <w:rPr>
          <w:sz w:val="28"/>
        </w:rPr>
        <w:t xml:space="preserve">. Мы гордимся первой женщиной художницей из мари - </w:t>
      </w:r>
      <w:proofErr w:type="spellStart"/>
      <w:r>
        <w:rPr>
          <w:sz w:val="28"/>
        </w:rPr>
        <w:t>Е.Д.Атлашкиной</w:t>
      </w:r>
      <w:proofErr w:type="spellEnd"/>
      <w:r>
        <w:rPr>
          <w:sz w:val="28"/>
        </w:rPr>
        <w:t xml:space="preserve">; заслуженным художником Республики Марий Эл – </w:t>
      </w:r>
      <w:proofErr w:type="spellStart"/>
      <w:r>
        <w:rPr>
          <w:sz w:val="28"/>
        </w:rPr>
        <w:t>Г.В.Тайгильдином</w:t>
      </w:r>
      <w:proofErr w:type="spellEnd"/>
      <w:r>
        <w:rPr>
          <w:sz w:val="28"/>
        </w:rPr>
        <w:t xml:space="preserve">, а также писателями и поэтами, прославившими Звениговский район. </w:t>
      </w:r>
    </w:p>
    <w:p w14:paraId="111F44DE" w14:textId="77777777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t xml:space="preserve">В настоящее время на территории Звениговского района 12 действующих священных рощ, 11 объектов культуры Регионального значения и более 50 военно-мемориальных памятников. </w:t>
      </w:r>
    </w:p>
    <w:p w14:paraId="77A1C0A7" w14:textId="77777777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t>Для туристов и гостей работают более 10 гостевых домов, баз отдыха и гостиничных комплексов: «Шкипер», «База отдыха Звениговская», «</w:t>
      </w:r>
      <w:proofErr w:type="spellStart"/>
      <w:r>
        <w:rPr>
          <w:sz w:val="28"/>
        </w:rPr>
        <w:t>Юшут</w:t>
      </w:r>
      <w:proofErr w:type="spellEnd"/>
      <w:r>
        <w:rPr>
          <w:sz w:val="28"/>
        </w:rPr>
        <w:t>», «Салика» и другие.</w:t>
      </w:r>
    </w:p>
    <w:p w14:paraId="1368B5DD" w14:textId="77777777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t xml:space="preserve">Сегодня набирают обороты религиозный туризм (с объектами культурного наследия: Покровская церковь в </w:t>
      </w:r>
      <w:proofErr w:type="spellStart"/>
      <w:r>
        <w:rPr>
          <w:sz w:val="28"/>
        </w:rPr>
        <w:t>с.Кокшайск</w:t>
      </w:r>
      <w:proofErr w:type="spellEnd"/>
      <w:r>
        <w:rPr>
          <w:sz w:val="28"/>
        </w:rPr>
        <w:t xml:space="preserve"> и Свято-Никольская церковь в </w:t>
      </w:r>
      <w:proofErr w:type="spellStart"/>
      <w:r>
        <w:rPr>
          <w:sz w:val="28"/>
        </w:rPr>
        <w:t>с.Кожла-сола</w:t>
      </w:r>
      <w:proofErr w:type="spellEnd"/>
      <w:r>
        <w:rPr>
          <w:sz w:val="28"/>
        </w:rPr>
        <w:t>) и событийный туризм (с национальными праздниками «</w:t>
      </w:r>
      <w:proofErr w:type="spellStart"/>
      <w:r>
        <w:rPr>
          <w:sz w:val="28"/>
        </w:rPr>
        <w:t>Пеледыш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Пайрем</w:t>
      </w:r>
      <w:proofErr w:type="spellEnd"/>
      <w:r>
        <w:rPr>
          <w:sz w:val="28"/>
        </w:rPr>
        <w:t>», «</w:t>
      </w:r>
      <w:proofErr w:type="spellStart"/>
      <w:r>
        <w:rPr>
          <w:sz w:val="28"/>
        </w:rPr>
        <w:t>Акатуй</w:t>
      </w:r>
      <w:proofErr w:type="spellEnd"/>
      <w:r>
        <w:rPr>
          <w:sz w:val="28"/>
        </w:rPr>
        <w:t xml:space="preserve">» и разнообразными фестивалями). </w:t>
      </w:r>
    </w:p>
    <w:p w14:paraId="3315A80B" w14:textId="77777777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t>Музеи и дома ремесел составляют основу культурно-познавательного туризма:</w:t>
      </w:r>
    </w:p>
    <w:p w14:paraId="60DC6FC8" w14:textId="33691F02" w:rsidR="007E0D55" w:rsidRDefault="007E0D55" w:rsidP="007E0D55">
      <w:pPr>
        <w:numPr>
          <w:ilvl w:val="0"/>
          <w:numId w:val="1"/>
        </w:numPr>
        <w:ind w:left="426" w:hanging="426"/>
        <w:jc w:val="both"/>
        <w:rPr>
          <w:sz w:val="28"/>
        </w:rPr>
      </w:pPr>
      <w:r>
        <w:rPr>
          <w:b/>
          <w:sz w:val="28"/>
        </w:rPr>
        <w:t>Звениговский Дом народных умельцев</w:t>
      </w:r>
      <w:r>
        <w:rPr>
          <w:sz w:val="28"/>
        </w:rPr>
        <w:t xml:space="preserve"> </w:t>
      </w:r>
      <w:r w:rsidR="003264C6">
        <w:rPr>
          <w:sz w:val="28"/>
        </w:rPr>
        <w:t>— это</w:t>
      </w:r>
      <w:r>
        <w:rPr>
          <w:sz w:val="28"/>
        </w:rPr>
        <w:t xml:space="preserve"> уникальное учреждение художественного и декоративно-прикладного направления. Здесь показаны изделия из бересты, лозы, марийской традиционной вышивки, а также уникальные реконструированные традиционные костюмы народа мари.</w:t>
      </w:r>
      <w:r>
        <w:rPr>
          <w:b/>
          <w:sz w:val="28"/>
        </w:rPr>
        <w:t xml:space="preserve"> </w:t>
      </w:r>
    </w:p>
    <w:p w14:paraId="03B937EE" w14:textId="77777777" w:rsidR="007E0D55" w:rsidRDefault="007E0D55" w:rsidP="007E0D55">
      <w:pPr>
        <w:numPr>
          <w:ilvl w:val="0"/>
          <w:numId w:val="1"/>
        </w:numPr>
        <w:ind w:left="426" w:hanging="426"/>
        <w:jc w:val="both"/>
        <w:rPr>
          <w:b/>
          <w:sz w:val="28"/>
        </w:rPr>
      </w:pPr>
      <w:r>
        <w:rPr>
          <w:b/>
          <w:sz w:val="28"/>
        </w:rPr>
        <w:t xml:space="preserve">Музей истории с. </w:t>
      </w:r>
      <w:proofErr w:type="spellStart"/>
      <w:r>
        <w:rPr>
          <w:b/>
          <w:sz w:val="28"/>
        </w:rPr>
        <w:t>Кокшайск</w:t>
      </w:r>
      <w:proofErr w:type="spellEnd"/>
      <w:r>
        <w:rPr>
          <w:b/>
          <w:sz w:val="28"/>
        </w:rPr>
        <w:t xml:space="preserve"> богат предметами</w:t>
      </w:r>
      <w:r>
        <w:rPr>
          <w:sz w:val="28"/>
        </w:rPr>
        <w:t xml:space="preserve"> археологии, истории и быта. В музее представлены орудия труда, керамика, украшения времен мезолита, неолита, эпохи бронзы. </w:t>
      </w:r>
    </w:p>
    <w:p w14:paraId="73A36AFE" w14:textId="77777777" w:rsidR="007E0D55" w:rsidRDefault="007E0D55" w:rsidP="007E0D55">
      <w:pPr>
        <w:numPr>
          <w:ilvl w:val="0"/>
          <w:numId w:val="1"/>
        </w:numPr>
        <w:ind w:left="426" w:hanging="426"/>
        <w:jc w:val="both"/>
        <w:rPr>
          <w:b/>
          <w:sz w:val="28"/>
        </w:rPr>
      </w:pPr>
      <w:r>
        <w:rPr>
          <w:b/>
          <w:sz w:val="28"/>
        </w:rPr>
        <w:t>Изба-усадьба «Крестьянский двор»</w:t>
      </w:r>
      <w:r>
        <w:rPr>
          <w:sz w:val="28"/>
        </w:rPr>
        <w:t xml:space="preserve"> представляет собой традиционную марийскую усадьбу 19 века с жилыми и хозяйственными строениями и с дворовыми постройками. </w:t>
      </w:r>
    </w:p>
    <w:p w14:paraId="5F4C81B1" w14:textId="77777777" w:rsidR="007E0D55" w:rsidRDefault="007E0D55" w:rsidP="007E0D55">
      <w:pPr>
        <w:numPr>
          <w:ilvl w:val="0"/>
          <w:numId w:val="1"/>
        </w:numPr>
        <w:ind w:left="426" w:hanging="426"/>
        <w:jc w:val="both"/>
        <w:rPr>
          <w:b/>
          <w:sz w:val="28"/>
        </w:rPr>
      </w:pPr>
      <w:r>
        <w:rPr>
          <w:sz w:val="28"/>
        </w:rPr>
        <w:t xml:space="preserve">В целях сохранения и развития истории и культуры Звениговского края более 20 лет в районе функционирует </w:t>
      </w:r>
      <w:r>
        <w:rPr>
          <w:b/>
          <w:sz w:val="28"/>
        </w:rPr>
        <w:t>Звениговский районный краеведческий музей</w:t>
      </w:r>
      <w:r>
        <w:rPr>
          <w:sz w:val="28"/>
        </w:rPr>
        <w:t>. Богатые фонды, интересные и уникальные экспозиции, массовая и культурно-познавательная работа ежедневно привлекает все больше и больше посетителей.</w:t>
      </w:r>
    </w:p>
    <w:p w14:paraId="1518410A" w14:textId="77777777" w:rsidR="007E0D55" w:rsidRDefault="007E0D55" w:rsidP="007E0D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настоящее время туристам предложены 5 действующих маршрутов, которые позволяют узнать все самое интересное, как о г.  Звенигово, так и о глубинке - малых поселений Звениговского района: </w:t>
      </w:r>
    </w:p>
    <w:p w14:paraId="5E83D906" w14:textId="77777777" w:rsidR="007E0D55" w:rsidRDefault="007E0D55" w:rsidP="007E0D55">
      <w:pPr>
        <w:numPr>
          <w:ilvl w:val="0"/>
          <w:numId w:val="2"/>
        </w:numPr>
        <w:ind w:left="426" w:hanging="426"/>
        <w:jc w:val="both"/>
        <w:rPr>
          <w:sz w:val="28"/>
        </w:rPr>
      </w:pPr>
      <w:r>
        <w:rPr>
          <w:b/>
          <w:sz w:val="28"/>
        </w:rPr>
        <w:t>Маршрут «Есть на Волге городок»</w:t>
      </w:r>
      <w:r>
        <w:rPr>
          <w:sz w:val="28"/>
        </w:rPr>
        <w:t>.</w:t>
      </w:r>
    </w:p>
    <w:p w14:paraId="0329A475" w14:textId="77777777" w:rsidR="007E0D55" w:rsidRPr="00BE7064" w:rsidRDefault="007E0D55" w:rsidP="007E0D55">
      <w:pPr>
        <w:numPr>
          <w:ilvl w:val="0"/>
          <w:numId w:val="2"/>
        </w:numPr>
        <w:ind w:left="426" w:hanging="426"/>
        <w:jc w:val="both"/>
        <w:rPr>
          <w:sz w:val="28"/>
        </w:rPr>
      </w:pPr>
      <w:r>
        <w:rPr>
          <w:b/>
          <w:sz w:val="28"/>
        </w:rPr>
        <w:t>Этнографический маршрут «Тропа надежды</w:t>
      </w:r>
      <w:r w:rsidRPr="00BE7064">
        <w:rPr>
          <w:b/>
          <w:sz w:val="28"/>
        </w:rPr>
        <w:t xml:space="preserve">» </w:t>
      </w:r>
      <w:r w:rsidRPr="00BE7064">
        <w:rPr>
          <w:sz w:val="28"/>
        </w:rPr>
        <w:t xml:space="preserve">включает обзорную экскурсию по с. </w:t>
      </w:r>
      <w:proofErr w:type="spellStart"/>
      <w:r w:rsidRPr="00BE7064">
        <w:rPr>
          <w:sz w:val="28"/>
        </w:rPr>
        <w:t>Кокшамары</w:t>
      </w:r>
      <w:proofErr w:type="spellEnd"/>
      <w:r w:rsidRPr="00BE7064">
        <w:rPr>
          <w:sz w:val="28"/>
        </w:rPr>
        <w:t xml:space="preserve">, посещение гостевого дома «Крестьянская усадьба». </w:t>
      </w:r>
    </w:p>
    <w:p w14:paraId="6F96D7D8" w14:textId="77777777" w:rsidR="007E0D55" w:rsidRDefault="007E0D55" w:rsidP="007E0D55">
      <w:pPr>
        <w:numPr>
          <w:ilvl w:val="0"/>
          <w:numId w:val="2"/>
        </w:numPr>
        <w:ind w:left="426" w:hanging="426"/>
        <w:jc w:val="both"/>
        <w:rPr>
          <w:sz w:val="28"/>
        </w:rPr>
      </w:pPr>
      <w:r>
        <w:rPr>
          <w:b/>
          <w:sz w:val="28"/>
        </w:rPr>
        <w:t xml:space="preserve">«Первый город в марийском крае – село </w:t>
      </w:r>
      <w:proofErr w:type="spellStart"/>
      <w:r>
        <w:rPr>
          <w:b/>
          <w:sz w:val="28"/>
        </w:rPr>
        <w:t>Кокшайск</w:t>
      </w:r>
      <w:proofErr w:type="spellEnd"/>
      <w:r>
        <w:rPr>
          <w:b/>
          <w:sz w:val="28"/>
        </w:rPr>
        <w:t>».</w:t>
      </w:r>
      <w:r>
        <w:rPr>
          <w:sz w:val="28"/>
        </w:rPr>
        <w:t xml:space="preserve"> Экскурсия включает обзорную экскурсию по с. </w:t>
      </w:r>
      <w:proofErr w:type="spellStart"/>
      <w:r>
        <w:rPr>
          <w:sz w:val="28"/>
        </w:rPr>
        <w:t>Кокшайск</w:t>
      </w:r>
      <w:proofErr w:type="spellEnd"/>
      <w:r>
        <w:rPr>
          <w:sz w:val="28"/>
        </w:rPr>
        <w:t xml:space="preserve">, посещение музея истории </w:t>
      </w:r>
      <w:proofErr w:type="spellStart"/>
      <w:r>
        <w:rPr>
          <w:sz w:val="28"/>
        </w:rPr>
        <w:t>Кокшайска</w:t>
      </w:r>
      <w:proofErr w:type="spellEnd"/>
      <w:r>
        <w:rPr>
          <w:sz w:val="28"/>
        </w:rPr>
        <w:t xml:space="preserve"> и Покровской церкви. </w:t>
      </w:r>
    </w:p>
    <w:p w14:paraId="08E37448" w14:textId="77777777" w:rsidR="007E0D55" w:rsidRDefault="007E0D55" w:rsidP="007E0D55">
      <w:pPr>
        <w:numPr>
          <w:ilvl w:val="0"/>
          <w:numId w:val="2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Сельская туристическая тропа </w:t>
      </w:r>
      <w:r>
        <w:rPr>
          <w:b/>
          <w:sz w:val="28"/>
        </w:rPr>
        <w:t>«По следам Емельяна Пугачева»</w:t>
      </w:r>
      <w:r>
        <w:rPr>
          <w:sz w:val="28"/>
        </w:rPr>
        <w:t xml:space="preserve">. Маршрут проходит по четырем населенным пунктам района, демонстрирует исторические факты, знакомит со старинными песнями и танцами, и погружает в атмосферу времен </w:t>
      </w:r>
      <w:proofErr w:type="spellStart"/>
      <w:r>
        <w:rPr>
          <w:sz w:val="28"/>
        </w:rPr>
        <w:t>Е.Пугачева</w:t>
      </w:r>
      <w:proofErr w:type="spellEnd"/>
      <w:r>
        <w:rPr>
          <w:sz w:val="28"/>
        </w:rPr>
        <w:t>.</w:t>
      </w:r>
    </w:p>
    <w:p w14:paraId="18F0AD79" w14:textId="77777777" w:rsidR="007E0D55" w:rsidRDefault="007E0D55" w:rsidP="007E0D55">
      <w:pPr>
        <w:numPr>
          <w:ilvl w:val="0"/>
          <w:numId w:val="2"/>
        </w:numPr>
        <w:ind w:left="426" w:hanging="426"/>
        <w:jc w:val="both"/>
        <w:rPr>
          <w:sz w:val="28"/>
        </w:rPr>
      </w:pPr>
      <w:r w:rsidRPr="00BE7064">
        <w:rPr>
          <w:sz w:val="28"/>
        </w:rPr>
        <w:t xml:space="preserve">Для презентации отличительного облика Звенигово, как города якорей и речных судов, Звениговский музей в 2022 году разработал новый детский туристический маршрут </w:t>
      </w:r>
      <w:r w:rsidRPr="00BE7064">
        <w:rPr>
          <w:b/>
          <w:sz w:val="28"/>
        </w:rPr>
        <w:t>«Прогулка с капитаном».</w:t>
      </w:r>
      <w:r w:rsidRPr="00BE7064">
        <w:rPr>
          <w:sz w:val="28"/>
        </w:rPr>
        <w:t xml:space="preserve"> На пешем маршруте экскурсовод-капитан знакомит с историей судостроительно-судоремонтного завода, окунает в речную красу городка на Волге - Звенигово. </w:t>
      </w:r>
    </w:p>
    <w:p w14:paraId="6694E9BB" w14:textId="77777777" w:rsidR="008C45CA" w:rsidRPr="008C45CA" w:rsidRDefault="008C45CA" w:rsidP="003264C6">
      <w:pPr>
        <w:ind w:right="40"/>
        <w:contextualSpacing/>
        <w:jc w:val="both"/>
        <w:rPr>
          <w:color w:val="000000"/>
          <w:sz w:val="28"/>
          <w:szCs w:val="28"/>
        </w:rPr>
      </w:pPr>
    </w:p>
    <w:p w14:paraId="79D7A4B0" w14:textId="77777777" w:rsidR="008C45CA" w:rsidRPr="008C45CA" w:rsidRDefault="008C45CA" w:rsidP="008C45CA">
      <w:pPr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8C45CA">
        <w:rPr>
          <w:b/>
          <w:bCs/>
          <w:sz w:val="28"/>
          <w:szCs w:val="28"/>
          <w:bdr w:val="none" w:sz="0" w:space="0" w:color="auto" w:frame="1"/>
        </w:rPr>
        <w:t>2.</w:t>
      </w:r>
      <w:r w:rsidRPr="008C45CA">
        <w:rPr>
          <w:sz w:val="28"/>
          <w:szCs w:val="28"/>
          <w:bdr w:val="none" w:sz="0" w:space="0" w:color="auto" w:frame="1"/>
        </w:rPr>
        <w:t xml:space="preserve"> </w:t>
      </w:r>
      <w:r w:rsidRPr="008C45CA">
        <w:rPr>
          <w:b/>
          <w:bCs/>
          <w:sz w:val="28"/>
          <w:szCs w:val="28"/>
          <w:bdr w:val="none" w:sz="0" w:space="0" w:color="auto" w:frame="1"/>
        </w:rPr>
        <w:t>Приоритеты и цели муниципальной политики в сфере реализации муниципальной программы</w:t>
      </w:r>
    </w:p>
    <w:p w14:paraId="60D5FA82" w14:textId="77777777" w:rsidR="008C45CA" w:rsidRPr="008C45CA" w:rsidRDefault="008C45CA" w:rsidP="008C45CA">
      <w:pPr>
        <w:ind w:firstLine="709"/>
        <w:jc w:val="both"/>
        <w:textAlignment w:val="baseline"/>
        <w:rPr>
          <w:sz w:val="28"/>
          <w:szCs w:val="28"/>
        </w:rPr>
      </w:pPr>
      <w:r w:rsidRPr="008C45CA">
        <w:rPr>
          <w:sz w:val="28"/>
          <w:szCs w:val="28"/>
          <w:bdr w:val="none" w:sz="0" w:space="0" w:color="auto" w:frame="1"/>
        </w:rPr>
        <w:t>Приоритеты муниципальной политики в сфере реализации муниципальной программы определены следующими правовыми актами:</w:t>
      </w:r>
    </w:p>
    <w:p w14:paraId="0BF82FC3" w14:textId="77777777" w:rsidR="008C45CA" w:rsidRPr="008C45CA" w:rsidRDefault="008C45CA" w:rsidP="008C45CA">
      <w:pPr>
        <w:ind w:firstLine="709"/>
        <w:jc w:val="both"/>
        <w:textAlignment w:val="baseline"/>
        <w:rPr>
          <w:sz w:val="28"/>
          <w:szCs w:val="28"/>
        </w:rPr>
      </w:pPr>
      <w:r w:rsidRPr="008C45CA">
        <w:rPr>
          <w:sz w:val="28"/>
          <w:szCs w:val="28"/>
          <w:bdr w:val="none" w:sz="0" w:space="0" w:color="auto" w:frame="1"/>
        </w:rPr>
        <w:t>Указ Президента Российской Федерации от 21 июля 2020 года № 474 «О национальных целях развития Российской Федерации на период до 2030 года»;</w:t>
      </w:r>
    </w:p>
    <w:p w14:paraId="4B4CF9D8" w14:textId="77777777" w:rsidR="008C45CA" w:rsidRPr="008C45CA" w:rsidRDefault="008C45CA" w:rsidP="009768C7">
      <w:pPr>
        <w:ind w:firstLine="709"/>
        <w:jc w:val="both"/>
        <w:textAlignment w:val="baseline"/>
        <w:rPr>
          <w:sz w:val="28"/>
          <w:szCs w:val="28"/>
        </w:rPr>
      </w:pPr>
      <w:r w:rsidRPr="008C45CA">
        <w:rPr>
          <w:sz w:val="28"/>
          <w:szCs w:val="28"/>
          <w:bdr w:val="none" w:sz="0" w:space="0" w:color="auto" w:frame="1"/>
        </w:rPr>
        <w:t>стратегия социально-экономического развития Российской Федерации;</w:t>
      </w:r>
    </w:p>
    <w:p w14:paraId="6319C189" w14:textId="77777777" w:rsidR="008C45CA" w:rsidRPr="008C45CA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8C45CA">
        <w:rPr>
          <w:sz w:val="28"/>
          <w:szCs w:val="28"/>
          <w:bdr w:val="none" w:sz="0" w:space="0" w:color="auto" w:frame="1"/>
        </w:rPr>
        <w:t>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№ 151-р;</w:t>
      </w:r>
    </w:p>
    <w:p w14:paraId="6E229E73" w14:textId="77777777" w:rsidR="008C45CA" w:rsidRPr="008C45CA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8C45CA">
        <w:rPr>
          <w:sz w:val="28"/>
          <w:szCs w:val="28"/>
          <w:bdr w:val="none" w:sz="0" w:space="0" w:color="auto" w:frame="1"/>
        </w:rPr>
        <w:t xml:space="preserve"> </w:t>
      </w:r>
      <w:hyperlink r:id="rId6" w:history="1">
        <w:r w:rsidRPr="008C45CA">
          <w:rPr>
            <w:sz w:val="28"/>
            <w:szCs w:val="28"/>
            <w:bdr w:val="none" w:sz="0" w:space="0" w:color="auto" w:frame="1"/>
          </w:rPr>
          <w:t>стратегия</w:t>
        </w:r>
      </w:hyperlink>
      <w:r w:rsidRPr="008C45CA">
        <w:rPr>
          <w:sz w:val="28"/>
          <w:szCs w:val="28"/>
          <w:bdr w:val="none" w:sz="0" w:space="0" w:color="auto" w:frame="1"/>
        </w:rPr>
        <w:t xml:space="preserve"> социально-экономического развития Республики Марий Эл до 2030 года, утвержденная постановлением Правительства Республики Марий Эл от 17 января 2018 года № 12;</w:t>
      </w:r>
    </w:p>
    <w:p w14:paraId="4125A161" w14:textId="77777777" w:rsidR="008C45CA" w:rsidRPr="008C45CA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8C45CA">
        <w:rPr>
          <w:sz w:val="28"/>
          <w:szCs w:val="28"/>
          <w:bdr w:val="none" w:sz="0" w:space="0" w:color="auto" w:frame="1"/>
        </w:rPr>
        <w:t xml:space="preserve">стратегия социально-экономического развития Сернурского муниципального района Республики Марий Эл на период до 2030 года, утвержденная решением Собрания депутатов Сернурского муниципального района Республики Марий Эл от 19 декабря 2018 года № 258, </w:t>
      </w:r>
    </w:p>
    <w:p w14:paraId="18399E3B" w14:textId="3DDF14DE" w:rsidR="000E0AC6" w:rsidRDefault="008C45CA" w:rsidP="000E0AC6">
      <w:pPr>
        <w:ind w:firstLine="709"/>
        <w:jc w:val="both"/>
        <w:textAlignment w:val="baseline"/>
        <w:rPr>
          <w:sz w:val="28"/>
          <w:szCs w:val="28"/>
        </w:rPr>
      </w:pPr>
      <w:r w:rsidRPr="008C45CA">
        <w:rPr>
          <w:sz w:val="28"/>
          <w:szCs w:val="28"/>
          <w:bdr w:val="none" w:sz="0" w:space="0" w:color="auto" w:frame="1"/>
        </w:rPr>
        <w:t xml:space="preserve">государственная программа </w:t>
      </w:r>
      <w:r w:rsidRPr="008C45CA">
        <w:rPr>
          <w:sz w:val="28"/>
          <w:szCs w:val="28"/>
        </w:rPr>
        <w:t>Республики Марий Эл «</w:t>
      </w:r>
      <w:hyperlink r:id="rId7" w:history="1">
        <w:r w:rsidRPr="008C45CA">
          <w:rPr>
            <w:sz w:val="28"/>
            <w:szCs w:val="28"/>
          </w:rPr>
          <w:t>Культура</w:t>
        </w:r>
      </w:hyperlink>
      <w:r w:rsidRPr="008C45CA">
        <w:rPr>
          <w:sz w:val="28"/>
          <w:szCs w:val="28"/>
        </w:rPr>
        <w:t xml:space="preserve"> Марий Эл на 2013 - 2025 годы»</w:t>
      </w:r>
      <w:r w:rsidRPr="008C45CA">
        <w:rPr>
          <w:sz w:val="28"/>
          <w:szCs w:val="28"/>
          <w:bdr w:val="none" w:sz="0" w:space="0" w:color="auto" w:frame="1"/>
        </w:rPr>
        <w:t xml:space="preserve">, </w:t>
      </w:r>
      <w:hyperlink r:id="rId8" w:history="1">
        <w:r w:rsidRPr="008C45CA">
          <w:rPr>
            <w:sz w:val="28"/>
            <w:szCs w:val="28"/>
            <w:bdr w:val="none" w:sz="0" w:space="0" w:color="auto" w:frame="1"/>
          </w:rPr>
          <w:t>утвержденная постановлением Правительства Республики Марий Эл от 16 ноября 2012 года № 427</w:t>
        </w:r>
      </w:hyperlink>
      <w:r w:rsidR="000E0AC6">
        <w:rPr>
          <w:sz w:val="28"/>
          <w:szCs w:val="28"/>
        </w:rPr>
        <w:t>;</w:t>
      </w:r>
    </w:p>
    <w:p w14:paraId="1FE5B8A1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lastRenderedPageBreak/>
        <w:t>постановления Правительства Российской Федерации от 31 октября 2018 г. № 1288 «Об организации проектной деятельности в Правительстве Российской Федерации» (далее - постановление № 1288);</w:t>
      </w:r>
    </w:p>
    <w:p w14:paraId="4AE8B149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постановления Правительства Российской Федерации от 26 мая 2021 г. № 786 «О системе управления муниципальными программами Российской Федерации»;</w:t>
      </w:r>
    </w:p>
    <w:p w14:paraId="5BE60B38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постановления Правительства Республики Марий Эл от 25 декабря 2018 г. № 487 «Об организации проектной деятельности в Республике Марий Эл»;</w:t>
      </w:r>
    </w:p>
    <w:p w14:paraId="23494B0C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приказа Министерства экономического развития Российской Федерации от 17 августа 2021 г. № 500 «Об утверждении Методических рекомендаций по разработке и реализации муниципальных программ Российской Федерации» (далее - Методические рекомендации № 500);</w:t>
      </w:r>
    </w:p>
    <w:p w14:paraId="4DD0CDD2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постановление Правительства Республики Марий Эл от 21 июня 2023 года № 277 «О системе управления Государственными программами Республики Марий Эл»</w:t>
      </w:r>
    </w:p>
    <w:p w14:paraId="5E74CF8C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приказа Минэкономразвития России от 21 апреля 2022 г. № 218 «Об утверждении методических рекомендаций по мониторингу муниципальных программ Российской Федерации»;</w:t>
      </w:r>
    </w:p>
    <w:p w14:paraId="424B1B08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Правил формирования сводного годового доклада о ходе реализации и оценки эффективности муниципальных программ Российской Федерации, утверждаемых Правительством Российской Федерации (далее - Правила оценки);</w:t>
      </w:r>
    </w:p>
    <w:p w14:paraId="5658CE55" w14:textId="77777777" w:rsidR="000E0AC6" w:rsidRPr="000E0AC6" w:rsidRDefault="000E0AC6" w:rsidP="000E0AC6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Единых методических рекомендаций по подготовке и реализации национальных проектов (программ), федеральных проектов и ведомственных проектов;</w:t>
      </w:r>
    </w:p>
    <w:p w14:paraId="16E5FADC" w14:textId="1762AEF8" w:rsidR="000E0AC6" w:rsidRPr="008C45CA" w:rsidRDefault="000E0AC6" w:rsidP="008B2A54">
      <w:pPr>
        <w:ind w:firstLine="709"/>
        <w:jc w:val="both"/>
        <w:rPr>
          <w:sz w:val="28"/>
          <w:szCs w:val="28"/>
        </w:rPr>
      </w:pPr>
      <w:r w:rsidRPr="000E0AC6">
        <w:rPr>
          <w:sz w:val="28"/>
          <w:szCs w:val="28"/>
        </w:rPr>
        <w:t>иных нормативных правовых (правовых) актов Правительства Российской Федерации, Правительства Республики Марий Эл, администрации Звениговского муниципального района, федеральных органов исполнительной власти в сфере разработки и реализации муниципальных программ Российской Федерации и регулирования проектной деятельности, а также методических указаний президиума Совета при Президенте Российской Федерации по стратегическому развитию и национальным проектам, методических рекомендаций, разъяснений проектного офиса Правительства Российской Федерации, методических указаний Совета при Главе Республики Марий Эл по стратегическому развитию, проектной деятельности и реализации национальных проектов и программ, разъяснений регионального проектного офиса.</w:t>
      </w:r>
    </w:p>
    <w:p w14:paraId="7E887A27" w14:textId="39C2CC0E" w:rsidR="00C0133C" w:rsidRPr="00C0133C" w:rsidRDefault="00C0133C" w:rsidP="008B2A54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 xml:space="preserve">С учетом основных положений вышеуказанных стратегических документов приоритетами реализации муниципальной программы </w:t>
      </w:r>
      <w:r w:rsidR="008B2A54" w:rsidRPr="008B2A54">
        <w:rPr>
          <w:sz w:val="28"/>
          <w:szCs w:val="28"/>
        </w:rPr>
        <w:t>«Развитие культуры, искусства и туризма в Звениговском муниципальном районе на 2019– 2030 годы»</w:t>
      </w:r>
      <w:r w:rsidR="008B2A54">
        <w:rPr>
          <w:sz w:val="28"/>
          <w:szCs w:val="28"/>
        </w:rPr>
        <w:t xml:space="preserve"> </w:t>
      </w:r>
      <w:r w:rsidRPr="00C0133C">
        <w:rPr>
          <w:sz w:val="28"/>
          <w:szCs w:val="28"/>
        </w:rPr>
        <w:t>(далее – Муниципальная программа) являются:</w:t>
      </w:r>
    </w:p>
    <w:p w14:paraId="54C3354F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увеличение числа посещений культурно-досуговых учреждений;</w:t>
      </w:r>
    </w:p>
    <w:p w14:paraId="5FE0FD60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совершенствование культурно-досуговой деятельности;</w:t>
      </w:r>
    </w:p>
    <w:p w14:paraId="5565385F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lastRenderedPageBreak/>
        <w:t>обеспечение преемственности развития художественного творчества, традиционной культуры;</w:t>
      </w:r>
    </w:p>
    <w:p w14:paraId="27306EF4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приобщение различных социально-возрастных категорий населения к культурным ценностям;</w:t>
      </w:r>
    </w:p>
    <w:p w14:paraId="081D4356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обеспечение реализации региональных проектов «Культурная среда», «Творческие люди» и «Цифровая культура» национального проекта «Культура»;</w:t>
      </w:r>
    </w:p>
    <w:p w14:paraId="65ACF2A9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комплексное развитие музеев и библиотек для осуществления ими социокультурных функций;</w:t>
      </w:r>
    </w:p>
    <w:p w14:paraId="36E634FB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 xml:space="preserve">сохранение национального культурного наследия, хранящегося </w:t>
      </w:r>
      <w:r w:rsidRPr="00C0133C">
        <w:rPr>
          <w:sz w:val="28"/>
          <w:szCs w:val="28"/>
        </w:rPr>
        <w:br/>
        <w:t>в музейно-библиотечных фондах;</w:t>
      </w:r>
    </w:p>
    <w:p w14:paraId="388B5721" w14:textId="0CE3B85F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 xml:space="preserve">популяризация культурного наследия в контексте исторических событий, традиционного быта и уклада народов Российской Федерации, проживающих на территории </w:t>
      </w:r>
      <w:r>
        <w:rPr>
          <w:sz w:val="28"/>
          <w:szCs w:val="28"/>
        </w:rPr>
        <w:t>Звениговского муниципального района</w:t>
      </w:r>
      <w:r w:rsidRPr="00C0133C">
        <w:rPr>
          <w:sz w:val="28"/>
          <w:szCs w:val="28"/>
        </w:rPr>
        <w:t xml:space="preserve">, музейными средствами и книжными изданиями; </w:t>
      </w:r>
    </w:p>
    <w:p w14:paraId="19949F16" w14:textId="147476CE" w:rsidR="008C45CA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  <w:r w:rsidRPr="00C0133C">
        <w:rPr>
          <w:sz w:val="28"/>
          <w:szCs w:val="28"/>
        </w:rPr>
        <w:t>создание благоприятных условий для развития внутреннего и въездного туризма</w:t>
      </w:r>
      <w:r>
        <w:rPr>
          <w:sz w:val="28"/>
          <w:szCs w:val="28"/>
        </w:rPr>
        <w:t>.</w:t>
      </w:r>
    </w:p>
    <w:p w14:paraId="52FE6F7D" w14:textId="77777777" w:rsidR="00C0133C" w:rsidRPr="00C0133C" w:rsidRDefault="00C0133C" w:rsidP="00C0133C">
      <w:pPr>
        <w:ind w:right="-2" w:firstLine="709"/>
        <w:jc w:val="both"/>
        <w:textAlignment w:val="baseline"/>
        <w:rPr>
          <w:sz w:val="28"/>
          <w:szCs w:val="28"/>
        </w:rPr>
      </w:pPr>
    </w:p>
    <w:p w14:paraId="75A7C490" w14:textId="77777777" w:rsidR="008C45CA" w:rsidRPr="0015601E" w:rsidRDefault="008C45CA" w:rsidP="008C45CA">
      <w:pPr>
        <w:jc w:val="center"/>
        <w:textAlignment w:val="baseline"/>
        <w:rPr>
          <w:b/>
          <w:sz w:val="28"/>
          <w:szCs w:val="28"/>
        </w:rPr>
      </w:pPr>
      <w:r w:rsidRPr="0015601E">
        <w:rPr>
          <w:b/>
          <w:bCs/>
          <w:sz w:val="28"/>
          <w:szCs w:val="28"/>
          <w:bdr w:val="none" w:sz="0" w:space="0" w:color="auto" w:frame="1"/>
        </w:rPr>
        <w:t xml:space="preserve">3. </w:t>
      </w:r>
      <w:r w:rsidRPr="0015601E">
        <w:rPr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Республики Марий Эл</w:t>
      </w:r>
    </w:p>
    <w:p w14:paraId="402CC3A5" w14:textId="77777777" w:rsidR="008C45CA" w:rsidRPr="0015601E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5601E">
        <w:rPr>
          <w:sz w:val="28"/>
          <w:szCs w:val="28"/>
          <w:bdr w:val="none" w:sz="0" w:space="0" w:color="auto" w:frame="1"/>
        </w:rPr>
        <w:t>Мероприятия муниципальной программы направлены на достижение:</w:t>
      </w:r>
    </w:p>
    <w:p w14:paraId="105A6A2F" w14:textId="77777777" w:rsidR="008C45CA" w:rsidRPr="0015601E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5601E">
        <w:rPr>
          <w:sz w:val="28"/>
          <w:szCs w:val="28"/>
          <w:bdr w:val="none" w:sz="0" w:space="0" w:color="auto" w:frame="1"/>
        </w:rPr>
        <w:t>а) национальных целей:</w:t>
      </w:r>
    </w:p>
    <w:p w14:paraId="77A84D5C" w14:textId="77777777" w:rsidR="008C45CA" w:rsidRPr="0015601E" w:rsidRDefault="008C45CA" w:rsidP="008C45CA">
      <w:pPr>
        <w:ind w:firstLine="709"/>
        <w:jc w:val="both"/>
        <w:rPr>
          <w:sz w:val="28"/>
          <w:szCs w:val="28"/>
        </w:rPr>
      </w:pPr>
      <w:r w:rsidRPr="0015601E">
        <w:rPr>
          <w:sz w:val="28"/>
          <w:szCs w:val="28"/>
        </w:rPr>
        <w:t>- сохранение населения, здоровье и благополучие людей;</w:t>
      </w:r>
    </w:p>
    <w:p w14:paraId="0EACBCC8" w14:textId="77777777" w:rsidR="008C45CA" w:rsidRPr="0015601E" w:rsidRDefault="008C45CA" w:rsidP="008C45CA">
      <w:pPr>
        <w:ind w:firstLine="709"/>
        <w:jc w:val="both"/>
        <w:rPr>
          <w:sz w:val="28"/>
          <w:szCs w:val="28"/>
        </w:rPr>
      </w:pPr>
      <w:r w:rsidRPr="0015601E">
        <w:rPr>
          <w:sz w:val="28"/>
          <w:szCs w:val="28"/>
        </w:rPr>
        <w:t>- возможности для самореализации и развития талантов;</w:t>
      </w:r>
    </w:p>
    <w:p w14:paraId="13D30FF6" w14:textId="77777777" w:rsidR="008C45CA" w:rsidRPr="0015601E" w:rsidRDefault="008C45CA" w:rsidP="008C45CA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5601E">
        <w:rPr>
          <w:sz w:val="28"/>
          <w:szCs w:val="28"/>
          <w:bdr w:val="none" w:sz="0" w:space="0" w:color="auto" w:frame="1"/>
        </w:rPr>
        <w:t>б) стратегических приоритетов Республики Марий Эл:</w:t>
      </w:r>
    </w:p>
    <w:p w14:paraId="231818E6" w14:textId="77777777" w:rsidR="008C45CA" w:rsidRPr="0015601E" w:rsidRDefault="008C45CA" w:rsidP="008C45CA">
      <w:pPr>
        <w:ind w:firstLine="709"/>
        <w:jc w:val="both"/>
        <w:rPr>
          <w:sz w:val="28"/>
          <w:szCs w:val="28"/>
        </w:rPr>
      </w:pPr>
      <w:r w:rsidRPr="0015601E">
        <w:rPr>
          <w:sz w:val="28"/>
          <w:szCs w:val="28"/>
          <w:bdr w:val="none" w:sz="0" w:space="0" w:color="auto" w:frame="1"/>
        </w:rPr>
        <w:t xml:space="preserve">- </w:t>
      </w:r>
      <w:r w:rsidRPr="0015601E">
        <w:rPr>
          <w:sz w:val="28"/>
          <w:szCs w:val="28"/>
        </w:rPr>
        <w:t>развитие человеческого капитала;</w:t>
      </w:r>
    </w:p>
    <w:p w14:paraId="6E8002CC" w14:textId="77777777" w:rsidR="008C45CA" w:rsidRPr="0015601E" w:rsidRDefault="008C45CA" w:rsidP="008C45CA">
      <w:pPr>
        <w:ind w:firstLine="709"/>
        <w:jc w:val="both"/>
        <w:textAlignment w:val="baseline"/>
        <w:rPr>
          <w:sz w:val="28"/>
          <w:szCs w:val="28"/>
        </w:rPr>
      </w:pPr>
      <w:r w:rsidRPr="0015601E">
        <w:rPr>
          <w:sz w:val="28"/>
          <w:szCs w:val="28"/>
        </w:rPr>
        <w:t>Мероприятия муниципальной программы связаны с целями, показателями государственной программы Республики Марий Эл «</w:t>
      </w:r>
      <w:hyperlink r:id="rId9" w:history="1">
        <w:r w:rsidRPr="0015601E">
          <w:rPr>
            <w:sz w:val="28"/>
            <w:szCs w:val="28"/>
          </w:rPr>
          <w:t>Культура</w:t>
        </w:r>
      </w:hyperlink>
      <w:r w:rsidRPr="0015601E">
        <w:rPr>
          <w:sz w:val="28"/>
          <w:szCs w:val="28"/>
        </w:rPr>
        <w:t xml:space="preserve"> Марий Эл на 2013 - 2025 годы»:</w:t>
      </w:r>
    </w:p>
    <w:p w14:paraId="3FF844BF" w14:textId="77777777" w:rsidR="008C45CA" w:rsidRPr="00970C70" w:rsidRDefault="008C45CA" w:rsidP="008C45CA">
      <w:pPr>
        <w:ind w:firstLine="709"/>
        <w:jc w:val="both"/>
        <w:textAlignment w:val="baseline"/>
        <w:rPr>
          <w:sz w:val="28"/>
          <w:szCs w:val="28"/>
        </w:rPr>
      </w:pPr>
    </w:p>
    <w:p w14:paraId="327217F2" w14:textId="77777777" w:rsidR="008C45CA" w:rsidRPr="008C45CA" w:rsidRDefault="008C45CA" w:rsidP="008C45CA">
      <w:pPr>
        <w:spacing w:before="100" w:beforeAutospacing="1" w:after="100" w:afterAutospacing="1"/>
        <w:contextualSpacing/>
        <w:jc w:val="center"/>
        <w:textAlignment w:val="baseline"/>
        <w:rPr>
          <w:b/>
          <w:sz w:val="28"/>
          <w:szCs w:val="28"/>
        </w:rPr>
      </w:pPr>
      <w:r w:rsidRPr="008C45CA">
        <w:rPr>
          <w:b/>
          <w:bCs/>
          <w:sz w:val="28"/>
          <w:szCs w:val="28"/>
          <w:bdr w:val="none" w:sz="0" w:space="0" w:color="auto" w:frame="1"/>
        </w:rPr>
        <w:t>4. З</w:t>
      </w:r>
      <w:r w:rsidRPr="008C45CA">
        <w:rPr>
          <w:b/>
          <w:sz w:val="28"/>
          <w:szCs w:val="28"/>
        </w:rPr>
        <w:t xml:space="preserve">адачи муниципального управления, способы их </w:t>
      </w:r>
    </w:p>
    <w:p w14:paraId="5E0D8078" w14:textId="77777777" w:rsidR="008C45CA" w:rsidRPr="008C45CA" w:rsidRDefault="008C45CA" w:rsidP="008C45CA">
      <w:pPr>
        <w:spacing w:before="100" w:beforeAutospacing="1" w:after="100" w:afterAutospacing="1"/>
        <w:contextualSpacing/>
        <w:jc w:val="center"/>
        <w:textAlignment w:val="baseline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>эффективного решения в соответствующей отрасли экономики и</w:t>
      </w:r>
    </w:p>
    <w:p w14:paraId="47066877" w14:textId="294AECAF" w:rsidR="008C45CA" w:rsidRPr="008C45CA" w:rsidRDefault="008C45CA" w:rsidP="008C45CA">
      <w:pPr>
        <w:spacing w:before="100" w:beforeAutospacing="1" w:after="100" w:afterAutospacing="1"/>
        <w:contextualSpacing/>
        <w:jc w:val="center"/>
        <w:textAlignment w:val="baseline"/>
        <w:rPr>
          <w:b/>
          <w:sz w:val="28"/>
          <w:szCs w:val="28"/>
        </w:rPr>
      </w:pPr>
      <w:r w:rsidRPr="008C45CA">
        <w:rPr>
          <w:b/>
          <w:sz w:val="28"/>
          <w:szCs w:val="28"/>
        </w:rPr>
        <w:t xml:space="preserve">сфере </w:t>
      </w:r>
      <w:r w:rsidR="00F51FC2">
        <w:rPr>
          <w:b/>
          <w:sz w:val="28"/>
          <w:szCs w:val="28"/>
        </w:rPr>
        <w:t>муниципального</w:t>
      </w:r>
      <w:r w:rsidRPr="008C45CA">
        <w:rPr>
          <w:b/>
          <w:sz w:val="28"/>
          <w:szCs w:val="28"/>
        </w:rPr>
        <w:t xml:space="preserve"> управления</w:t>
      </w:r>
    </w:p>
    <w:p w14:paraId="0F36F564" w14:textId="77777777" w:rsidR="001643E7" w:rsidRPr="001643E7" w:rsidRDefault="008C45CA" w:rsidP="001643E7">
      <w:pPr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43E7">
        <w:rPr>
          <w:sz w:val="28"/>
          <w:szCs w:val="28"/>
          <w:bdr w:val="none" w:sz="0" w:space="0" w:color="auto" w:frame="1"/>
        </w:rPr>
        <w:t xml:space="preserve">Муниципальная программа направлена на создание благоприятных условий для развития </w:t>
      </w:r>
      <w:r w:rsidR="001643E7" w:rsidRPr="001643E7">
        <w:rPr>
          <w:sz w:val="28"/>
          <w:szCs w:val="28"/>
          <w:bdr w:val="none" w:sz="0" w:space="0" w:color="auto" w:frame="1"/>
        </w:rPr>
        <w:t>Развитие культуры, искусства и туризма в Звениговском муниципальном районе.</w:t>
      </w:r>
    </w:p>
    <w:p w14:paraId="198EA442" w14:textId="34E9FA60" w:rsidR="008C45CA" w:rsidRPr="001643E7" w:rsidRDefault="008C45CA" w:rsidP="001643E7">
      <w:pPr>
        <w:ind w:firstLine="709"/>
        <w:jc w:val="both"/>
        <w:textAlignment w:val="baseline"/>
        <w:rPr>
          <w:sz w:val="28"/>
          <w:szCs w:val="28"/>
        </w:rPr>
      </w:pPr>
      <w:r w:rsidRPr="001643E7">
        <w:rPr>
          <w:b/>
          <w:bCs/>
          <w:sz w:val="28"/>
          <w:szCs w:val="28"/>
        </w:rPr>
        <w:t>Целями</w:t>
      </w:r>
      <w:r w:rsidRPr="001643E7">
        <w:rPr>
          <w:sz w:val="28"/>
          <w:szCs w:val="28"/>
        </w:rPr>
        <w:t xml:space="preserve"> муниципальной программы являются:</w:t>
      </w:r>
      <w:r w:rsidRPr="001643E7">
        <w:rPr>
          <w:b/>
          <w:sz w:val="28"/>
          <w:szCs w:val="28"/>
        </w:rPr>
        <w:t xml:space="preserve"> </w:t>
      </w:r>
    </w:p>
    <w:p w14:paraId="4157A35E" w14:textId="6AA9B9C8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 у</w:t>
      </w:r>
      <w:r w:rsidR="00D34B15" w:rsidRPr="00D34B15">
        <w:rPr>
          <w:spacing w:val="2"/>
          <w:sz w:val="28"/>
          <w:szCs w:val="28"/>
          <w:shd w:val="clear" w:color="auto" w:fill="FFFFFF"/>
        </w:rPr>
        <w:t>величение числа посещений культурно-досуговых учреждений Звениговского района;</w:t>
      </w:r>
    </w:p>
    <w:p w14:paraId="5A232257" w14:textId="0961E71B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 у</w:t>
      </w:r>
      <w:r w:rsidR="00D34B15" w:rsidRPr="00D34B15">
        <w:rPr>
          <w:spacing w:val="2"/>
          <w:sz w:val="28"/>
          <w:szCs w:val="28"/>
          <w:shd w:val="clear" w:color="auto" w:fill="FFFFFF"/>
        </w:rPr>
        <w:t>величение числа посещений муниципальных музеев Звениговского района;</w:t>
      </w:r>
    </w:p>
    <w:p w14:paraId="10E9519A" w14:textId="50256C4F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 у</w:t>
      </w:r>
      <w:r w:rsidR="00D34B15" w:rsidRPr="00D34B15">
        <w:rPr>
          <w:spacing w:val="2"/>
          <w:sz w:val="28"/>
          <w:szCs w:val="28"/>
          <w:shd w:val="clear" w:color="auto" w:fill="FFFFFF"/>
        </w:rPr>
        <w:t>величение числа посетителей туристических маршрутов Звениговского района;</w:t>
      </w:r>
    </w:p>
    <w:p w14:paraId="61EC4D4C" w14:textId="34DE6E57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 у</w:t>
      </w:r>
      <w:r w:rsidR="00D34B15" w:rsidRPr="00D34B15">
        <w:rPr>
          <w:spacing w:val="2"/>
          <w:sz w:val="28"/>
          <w:szCs w:val="28"/>
          <w:shd w:val="clear" w:color="auto" w:fill="FFFFFF"/>
        </w:rPr>
        <w:t>величение количества посетителей библиотек Звениговского района;</w:t>
      </w:r>
    </w:p>
    <w:p w14:paraId="415E39F8" w14:textId="54F83919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lastRenderedPageBreak/>
        <w:t>- о</w:t>
      </w:r>
      <w:r w:rsidR="00D34B15" w:rsidRPr="00D34B15">
        <w:rPr>
          <w:spacing w:val="2"/>
          <w:sz w:val="28"/>
          <w:szCs w:val="28"/>
          <w:shd w:val="clear" w:color="auto" w:fill="FFFFFF"/>
        </w:rPr>
        <w:t xml:space="preserve">беспечение преемственности развития и сохранения традиционных и современных видов промысел и ремесел, декоративно-прикладного искусства Звениговского района; </w:t>
      </w:r>
    </w:p>
    <w:p w14:paraId="56E2C55F" w14:textId="2B6F72CF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</w:t>
      </w:r>
      <w:r w:rsidR="00D34B15" w:rsidRPr="00D34B1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у</w:t>
      </w:r>
      <w:r w:rsidR="00D34B15" w:rsidRPr="00D34B15">
        <w:rPr>
          <w:spacing w:val="2"/>
          <w:sz w:val="28"/>
          <w:szCs w:val="28"/>
          <w:shd w:val="clear" w:color="auto" w:fill="FFFFFF"/>
        </w:rPr>
        <w:t>величение контингента обучающихся детской школы искусств Звениговского района;</w:t>
      </w:r>
    </w:p>
    <w:p w14:paraId="54BAA507" w14:textId="139BCBB5" w:rsidR="00D34B15" w:rsidRP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  с</w:t>
      </w:r>
      <w:r w:rsidR="00D34B15" w:rsidRPr="00D34B15">
        <w:rPr>
          <w:spacing w:val="2"/>
          <w:sz w:val="28"/>
          <w:szCs w:val="28"/>
          <w:shd w:val="clear" w:color="auto" w:fill="FFFFFF"/>
        </w:rPr>
        <w:t>охранение подписного тиража газеты «Звениговская неделя», обеспечивающего потребность населения в социально-значимой информации Звениговского района</w:t>
      </w:r>
    </w:p>
    <w:p w14:paraId="333A2573" w14:textId="4C784EB9" w:rsidR="00D34B15" w:rsidRDefault="0029762A" w:rsidP="00D34B15">
      <w:pPr>
        <w:widowControl w:val="0"/>
        <w:autoSpaceDE w:val="0"/>
        <w:autoSpaceDN w:val="0"/>
        <w:adjustRightInd w:val="0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-</w:t>
      </w:r>
      <w:r w:rsidR="00D34B15" w:rsidRPr="00D34B1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о</w:t>
      </w:r>
      <w:r w:rsidR="00D34B15" w:rsidRPr="00D34B15">
        <w:rPr>
          <w:spacing w:val="2"/>
          <w:sz w:val="28"/>
          <w:szCs w:val="28"/>
          <w:shd w:val="clear" w:color="auto" w:fill="FFFFFF"/>
        </w:rPr>
        <w:t>беспечение деятельности отдела культуры администрации Звениговского района</w:t>
      </w:r>
      <w:r w:rsidR="00D34B15">
        <w:rPr>
          <w:spacing w:val="2"/>
          <w:sz w:val="28"/>
          <w:szCs w:val="28"/>
          <w:shd w:val="clear" w:color="auto" w:fill="FFFFFF"/>
        </w:rPr>
        <w:t>.</w:t>
      </w:r>
    </w:p>
    <w:p w14:paraId="19E002FB" w14:textId="395955B7" w:rsidR="008C45CA" w:rsidRPr="001643E7" w:rsidRDefault="008C45CA" w:rsidP="00D34B1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43E7">
        <w:rPr>
          <w:sz w:val="28"/>
          <w:szCs w:val="28"/>
          <w:bdr w:val="none" w:sz="0" w:space="0" w:color="auto" w:frame="1"/>
        </w:rPr>
        <w:t xml:space="preserve">В рамках достижения цели необходимо обеспечить решение следующих </w:t>
      </w:r>
      <w:r w:rsidRPr="001643E7">
        <w:rPr>
          <w:b/>
          <w:bCs/>
          <w:sz w:val="28"/>
          <w:szCs w:val="28"/>
          <w:bdr w:val="none" w:sz="0" w:space="0" w:color="auto" w:frame="1"/>
        </w:rPr>
        <w:t>задач</w:t>
      </w:r>
      <w:r w:rsidRPr="001643E7">
        <w:rPr>
          <w:sz w:val="28"/>
          <w:szCs w:val="28"/>
        </w:rPr>
        <w:t>:</w:t>
      </w:r>
    </w:p>
    <w:p w14:paraId="75FB5336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создание условий для развития народного художественного творчества и культурно-досуговой деятельности Звениговского района;</w:t>
      </w:r>
    </w:p>
    <w:p w14:paraId="45B43827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организация работы по систематическому комплектованию, учету и хранению предметов музейного фонда Звениговского района;</w:t>
      </w:r>
    </w:p>
    <w:p w14:paraId="2DDAFB9F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совершенствование библиотечного обслуживания населения и сохранности фондов библиотек Звениговского района;</w:t>
      </w:r>
    </w:p>
    <w:p w14:paraId="44F3D93B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 сохранение и развитие традиционных и современных видов промысел и ремесел, декоративно-прикладного искусства в Звениговском районе4</w:t>
      </w:r>
    </w:p>
    <w:p w14:paraId="59E17770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развитие дополнительного художественного образования детей Звениговского района;</w:t>
      </w:r>
    </w:p>
    <w:p w14:paraId="39AFD6B5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района;</w:t>
      </w:r>
    </w:p>
    <w:p w14:paraId="29CCC17C" w14:textId="77777777" w:rsidR="0029762A" w:rsidRPr="0029762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обеспечение деятельности отдела культуры администрации Звениговского района;</w:t>
      </w:r>
    </w:p>
    <w:p w14:paraId="792F01EC" w14:textId="33CD0D8D" w:rsidR="008C45CA" w:rsidRDefault="0029762A" w:rsidP="0029762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762A">
        <w:rPr>
          <w:sz w:val="28"/>
          <w:szCs w:val="28"/>
        </w:rPr>
        <w:t>- совершенствование инфраструктуры туризма Звениговского муниципального района»</w:t>
      </w:r>
      <w:r w:rsidR="008C45CA" w:rsidRPr="008C45CA">
        <w:rPr>
          <w:sz w:val="28"/>
          <w:szCs w:val="28"/>
        </w:rPr>
        <w:t>.</w:t>
      </w:r>
    </w:p>
    <w:p w14:paraId="0E1ED901" w14:textId="77777777" w:rsidR="001611EE" w:rsidRPr="001611EE" w:rsidRDefault="001611EE" w:rsidP="001611EE">
      <w:pPr>
        <w:ind w:right="-2" w:firstLine="709"/>
        <w:jc w:val="both"/>
        <w:textAlignment w:val="baseline"/>
        <w:rPr>
          <w:sz w:val="28"/>
          <w:szCs w:val="28"/>
        </w:rPr>
      </w:pPr>
      <w:r w:rsidRPr="001611EE">
        <w:rPr>
          <w:sz w:val="28"/>
          <w:szCs w:val="28"/>
        </w:rPr>
        <w:t xml:space="preserve">Основные мероприятия, осуществляемые в рамках реализации Муниципальной программы, обеспечивают достижение ее целей </w:t>
      </w:r>
      <w:r w:rsidRPr="001611EE">
        <w:rPr>
          <w:sz w:val="28"/>
          <w:szCs w:val="28"/>
        </w:rPr>
        <w:br/>
        <w:t xml:space="preserve">и решение задач, учитывают специфику многообразия услуг, предоставляемых в сфере культуры и искусства, работы муниципальных учреждений культуры городского округа «Город Йошкар-Ола» </w:t>
      </w:r>
      <w:r w:rsidRPr="001611EE">
        <w:rPr>
          <w:sz w:val="28"/>
          <w:szCs w:val="28"/>
        </w:rPr>
        <w:br/>
        <w:t>и выполняются на основе:</w:t>
      </w:r>
    </w:p>
    <w:p w14:paraId="5077AF10" w14:textId="7A888850" w:rsidR="001611EE" w:rsidRPr="001611EE" w:rsidRDefault="001611EE" w:rsidP="001611EE">
      <w:pPr>
        <w:ind w:right="-2" w:firstLine="709"/>
        <w:jc w:val="both"/>
        <w:textAlignment w:val="baseline"/>
        <w:rPr>
          <w:sz w:val="28"/>
          <w:szCs w:val="28"/>
        </w:rPr>
      </w:pPr>
      <w:r w:rsidRPr="001611EE">
        <w:rPr>
          <w:sz w:val="28"/>
          <w:szCs w:val="28"/>
        </w:rPr>
        <w:t xml:space="preserve">разработки, принятия и реализации муниципальных программ, направленных на развитие культуры </w:t>
      </w:r>
      <w:r>
        <w:rPr>
          <w:sz w:val="28"/>
          <w:szCs w:val="28"/>
        </w:rPr>
        <w:t>и искусства Звениговского муниципального района</w:t>
      </w:r>
      <w:r w:rsidRPr="001611EE">
        <w:rPr>
          <w:sz w:val="28"/>
          <w:szCs w:val="28"/>
        </w:rPr>
        <w:t>;</w:t>
      </w:r>
    </w:p>
    <w:p w14:paraId="1A83DF64" w14:textId="1153C0D0" w:rsidR="001611EE" w:rsidRPr="001611EE" w:rsidRDefault="001611EE" w:rsidP="001611EE">
      <w:pPr>
        <w:widowControl w:val="0"/>
        <w:ind w:right="-2" w:firstLine="709"/>
        <w:jc w:val="both"/>
        <w:rPr>
          <w:sz w:val="28"/>
          <w:szCs w:val="28"/>
        </w:rPr>
      </w:pPr>
      <w:r w:rsidRPr="001611EE">
        <w:rPr>
          <w:sz w:val="28"/>
          <w:szCs w:val="28"/>
        </w:rPr>
        <w:t xml:space="preserve">выполнения показателей (индикаторов) программ развития культуры </w:t>
      </w:r>
      <w:r>
        <w:rPr>
          <w:sz w:val="28"/>
          <w:szCs w:val="28"/>
        </w:rPr>
        <w:t>и искусства Звениговского муниципального района;</w:t>
      </w:r>
    </w:p>
    <w:p w14:paraId="5C8DAB98" w14:textId="36C0E318" w:rsidR="001611EE" w:rsidRPr="008C45CA" w:rsidRDefault="001611EE" w:rsidP="001611EE">
      <w:pPr>
        <w:widowControl w:val="0"/>
        <w:ind w:right="-2" w:firstLine="709"/>
        <w:jc w:val="both"/>
        <w:rPr>
          <w:sz w:val="28"/>
          <w:szCs w:val="28"/>
        </w:rPr>
      </w:pPr>
      <w:r w:rsidRPr="001611EE">
        <w:rPr>
          <w:sz w:val="28"/>
          <w:szCs w:val="28"/>
        </w:rPr>
        <w:t>реализации иных программ или мероприятий, обеспечивающих развитие культуры на муниципальном уровне.</w:t>
      </w:r>
    </w:p>
    <w:p w14:paraId="1B69A7FB" w14:textId="77777777" w:rsidR="008C45CA" w:rsidRPr="008C45CA" w:rsidRDefault="008C45CA" w:rsidP="008C45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8C45CA">
        <w:rPr>
          <w:bCs/>
          <w:sz w:val="28"/>
          <w:szCs w:val="28"/>
        </w:rPr>
        <w:t>На перс</w:t>
      </w:r>
      <w:r w:rsidRPr="008C45CA">
        <w:rPr>
          <w:sz w:val="28"/>
          <w:szCs w:val="28"/>
        </w:rPr>
        <w:t xml:space="preserve">пективу (2024-2030 гг.) учреждения культуры продолжат </w:t>
      </w:r>
      <w:r w:rsidRPr="008C45CA">
        <w:rPr>
          <w:sz w:val="28"/>
          <w:szCs w:val="28"/>
        </w:rPr>
        <w:lastRenderedPageBreak/>
        <w:t>работу над тем, чтобы сохранить показатели посещаемости мероприятий. Сделать это можно за счет качества мероприятий и привлечения населения к занятиям в кружках, творческих коллективах учреждений культуры. В целях реализации Указа Президента РФ «О национальных целях и стратегических задачах развития Российской Федерации на период до 2024 года» с 2019 года в Российской Федерации реализуется приоритетный национальный проект «Культура».</w:t>
      </w:r>
      <w:r w:rsidRPr="008C45CA">
        <w:rPr>
          <w:sz w:val="28"/>
          <w:szCs w:val="28"/>
          <w:shd w:val="clear" w:color="auto" w:fill="FFFFFF"/>
        </w:rPr>
        <w:t xml:space="preserve"> Национальный проект включает в себя несколько федеральных проектов: «Культурная среда», «Творческие люди», «Цифровая культура», «Сохранение культурного и исторического наследия», а также государственная программа Республики Марий Эл «Культура Марий Эл на 2013-2025 годы».</w:t>
      </w:r>
    </w:p>
    <w:p w14:paraId="3F5E1BBB" w14:textId="50D22B0A" w:rsidR="008C45CA" w:rsidRPr="008C45CA" w:rsidRDefault="008C45CA" w:rsidP="008C45CA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8C45CA">
        <w:rPr>
          <w:sz w:val="28"/>
          <w:szCs w:val="28"/>
        </w:rPr>
        <w:t>Указанные составляющие формируют единую функциональную основу для достижения предусмотренных муниципальной программой результатов и показателей сферы культуры</w:t>
      </w:r>
      <w:r w:rsidR="001643E7">
        <w:rPr>
          <w:sz w:val="28"/>
          <w:szCs w:val="28"/>
        </w:rPr>
        <w:t xml:space="preserve"> Звениговского</w:t>
      </w:r>
      <w:r w:rsidRPr="008C45CA">
        <w:rPr>
          <w:sz w:val="28"/>
          <w:szCs w:val="28"/>
        </w:rPr>
        <w:t xml:space="preserve"> муниципального района Республики Марий Эл.</w:t>
      </w:r>
    </w:p>
    <w:p w14:paraId="4453BB96" w14:textId="0AD1DABE" w:rsidR="008C45CA" w:rsidRDefault="008C45CA" w:rsidP="00DB13F7"/>
    <w:p w14:paraId="2FC164F2" w14:textId="294A5B0D" w:rsidR="00D8617A" w:rsidRDefault="00D8617A" w:rsidP="00DB13F7"/>
    <w:p w14:paraId="2493D1F9" w14:textId="46E673DD" w:rsidR="00D8617A" w:rsidRPr="008A78C0" w:rsidRDefault="00D8617A" w:rsidP="00DB13F7">
      <w:r>
        <w:t>________</w:t>
      </w:r>
    </w:p>
    <w:sectPr w:rsidR="00D8617A" w:rsidRPr="008A78C0" w:rsidSect="0041613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03332"/>
    <w:multiLevelType w:val="multilevel"/>
    <w:tmpl w:val="7E90C4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58147CC"/>
    <w:multiLevelType w:val="hybridMultilevel"/>
    <w:tmpl w:val="2612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482378D"/>
    <w:multiLevelType w:val="multilevel"/>
    <w:tmpl w:val="C7C68CAC"/>
    <w:lvl w:ilvl="0">
      <w:start w:val="1"/>
      <w:numFmt w:val="bullet"/>
      <w:lvlText w:val=""/>
      <w:lvlJc w:val="left"/>
      <w:pPr>
        <w:ind w:left="11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4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919"/>
    <w:rsid w:val="000038F6"/>
    <w:rsid w:val="00016C45"/>
    <w:rsid w:val="000200C6"/>
    <w:rsid w:val="00025312"/>
    <w:rsid w:val="000264FC"/>
    <w:rsid w:val="00027F66"/>
    <w:rsid w:val="0003546E"/>
    <w:rsid w:val="00047753"/>
    <w:rsid w:val="00063263"/>
    <w:rsid w:val="00063BCA"/>
    <w:rsid w:val="0007099C"/>
    <w:rsid w:val="00072AFF"/>
    <w:rsid w:val="0008345E"/>
    <w:rsid w:val="00091067"/>
    <w:rsid w:val="000950BC"/>
    <w:rsid w:val="000A3500"/>
    <w:rsid w:val="000A5E12"/>
    <w:rsid w:val="000B1301"/>
    <w:rsid w:val="000B4E7B"/>
    <w:rsid w:val="000C730D"/>
    <w:rsid w:val="000C785F"/>
    <w:rsid w:val="000D0821"/>
    <w:rsid w:val="000D7BFF"/>
    <w:rsid w:val="000E0AC6"/>
    <w:rsid w:val="000E208A"/>
    <w:rsid w:val="000E474F"/>
    <w:rsid w:val="000E4FA1"/>
    <w:rsid w:val="000F1BDB"/>
    <w:rsid w:val="00102A6E"/>
    <w:rsid w:val="00104E69"/>
    <w:rsid w:val="0011091F"/>
    <w:rsid w:val="001119DD"/>
    <w:rsid w:val="00113DCC"/>
    <w:rsid w:val="00133919"/>
    <w:rsid w:val="0014055E"/>
    <w:rsid w:val="001411E3"/>
    <w:rsid w:val="00142DBC"/>
    <w:rsid w:val="00146645"/>
    <w:rsid w:val="0015294D"/>
    <w:rsid w:val="00154241"/>
    <w:rsid w:val="0015601E"/>
    <w:rsid w:val="00160C58"/>
    <w:rsid w:val="001611EE"/>
    <w:rsid w:val="001643E7"/>
    <w:rsid w:val="001645BC"/>
    <w:rsid w:val="001666A4"/>
    <w:rsid w:val="001732CC"/>
    <w:rsid w:val="00173CDF"/>
    <w:rsid w:val="00175ACE"/>
    <w:rsid w:val="00181FDA"/>
    <w:rsid w:val="001856E3"/>
    <w:rsid w:val="00187833"/>
    <w:rsid w:val="001948CB"/>
    <w:rsid w:val="001A2DAD"/>
    <w:rsid w:val="001A498F"/>
    <w:rsid w:val="001A5E5F"/>
    <w:rsid w:val="001B3EE2"/>
    <w:rsid w:val="001B3FB2"/>
    <w:rsid w:val="001B45FF"/>
    <w:rsid w:val="001B5F1C"/>
    <w:rsid w:val="001D626E"/>
    <w:rsid w:val="001E050D"/>
    <w:rsid w:val="001E0A05"/>
    <w:rsid w:val="001E3A1E"/>
    <w:rsid w:val="001E6AD5"/>
    <w:rsid w:val="001F626E"/>
    <w:rsid w:val="001F7664"/>
    <w:rsid w:val="0020373E"/>
    <w:rsid w:val="00204DB2"/>
    <w:rsid w:val="002079D1"/>
    <w:rsid w:val="00210366"/>
    <w:rsid w:val="00210FA9"/>
    <w:rsid w:val="00213F7F"/>
    <w:rsid w:val="00217A87"/>
    <w:rsid w:val="0022224A"/>
    <w:rsid w:val="00222EA0"/>
    <w:rsid w:val="00224ADC"/>
    <w:rsid w:val="00247AE0"/>
    <w:rsid w:val="00262B19"/>
    <w:rsid w:val="00262DFC"/>
    <w:rsid w:val="00266337"/>
    <w:rsid w:val="00270CCF"/>
    <w:rsid w:val="002733DD"/>
    <w:rsid w:val="00290F52"/>
    <w:rsid w:val="0029762A"/>
    <w:rsid w:val="002A37E3"/>
    <w:rsid w:val="002A4BC1"/>
    <w:rsid w:val="002A5B93"/>
    <w:rsid w:val="002A629B"/>
    <w:rsid w:val="002A7FC1"/>
    <w:rsid w:val="002B6EBD"/>
    <w:rsid w:val="002C26E3"/>
    <w:rsid w:val="002C2E89"/>
    <w:rsid w:val="002C415A"/>
    <w:rsid w:val="002C60E4"/>
    <w:rsid w:val="002D28B2"/>
    <w:rsid w:val="002D7726"/>
    <w:rsid w:val="002E0382"/>
    <w:rsid w:val="002E071B"/>
    <w:rsid w:val="00311E76"/>
    <w:rsid w:val="00312998"/>
    <w:rsid w:val="00320B2E"/>
    <w:rsid w:val="003221D9"/>
    <w:rsid w:val="00322E22"/>
    <w:rsid w:val="003264C6"/>
    <w:rsid w:val="00327B33"/>
    <w:rsid w:val="00327ECA"/>
    <w:rsid w:val="00330D4C"/>
    <w:rsid w:val="00334372"/>
    <w:rsid w:val="00352BFA"/>
    <w:rsid w:val="00357533"/>
    <w:rsid w:val="0036084F"/>
    <w:rsid w:val="003666DA"/>
    <w:rsid w:val="00370076"/>
    <w:rsid w:val="00370675"/>
    <w:rsid w:val="00380C1A"/>
    <w:rsid w:val="00383F06"/>
    <w:rsid w:val="003849E3"/>
    <w:rsid w:val="00397D57"/>
    <w:rsid w:val="003A2488"/>
    <w:rsid w:val="003D2EBF"/>
    <w:rsid w:val="003E0CF2"/>
    <w:rsid w:val="003F5EEA"/>
    <w:rsid w:val="003F6004"/>
    <w:rsid w:val="003F7EB5"/>
    <w:rsid w:val="0040329F"/>
    <w:rsid w:val="00415068"/>
    <w:rsid w:val="0041613D"/>
    <w:rsid w:val="00416C5B"/>
    <w:rsid w:val="004170D0"/>
    <w:rsid w:val="004241DF"/>
    <w:rsid w:val="00425DE0"/>
    <w:rsid w:val="00426CA9"/>
    <w:rsid w:val="0043198E"/>
    <w:rsid w:val="0043498C"/>
    <w:rsid w:val="004471CA"/>
    <w:rsid w:val="00461B1E"/>
    <w:rsid w:val="00466FAA"/>
    <w:rsid w:val="00470D01"/>
    <w:rsid w:val="00475B68"/>
    <w:rsid w:val="004800B9"/>
    <w:rsid w:val="00483FCB"/>
    <w:rsid w:val="004911D4"/>
    <w:rsid w:val="004912DA"/>
    <w:rsid w:val="00496B96"/>
    <w:rsid w:val="004B14FA"/>
    <w:rsid w:val="004B1BC6"/>
    <w:rsid w:val="004B3D74"/>
    <w:rsid w:val="004B6EFC"/>
    <w:rsid w:val="004B71DF"/>
    <w:rsid w:val="004C5214"/>
    <w:rsid w:val="004E1F73"/>
    <w:rsid w:val="004E2FBA"/>
    <w:rsid w:val="004E7200"/>
    <w:rsid w:val="004E7F59"/>
    <w:rsid w:val="004F19C6"/>
    <w:rsid w:val="0050443A"/>
    <w:rsid w:val="00511693"/>
    <w:rsid w:val="0051185A"/>
    <w:rsid w:val="00513718"/>
    <w:rsid w:val="00532702"/>
    <w:rsid w:val="0053332C"/>
    <w:rsid w:val="005344FF"/>
    <w:rsid w:val="00546417"/>
    <w:rsid w:val="00547B98"/>
    <w:rsid w:val="00555333"/>
    <w:rsid w:val="00555F2F"/>
    <w:rsid w:val="00557BCA"/>
    <w:rsid w:val="0057525A"/>
    <w:rsid w:val="0057730D"/>
    <w:rsid w:val="00577534"/>
    <w:rsid w:val="005869A3"/>
    <w:rsid w:val="00594867"/>
    <w:rsid w:val="005A0789"/>
    <w:rsid w:val="005B1B74"/>
    <w:rsid w:val="005B5EE4"/>
    <w:rsid w:val="005C73D7"/>
    <w:rsid w:val="005D24E4"/>
    <w:rsid w:val="005D49DB"/>
    <w:rsid w:val="005E0E48"/>
    <w:rsid w:val="005E1CD2"/>
    <w:rsid w:val="005E4158"/>
    <w:rsid w:val="005E4F2A"/>
    <w:rsid w:val="005F5133"/>
    <w:rsid w:val="005F5294"/>
    <w:rsid w:val="00601701"/>
    <w:rsid w:val="006024AC"/>
    <w:rsid w:val="00610046"/>
    <w:rsid w:val="00615D8C"/>
    <w:rsid w:val="0062018A"/>
    <w:rsid w:val="00622CE0"/>
    <w:rsid w:val="006343B3"/>
    <w:rsid w:val="006371B3"/>
    <w:rsid w:val="006372EE"/>
    <w:rsid w:val="00645DFB"/>
    <w:rsid w:val="0065724E"/>
    <w:rsid w:val="006734EA"/>
    <w:rsid w:val="0067360D"/>
    <w:rsid w:val="00681A21"/>
    <w:rsid w:val="006840EC"/>
    <w:rsid w:val="00686C68"/>
    <w:rsid w:val="006877DA"/>
    <w:rsid w:val="0069322D"/>
    <w:rsid w:val="00694B1F"/>
    <w:rsid w:val="0069511C"/>
    <w:rsid w:val="00696F08"/>
    <w:rsid w:val="006A395D"/>
    <w:rsid w:val="006A4192"/>
    <w:rsid w:val="006A46B3"/>
    <w:rsid w:val="006A77E3"/>
    <w:rsid w:val="006B2F3A"/>
    <w:rsid w:val="006B4EE6"/>
    <w:rsid w:val="006C5ED6"/>
    <w:rsid w:val="006E534F"/>
    <w:rsid w:val="006F0F5A"/>
    <w:rsid w:val="006F0FBA"/>
    <w:rsid w:val="00704664"/>
    <w:rsid w:val="0070473C"/>
    <w:rsid w:val="00712B18"/>
    <w:rsid w:val="00722DD6"/>
    <w:rsid w:val="007332DB"/>
    <w:rsid w:val="007345FD"/>
    <w:rsid w:val="00740D9C"/>
    <w:rsid w:val="0074231E"/>
    <w:rsid w:val="00744074"/>
    <w:rsid w:val="007505FD"/>
    <w:rsid w:val="007572AB"/>
    <w:rsid w:val="00760781"/>
    <w:rsid w:val="00766B47"/>
    <w:rsid w:val="0077220D"/>
    <w:rsid w:val="0078316C"/>
    <w:rsid w:val="00787875"/>
    <w:rsid w:val="007879F1"/>
    <w:rsid w:val="007912EA"/>
    <w:rsid w:val="00791D0E"/>
    <w:rsid w:val="007A1E82"/>
    <w:rsid w:val="007D22E2"/>
    <w:rsid w:val="007D5857"/>
    <w:rsid w:val="007D7569"/>
    <w:rsid w:val="007E0D55"/>
    <w:rsid w:val="007E77E4"/>
    <w:rsid w:val="007F3532"/>
    <w:rsid w:val="008054A9"/>
    <w:rsid w:val="00806EDF"/>
    <w:rsid w:val="00807388"/>
    <w:rsid w:val="0081007B"/>
    <w:rsid w:val="008109B3"/>
    <w:rsid w:val="00821990"/>
    <w:rsid w:val="0082437C"/>
    <w:rsid w:val="00831169"/>
    <w:rsid w:val="008511E6"/>
    <w:rsid w:val="00856D61"/>
    <w:rsid w:val="00860116"/>
    <w:rsid w:val="00862B59"/>
    <w:rsid w:val="00874181"/>
    <w:rsid w:val="008748D5"/>
    <w:rsid w:val="00881EA9"/>
    <w:rsid w:val="00892F06"/>
    <w:rsid w:val="00894CE4"/>
    <w:rsid w:val="008965A9"/>
    <w:rsid w:val="008A78C0"/>
    <w:rsid w:val="008B0B14"/>
    <w:rsid w:val="008B2A54"/>
    <w:rsid w:val="008C0A8B"/>
    <w:rsid w:val="008C2DB1"/>
    <w:rsid w:val="008C45CA"/>
    <w:rsid w:val="008E1EC3"/>
    <w:rsid w:val="008E28A4"/>
    <w:rsid w:val="009000C2"/>
    <w:rsid w:val="0090493D"/>
    <w:rsid w:val="00912B47"/>
    <w:rsid w:val="00921551"/>
    <w:rsid w:val="009224F7"/>
    <w:rsid w:val="009240A8"/>
    <w:rsid w:val="00926CA1"/>
    <w:rsid w:val="00933493"/>
    <w:rsid w:val="00947AFF"/>
    <w:rsid w:val="009612FC"/>
    <w:rsid w:val="0096516E"/>
    <w:rsid w:val="00970C70"/>
    <w:rsid w:val="009741A8"/>
    <w:rsid w:val="0097662D"/>
    <w:rsid w:val="009768C7"/>
    <w:rsid w:val="009A069F"/>
    <w:rsid w:val="009A655A"/>
    <w:rsid w:val="009B56A1"/>
    <w:rsid w:val="009C4313"/>
    <w:rsid w:val="009C498B"/>
    <w:rsid w:val="009D5F91"/>
    <w:rsid w:val="009D6167"/>
    <w:rsid w:val="009D6D69"/>
    <w:rsid w:val="009D7AC0"/>
    <w:rsid w:val="009D7EFC"/>
    <w:rsid w:val="009E37AA"/>
    <w:rsid w:val="009E672E"/>
    <w:rsid w:val="009F2490"/>
    <w:rsid w:val="00A07691"/>
    <w:rsid w:val="00A0794E"/>
    <w:rsid w:val="00A108C8"/>
    <w:rsid w:val="00A10F36"/>
    <w:rsid w:val="00A13067"/>
    <w:rsid w:val="00A14192"/>
    <w:rsid w:val="00A1420A"/>
    <w:rsid w:val="00A15EAA"/>
    <w:rsid w:val="00A3429D"/>
    <w:rsid w:val="00A507AC"/>
    <w:rsid w:val="00A52D29"/>
    <w:rsid w:val="00A617DC"/>
    <w:rsid w:val="00A62BA2"/>
    <w:rsid w:val="00A6558C"/>
    <w:rsid w:val="00A7049D"/>
    <w:rsid w:val="00A812B5"/>
    <w:rsid w:val="00A84BEC"/>
    <w:rsid w:val="00A9275B"/>
    <w:rsid w:val="00AA62D5"/>
    <w:rsid w:val="00AB4D35"/>
    <w:rsid w:val="00AC3AB5"/>
    <w:rsid w:val="00AC521B"/>
    <w:rsid w:val="00AC5A7B"/>
    <w:rsid w:val="00AD17E2"/>
    <w:rsid w:val="00AD5C0E"/>
    <w:rsid w:val="00AE2974"/>
    <w:rsid w:val="00AE3C98"/>
    <w:rsid w:val="00B02E41"/>
    <w:rsid w:val="00B07427"/>
    <w:rsid w:val="00B12E22"/>
    <w:rsid w:val="00B179BA"/>
    <w:rsid w:val="00B31298"/>
    <w:rsid w:val="00B41F82"/>
    <w:rsid w:val="00B432B9"/>
    <w:rsid w:val="00B50205"/>
    <w:rsid w:val="00B53E64"/>
    <w:rsid w:val="00B54288"/>
    <w:rsid w:val="00B54661"/>
    <w:rsid w:val="00B630D4"/>
    <w:rsid w:val="00B8548F"/>
    <w:rsid w:val="00B93AE3"/>
    <w:rsid w:val="00BA3472"/>
    <w:rsid w:val="00BA4A45"/>
    <w:rsid w:val="00BA6B4C"/>
    <w:rsid w:val="00BB128B"/>
    <w:rsid w:val="00BB6506"/>
    <w:rsid w:val="00BB7A1E"/>
    <w:rsid w:val="00BB7ED2"/>
    <w:rsid w:val="00BC1A1B"/>
    <w:rsid w:val="00BC3B51"/>
    <w:rsid w:val="00BC64CE"/>
    <w:rsid w:val="00BC6C02"/>
    <w:rsid w:val="00BF1CFF"/>
    <w:rsid w:val="00BF1EA5"/>
    <w:rsid w:val="00BF225B"/>
    <w:rsid w:val="00BF3AA3"/>
    <w:rsid w:val="00BF3C69"/>
    <w:rsid w:val="00BF6063"/>
    <w:rsid w:val="00BF708F"/>
    <w:rsid w:val="00C0133C"/>
    <w:rsid w:val="00C0476B"/>
    <w:rsid w:val="00C05021"/>
    <w:rsid w:val="00C05186"/>
    <w:rsid w:val="00C14CC9"/>
    <w:rsid w:val="00C210B8"/>
    <w:rsid w:val="00C2453C"/>
    <w:rsid w:val="00C375CF"/>
    <w:rsid w:val="00C40F5D"/>
    <w:rsid w:val="00C439BC"/>
    <w:rsid w:val="00C44396"/>
    <w:rsid w:val="00C4528D"/>
    <w:rsid w:val="00C455E8"/>
    <w:rsid w:val="00C57DAC"/>
    <w:rsid w:val="00C72534"/>
    <w:rsid w:val="00C8236D"/>
    <w:rsid w:val="00C8256C"/>
    <w:rsid w:val="00C830FC"/>
    <w:rsid w:val="00C85883"/>
    <w:rsid w:val="00C8628C"/>
    <w:rsid w:val="00C962DF"/>
    <w:rsid w:val="00C97623"/>
    <w:rsid w:val="00CA7293"/>
    <w:rsid w:val="00CB102B"/>
    <w:rsid w:val="00CB26AA"/>
    <w:rsid w:val="00CB5567"/>
    <w:rsid w:val="00CC0EF6"/>
    <w:rsid w:val="00CC52D8"/>
    <w:rsid w:val="00CC6096"/>
    <w:rsid w:val="00CD3754"/>
    <w:rsid w:val="00CE2A99"/>
    <w:rsid w:val="00CE7AA2"/>
    <w:rsid w:val="00CF07AF"/>
    <w:rsid w:val="00D02E2D"/>
    <w:rsid w:val="00D05E77"/>
    <w:rsid w:val="00D11453"/>
    <w:rsid w:val="00D1308E"/>
    <w:rsid w:val="00D34B15"/>
    <w:rsid w:val="00D4180E"/>
    <w:rsid w:val="00D41C9A"/>
    <w:rsid w:val="00D66422"/>
    <w:rsid w:val="00D6672E"/>
    <w:rsid w:val="00D85B10"/>
    <w:rsid w:val="00D8617A"/>
    <w:rsid w:val="00D86DA6"/>
    <w:rsid w:val="00D946C3"/>
    <w:rsid w:val="00D9546D"/>
    <w:rsid w:val="00D95903"/>
    <w:rsid w:val="00DA17CB"/>
    <w:rsid w:val="00DA6E0A"/>
    <w:rsid w:val="00DB0B2D"/>
    <w:rsid w:val="00DB13F7"/>
    <w:rsid w:val="00DB2DA6"/>
    <w:rsid w:val="00DB5663"/>
    <w:rsid w:val="00DC5A0E"/>
    <w:rsid w:val="00DD182C"/>
    <w:rsid w:val="00DD3A66"/>
    <w:rsid w:val="00DE2AF8"/>
    <w:rsid w:val="00DE5B87"/>
    <w:rsid w:val="00E12849"/>
    <w:rsid w:val="00E12BC1"/>
    <w:rsid w:val="00E16159"/>
    <w:rsid w:val="00E23501"/>
    <w:rsid w:val="00E30DEC"/>
    <w:rsid w:val="00E31277"/>
    <w:rsid w:val="00E330D9"/>
    <w:rsid w:val="00E33CCC"/>
    <w:rsid w:val="00E33F60"/>
    <w:rsid w:val="00E344F2"/>
    <w:rsid w:val="00E4103E"/>
    <w:rsid w:val="00E4640A"/>
    <w:rsid w:val="00E66496"/>
    <w:rsid w:val="00E75912"/>
    <w:rsid w:val="00E76A78"/>
    <w:rsid w:val="00E816DC"/>
    <w:rsid w:val="00E87F45"/>
    <w:rsid w:val="00E94720"/>
    <w:rsid w:val="00EA4876"/>
    <w:rsid w:val="00EA53FB"/>
    <w:rsid w:val="00EA638B"/>
    <w:rsid w:val="00EB14DB"/>
    <w:rsid w:val="00EB3EF2"/>
    <w:rsid w:val="00EC0B0F"/>
    <w:rsid w:val="00ED2EA9"/>
    <w:rsid w:val="00ED7982"/>
    <w:rsid w:val="00EE778D"/>
    <w:rsid w:val="00EF3E9B"/>
    <w:rsid w:val="00EF51DD"/>
    <w:rsid w:val="00F00C40"/>
    <w:rsid w:val="00F03259"/>
    <w:rsid w:val="00F052B2"/>
    <w:rsid w:val="00F06712"/>
    <w:rsid w:val="00F400A5"/>
    <w:rsid w:val="00F4151F"/>
    <w:rsid w:val="00F417A2"/>
    <w:rsid w:val="00F43C0E"/>
    <w:rsid w:val="00F47506"/>
    <w:rsid w:val="00F51FC2"/>
    <w:rsid w:val="00F531F8"/>
    <w:rsid w:val="00F603CC"/>
    <w:rsid w:val="00F612F6"/>
    <w:rsid w:val="00F61A73"/>
    <w:rsid w:val="00F6603C"/>
    <w:rsid w:val="00F70BCD"/>
    <w:rsid w:val="00F812EF"/>
    <w:rsid w:val="00F81A31"/>
    <w:rsid w:val="00F84940"/>
    <w:rsid w:val="00F8535B"/>
    <w:rsid w:val="00F91356"/>
    <w:rsid w:val="00FA2AA4"/>
    <w:rsid w:val="00FB5386"/>
    <w:rsid w:val="00FB5D71"/>
    <w:rsid w:val="00FB6254"/>
    <w:rsid w:val="00FB6F7C"/>
    <w:rsid w:val="00FB77DE"/>
    <w:rsid w:val="00FC2164"/>
    <w:rsid w:val="00FC3710"/>
    <w:rsid w:val="00FD3A57"/>
    <w:rsid w:val="00FD494B"/>
    <w:rsid w:val="00FE0373"/>
    <w:rsid w:val="00FE2967"/>
    <w:rsid w:val="00FF1310"/>
    <w:rsid w:val="00FF1BA9"/>
    <w:rsid w:val="00FF35B7"/>
    <w:rsid w:val="00FF5C72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FFFD6"/>
  <w15:chartTrackingRefBased/>
  <w15:docId w15:val="{757F801C-982D-4D1C-A5E6-621B56C6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39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91D0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3919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PlusCell">
    <w:name w:val="ConsPlusCell"/>
    <w:rsid w:val="00874181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3">
    <w:name w:val="Прижатый влево"/>
    <w:basedOn w:val="a"/>
    <w:next w:val="a"/>
    <w:rsid w:val="00874181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027F66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11">
    <w:name w:val="Название1"/>
    <w:basedOn w:val="a"/>
    <w:rsid w:val="00722DD6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styleId="a4">
    <w:name w:val="Body Text"/>
    <w:basedOn w:val="a"/>
    <w:link w:val="a5"/>
    <w:rsid w:val="005A0789"/>
    <w:pPr>
      <w:tabs>
        <w:tab w:val="left" w:pos="708"/>
      </w:tabs>
      <w:suppressAutoHyphens/>
      <w:overflowPunct w:val="0"/>
      <w:spacing w:after="120" w:line="276" w:lineRule="auto"/>
    </w:pPr>
    <w:rPr>
      <w:rFonts w:ascii="Calibri" w:hAnsi="Calibri"/>
      <w:color w:val="00000A"/>
      <w:sz w:val="22"/>
      <w:szCs w:val="22"/>
      <w:lang w:val="x-none" w:eastAsia="zh-CN"/>
    </w:rPr>
  </w:style>
  <w:style w:type="character" w:customStyle="1" w:styleId="a5">
    <w:name w:val="Основной текст Знак"/>
    <w:link w:val="a4"/>
    <w:rsid w:val="005A0789"/>
    <w:rPr>
      <w:rFonts w:ascii="Calibri" w:hAnsi="Calibri" w:cs="Mangal"/>
      <w:color w:val="00000A"/>
      <w:sz w:val="22"/>
      <w:szCs w:val="22"/>
      <w:lang w:eastAsia="zh-CN"/>
    </w:rPr>
  </w:style>
  <w:style w:type="paragraph" w:customStyle="1" w:styleId="12">
    <w:name w:val="Абзац списка1"/>
    <w:basedOn w:val="a"/>
    <w:rsid w:val="005A0789"/>
    <w:pPr>
      <w:tabs>
        <w:tab w:val="left" w:pos="708"/>
      </w:tabs>
      <w:suppressAutoHyphens/>
      <w:overflowPunct w:val="0"/>
      <w:spacing w:after="200" w:line="276" w:lineRule="auto"/>
      <w:ind w:left="720"/>
    </w:pPr>
    <w:rPr>
      <w:rFonts w:ascii="Calibri" w:hAnsi="Calibri" w:cs="Mangal"/>
      <w:color w:val="00000A"/>
      <w:sz w:val="22"/>
      <w:szCs w:val="22"/>
      <w:lang w:eastAsia="zh-CN"/>
    </w:rPr>
  </w:style>
  <w:style w:type="table" w:styleId="a6">
    <w:name w:val="Table Grid"/>
    <w:basedOn w:val="a1"/>
    <w:rsid w:val="007440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791D0E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B630D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630D4"/>
    <w:rPr>
      <w:sz w:val="24"/>
      <w:szCs w:val="24"/>
    </w:rPr>
  </w:style>
  <w:style w:type="paragraph" w:customStyle="1" w:styleId="ConsPlusNormal">
    <w:name w:val="ConsPlusNormal"/>
    <w:rsid w:val="00B630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_"/>
    <w:basedOn w:val="a0"/>
    <w:rsid w:val="00B630D4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28"/>
      <w:szCs w:val="28"/>
      <w:u w:val="none"/>
    </w:rPr>
  </w:style>
  <w:style w:type="paragraph" w:styleId="aa">
    <w:name w:val="No Spacing"/>
    <w:uiPriority w:val="1"/>
    <w:qFormat/>
    <w:rsid w:val="00B630D4"/>
    <w:rPr>
      <w:sz w:val="24"/>
      <w:szCs w:val="24"/>
    </w:rPr>
  </w:style>
  <w:style w:type="character" w:customStyle="1" w:styleId="ab">
    <w:name w:val="Гипертекстовая ссылка"/>
    <w:uiPriority w:val="99"/>
    <w:rsid w:val="00CB26AA"/>
    <w:rPr>
      <w:b/>
      <w:bCs/>
      <w:color w:val="008000"/>
    </w:rPr>
  </w:style>
  <w:style w:type="paragraph" w:customStyle="1" w:styleId="c2">
    <w:name w:val="c2"/>
    <w:basedOn w:val="a"/>
    <w:rsid w:val="00B432B9"/>
    <w:pPr>
      <w:spacing w:before="100" w:beforeAutospacing="1" w:after="100" w:afterAutospacing="1"/>
    </w:pPr>
  </w:style>
  <w:style w:type="character" w:customStyle="1" w:styleId="c13">
    <w:name w:val="c13"/>
    <w:basedOn w:val="a0"/>
    <w:rsid w:val="00B432B9"/>
  </w:style>
  <w:style w:type="character" w:customStyle="1" w:styleId="c12">
    <w:name w:val="c12"/>
    <w:basedOn w:val="a0"/>
    <w:rsid w:val="00B432B9"/>
  </w:style>
  <w:style w:type="character" w:customStyle="1" w:styleId="c9">
    <w:name w:val="c9"/>
    <w:basedOn w:val="a0"/>
    <w:rsid w:val="00B432B9"/>
  </w:style>
  <w:style w:type="character" w:customStyle="1" w:styleId="c1">
    <w:name w:val="c1"/>
    <w:basedOn w:val="a0"/>
    <w:rsid w:val="00B432B9"/>
  </w:style>
  <w:style w:type="paragraph" w:customStyle="1" w:styleId="ac">
    <w:basedOn w:val="a"/>
    <w:next w:val="ad"/>
    <w:uiPriority w:val="99"/>
    <w:unhideWhenUsed/>
    <w:rsid w:val="00B432B9"/>
    <w:pPr>
      <w:spacing w:before="100" w:beforeAutospacing="1" w:after="100" w:afterAutospacing="1"/>
    </w:pPr>
  </w:style>
  <w:style w:type="paragraph" w:styleId="ad">
    <w:name w:val="Normal (Web)"/>
    <w:basedOn w:val="a"/>
    <w:rsid w:val="00B4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3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1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7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.lenobl.ru/media/uploads/userfiles/2021/08/09/%D0%93%D0%9F_%D0%A1%D1%82%D0%B8%D0%BC%D1%83%D0%BB%D0%B8%D1%80%D0%BE%D0%B2%D0%B0%D0%BD%D0%B8%D0%B5_%D1%80%D0%B5%D0%B4._470.docx" TargetMode="Externa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20725503/10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ffline/ref=64B879768051563098362C19F1BF10F97F6F3C6A0DCBAE22F9DF30DC8EDC803B77E86FACED51D3E57A3B20844DBF3E4045D75F2921B7866CN9X7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0725503/1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9B262-1707-4400-A3CE-CF95764A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16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Р.Е.</dc:creator>
  <cp:keywords/>
  <cp:lastModifiedBy>Пользователь</cp:lastModifiedBy>
  <cp:revision>27</cp:revision>
  <cp:lastPrinted>2024-04-10T15:17:00Z</cp:lastPrinted>
  <dcterms:created xsi:type="dcterms:W3CDTF">2024-04-04T09:52:00Z</dcterms:created>
  <dcterms:modified xsi:type="dcterms:W3CDTF">2024-04-18T13:19:00Z</dcterms:modified>
</cp:coreProperties>
</file>