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1774E7" w:rsidRPr="00AD7393" w:rsidTr="00A13229">
        <w:trPr>
          <w:trHeight w:val="2416"/>
        </w:trPr>
        <w:tc>
          <w:tcPr>
            <w:tcW w:w="4928" w:type="dxa"/>
          </w:tcPr>
          <w:p w:rsidR="001774E7" w:rsidRPr="00AD7393" w:rsidRDefault="001774E7" w:rsidP="00A13229">
            <w:pPr>
              <w:jc w:val="center"/>
              <w:rPr>
                <w:sz w:val="20"/>
              </w:rPr>
            </w:pPr>
          </w:p>
          <w:p w:rsidR="001774E7" w:rsidRPr="00AD7393" w:rsidRDefault="001774E7" w:rsidP="00A13229">
            <w:pPr>
              <w:jc w:val="center"/>
              <w:rPr>
                <w:sz w:val="24"/>
                <w:szCs w:val="24"/>
              </w:rPr>
            </w:pPr>
            <w:r w:rsidRPr="00AD7393">
              <w:rPr>
                <w:sz w:val="24"/>
                <w:szCs w:val="24"/>
              </w:rPr>
              <w:t>МАРИЙ ЭЛ РЕСПУБЛИКЫСЕ</w:t>
            </w:r>
          </w:p>
          <w:p w:rsidR="001774E7" w:rsidRPr="00AD7393" w:rsidRDefault="001774E7" w:rsidP="00A13229">
            <w:pPr>
              <w:jc w:val="center"/>
              <w:rPr>
                <w:sz w:val="24"/>
                <w:szCs w:val="24"/>
              </w:rPr>
            </w:pPr>
            <w:r w:rsidRPr="00AD7393">
              <w:rPr>
                <w:sz w:val="24"/>
                <w:szCs w:val="24"/>
              </w:rPr>
              <w:t>ЗВЕНИГОВО</w:t>
            </w:r>
          </w:p>
          <w:p w:rsidR="001774E7" w:rsidRPr="00AD7393" w:rsidRDefault="001774E7" w:rsidP="00A13229">
            <w:pPr>
              <w:jc w:val="center"/>
              <w:rPr>
                <w:sz w:val="24"/>
                <w:szCs w:val="24"/>
              </w:rPr>
            </w:pPr>
            <w:r w:rsidRPr="00AD7393">
              <w:rPr>
                <w:sz w:val="24"/>
                <w:szCs w:val="24"/>
              </w:rPr>
              <w:t>МУНИЦИПАЛ РАЙОНЫН</w:t>
            </w:r>
          </w:p>
          <w:p w:rsidR="001774E7" w:rsidRPr="00AD7393" w:rsidRDefault="001774E7" w:rsidP="00A13229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D7393">
              <w:rPr>
                <w:bCs/>
                <w:sz w:val="24"/>
                <w:szCs w:val="24"/>
              </w:rPr>
              <w:t>С</w:t>
            </w:r>
            <w:r w:rsidRPr="00AD7393">
              <w:rPr>
                <w:sz w:val="24"/>
                <w:szCs w:val="24"/>
              </w:rPr>
              <w:t>Ў</w:t>
            </w:r>
            <w:r w:rsidRPr="00AD7393">
              <w:rPr>
                <w:bCs/>
                <w:sz w:val="24"/>
                <w:szCs w:val="24"/>
              </w:rPr>
              <w:t>ЗЛЭНГЕР ОЛА ШОТАН ИЛЕМ</w:t>
            </w:r>
          </w:p>
          <w:p w:rsidR="001774E7" w:rsidRPr="00AD7393" w:rsidRDefault="001774E7" w:rsidP="00A13229">
            <w:pPr>
              <w:jc w:val="center"/>
              <w:rPr>
                <w:sz w:val="24"/>
                <w:szCs w:val="24"/>
              </w:rPr>
            </w:pPr>
            <w:r w:rsidRPr="00AD7393">
              <w:rPr>
                <w:sz w:val="24"/>
                <w:szCs w:val="24"/>
              </w:rPr>
              <w:t>АДМИНИСТРАЦИЙЖЕ</w:t>
            </w:r>
          </w:p>
          <w:p w:rsidR="001774E7" w:rsidRPr="00AD7393" w:rsidRDefault="001774E7" w:rsidP="00A13229">
            <w:pPr>
              <w:jc w:val="center"/>
              <w:rPr>
                <w:b/>
                <w:sz w:val="24"/>
                <w:szCs w:val="28"/>
              </w:rPr>
            </w:pPr>
          </w:p>
          <w:p w:rsidR="001774E7" w:rsidRPr="00AD7393" w:rsidRDefault="001774E7" w:rsidP="00A13229">
            <w:pPr>
              <w:jc w:val="center"/>
              <w:rPr>
                <w:b/>
                <w:sz w:val="24"/>
                <w:szCs w:val="28"/>
              </w:rPr>
            </w:pPr>
            <w:r w:rsidRPr="00AD7393">
              <w:rPr>
                <w:b/>
                <w:sz w:val="24"/>
                <w:szCs w:val="28"/>
              </w:rPr>
              <w:t>ПУНЧАЛ</w:t>
            </w:r>
          </w:p>
          <w:p w:rsidR="001774E7" w:rsidRPr="00AD7393" w:rsidRDefault="001774E7" w:rsidP="00A13229">
            <w:pPr>
              <w:jc w:val="center"/>
              <w:rPr>
                <w:b/>
                <w:sz w:val="24"/>
                <w:szCs w:val="28"/>
              </w:rPr>
            </w:pPr>
          </w:p>
          <w:p w:rsidR="001774E7" w:rsidRPr="00AD7393" w:rsidRDefault="001774E7" w:rsidP="001774E7">
            <w:pPr>
              <w:jc w:val="center"/>
              <w:rPr>
                <w:szCs w:val="28"/>
              </w:rPr>
            </w:pPr>
            <w:r w:rsidRPr="00AD7393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«04» </w:t>
            </w:r>
            <w:r w:rsidRPr="00AD7393">
              <w:rPr>
                <w:szCs w:val="28"/>
              </w:rPr>
              <w:t xml:space="preserve"> </w:t>
            </w:r>
            <w:r>
              <w:rPr>
                <w:szCs w:val="28"/>
              </w:rPr>
              <w:t>октября  2021</w:t>
            </w:r>
            <w:r w:rsidRPr="00AD7393">
              <w:rPr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1774E7" w:rsidRPr="00AD7393" w:rsidRDefault="001774E7" w:rsidP="00A13229">
            <w:pPr>
              <w:jc w:val="center"/>
              <w:rPr>
                <w:sz w:val="20"/>
              </w:rPr>
            </w:pPr>
          </w:p>
          <w:p w:rsidR="001774E7" w:rsidRPr="00AD7393" w:rsidRDefault="001774E7" w:rsidP="00A13229">
            <w:pPr>
              <w:jc w:val="center"/>
              <w:rPr>
                <w:sz w:val="24"/>
              </w:rPr>
            </w:pPr>
            <w:r w:rsidRPr="00AD7393">
              <w:rPr>
                <w:sz w:val="24"/>
              </w:rPr>
              <w:t>СУСЛОНГЕРСКАЯ ГОРОДСКАЯ АДМИНИСТРАЦИЯ</w:t>
            </w:r>
          </w:p>
          <w:p w:rsidR="001774E7" w:rsidRPr="00AD7393" w:rsidRDefault="001774E7" w:rsidP="00A13229">
            <w:pPr>
              <w:jc w:val="center"/>
              <w:rPr>
                <w:sz w:val="24"/>
              </w:rPr>
            </w:pPr>
            <w:r w:rsidRPr="00AD7393">
              <w:rPr>
                <w:sz w:val="24"/>
              </w:rPr>
              <w:t>ЗВЕНИГОВСКОГО</w:t>
            </w:r>
          </w:p>
          <w:p w:rsidR="001774E7" w:rsidRPr="00AD7393" w:rsidRDefault="001774E7" w:rsidP="00A13229">
            <w:pPr>
              <w:jc w:val="center"/>
              <w:rPr>
                <w:sz w:val="24"/>
              </w:rPr>
            </w:pPr>
            <w:r w:rsidRPr="00AD7393">
              <w:rPr>
                <w:sz w:val="24"/>
              </w:rPr>
              <w:t>МУНИЦИПАЛЬНОГО РАЙОНА</w:t>
            </w:r>
          </w:p>
          <w:p w:rsidR="001774E7" w:rsidRPr="00AD7393" w:rsidRDefault="001774E7" w:rsidP="00A13229">
            <w:pPr>
              <w:jc w:val="center"/>
              <w:rPr>
                <w:sz w:val="24"/>
              </w:rPr>
            </w:pPr>
            <w:r w:rsidRPr="00AD7393">
              <w:rPr>
                <w:sz w:val="24"/>
              </w:rPr>
              <w:t>РЕСПУБЛИКИ МАРИЙ ЭЛ</w:t>
            </w:r>
          </w:p>
          <w:p w:rsidR="001774E7" w:rsidRPr="00AD7393" w:rsidRDefault="001774E7" w:rsidP="00A13229">
            <w:pPr>
              <w:jc w:val="center"/>
              <w:rPr>
                <w:sz w:val="24"/>
              </w:rPr>
            </w:pPr>
          </w:p>
          <w:p w:rsidR="001774E7" w:rsidRPr="00AD7393" w:rsidRDefault="001774E7" w:rsidP="00A13229">
            <w:pPr>
              <w:jc w:val="center"/>
              <w:rPr>
                <w:b/>
                <w:sz w:val="24"/>
              </w:rPr>
            </w:pPr>
            <w:r w:rsidRPr="00AD7393">
              <w:rPr>
                <w:b/>
                <w:sz w:val="24"/>
              </w:rPr>
              <w:t>ПОСТАНОВЛЕНИЕ</w:t>
            </w:r>
          </w:p>
          <w:p w:rsidR="001774E7" w:rsidRPr="00AD7393" w:rsidRDefault="001774E7" w:rsidP="00A13229">
            <w:pPr>
              <w:jc w:val="center"/>
              <w:rPr>
                <w:sz w:val="24"/>
              </w:rPr>
            </w:pPr>
          </w:p>
          <w:p w:rsidR="001774E7" w:rsidRPr="00AD7393" w:rsidRDefault="001774E7" w:rsidP="00A13229">
            <w:r w:rsidRPr="00AD7393">
              <w:t xml:space="preserve">                         № </w:t>
            </w:r>
            <w:r>
              <w:t>154 а</w:t>
            </w:r>
          </w:p>
          <w:p w:rsidR="001774E7" w:rsidRPr="00AD7393" w:rsidRDefault="001774E7" w:rsidP="00A13229">
            <w:pPr>
              <w:jc w:val="center"/>
              <w:rPr>
                <w:sz w:val="20"/>
              </w:rPr>
            </w:pPr>
          </w:p>
          <w:p w:rsidR="001774E7" w:rsidRPr="00AD7393" w:rsidRDefault="001774E7" w:rsidP="00A13229">
            <w:pPr>
              <w:jc w:val="center"/>
              <w:rPr>
                <w:sz w:val="20"/>
              </w:rPr>
            </w:pPr>
          </w:p>
        </w:tc>
      </w:tr>
    </w:tbl>
    <w:p w:rsidR="00DD4864" w:rsidRPr="001774E7" w:rsidRDefault="00DD4864" w:rsidP="001774E7">
      <w:pPr>
        <w:rPr>
          <w:rFonts w:cs="Times New Roman"/>
          <w:szCs w:val="28"/>
          <w:lang w:eastAsia="ru-RU"/>
        </w:rPr>
      </w:pPr>
    </w:p>
    <w:p w:rsidR="00DD4864" w:rsidRPr="001774E7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1774E7">
        <w:rPr>
          <w:b/>
          <w:bCs/>
          <w:color w:val="000000"/>
          <w:sz w:val="28"/>
          <w:szCs w:val="28"/>
        </w:rPr>
        <w:t xml:space="preserve">О подготовке проекта о внесении изменений  в  Правила </w:t>
      </w:r>
    </w:p>
    <w:p w:rsidR="00DD4864" w:rsidRPr="001774E7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1774E7">
        <w:rPr>
          <w:b/>
          <w:bCs/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</w:p>
    <w:p w:rsidR="00DD4864" w:rsidRPr="001774E7" w:rsidRDefault="00DD4864" w:rsidP="00DD4864">
      <w:pPr>
        <w:pStyle w:val="a5"/>
        <w:spacing w:before="0" w:after="0"/>
        <w:jc w:val="center"/>
        <w:rPr>
          <w:color w:val="000000"/>
          <w:sz w:val="28"/>
          <w:szCs w:val="28"/>
        </w:rPr>
      </w:pPr>
      <w:r w:rsidRPr="001774E7">
        <w:rPr>
          <w:b/>
          <w:bCs/>
          <w:color w:val="000000"/>
          <w:sz w:val="28"/>
          <w:szCs w:val="28"/>
        </w:rPr>
        <w:t xml:space="preserve">«Городское поселение Суслонгер» </w:t>
      </w:r>
    </w:p>
    <w:p w:rsidR="00DD4864" w:rsidRPr="001774E7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1774E7" w:rsidRPr="001774E7" w:rsidRDefault="00DD4864" w:rsidP="001774E7">
      <w:pPr>
        <w:ind w:firstLine="720"/>
        <w:jc w:val="both"/>
        <w:rPr>
          <w:szCs w:val="28"/>
        </w:rPr>
      </w:pPr>
      <w:proofErr w:type="gramStart"/>
      <w:r w:rsidRPr="001774E7">
        <w:rPr>
          <w:szCs w:val="28"/>
        </w:rPr>
        <w:t xml:space="preserve">На основании ст. </w:t>
      </w:r>
      <w:r w:rsidR="00FA6B5D">
        <w:rPr>
          <w:szCs w:val="28"/>
        </w:rPr>
        <w:t xml:space="preserve">31, 32, </w:t>
      </w:r>
      <w:r w:rsidRPr="001774E7">
        <w:rPr>
          <w:szCs w:val="28"/>
        </w:rPr>
        <w:t>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1774E7">
        <w:rPr>
          <w:color w:val="000000"/>
          <w:szCs w:val="28"/>
        </w:rPr>
        <w:t>,</w:t>
      </w:r>
      <w:r w:rsidR="00FA6B5D">
        <w:rPr>
          <w:color w:val="000000"/>
          <w:szCs w:val="28"/>
        </w:rPr>
        <w:t xml:space="preserve"> Приказа Минэкономразвития Российской Федерации от 01сентября 2014 года № 504 «Об утверждении классификатора видов разрешенного использования земельных участков» (с изменениями </w:t>
      </w:r>
      <w:r w:rsidR="00251246">
        <w:rPr>
          <w:color w:val="000000"/>
          <w:szCs w:val="28"/>
        </w:rPr>
        <w:t>н</w:t>
      </w:r>
      <w:r w:rsidR="00FA6B5D">
        <w:rPr>
          <w:color w:val="000000"/>
          <w:szCs w:val="28"/>
        </w:rPr>
        <w:t xml:space="preserve">а 04.02.2019г.), </w:t>
      </w:r>
      <w:r w:rsidRPr="001774E7">
        <w:rPr>
          <w:color w:val="000000"/>
          <w:szCs w:val="28"/>
        </w:rPr>
        <w:t>«</w:t>
      </w:r>
      <w:r w:rsidRPr="001774E7">
        <w:rPr>
          <w:bCs/>
          <w:color w:val="000000"/>
          <w:szCs w:val="28"/>
        </w:rPr>
        <w:t>Правил землепользования и застройки муниципального образования «Городское поселение</w:t>
      </w:r>
      <w:proofErr w:type="gramEnd"/>
      <w:r w:rsidRPr="001774E7">
        <w:rPr>
          <w:bCs/>
          <w:color w:val="000000"/>
          <w:szCs w:val="28"/>
        </w:rPr>
        <w:t xml:space="preserve"> Суслонгер»</w:t>
      </w:r>
      <w:r w:rsidR="001774E7" w:rsidRPr="001774E7">
        <w:rPr>
          <w:bCs/>
          <w:color w:val="000000"/>
          <w:szCs w:val="28"/>
        </w:rPr>
        <w:t xml:space="preserve">, </w:t>
      </w:r>
      <w:r w:rsidRPr="001774E7">
        <w:rPr>
          <w:b/>
          <w:bCs/>
          <w:color w:val="000000"/>
          <w:szCs w:val="28"/>
        </w:rPr>
        <w:t xml:space="preserve"> </w:t>
      </w:r>
      <w:r w:rsidR="001774E7" w:rsidRPr="001774E7">
        <w:rPr>
          <w:szCs w:val="28"/>
        </w:rPr>
        <w:t xml:space="preserve">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21.11.2019г. № 21, Суслонгерская городская администрация, </w:t>
      </w:r>
    </w:p>
    <w:p w:rsidR="001774E7" w:rsidRPr="001774E7" w:rsidRDefault="001774E7" w:rsidP="001774E7">
      <w:pPr>
        <w:jc w:val="center"/>
        <w:rPr>
          <w:b/>
          <w:szCs w:val="28"/>
        </w:rPr>
      </w:pPr>
    </w:p>
    <w:p w:rsidR="001774E7" w:rsidRPr="001774E7" w:rsidRDefault="001774E7" w:rsidP="001774E7">
      <w:pPr>
        <w:jc w:val="center"/>
        <w:rPr>
          <w:szCs w:val="28"/>
        </w:rPr>
      </w:pPr>
      <w:r w:rsidRPr="001774E7">
        <w:rPr>
          <w:szCs w:val="28"/>
        </w:rPr>
        <w:t>ПОСТАНОВЛЕТ:</w:t>
      </w:r>
    </w:p>
    <w:p w:rsidR="00DD4864" w:rsidRDefault="00DD4864" w:rsidP="00017410">
      <w:pPr>
        <w:pStyle w:val="a5"/>
        <w:numPr>
          <w:ilvl w:val="0"/>
          <w:numId w:val="2"/>
        </w:numPr>
        <w:spacing w:before="0" w:after="0"/>
        <w:ind w:left="0" w:firstLine="0"/>
        <w:jc w:val="both"/>
        <w:rPr>
          <w:color w:val="000000"/>
          <w:sz w:val="28"/>
          <w:szCs w:val="28"/>
        </w:rPr>
      </w:pPr>
      <w:r w:rsidRPr="001774E7">
        <w:rPr>
          <w:color w:val="000000"/>
          <w:sz w:val="28"/>
          <w:szCs w:val="28"/>
        </w:rPr>
        <w:t xml:space="preserve">Приступить к подготовке проекта  о внесении изменений в Правила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««Городское поселение Суслонгер»</w:t>
      </w:r>
      <w:r w:rsidRPr="001774E7">
        <w:rPr>
          <w:color w:val="000000"/>
          <w:sz w:val="28"/>
          <w:szCs w:val="28"/>
        </w:rPr>
        <w:t xml:space="preserve">. </w:t>
      </w:r>
    </w:p>
    <w:p w:rsidR="00FA6B5D" w:rsidRDefault="00FA6B5D" w:rsidP="00FA6B5D">
      <w:pPr>
        <w:pStyle w:val="a5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Внесение изменений  в </w:t>
      </w:r>
      <w:r w:rsidRPr="001774E7">
        <w:rPr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««Городское поселение Суслонгер»</w:t>
      </w:r>
      <w:r>
        <w:rPr>
          <w:bCs/>
          <w:color w:val="000000"/>
          <w:sz w:val="28"/>
          <w:szCs w:val="28"/>
        </w:rPr>
        <w:t>:</w:t>
      </w:r>
    </w:p>
    <w:p w:rsidR="00017410" w:rsidRDefault="00FA6B5D" w:rsidP="00FA6B5D">
      <w:pPr>
        <w:pStyle w:val="a5"/>
        <w:spacing w:before="0" w:after="0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- в части видов разрешенного использования территориальной зоны Ж-3</w:t>
      </w:r>
      <w:r w:rsidR="00017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17410">
        <w:rPr>
          <w:color w:val="000000"/>
          <w:sz w:val="28"/>
          <w:szCs w:val="28"/>
        </w:rPr>
        <w:t>«</w:t>
      </w:r>
      <w:r w:rsidRPr="00017410">
        <w:rPr>
          <w:iCs/>
          <w:sz w:val="28"/>
          <w:szCs w:val="28"/>
        </w:rPr>
        <w:t>Зона застройки индивидуальными жилыми домами</w:t>
      </w:r>
      <w:r w:rsidR="00017410">
        <w:rPr>
          <w:iCs/>
          <w:sz w:val="28"/>
          <w:szCs w:val="28"/>
        </w:rPr>
        <w:t>»;</w:t>
      </w:r>
    </w:p>
    <w:p w:rsidR="00FA6B5D" w:rsidRPr="00017410" w:rsidRDefault="00017410" w:rsidP="00FA6B5D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- в предельную минимальную площадь земельных участков с видом разрешенного использования </w:t>
      </w:r>
      <w:r w:rsidRPr="00017410">
        <w:rPr>
          <w:iCs/>
          <w:sz w:val="28"/>
          <w:szCs w:val="28"/>
        </w:rPr>
        <w:t>«б</w:t>
      </w:r>
      <w:r w:rsidRPr="00017410">
        <w:rPr>
          <w:sz w:val="28"/>
          <w:szCs w:val="28"/>
        </w:rPr>
        <w:t>азовые станции сотовой связи»</w:t>
      </w:r>
      <w:r>
        <w:rPr>
          <w:sz w:val="28"/>
          <w:szCs w:val="28"/>
        </w:rPr>
        <w:t>.</w:t>
      </w:r>
      <w:r w:rsidR="00FA6B5D" w:rsidRPr="00017410">
        <w:rPr>
          <w:color w:val="000000"/>
          <w:sz w:val="28"/>
          <w:szCs w:val="28"/>
        </w:rPr>
        <w:t xml:space="preserve"> </w:t>
      </w:r>
    </w:p>
    <w:p w:rsidR="00DD4864" w:rsidRPr="001774E7" w:rsidRDefault="00DD4864" w:rsidP="00FA6B5D">
      <w:pPr>
        <w:pStyle w:val="a5"/>
        <w:tabs>
          <w:tab w:val="left" w:pos="142"/>
        </w:tabs>
        <w:spacing w:before="0" w:after="0"/>
        <w:jc w:val="both"/>
        <w:rPr>
          <w:color w:val="000000"/>
          <w:sz w:val="28"/>
          <w:szCs w:val="28"/>
        </w:rPr>
      </w:pPr>
      <w:r w:rsidRPr="001774E7">
        <w:rPr>
          <w:color w:val="000000"/>
          <w:sz w:val="28"/>
          <w:szCs w:val="28"/>
        </w:rPr>
        <w:t xml:space="preserve">2. </w:t>
      </w:r>
      <w:r w:rsidR="00017410">
        <w:rPr>
          <w:color w:val="000000"/>
          <w:sz w:val="28"/>
          <w:szCs w:val="28"/>
        </w:rPr>
        <w:t xml:space="preserve">     </w:t>
      </w:r>
      <w:r w:rsidRPr="001774E7">
        <w:rPr>
          <w:color w:val="000000"/>
          <w:sz w:val="28"/>
          <w:szCs w:val="28"/>
        </w:rPr>
        <w:t xml:space="preserve">Утвердить прилагаемый состав комиссии по подготовке </w:t>
      </w:r>
      <w:r w:rsidR="00017410">
        <w:rPr>
          <w:color w:val="000000"/>
          <w:sz w:val="28"/>
          <w:szCs w:val="28"/>
        </w:rPr>
        <w:t xml:space="preserve">предложений  о внесении изменений в </w:t>
      </w:r>
      <w:r w:rsidRPr="001774E7">
        <w:rPr>
          <w:color w:val="000000"/>
          <w:sz w:val="28"/>
          <w:szCs w:val="28"/>
        </w:rPr>
        <w:t xml:space="preserve"> Правил</w:t>
      </w:r>
      <w:r w:rsidR="00017410">
        <w:rPr>
          <w:color w:val="000000"/>
          <w:sz w:val="28"/>
          <w:szCs w:val="28"/>
        </w:rPr>
        <w:t>а</w:t>
      </w:r>
      <w:r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«Городское поселение Суслонгер»</w:t>
      </w:r>
      <w:r w:rsidR="00107F38">
        <w:rPr>
          <w:color w:val="000000"/>
          <w:sz w:val="28"/>
          <w:szCs w:val="28"/>
        </w:rPr>
        <w:t xml:space="preserve"> </w:t>
      </w:r>
      <w:r w:rsidR="00017410">
        <w:rPr>
          <w:color w:val="000000"/>
          <w:sz w:val="28"/>
          <w:szCs w:val="28"/>
        </w:rPr>
        <w:t>(приложение  № 1)</w:t>
      </w:r>
      <w:r w:rsidR="00107F38">
        <w:rPr>
          <w:color w:val="000000"/>
          <w:sz w:val="28"/>
          <w:szCs w:val="28"/>
        </w:rPr>
        <w:t>.</w:t>
      </w:r>
    </w:p>
    <w:p w:rsidR="00DD4864" w:rsidRDefault="00DD4864" w:rsidP="00017410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1774E7">
        <w:rPr>
          <w:color w:val="000000"/>
          <w:sz w:val="28"/>
          <w:szCs w:val="28"/>
        </w:rPr>
        <w:t xml:space="preserve">3. </w:t>
      </w:r>
      <w:r w:rsidR="00017410">
        <w:rPr>
          <w:color w:val="000000"/>
          <w:sz w:val="28"/>
          <w:szCs w:val="28"/>
        </w:rPr>
        <w:t xml:space="preserve">  </w:t>
      </w:r>
      <w:r w:rsidRPr="001774E7">
        <w:rPr>
          <w:color w:val="000000"/>
          <w:sz w:val="28"/>
          <w:szCs w:val="28"/>
        </w:rPr>
        <w:t xml:space="preserve">Утвердить прилагаемый </w:t>
      </w:r>
      <w:r w:rsidR="00076ADF">
        <w:rPr>
          <w:color w:val="000000"/>
          <w:sz w:val="28"/>
          <w:szCs w:val="28"/>
        </w:rPr>
        <w:t xml:space="preserve">План мероприятий </w:t>
      </w:r>
      <w:r w:rsidRPr="001774E7">
        <w:rPr>
          <w:color w:val="000000"/>
          <w:sz w:val="28"/>
          <w:szCs w:val="28"/>
        </w:rPr>
        <w:t xml:space="preserve"> </w:t>
      </w:r>
      <w:r w:rsidR="00017410">
        <w:rPr>
          <w:color w:val="000000"/>
          <w:sz w:val="28"/>
          <w:szCs w:val="28"/>
        </w:rPr>
        <w:t xml:space="preserve"> </w:t>
      </w:r>
      <w:r w:rsidRPr="001774E7">
        <w:rPr>
          <w:color w:val="000000"/>
          <w:sz w:val="28"/>
          <w:szCs w:val="28"/>
        </w:rPr>
        <w:t xml:space="preserve">и сроки по </w:t>
      </w:r>
      <w:r w:rsidR="00017410">
        <w:rPr>
          <w:color w:val="000000"/>
          <w:sz w:val="28"/>
          <w:szCs w:val="28"/>
        </w:rPr>
        <w:t>внесени</w:t>
      </w:r>
      <w:r w:rsidR="00076ADF">
        <w:rPr>
          <w:color w:val="000000"/>
          <w:sz w:val="28"/>
          <w:szCs w:val="28"/>
        </w:rPr>
        <w:t>ю</w:t>
      </w:r>
      <w:r w:rsidR="00017410">
        <w:rPr>
          <w:color w:val="000000"/>
          <w:sz w:val="28"/>
          <w:szCs w:val="28"/>
        </w:rPr>
        <w:t xml:space="preserve"> изменений в </w:t>
      </w:r>
      <w:r w:rsidRPr="001774E7">
        <w:rPr>
          <w:color w:val="000000"/>
          <w:sz w:val="28"/>
          <w:szCs w:val="28"/>
        </w:rPr>
        <w:t xml:space="preserve"> Правил</w:t>
      </w:r>
      <w:r w:rsidR="00017410">
        <w:rPr>
          <w:color w:val="000000"/>
          <w:sz w:val="28"/>
          <w:szCs w:val="28"/>
        </w:rPr>
        <w:t>а</w:t>
      </w:r>
      <w:r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«Городское поселение Суслонгер»</w:t>
      </w:r>
      <w:r w:rsidRPr="001774E7">
        <w:rPr>
          <w:color w:val="000000"/>
          <w:sz w:val="28"/>
          <w:szCs w:val="28"/>
        </w:rPr>
        <w:t xml:space="preserve"> </w:t>
      </w:r>
      <w:r w:rsidR="00107F38">
        <w:rPr>
          <w:color w:val="000000"/>
          <w:sz w:val="28"/>
          <w:szCs w:val="28"/>
        </w:rPr>
        <w:t>(приложение 2).</w:t>
      </w:r>
    </w:p>
    <w:p w:rsidR="00017410" w:rsidRDefault="00017410" w:rsidP="00017410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107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план мероприятий по внесению изменений в  </w:t>
      </w:r>
      <w:r w:rsidRPr="001774E7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«Городское поселение Суслонгер»</w:t>
      </w:r>
      <w:r w:rsidR="00107F38">
        <w:rPr>
          <w:color w:val="000000"/>
          <w:sz w:val="28"/>
          <w:szCs w:val="28"/>
        </w:rPr>
        <w:t xml:space="preserve"> (приложение 3).</w:t>
      </w:r>
    </w:p>
    <w:p w:rsidR="00107F38" w:rsidRDefault="00107F38" w:rsidP="00017410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 Поручить комиссии по подготовке предложений о внесении изменений в </w:t>
      </w:r>
      <w:r w:rsidRPr="001774E7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«Городское поселение Суслонгер»</w:t>
      </w:r>
      <w:r>
        <w:rPr>
          <w:color w:val="000000"/>
          <w:sz w:val="28"/>
          <w:szCs w:val="28"/>
        </w:rPr>
        <w:t>:</w:t>
      </w:r>
    </w:p>
    <w:p w:rsidR="00107F38" w:rsidRDefault="00107F38" w:rsidP="00107F38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рассмотрение поступивших предложений по внесению изменений в </w:t>
      </w:r>
      <w:r w:rsidRPr="001774E7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«Городское поселение Суслонгер»</w:t>
      </w:r>
      <w:r w:rsidRPr="001774E7">
        <w:rPr>
          <w:color w:val="000000"/>
          <w:sz w:val="28"/>
          <w:szCs w:val="28"/>
        </w:rPr>
        <w:t>.</w:t>
      </w:r>
    </w:p>
    <w:p w:rsidR="00107F38" w:rsidRDefault="00107F38" w:rsidP="00107F38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 Главному специалисту администрации Фокиной Н.В.:</w:t>
      </w:r>
    </w:p>
    <w:p w:rsidR="00107F38" w:rsidRDefault="00107F38" w:rsidP="00107F38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Подготовить проект решения Собрания депутатов городское поселение Суслонгер о внесении изменений в </w:t>
      </w:r>
      <w:r w:rsidRPr="001774E7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«Городское поселение Суслонгер»</w:t>
      </w:r>
      <w:r>
        <w:rPr>
          <w:color w:val="000000"/>
          <w:sz w:val="28"/>
          <w:szCs w:val="28"/>
        </w:rPr>
        <w:t>;</w:t>
      </w:r>
    </w:p>
    <w:p w:rsidR="00107F38" w:rsidRDefault="00107F38" w:rsidP="00107F38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организацию и проведение публичных слушаний по проекту решения Собрания депутатов городского поселения Суслонгер о внесении изменений в </w:t>
      </w:r>
      <w:r w:rsidRPr="001774E7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Pr="001774E7">
        <w:rPr>
          <w:bCs/>
          <w:color w:val="000000"/>
          <w:sz w:val="28"/>
          <w:szCs w:val="28"/>
        </w:rPr>
        <w:t>«Городское поселение Суслонгер»</w:t>
      </w:r>
      <w:r>
        <w:rPr>
          <w:color w:val="000000"/>
          <w:sz w:val="28"/>
          <w:szCs w:val="28"/>
        </w:rPr>
        <w:t>;</w:t>
      </w:r>
    </w:p>
    <w:p w:rsidR="00107F38" w:rsidRPr="00107F38" w:rsidRDefault="00107F38" w:rsidP="00107F38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своевременное </w:t>
      </w:r>
      <w:r w:rsidR="00251246">
        <w:rPr>
          <w:color w:val="000000"/>
          <w:sz w:val="28"/>
          <w:szCs w:val="28"/>
        </w:rPr>
        <w:t xml:space="preserve">обнародование в официально установленных местах для обнародования  сообщение о приеме заявлений и предложений по внесению изменений в </w:t>
      </w:r>
      <w:r w:rsidR="00251246" w:rsidRPr="001774E7">
        <w:rPr>
          <w:color w:val="000000"/>
          <w:sz w:val="28"/>
          <w:szCs w:val="28"/>
        </w:rPr>
        <w:t>Правил</w:t>
      </w:r>
      <w:r w:rsidR="00251246">
        <w:rPr>
          <w:color w:val="000000"/>
          <w:sz w:val="28"/>
          <w:szCs w:val="28"/>
        </w:rPr>
        <w:t>а</w:t>
      </w:r>
      <w:r w:rsidR="00251246"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="00251246" w:rsidRPr="001774E7">
        <w:rPr>
          <w:bCs/>
          <w:color w:val="000000"/>
          <w:sz w:val="28"/>
          <w:szCs w:val="28"/>
        </w:rPr>
        <w:t>«Городское поселение Суслонгер»</w:t>
      </w:r>
      <w:r w:rsidR="00251246">
        <w:rPr>
          <w:color w:val="000000"/>
          <w:sz w:val="28"/>
          <w:szCs w:val="28"/>
        </w:rPr>
        <w:t xml:space="preserve">, проекта решения Собрания депутатов городского поселения Суслонгер о внесении изменений в </w:t>
      </w:r>
      <w:r w:rsidR="00251246" w:rsidRPr="001774E7">
        <w:rPr>
          <w:color w:val="000000"/>
          <w:sz w:val="28"/>
          <w:szCs w:val="28"/>
        </w:rPr>
        <w:t>Правил</w:t>
      </w:r>
      <w:r w:rsidR="00251246">
        <w:rPr>
          <w:color w:val="000000"/>
          <w:sz w:val="28"/>
          <w:szCs w:val="28"/>
        </w:rPr>
        <w:t>а</w:t>
      </w:r>
      <w:r w:rsidR="00251246" w:rsidRPr="001774E7">
        <w:rPr>
          <w:color w:val="000000"/>
          <w:sz w:val="28"/>
          <w:szCs w:val="28"/>
        </w:rPr>
        <w:t xml:space="preserve"> землепользования и застройки муниципального образования </w:t>
      </w:r>
      <w:r w:rsidR="00251246" w:rsidRPr="001774E7">
        <w:rPr>
          <w:bCs/>
          <w:color w:val="000000"/>
          <w:sz w:val="28"/>
          <w:szCs w:val="28"/>
        </w:rPr>
        <w:t>«Городское поселение Суслонгер»</w:t>
      </w:r>
      <w:r w:rsidR="00251246" w:rsidRPr="001774E7">
        <w:rPr>
          <w:color w:val="000000"/>
          <w:sz w:val="28"/>
          <w:szCs w:val="28"/>
        </w:rPr>
        <w:t>.</w:t>
      </w:r>
    </w:p>
    <w:p w:rsidR="001774E7" w:rsidRPr="001774E7" w:rsidRDefault="00251246" w:rsidP="001774E7">
      <w:pPr>
        <w:jc w:val="both"/>
        <w:rPr>
          <w:szCs w:val="28"/>
        </w:rPr>
      </w:pPr>
      <w:r>
        <w:rPr>
          <w:szCs w:val="28"/>
        </w:rPr>
        <w:t>7</w:t>
      </w:r>
      <w:r w:rsidR="00DD4864" w:rsidRPr="001774E7">
        <w:rPr>
          <w:szCs w:val="28"/>
        </w:rPr>
        <w:t xml:space="preserve">. </w:t>
      </w:r>
      <w:r w:rsidR="00017410">
        <w:rPr>
          <w:szCs w:val="28"/>
        </w:rPr>
        <w:t xml:space="preserve">   </w:t>
      </w:r>
      <w:r w:rsidR="00DD4864" w:rsidRPr="001774E7">
        <w:rPr>
          <w:szCs w:val="28"/>
        </w:rPr>
        <w:t>Обнародовать настоящее постановление и разместить на официальном сайте муниципального образования «</w:t>
      </w:r>
      <w:r w:rsidR="001774E7" w:rsidRPr="001774E7">
        <w:rPr>
          <w:szCs w:val="28"/>
        </w:rPr>
        <w:t>Звениговский</w:t>
      </w:r>
      <w:r w:rsidR="00DD4864" w:rsidRPr="001774E7">
        <w:rPr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6" w:history="1">
        <w:r w:rsidR="001774E7" w:rsidRPr="001774E7">
          <w:rPr>
            <w:rStyle w:val="a8"/>
            <w:szCs w:val="28"/>
            <w:lang w:val="en-US"/>
          </w:rPr>
          <w:t>www</w:t>
        </w:r>
        <w:r w:rsidR="001774E7" w:rsidRPr="001774E7">
          <w:rPr>
            <w:rStyle w:val="a8"/>
            <w:szCs w:val="28"/>
          </w:rPr>
          <w:t>.</w:t>
        </w:r>
        <w:proofErr w:type="spellStart"/>
        <w:r w:rsidR="001774E7" w:rsidRPr="001774E7">
          <w:rPr>
            <w:rStyle w:val="a8"/>
            <w:szCs w:val="28"/>
            <w:lang w:val="en-US"/>
          </w:rPr>
          <w:t>admzven</w:t>
        </w:r>
        <w:proofErr w:type="spellEnd"/>
        <w:r w:rsidR="001774E7" w:rsidRPr="001774E7">
          <w:rPr>
            <w:rStyle w:val="a8"/>
            <w:szCs w:val="28"/>
          </w:rPr>
          <w:t>.</w:t>
        </w:r>
        <w:proofErr w:type="spellStart"/>
        <w:r w:rsidR="001774E7" w:rsidRPr="001774E7">
          <w:rPr>
            <w:rStyle w:val="a8"/>
            <w:szCs w:val="28"/>
            <w:lang w:val="en-US"/>
          </w:rPr>
          <w:t>ru</w:t>
        </w:r>
        <w:proofErr w:type="spellEnd"/>
      </w:hyperlink>
      <w:r w:rsidR="001774E7" w:rsidRPr="001774E7">
        <w:rPr>
          <w:szCs w:val="28"/>
        </w:rPr>
        <w:t>.)</w:t>
      </w:r>
    </w:p>
    <w:p w:rsidR="00DD4864" w:rsidRPr="001774E7" w:rsidRDefault="00251246" w:rsidP="00251246">
      <w:pPr>
        <w:shd w:val="clear" w:color="auto" w:fill="FFFFFF"/>
        <w:jc w:val="both"/>
        <w:rPr>
          <w:szCs w:val="28"/>
        </w:rPr>
      </w:pPr>
      <w:r>
        <w:rPr>
          <w:color w:val="000000"/>
          <w:szCs w:val="28"/>
        </w:rPr>
        <w:t>8</w:t>
      </w:r>
      <w:r w:rsidR="00DD4864" w:rsidRPr="001774E7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 </w:t>
      </w:r>
      <w:r w:rsidR="00DD4864" w:rsidRPr="001774E7">
        <w:rPr>
          <w:szCs w:val="28"/>
        </w:rPr>
        <w:t>Настоящее постановление вступает в силу после его официального обнародования.</w:t>
      </w:r>
    </w:p>
    <w:p w:rsidR="00DD4864" w:rsidRPr="001774E7" w:rsidRDefault="00251246" w:rsidP="00DD4864">
      <w:pPr>
        <w:pStyle w:val="a5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DD4864" w:rsidRPr="001774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</w:t>
      </w:r>
      <w:proofErr w:type="gramStart"/>
      <w:r w:rsidR="00DD4864" w:rsidRPr="001774E7">
        <w:rPr>
          <w:color w:val="000000"/>
          <w:sz w:val="28"/>
          <w:szCs w:val="28"/>
        </w:rPr>
        <w:t>Контроль за</w:t>
      </w:r>
      <w:proofErr w:type="gramEnd"/>
      <w:r w:rsidR="00DD4864" w:rsidRPr="001774E7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DD4864" w:rsidRPr="001774E7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Pr="001774E7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72"/>
      </w:tblGrid>
      <w:tr w:rsidR="00DD4864" w:rsidRPr="001774E7" w:rsidTr="00EF7F08">
        <w:tc>
          <w:tcPr>
            <w:tcW w:w="4928" w:type="dxa"/>
          </w:tcPr>
          <w:p w:rsidR="001774E7" w:rsidRPr="001774E7" w:rsidRDefault="00DD4864" w:rsidP="001774E7">
            <w:pPr>
              <w:pStyle w:val="a3"/>
              <w:tabs>
                <w:tab w:val="left" w:pos="708"/>
              </w:tabs>
              <w:snapToGrid w:val="0"/>
              <w:rPr>
                <w:szCs w:val="28"/>
              </w:rPr>
            </w:pPr>
            <w:r w:rsidRPr="001774E7">
              <w:rPr>
                <w:szCs w:val="28"/>
              </w:rPr>
              <w:t xml:space="preserve">Глава </w:t>
            </w:r>
            <w:r w:rsidR="001774E7" w:rsidRPr="001774E7">
              <w:rPr>
                <w:szCs w:val="28"/>
              </w:rPr>
              <w:t xml:space="preserve">Суслонгерской </w:t>
            </w:r>
          </w:p>
          <w:p w:rsidR="00DD4864" w:rsidRPr="001774E7" w:rsidRDefault="001774E7" w:rsidP="001774E7">
            <w:pPr>
              <w:pStyle w:val="a3"/>
              <w:tabs>
                <w:tab w:val="left" w:pos="708"/>
              </w:tabs>
              <w:snapToGrid w:val="0"/>
              <w:rPr>
                <w:szCs w:val="28"/>
              </w:rPr>
            </w:pPr>
            <w:r w:rsidRPr="001774E7">
              <w:rPr>
                <w:szCs w:val="28"/>
              </w:rPr>
              <w:t xml:space="preserve">городской </w:t>
            </w:r>
            <w:r w:rsidR="00DD4864" w:rsidRPr="001774E7">
              <w:rPr>
                <w:szCs w:val="28"/>
              </w:rPr>
              <w:t xml:space="preserve">администрации </w:t>
            </w:r>
          </w:p>
          <w:p w:rsidR="00DD4864" w:rsidRPr="001774E7" w:rsidRDefault="00DD4864" w:rsidP="00EF7F08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</w:p>
        </w:tc>
        <w:tc>
          <w:tcPr>
            <w:tcW w:w="4272" w:type="dxa"/>
          </w:tcPr>
          <w:p w:rsidR="001774E7" w:rsidRPr="001774E7" w:rsidRDefault="001774E7" w:rsidP="00EF7F08">
            <w:pPr>
              <w:snapToGrid w:val="0"/>
              <w:jc w:val="right"/>
              <w:rPr>
                <w:szCs w:val="28"/>
              </w:rPr>
            </w:pPr>
          </w:p>
          <w:p w:rsidR="00DD4864" w:rsidRPr="001774E7" w:rsidRDefault="00FA6B5D" w:rsidP="00FA6B5D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С.В. Кудряшо</w:t>
            </w:r>
            <w:r w:rsidR="00107F38">
              <w:rPr>
                <w:szCs w:val="28"/>
              </w:rPr>
              <w:t>в</w:t>
            </w:r>
          </w:p>
          <w:p w:rsidR="00DD4864" w:rsidRPr="001774E7" w:rsidRDefault="00DD4864" w:rsidP="00EF7F08">
            <w:pPr>
              <w:autoSpaceDN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DD4864" w:rsidRDefault="00DD4864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251246" w:rsidP="00FA6B5D">
      <w:pPr>
        <w:pStyle w:val="a5"/>
        <w:spacing w:before="0" w:after="0"/>
        <w:rPr>
          <w:color w:val="000000"/>
        </w:rPr>
      </w:pPr>
    </w:p>
    <w:p w:rsidR="00251246" w:rsidRDefault="00076ADF" w:rsidP="00076ADF">
      <w:pPr>
        <w:pStyle w:val="a5"/>
        <w:spacing w:before="0" w:after="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</w:t>
      </w:r>
    </w:p>
    <w:p w:rsidR="008A6828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  <w:r w:rsidR="008A6828">
        <w:rPr>
          <w:color w:val="000000"/>
        </w:rPr>
        <w:t xml:space="preserve">Суслонгерской городской </w:t>
      </w:r>
      <w:r>
        <w:rPr>
          <w:color w:val="000000"/>
        </w:rPr>
        <w:t>администрации</w:t>
      </w:r>
      <w:r>
        <w:rPr>
          <w:color w:val="000000"/>
        </w:rPr>
        <w:br/>
      </w:r>
      <w:r w:rsidR="008A6828">
        <w:rPr>
          <w:color w:val="000000"/>
        </w:rPr>
        <w:t>Звениговского муниципального района</w:t>
      </w:r>
    </w:p>
    <w:p w:rsidR="00DD4864" w:rsidRDefault="008A6828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>Республики Марий Эл</w:t>
      </w:r>
      <w:r w:rsidR="00DD4864">
        <w:rPr>
          <w:color w:val="000000"/>
        </w:rPr>
        <w:t xml:space="preserve"> 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«0</w:t>
      </w:r>
      <w:r w:rsidR="001774E7">
        <w:rPr>
          <w:color w:val="000000"/>
        </w:rPr>
        <w:t>4</w:t>
      </w:r>
      <w:r w:rsidR="00AC4716">
        <w:rPr>
          <w:color w:val="000000"/>
        </w:rPr>
        <w:t xml:space="preserve">»  </w:t>
      </w:r>
      <w:r w:rsidR="001774E7">
        <w:rPr>
          <w:color w:val="000000"/>
        </w:rPr>
        <w:t>октября  2021г. № 154 а</w:t>
      </w:r>
      <w:r>
        <w:rPr>
          <w:color w:val="000000"/>
        </w:rPr>
        <w:t xml:space="preserve">   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D4864" w:rsidRDefault="00DD4864" w:rsidP="00DD4864">
      <w:pPr>
        <w:pStyle w:val="a5"/>
        <w:spacing w:before="0" w:after="0"/>
        <w:jc w:val="center"/>
        <w:rPr>
          <w:b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 xml:space="preserve"> комиссии по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подготовке </w:t>
      </w:r>
      <w:r w:rsidR="00076ADF">
        <w:rPr>
          <w:b/>
          <w:bCs/>
          <w:color w:val="000000"/>
          <w:sz w:val="28"/>
          <w:szCs w:val="28"/>
        </w:rPr>
        <w:t xml:space="preserve">предложений по внесению изменений в </w:t>
      </w:r>
      <w:r>
        <w:rPr>
          <w:b/>
          <w:bCs/>
          <w:color w:val="000000"/>
          <w:sz w:val="28"/>
          <w:szCs w:val="28"/>
        </w:rPr>
        <w:t xml:space="preserve"> Правил</w:t>
      </w:r>
      <w:r w:rsidR="00076ADF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землепользования и застройки муниципального образования «Городское поселение Суслонгер» </w:t>
      </w:r>
    </w:p>
    <w:p w:rsidR="00DD4864" w:rsidRDefault="00DD4864" w:rsidP="00DD4864">
      <w:pPr>
        <w:pStyle w:val="a5"/>
        <w:rPr>
          <w:rFonts w:ascii="Verdana" w:hAnsi="Verdana"/>
          <w:color w:val="000000"/>
          <w:sz w:val="17"/>
          <w:szCs w:val="17"/>
        </w:rPr>
      </w:pPr>
    </w:p>
    <w:tbl>
      <w:tblPr>
        <w:tblW w:w="87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Кудряшов С.В.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-  глава  </w:t>
            </w:r>
            <w:r w:rsidR="001774E7">
              <w:rPr>
                <w:szCs w:val="28"/>
              </w:rPr>
              <w:t xml:space="preserve">Суслонгерской городской администрации, </w:t>
            </w:r>
            <w:r>
              <w:rPr>
                <w:bCs/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председатель  комиссии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Корнилов В.В.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-  глава  </w:t>
            </w:r>
            <w:r>
              <w:rPr>
                <w:bCs/>
                <w:color w:val="000000"/>
                <w:szCs w:val="28"/>
              </w:rPr>
              <w:t>Городско</w:t>
            </w:r>
            <w:r w:rsidR="001774E7">
              <w:rPr>
                <w:bCs/>
                <w:color w:val="000000"/>
                <w:szCs w:val="28"/>
              </w:rPr>
              <w:t>го  поселения Суслонгер</w:t>
            </w:r>
            <w:r>
              <w:rPr>
                <w:bCs/>
                <w:color w:val="000000"/>
                <w:szCs w:val="28"/>
              </w:rPr>
              <w:t>,</w:t>
            </w:r>
            <w:r w:rsidR="008A6828">
              <w:rPr>
                <w:bCs/>
                <w:color w:val="000000"/>
                <w:szCs w:val="28"/>
              </w:rPr>
              <w:t xml:space="preserve"> заместитель </w:t>
            </w:r>
            <w:r w:rsidR="008A6828">
              <w:rPr>
                <w:szCs w:val="28"/>
              </w:rPr>
              <w:t>председатель  комиссии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>Фокина Н.В.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774E7">
              <w:rPr>
                <w:szCs w:val="28"/>
              </w:rPr>
              <w:t xml:space="preserve">главный </w:t>
            </w:r>
            <w:r>
              <w:rPr>
                <w:szCs w:val="28"/>
              </w:rPr>
              <w:t xml:space="preserve"> специалист </w:t>
            </w:r>
            <w:r w:rsidR="001774E7">
              <w:rPr>
                <w:bCs/>
                <w:color w:val="000000"/>
                <w:szCs w:val="28"/>
              </w:rPr>
              <w:t>Суслонгерской городской администрации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szCs w:val="28"/>
              </w:rPr>
              <w:t xml:space="preserve"> секретарь комиссии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rPr>
                <w:szCs w:val="28"/>
              </w:rPr>
            </w:pPr>
          </w:p>
          <w:p w:rsidR="001774E7" w:rsidRDefault="001774E7" w:rsidP="001774E7">
            <w:pPr>
              <w:rPr>
                <w:szCs w:val="28"/>
              </w:rPr>
            </w:pPr>
            <w:r>
              <w:rPr>
                <w:szCs w:val="28"/>
              </w:rPr>
              <w:t>Николаева Е.Ю.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1774E7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- ведущий </w:t>
            </w:r>
            <w:r w:rsidR="00DD48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специалист </w:t>
            </w:r>
            <w:r>
              <w:rPr>
                <w:bCs/>
                <w:color w:val="000000"/>
                <w:szCs w:val="28"/>
              </w:rPr>
              <w:t xml:space="preserve">Суслонгерской городской администрации, член комиссии 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8A6828" w:rsidP="001774E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Акошкина</w:t>
            </w:r>
            <w:proofErr w:type="spellEnd"/>
            <w:r>
              <w:rPr>
                <w:szCs w:val="28"/>
              </w:rPr>
              <w:t xml:space="preserve"> Н.И.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Pr="008A6828" w:rsidRDefault="008A6828" w:rsidP="008A682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F487F">
              <w:rPr>
                <w:szCs w:val="28"/>
              </w:rPr>
              <w:t xml:space="preserve">ведущий специалист  </w:t>
            </w:r>
            <w:r>
              <w:rPr>
                <w:szCs w:val="28"/>
              </w:rPr>
              <w:t xml:space="preserve">отдела капитального строительства и </w:t>
            </w:r>
            <w:r w:rsidRPr="003F487F">
              <w:rPr>
                <w:szCs w:val="28"/>
              </w:rPr>
              <w:t xml:space="preserve">  архитектуры </w:t>
            </w:r>
            <w:r>
              <w:rPr>
                <w:szCs w:val="28"/>
              </w:rPr>
              <w:t xml:space="preserve"> администрации Звениговского  муниципального  района,</w:t>
            </w:r>
            <w:r w:rsidRPr="003F487F">
              <w:rPr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член комиссии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8A6828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28" w:rsidRDefault="008A6828" w:rsidP="00EF7F08">
            <w:pPr>
              <w:autoSpaceDN w:val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Иванова Е.В.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28" w:rsidRPr="008A6828" w:rsidRDefault="008A6828" w:rsidP="008A6828">
            <w:pPr>
              <w:rPr>
                <w:szCs w:val="28"/>
              </w:rPr>
            </w:pPr>
            <w:r>
              <w:rPr>
                <w:szCs w:val="28"/>
              </w:rPr>
              <w:t xml:space="preserve">- руководитель  отдела по управлению муниципальным имуществом и земельными ресурсами администрации Звениговского муниципального  района,  </w:t>
            </w:r>
            <w:r>
              <w:rPr>
                <w:bCs/>
                <w:color w:val="000000"/>
                <w:szCs w:val="28"/>
              </w:rPr>
              <w:t xml:space="preserve">член комиссии 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8A6828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28" w:rsidRDefault="008A6828" w:rsidP="00EF7F08">
            <w:pPr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Каримов И.Ф.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28" w:rsidRDefault="008A6828" w:rsidP="00EF7F08">
            <w:pPr>
              <w:autoSpaceDN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депутат Собрания депутатов городское поселение Суслонгер,</w:t>
            </w:r>
            <w:r>
              <w:rPr>
                <w:bCs/>
                <w:color w:val="000000"/>
                <w:szCs w:val="28"/>
              </w:rPr>
              <w:t xml:space="preserve"> член комиссии</w:t>
            </w:r>
          </w:p>
        </w:tc>
      </w:tr>
    </w:tbl>
    <w:p w:rsidR="00DD4864" w:rsidRDefault="00DD4864" w:rsidP="00DD4864">
      <w:pPr>
        <w:jc w:val="right"/>
        <w:rPr>
          <w:sz w:val="20"/>
        </w:rPr>
      </w:pPr>
    </w:p>
    <w:p w:rsidR="00076ADF" w:rsidRPr="00076ADF" w:rsidRDefault="00DD4864" w:rsidP="00076ADF">
      <w:pPr>
        <w:pStyle w:val="a5"/>
        <w:spacing w:before="0" w:after="0"/>
        <w:jc w:val="right"/>
        <w:rPr>
          <w:color w:val="000000"/>
        </w:rPr>
      </w:pPr>
      <w:r>
        <w:br w:type="page"/>
      </w:r>
      <w:r w:rsidR="00076ADF">
        <w:rPr>
          <w:color w:val="000000"/>
        </w:rPr>
        <w:lastRenderedPageBreak/>
        <w:t xml:space="preserve">Приложение </w:t>
      </w:r>
      <w:r w:rsidR="00076ADF">
        <w:rPr>
          <w:color w:val="000000"/>
        </w:rPr>
        <w:t>№ 2</w:t>
      </w:r>
      <w:r>
        <w:t xml:space="preserve"> </w:t>
      </w:r>
    </w:p>
    <w:p w:rsidR="008A6828" w:rsidRDefault="00DD4864" w:rsidP="008A6828">
      <w:pPr>
        <w:pStyle w:val="a5"/>
        <w:spacing w:before="0" w:after="0"/>
        <w:ind w:firstLine="709"/>
        <w:jc w:val="right"/>
        <w:rPr>
          <w:color w:val="000000"/>
        </w:rPr>
      </w:pPr>
      <w:r>
        <w:t xml:space="preserve"> </w:t>
      </w:r>
      <w:r w:rsidR="008A6828">
        <w:rPr>
          <w:color w:val="000000"/>
        </w:rPr>
        <w:t>Утверждено</w:t>
      </w:r>
    </w:p>
    <w:p w:rsidR="008A6828" w:rsidRDefault="008A6828" w:rsidP="008A6828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</w:t>
      </w:r>
    </w:p>
    <w:p w:rsidR="008A6828" w:rsidRDefault="008A6828" w:rsidP="008A6828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Суслонгерской городской администрации</w:t>
      </w:r>
      <w:r>
        <w:rPr>
          <w:color w:val="000000"/>
        </w:rPr>
        <w:br/>
        <w:t>Звениговского муниципального района</w:t>
      </w:r>
    </w:p>
    <w:p w:rsidR="008A6828" w:rsidRDefault="008A6828" w:rsidP="008A6828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Республики Марий Эл </w:t>
      </w:r>
    </w:p>
    <w:p w:rsidR="008A6828" w:rsidRDefault="008A6828" w:rsidP="008A6828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«04»  октября  2021г. № 154 а    </w:t>
      </w:r>
    </w:p>
    <w:p w:rsidR="00DD4864" w:rsidRPr="00076ADF" w:rsidRDefault="00DD4864" w:rsidP="008A6828">
      <w:pPr>
        <w:jc w:val="right"/>
        <w:rPr>
          <w:b/>
          <w:color w:val="000000"/>
          <w:szCs w:val="28"/>
        </w:rPr>
      </w:pPr>
    </w:p>
    <w:p w:rsidR="00DD4864" w:rsidRPr="00076ADF" w:rsidRDefault="00076ADF" w:rsidP="00DD4864">
      <w:pPr>
        <w:pStyle w:val="a5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076ADF">
        <w:rPr>
          <w:b/>
          <w:color w:val="000000"/>
          <w:sz w:val="28"/>
          <w:szCs w:val="28"/>
        </w:rPr>
        <w:t xml:space="preserve">лан </w:t>
      </w:r>
    </w:p>
    <w:p w:rsidR="00C8185B" w:rsidRDefault="00076ADF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мероприятий </w:t>
      </w:r>
      <w:r w:rsidR="00DD4864"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>внесению изменений в П</w:t>
      </w:r>
      <w:r w:rsidR="00DD4864">
        <w:rPr>
          <w:b/>
          <w:bCs/>
          <w:color w:val="000000"/>
          <w:sz w:val="28"/>
          <w:szCs w:val="28"/>
        </w:rPr>
        <w:t xml:space="preserve">равила землепользования и застройки муниципального образования </w:t>
      </w:r>
    </w:p>
    <w:p w:rsidR="00DD4864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«Городское поселение </w:t>
      </w:r>
      <w:r w:rsidR="00AC4716">
        <w:rPr>
          <w:b/>
          <w:bCs/>
          <w:color w:val="000000"/>
          <w:sz w:val="28"/>
          <w:szCs w:val="28"/>
        </w:rPr>
        <w:t>Суслонгер</w:t>
      </w:r>
      <w:r>
        <w:rPr>
          <w:b/>
          <w:bCs/>
          <w:color w:val="000000"/>
          <w:sz w:val="28"/>
          <w:szCs w:val="28"/>
        </w:rPr>
        <w:t xml:space="preserve">»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311"/>
        <w:gridCol w:w="3686"/>
      </w:tblGrid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076ADF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590649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D4864">
              <w:rPr>
                <w:sz w:val="24"/>
                <w:szCs w:val="24"/>
              </w:rPr>
              <w:t>рок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C8185B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C8185B">
              <w:rPr>
                <w:sz w:val="24"/>
                <w:szCs w:val="24"/>
              </w:rPr>
              <w:t xml:space="preserve">Обнародование </w:t>
            </w:r>
            <w:proofErr w:type="gramStart"/>
            <w:r w:rsidRPr="00C8185B">
              <w:rPr>
                <w:sz w:val="24"/>
                <w:szCs w:val="24"/>
              </w:rPr>
              <w:t xml:space="preserve">в </w:t>
            </w:r>
            <w:r w:rsidRPr="00C8185B">
              <w:rPr>
                <w:color w:val="000000"/>
                <w:sz w:val="24"/>
                <w:szCs w:val="24"/>
              </w:rPr>
              <w:t xml:space="preserve"> официально установленных </w:t>
            </w:r>
            <w:r w:rsidRPr="00C8185B">
              <w:rPr>
                <w:sz w:val="24"/>
                <w:szCs w:val="24"/>
              </w:rPr>
              <w:t xml:space="preserve">местах для обнародования сообщения о приеме предложений по внесению изменений </w:t>
            </w:r>
            <w:r w:rsidR="00DD4864" w:rsidRPr="00C8185B">
              <w:rPr>
                <w:sz w:val="24"/>
                <w:szCs w:val="24"/>
              </w:rPr>
              <w:t xml:space="preserve"> в  Правила</w:t>
            </w:r>
            <w:proofErr w:type="gramEnd"/>
            <w:r w:rsidR="00DD4864" w:rsidRPr="00C8185B">
              <w:rPr>
                <w:sz w:val="24"/>
                <w:szCs w:val="24"/>
              </w:rPr>
              <w:t xml:space="preserve"> землепользования и застройки муниципального образования «</w:t>
            </w:r>
            <w:r w:rsidR="00AC4716" w:rsidRPr="00C8185B">
              <w:rPr>
                <w:sz w:val="24"/>
                <w:szCs w:val="24"/>
              </w:rPr>
              <w:t>Городское поселение Суслонгер</w:t>
            </w:r>
            <w:r w:rsidR="00DD4864">
              <w:rPr>
                <w:sz w:val="24"/>
                <w:szCs w:val="24"/>
              </w:rPr>
              <w:t>» (далее – Правила)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61" w:rsidRDefault="00EC2D61" w:rsidP="00AC4716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EC2D61" w:rsidRDefault="00EC2D61" w:rsidP="00AC4716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DD4864" w:rsidRDefault="00076ADF" w:rsidP="00AC4716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дней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Pr="003F487F" w:rsidRDefault="00C8185B" w:rsidP="00C8185B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комиссией предложений о </w:t>
            </w:r>
            <w:r w:rsidR="00DD4864" w:rsidRPr="003F487F">
              <w:rPr>
                <w:sz w:val="24"/>
                <w:szCs w:val="24"/>
              </w:rPr>
              <w:t xml:space="preserve"> внесении изменений в  Правила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C8185B" w:rsidP="00C8185B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</w:t>
            </w:r>
            <w:r w:rsidR="00DD4864">
              <w:rPr>
                <w:sz w:val="24"/>
                <w:szCs w:val="24"/>
              </w:rPr>
              <w:t xml:space="preserve">0 дней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C8185B" w:rsidP="00C8185B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проекта корректировки </w:t>
            </w:r>
            <w:r w:rsidR="00DD48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 w:rsidR="00DD48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590649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185B">
              <w:rPr>
                <w:sz w:val="24"/>
                <w:szCs w:val="24"/>
              </w:rPr>
              <w:t xml:space="preserve"> связи с внесением в него изменений 10 дней с момента принятия решения комиссией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C8185B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Согласования проекта корректировки Правил в соответствии с действующим законодательством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590649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8185B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более двух недель со д</w:t>
            </w:r>
            <w:r w:rsidR="00C8185B">
              <w:rPr>
                <w:sz w:val="24"/>
                <w:szCs w:val="24"/>
              </w:rPr>
              <w:t xml:space="preserve">ня направления </w:t>
            </w:r>
            <w:r>
              <w:rPr>
                <w:sz w:val="24"/>
                <w:szCs w:val="24"/>
              </w:rPr>
              <w:t>проекта на согласование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590649" w:rsidP="003F487F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проекту  внесений изменений в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590649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получения положительного заключения согласования проекта о внесении изменений в Правила</w:t>
            </w:r>
            <w:r w:rsidR="00DD4864">
              <w:rPr>
                <w:sz w:val="24"/>
                <w:szCs w:val="24"/>
              </w:rPr>
              <w:t xml:space="preserve">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590649" w:rsidP="00590649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и обсуждение результатов публичных слушаний комиссией по подготовке предложений о </w:t>
            </w:r>
            <w:r w:rsidR="00DD4864">
              <w:rPr>
                <w:sz w:val="24"/>
                <w:szCs w:val="24"/>
              </w:rPr>
              <w:t xml:space="preserve"> внесении изменений в 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61" w:rsidRDefault="00EC2D61" w:rsidP="00EC2D61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DD4864" w:rsidRDefault="00DD4864" w:rsidP="00EC2D61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EC2D61">
              <w:rPr>
                <w:sz w:val="24"/>
                <w:szCs w:val="24"/>
              </w:rPr>
              <w:t>двух недель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EC2D61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проекта о внесении изменений в Правила (с приложением публичных слушаний и заключения о результатах публичных слушаний) в Собрание депутатов городского поселения Суслонгер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61" w:rsidRDefault="00EC2D61" w:rsidP="00EF7F08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DD4864" w:rsidRDefault="00EC2D61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планом работы представительного органа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10 дней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EC2D61" w:rsidP="00EC2D61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</w:t>
            </w:r>
            <w:proofErr w:type="gramStart"/>
            <w:r>
              <w:rPr>
                <w:sz w:val="24"/>
                <w:szCs w:val="24"/>
              </w:rPr>
              <w:t>откорректированных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D4864">
              <w:rPr>
                <w:sz w:val="24"/>
                <w:szCs w:val="24"/>
              </w:rPr>
              <w:t xml:space="preserve">Правила </w:t>
            </w:r>
            <w:r w:rsidRPr="00C8185B">
              <w:rPr>
                <w:sz w:val="24"/>
                <w:szCs w:val="24"/>
              </w:rPr>
              <w:t>землепользования и застройки муниципального образования «Городское поселение Суслонгер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EC2D61" w:rsidP="00EC2D61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После принятия решения об утверждении проекта внесения изменений в Правила </w:t>
            </w:r>
            <w:r w:rsidRPr="00C8185B">
              <w:rPr>
                <w:sz w:val="24"/>
                <w:szCs w:val="24"/>
              </w:rPr>
              <w:t>землепользования и застройки муниципального образования «Городское поселение Суслонгер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D4864" w:rsidRDefault="00DD4864" w:rsidP="00DD4864">
      <w:pPr>
        <w:rPr>
          <w:sz w:val="18"/>
          <w:szCs w:val="18"/>
        </w:rPr>
      </w:pPr>
    </w:p>
    <w:p w:rsidR="00DD4864" w:rsidRDefault="00DD4864"/>
    <w:p w:rsidR="00EC2D61" w:rsidRDefault="00EC2D61"/>
    <w:p w:rsidR="00EC2D61" w:rsidRDefault="00EC2D61"/>
    <w:p w:rsidR="00EC2D61" w:rsidRDefault="00EC2D61"/>
    <w:p w:rsidR="00EC2D61" w:rsidRDefault="00EC2D61"/>
    <w:p w:rsidR="00EC2D61" w:rsidRDefault="00EC2D61" w:rsidP="00EC2D61">
      <w:pPr>
        <w:pStyle w:val="a5"/>
        <w:spacing w:before="0" w:after="0"/>
        <w:jc w:val="right"/>
        <w:rPr>
          <w:color w:val="000000"/>
        </w:rPr>
      </w:pPr>
    </w:p>
    <w:p w:rsidR="00EC2D61" w:rsidRPr="00076ADF" w:rsidRDefault="00EC2D61" w:rsidP="00EC2D61">
      <w:pPr>
        <w:pStyle w:val="a5"/>
        <w:spacing w:before="0" w:after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>
        <w:rPr>
          <w:color w:val="000000"/>
        </w:rPr>
        <w:t>№ 3</w:t>
      </w:r>
    </w:p>
    <w:p w:rsidR="00EC2D61" w:rsidRDefault="00EC2D61" w:rsidP="00EC2D61">
      <w:pPr>
        <w:pStyle w:val="a5"/>
        <w:spacing w:before="0" w:after="0"/>
        <w:ind w:firstLine="709"/>
        <w:jc w:val="right"/>
        <w:rPr>
          <w:color w:val="000000"/>
        </w:rPr>
      </w:pPr>
      <w:r>
        <w:t xml:space="preserve"> </w:t>
      </w:r>
      <w:r>
        <w:rPr>
          <w:color w:val="000000"/>
        </w:rPr>
        <w:t>Утверждено</w:t>
      </w:r>
    </w:p>
    <w:p w:rsidR="00EC2D61" w:rsidRDefault="00EC2D61" w:rsidP="00EC2D61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</w:t>
      </w:r>
    </w:p>
    <w:p w:rsidR="00EC2D61" w:rsidRDefault="00EC2D61" w:rsidP="00EC2D61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Суслонгерской городской администрации</w:t>
      </w:r>
      <w:r>
        <w:rPr>
          <w:color w:val="000000"/>
        </w:rPr>
        <w:br/>
        <w:t>Звениговского муниципального района</w:t>
      </w:r>
    </w:p>
    <w:p w:rsidR="00EC2D61" w:rsidRDefault="00EC2D61" w:rsidP="00EC2D61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Республики Марий Эл </w:t>
      </w:r>
    </w:p>
    <w:p w:rsidR="00EC2D61" w:rsidRDefault="00EC2D61" w:rsidP="00EC2D61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«04»  октября  2021г. № 154 а    </w:t>
      </w:r>
    </w:p>
    <w:p w:rsidR="00EC2D61" w:rsidRDefault="00EC2D61"/>
    <w:p w:rsidR="00EC2D61" w:rsidRDefault="00EC2D61" w:rsidP="00EC2D61">
      <w:pPr>
        <w:jc w:val="center"/>
        <w:rPr>
          <w:b/>
          <w:szCs w:val="28"/>
        </w:rPr>
      </w:pPr>
      <w:r w:rsidRPr="00EC2D61">
        <w:rPr>
          <w:b/>
          <w:szCs w:val="28"/>
        </w:rPr>
        <w:t xml:space="preserve">Порядок деятельности комиссии по подготовке предложений по внесению изменений в Правила </w:t>
      </w:r>
      <w:r w:rsidRPr="00EC2D61">
        <w:rPr>
          <w:b/>
          <w:szCs w:val="28"/>
        </w:rPr>
        <w:t>землепользования и застройки муниципального образования «Городское поселение Суслонгер</w:t>
      </w:r>
      <w:r w:rsidRPr="00EC2D61">
        <w:rPr>
          <w:b/>
          <w:szCs w:val="28"/>
        </w:rPr>
        <w:t>»</w:t>
      </w:r>
    </w:p>
    <w:p w:rsidR="00EC2D61" w:rsidRDefault="00EC2D61" w:rsidP="00EC2D61">
      <w:pPr>
        <w:rPr>
          <w:b/>
          <w:szCs w:val="28"/>
        </w:rPr>
      </w:pPr>
    </w:p>
    <w:p w:rsidR="0098724E" w:rsidRPr="0098724E" w:rsidRDefault="0098724E" w:rsidP="0098724E">
      <w:pPr>
        <w:pStyle w:val="text1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1. Общие положения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 xml:space="preserve">1.1. </w:t>
      </w:r>
      <w:proofErr w:type="gramStart"/>
      <w:r w:rsidRPr="0098724E">
        <w:rPr>
          <w:sz w:val="28"/>
          <w:szCs w:val="28"/>
        </w:rPr>
        <w:t xml:space="preserve">Для рассмотрения предложений по внесению изменений в правила землепользования и застройки территории городского поселения </w:t>
      </w:r>
      <w:r>
        <w:rPr>
          <w:sz w:val="28"/>
          <w:szCs w:val="28"/>
        </w:rPr>
        <w:t>Суслонгер</w:t>
      </w:r>
      <w:r w:rsidRPr="0098724E">
        <w:rPr>
          <w:sz w:val="28"/>
          <w:szCs w:val="28"/>
        </w:rPr>
        <w:t xml:space="preserve">, подготовке проекта решения Собрания депутатов городского поселения </w:t>
      </w:r>
      <w:r>
        <w:rPr>
          <w:sz w:val="28"/>
          <w:szCs w:val="28"/>
        </w:rPr>
        <w:t>Суслонгер</w:t>
      </w:r>
      <w:r w:rsidRPr="0098724E">
        <w:rPr>
          <w:sz w:val="28"/>
          <w:szCs w:val="28"/>
        </w:rPr>
        <w:t xml:space="preserve">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(далее - Комиссия) на период до принятия изменений в установленном порядке.</w:t>
      </w:r>
      <w:proofErr w:type="gramEnd"/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98724E" w:rsidRPr="0098724E" w:rsidRDefault="0098724E" w:rsidP="0098724E">
      <w:pPr>
        <w:pStyle w:val="text1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2. Состав Комиссии.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 xml:space="preserve">2.1. Состав Комиссии определяется главой </w:t>
      </w:r>
      <w:r>
        <w:rPr>
          <w:sz w:val="28"/>
          <w:szCs w:val="28"/>
        </w:rPr>
        <w:t>Суслонгерской</w:t>
      </w:r>
      <w:r w:rsidRPr="0098724E">
        <w:rPr>
          <w:sz w:val="28"/>
          <w:szCs w:val="28"/>
        </w:rPr>
        <w:t xml:space="preserve"> городской администрации.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98724E" w:rsidRPr="0098724E" w:rsidRDefault="0098724E" w:rsidP="0098724E">
      <w:pPr>
        <w:pStyle w:val="text1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3. Компетенция Комиссии</w:t>
      </w:r>
      <w:r>
        <w:rPr>
          <w:sz w:val="28"/>
          <w:szCs w:val="28"/>
        </w:rPr>
        <w:t>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 xml:space="preserve">Комиссия по подготовке предложений по внесению изменений в правила землепользования и застройки территории городского поселения </w:t>
      </w:r>
      <w:r>
        <w:rPr>
          <w:sz w:val="28"/>
          <w:szCs w:val="28"/>
        </w:rPr>
        <w:t>Суслонгер</w:t>
      </w:r>
      <w:r w:rsidRPr="0098724E">
        <w:rPr>
          <w:sz w:val="28"/>
          <w:szCs w:val="28"/>
        </w:rPr>
        <w:t>: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застройки;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 xml:space="preserve">- организует процесс разработки проекта по внесению изменений в правила землепользования и застройки;  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- осуществляет иные полномочия, необходимые для выполнения возложенных на Комиссию задач и функций.</w:t>
      </w:r>
    </w:p>
    <w:p w:rsidR="0098724E" w:rsidRPr="0098724E" w:rsidRDefault="0098724E" w:rsidP="0098724E">
      <w:pPr>
        <w:pStyle w:val="text1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lastRenderedPageBreak/>
        <w:t>4. Порядок деятельности Комиссии</w:t>
      </w:r>
      <w:r>
        <w:rPr>
          <w:sz w:val="28"/>
          <w:szCs w:val="28"/>
        </w:rPr>
        <w:t>.</w:t>
      </w:r>
      <w:bookmarkStart w:id="0" w:name="_GoBack"/>
      <w:bookmarkEnd w:id="0"/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4.1. Комиссия собирается по мере необходимости, но не реже одного раза в месяц.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4.2. Решение о проведении заседания Комиссии принимается председателем Комиссии.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4.3. Секретарь Комиссии оповещает ее членов о дате и времени заседания Комиссии.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4.7. Поступившие предложения и заявления регистрируются секретарем Комиссии.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4.8. Председатель Комиссии обеспечивает их рассмотрение на заседании Комиссии в установленный срок.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4.9. Поступившие предложения и заявления прилагаются к протоколам заседания Комиссии.</w:t>
      </w:r>
    </w:p>
    <w:p w:rsidR="0098724E" w:rsidRPr="0098724E" w:rsidRDefault="0098724E" w:rsidP="0098724E">
      <w:pPr>
        <w:pStyle w:val="text3cl"/>
        <w:jc w:val="both"/>
        <w:rPr>
          <w:sz w:val="28"/>
          <w:szCs w:val="28"/>
        </w:rPr>
      </w:pPr>
      <w:r w:rsidRPr="0098724E">
        <w:rPr>
          <w:sz w:val="28"/>
          <w:szCs w:val="28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98724E" w:rsidRPr="0098724E" w:rsidRDefault="0098724E" w:rsidP="0098724E">
      <w:pPr>
        <w:tabs>
          <w:tab w:val="left" w:pos="1200"/>
        </w:tabs>
        <w:rPr>
          <w:szCs w:val="28"/>
        </w:rPr>
      </w:pPr>
      <w:r w:rsidRPr="0098724E">
        <w:rPr>
          <w:szCs w:val="28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EC2D61" w:rsidRPr="0098724E" w:rsidRDefault="00EC2D61" w:rsidP="0098724E">
      <w:pPr>
        <w:ind w:left="360"/>
        <w:rPr>
          <w:szCs w:val="28"/>
        </w:rPr>
      </w:pPr>
    </w:p>
    <w:sectPr w:rsidR="00EC2D61" w:rsidRPr="0098724E" w:rsidSect="00107F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694"/>
    <w:multiLevelType w:val="hybridMultilevel"/>
    <w:tmpl w:val="3CDE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1C0C"/>
    <w:multiLevelType w:val="hybridMultilevel"/>
    <w:tmpl w:val="F1C81FA8"/>
    <w:lvl w:ilvl="0" w:tplc="121656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25AF7"/>
    <w:multiLevelType w:val="multilevel"/>
    <w:tmpl w:val="C1381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1"/>
    <w:rsid w:val="00017410"/>
    <w:rsid w:val="00076ADF"/>
    <w:rsid w:val="000D3221"/>
    <w:rsid w:val="00107F38"/>
    <w:rsid w:val="001774E7"/>
    <w:rsid w:val="00251246"/>
    <w:rsid w:val="002F135F"/>
    <w:rsid w:val="003938C3"/>
    <w:rsid w:val="003F487F"/>
    <w:rsid w:val="00590649"/>
    <w:rsid w:val="006B7721"/>
    <w:rsid w:val="008A6828"/>
    <w:rsid w:val="008E34E0"/>
    <w:rsid w:val="0098724E"/>
    <w:rsid w:val="00AC4716"/>
    <w:rsid w:val="00C8185B"/>
    <w:rsid w:val="00DD4864"/>
    <w:rsid w:val="00EC2D61"/>
    <w:rsid w:val="00FA6B5D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rsid w:val="001774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2D61"/>
    <w:pPr>
      <w:ind w:left="720"/>
      <w:contextualSpacing/>
    </w:pPr>
  </w:style>
  <w:style w:type="paragraph" w:customStyle="1" w:styleId="text1cl">
    <w:name w:val="text1cl"/>
    <w:basedOn w:val="a"/>
    <w:rsid w:val="0098724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8724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rsid w:val="001774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2D61"/>
    <w:pPr>
      <w:ind w:left="720"/>
      <w:contextualSpacing/>
    </w:pPr>
  </w:style>
  <w:style w:type="paragraph" w:customStyle="1" w:styleId="text1cl">
    <w:name w:val="text1cl"/>
    <w:basedOn w:val="a"/>
    <w:rsid w:val="0098724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8724E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9</cp:revision>
  <cp:lastPrinted>2021-11-29T12:21:00Z</cp:lastPrinted>
  <dcterms:created xsi:type="dcterms:W3CDTF">2018-04-05T07:08:00Z</dcterms:created>
  <dcterms:modified xsi:type="dcterms:W3CDTF">2021-11-29T12:22:00Z</dcterms:modified>
</cp:coreProperties>
</file>