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EF2DF9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  <w:r w:rsidR="0086665D" w:rsidRPr="00EF2DF9"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0B7010">
        <w:rPr>
          <w:rFonts w:ascii="Times New Roman" w:hAnsi="Times New Roman"/>
          <w:sz w:val="28"/>
          <w:szCs w:val="28"/>
        </w:rPr>
        <w:t>____________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0B7010">
        <w:rPr>
          <w:rFonts w:ascii="Times New Roman" w:hAnsi="Times New Roman"/>
          <w:sz w:val="28"/>
          <w:szCs w:val="28"/>
        </w:rPr>
        <w:t>_______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C1379" w:rsidRPr="009C1379" w:rsidRDefault="009C1379" w:rsidP="009C1379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B7860" w:rsidRPr="009C1379" w:rsidRDefault="002B7860" w:rsidP="009C1379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137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C30987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56B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</w:t>
      </w:r>
      <w:r w:rsidR="00C30987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отклонени</w:t>
      </w:r>
      <w:r w:rsidR="00B4256B" w:rsidRPr="009C137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30987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</w:t>
      </w:r>
      <w:r w:rsid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</w:t>
      </w:r>
      <w:r w:rsidR="009C1379" w:rsidRPr="009C13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разрешенного строительства в п</w:t>
      </w:r>
      <w:proofErr w:type="gramStart"/>
      <w:r w:rsidR="009C1379" w:rsidRPr="009C1379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="009C1379" w:rsidRPr="009C1379">
        <w:rPr>
          <w:rFonts w:ascii="Times New Roman" w:hAnsi="Times New Roman"/>
          <w:b/>
          <w:color w:val="000000" w:themeColor="text1"/>
          <w:sz w:val="28"/>
          <w:szCs w:val="28"/>
        </w:rPr>
        <w:t>аир</w:t>
      </w:r>
    </w:p>
    <w:p w:rsidR="009C1379" w:rsidRPr="009C1379" w:rsidRDefault="009C1379" w:rsidP="002B7860">
      <w:pPr>
        <w:ind w:left="-57" w:firstLine="567"/>
        <w:jc w:val="center"/>
        <w:rPr>
          <w:rFonts w:ascii="Times New Roman" w:hAnsi="Times New Roman"/>
          <w:sz w:val="26"/>
          <w:szCs w:val="26"/>
        </w:rPr>
      </w:pPr>
    </w:p>
    <w:p w:rsidR="00E64764" w:rsidRDefault="00C808A7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9C1379">
        <w:rPr>
          <w:sz w:val="26"/>
          <w:szCs w:val="26"/>
        </w:rPr>
        <w:t xml:space="preserve">   </w:t>
      </w:r>
      <w:proofErr w:type="gramStart"/>
      <w:r w:rsidR="00E64764" w:rsidRPr="009C1379">
        <w:rPr>
          <w:sz w:val="26"/>
          <w:szCs w:val="26"/>
        </w:rPr>
        <w:t>В соответствии со статьями 8, 38, 40 Градостроительного</w:t>
      </w:r>
      <w:r w:rsidR="00E64764" w:rsidRPr="00C551D8">
        <w:rPr>
          <w:sz w:val="28"/>
          <w:szCs w:val="28"/>
        </w:rPr>
        <w:t xml:space="preserve">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>
        <w:rPr>
          <w:sz w:val="28"/>
          <w:szCs w:val="28"/>
        </w:rPr>
        <w:t>окшайское</w:t>
      </w:r>
      <w:r w:rsidR="00E64764" w:rsidRPr="00C551D8">
        <w:rPr>
          <w:sz w:val="28"/>
          <w:szCs w:val="28"/>
        </w:rPr>
        <w:t xml:space="preserve"> сельское поселение», утвержденных решением Собрания депутатов муниципального образования «К</w:t>
      </w:r>
      <w:r w:rsidR="00B4256B">
        <w:rPr>
          <w:sz w:val="28"/>
          <w:szCs w:val="28"/>
        </w:rPr>
        <w:t>окшайское сельское поселение</w:t>
      </w:r>
      <w:r w:rsidR="00E64764" w:rsidRPr="00C551D8">
        <w:rPr>
          <w:sz w:val="28"/>
          <w:szCs w:val="28"/>
        </w:rPr>
        <w:t>» от 1</w:t>
      </w:r>
      <w:r w:rsidR="00B4256B">
        <w:rPr>
          <w:sz w:val="28"/>
          <w:szCs w:val="28"/>
        </w:rPr>
        <w:t>1</w:t>
      </w:r>
      <w:r w:rsidR="00E64764" w:rsidRPr="00C551D8">
        <w:rPr>
          <w:sz w:val="28"/>
          <w:szCs w:val="28"/>
        </w:rPr>
        <w:t xml:space="preserve">.03.2013 № </w:t>
      </w:r>
      <w:r w:rsidR="00B4256B">
        <w:rPr>
          <w:sz w:val="28"/>
          <w:szCs w:val="28"/>
        </w:rPr>
        <w:t xml:space="preserve">176 (с </w:t>
      </w:r>
      <w:proofErr w:type="spellStart"/>
      <w:r w:rsidR="00B4256B">
        <w:rPr>
          <w:sz w:val="28"/>
          <w:szCs w:val="28"/>
        </w:rPr>
        <w:t>изм</w:t>
      </w:r>
      <w:proofErr w:type="spellEnd"/>
      <w:r w:rsidR="00B4256B">
        <w:rPr>
          <w:sz w:val="28"/>
          <w:szCs w:val="28"/>
        </w:rPr>
        <w:t>. и доп.)</w:t>
      </w:r>
      <w:r w:rsidR="00E64764" w:rsidRPr="00C551D8">
        <w:rPr>
          <w:sz w:val="28"/>
          <w:szCs w:val="28"/>
        </w:rPr>
        <w:t>, с учетом результатов публичных слушаний, проведенных «</w:t>
      </w:r>
      <w:r w:rsidR="00E64764">
        <w:rPr>
          <w:sz w:val="28"/>
          <w:szCs w:val="28"/>
        </w:rPr>
        <w:t>___»_________</w:t>
      </w:r>
      <w:r w:rsidR="00E64764" w:rsidRPr="00C551D8">
        <w:rPr>
          <w:sz w:val="28"/>
          <w:szCs w:val="28"/>
        </w:rPr>
        <w:t xml:space="preserve">2020 года </w:t>
      </w:r>
      <w:r w:rsidR="009D7709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 xml:space="preserve">по вопросу о </w:t>
      </w:r>
      <w:r w:rsidR="00B4256B">
        <w:rPr>
          <w:color w:val="000000" w:themeColor="text1"/>
          <w:sz w:val="28"/>
          <w:szCs w:val="28"/>
        </w:rPr>
        <w:t xml:space="preserve"> предоставлении разрешения на  отклонение от предельных параметров</w:t>
      </w:r>
      <w:proofErr w:type="gramEnd"/>
      <w:r w:rsidR="009D7709">
        <w:rPr>
          <w:color w:val="000000" w:themeColor="text1"/>
          <w:sz w:val="28"/>
          <w:szCs w:val="28"/>
        </w:rPr>
        <w:t xml:space="preserve"> </w:t>
      </w:r>
      <w:r w:rsidR="00B4256B">
        <w:rPr>
          <w:color w:val="000000" w:themeColor="text1"/>
          <w:sz w:val="28"/>
          <w:szCs w:val="28"/>
        </w:rPr>
        <w:t xml:space="preserve"> </w:t>
      </w:r>
      <w:r w:rsidR="009D7709">
        <w:rPr>
          <w:color w:val="000000" w:themeColor="text1"/>
          <w:sz w:val="28"/>
          <w:szCs w:val="28"/>
        </w:rPr>
        <w:t>разрешенного строительства</w:t>
      </w:r>
      <w:r w:rsidR="00B4256B" w:rsidRPr="00A57448">
        <w:rPr>
          <w:color w:val="000000" w:themeColor="text1"/>
          <w:sz w:val="28"/>
          <w:szCs w:val="28"/>
        </w:rPr>
        <w:t xml:space="preserve">  в  </w:t>
      </w:r>
      <w:r w:rsidR="009D7709">
        <w:rPr>
          <w:color w:val="000000" w:themeColor="text1"/>
          <w:sz w:val="28"/>
          <w:szCs w:val="28"/>
        </w:rPr>
        <w:t>п</w:t>
      </w:r>
      <w:proofErr w:type="gramStart"/>
      <w:r w:rsidR="009D7709">
        <w:rPr>
          <w:color w:val="000000" w:themeColor="text1"/>
          <w:sz w:val="28"/>
          <w:szCs w:val="28"/>
        </w:rPr>
        <w:t>.Т</w:t>
      </w:r>
      <w:proofErr w:type="gramEnd"/>
      <w:r w:rsidR="009D7709">
        <w:rPr>
          <w:color w:val="000000" w:themeColor="text1"/>
          <w:sz w:val="28"/>
          <w:szCs w:val="28"/>
        </w:rPr>
        <w:t>аир</w:t>
      </w:r>
      <w:r w:rsidR="00E64764" w:rsidRPr="00C551D8">
        <w:rPr>
          <w:sz w:val="28"/>
          <w:szCs w:val="28"/>
        </w:rPr>
        <w:t xml:space="preserve">, </w:t>
      </w:r>
      <w:r w:rsidR="009D7709">
        <w:rPr>
          <w:sz w:val="28"/>
          <w:szCs w:val="28"/>
        </w:rPr>
        <w:t xml:space="preserve">  </w:t>
      </w:r>
      <w:proofErr w:type="spellStart"/>
      <w:r w:rsidR="00E64764" w:rsidRPr="00C551D8">
        <w:rPr>
          <w:sz w:val="28"/>
          <w:szCs w:val="28"/>
        </w:rPr>
        <w:t>К</w:t>
      </w:r>
      <w:r w:rsidR="00EF2DF9">
        <w:rPr>
          <w:sz w:val="28"/>
          <w:szCs w:val="28"/>
        </w:rPr>
        <w:t>окшайская</w:t>
      </w:r>
      <w:proofErr w:type="spellEnd"/>
      <w:r w:rsidR="00E64764" w:rsidRPr="00C551D8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B4256B" w:rsidRPr="00C551D8" w:rsidRDefault="00B4256B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9C1379" w:rsidRPr="009C1379" w:rsidRDefault="00E64764" w:rsidP="009C13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Cs w:val="28"/>
        </w:rPr>
        <w:tab/>
      </w:r>
      <w:r w:rsidRPr="009C1379">
        <w:rPr>
          <w:rFonts w:ascii="Times New Roman" w:hAnsi="Times New Roman"/>
          <w:sz w:val="28"/>
          <w:szCs w:val="28"/>
        </w:rPr>
        <w:t>1. Предоставить</w:t>
      </w:r>
      <w:r w:rsidRPr="009C1379">
        <w:rPr>
          <w:sz w:val="28"/>
          <w:szCs w:val="28"/>
        </w:rPr>
        <w:t xml:space="preserve"> </w:t>
      </w:r>
      <w:r w:rsidRPr="009C1379">
        <w:rPr>
          <w:rFonts w:ascii="Times New Roman" w:hAnsi="Times New Roman"/>
          <w:sz w:val="28"/>
          <w:szCs w:val="28"/>
        </w:rPr>
        <w:t xml:space="preserve">разрешение на отклонение от предельных параметров </w:t>
      </w:r>
      <w:r w:rsidR="009C1379" w:rsidRPr="009C1379">
        <w:rPr>
          <w:rFonts w:ascii="Times New Roman" w:hAnsi="Times New Roman"/>
          <w:sz w:val="28"/>
          <w:szCs w:val="28"/>
        </w:rPr>
        <w:t xml:space="preserve">разрешенного строительства на земельном участке </w:t>
      </w:r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 номером  12</w:t>
      </w:r>
      <w:r w:rsidR="009C1379" w:rsidRPr="009C1379">
        <w:rPr>
          <w:rFonts w:ascii="Times New Roman" w:hAnsi="Times New Roman"/>
          <w:bCs/>
          <w:color w:val="000000" w:themeColor="text1"/>
          <w:sz w:val="28"/>
          <w:szCs w:val="28"/>
        </w:rPr>
        <w:t>:05:3901001:430</w:t>
      </w:r>
      <w:r w:rsidR="009C13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C1379" w:rsidRPr="009C13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площадью </w:t>
      </w:r>
      <w:r w:rsidR="009C1379" w:rsidRPr="009C1379">
        <w:rPr>
          <w:rFonts w:ascii="Times New Roman" w:hAnsi="Times New Roman"/>
          <w:b/>
          <w:bCs/>
          <w:color w:val="000000" w:themeColor="text1"/>
          <w:sz w:val="28"/>
          <w:szCs w:val="28"/>
        </w:rPr>
        <w:t>405 кв.м.</w:t>
      </w:r>
      <w:r w:rsidR="009C1379" w:rsidRPr="009C137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 xml:space="preserve">  расположенного  по адресу: </w:t>
      </w:r>
      <w:proofErr w:type="gramStart"/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Марий Эл, Звениговский район,  МО «Кокшайское сельское поселение», п. Таир, ул. Новая, </w:t>
      </w:r>
      <w:proofErr w:type="spellStart"/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>уч</w:t>
      </w:r>
      <w:proofErr w:type="spellEnd"/>
      <w:r w:rsidR="009C1379" w:rsidRPr="009C1379">
        <w:rPr>
          <w:rFonts w:ascii="Times New Roman" w:hAnsi="Times New Roman"/>
          <w:color w:val="000000" w:themeColor="text1"/>
          <w:sz w:val="28"/>
          <w:szCs w:val="28"/>
        </w:rPr>
        <w:t>. 7:</w:t>
      </w:r>
      <w:proofErr w:type="gramEnd"/>
    </w:p>
    <w:p w:rsidR="009C1379" w:rsidRPr="009C1379" w:rsidRDefault="009C1379" w:rsidP="009C137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379">
        <w:rPr>
          <w:rFonts w:ascii="Times New Roman" w:hAnsi="Times New Roman"/>
          <w:color w:val="000000" w:themeColor="text1"/>
          <w:sz w:val="28"/>
          <w:szCs w:val="28"/>
        </w:rPr>
        <w:t>1) в  части  уменьшения  минимальной площади  земельного  участка  с 600 кв.м. до 405 кв.м.;</w:t>
      </w:r>
    </w:p>
    <w:p w:rsidR="009C1379" w:rsidRPr="009C1379" w:rsidRDefault="009C1379" w:rsidP="009C13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1379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9C137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1379">
        <w:rPr>
          <w:rFonts w:ascii="Times New Roman" w:eastAsia="Times New Roman" w:hAnsi="Times New Roman"/>
          <w:sz w:val="28"/>
          <w:szCs w:val="28"/>
        </w:rPr>
        <w:t xml:space="preserve">в части уменьшения минимального отступа от границы земельного участка до объекта капитального строительства - индивидуального жилого дома - </w:t>
      </w:r>
      <w:r w:rsidRPr="009C1379">
        <w:rPr>
          <w:rFonts w:ascii="Times New Roman" w:hAnsi="Times New Roman"/>
          <w:sz w:val="28"/>
          <w:szCs w:val="28"/>
        </w:rPr>
        <w:t>с 3 м. до 1,56 м</w:t>
      </w:r>
      <w:r>
        <w:rPr>
          <w:rFonts w:ascii="Times New Roman" w:hAnsi="Times New Roman"/>
          <w:sz w:val="28"/>
          <w:szCs w:val="28"/>
        </w:rPr>
        <w:t>.</w:t>
      </w:r>
      <w:r w:rsidRPr="009C1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37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379">
        <w:rPr>
          <w:rFonts w:ascii="Times New Roman" w:hAnsi="Times New Roman"/>
          <w:sz w:val="28"/>
          <w:szCs w:val="28"/>
        </w:rPr>
        <w:t>северо-западной стороны земельного участка.</w:t>
      </w:r>
    </w:p>
    <w:p w:rsidR="009C1379" w:rsidRDefault="009C1379" w:rsidP="009B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6B">
        <w:rPr>
          <w:rFonts w:ascii="Times New Roman" w:hAnsi="Times New Roman"/>
          <w:kern w:val="1"/>
          <w:sz w:val="28"/>
          <w:szCs w:val="28"/>
        </w:rPr>
        <w:tab/>
        <w:t xml:space="preserve">2.Настоящее постановление </w:t>
      </w:r>
      <w:r w:rsidRPr="00B4256B">
        <w:rPr>
          <w:rFonts w:ascii="Times New Roman" w:hAnsi="Times New Roman"/>
          <w:sz w:val="28"/>
          <w:szCs w:val="28"/>
        </w:rPr>
        <w:t xml:space="preserve">подлежит размещению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B90D42" w:rsidRDefault="009D7709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 w:rsidR="009C13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Николаев П.Н.</w:t>
      </w: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975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5E50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249D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1379"/>
    <w:rsid w:val="009C2363"/>
    <w:rsid w:val="009D341B"/>
    <w:rsid w:val="009D5C7E"/>
    <w:rsid w:val="009D7709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C37F5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24</cp:revision>
  <cp:lastPrinted>2020-01-14T08:17:00Z</cp:lastPrinted>
  <dcterms:created xsi:type="dcterms:W3CDTF">2020-01-21T12:56:00Z</dcterms:created>
  <dcterms:modified xsi:type="dcterms:W3CDTF">2020-10-09T08:15:00Z</dcterms:modified>
</cp:coreProperties>
</file>