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CD" w:rsidRPr="00E33115" w:rsidRDefault="000F503C" w:rsidP="000A5AD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33115">
        <w:rPr>
          <w:rFonts w:ascii="Times New Roman" w:hAnsi="Times New Roman" w:cs="Times New Roman"/>
          <w:sz w:val="36"/>
          <w:szCs w:val="36"/>
        </w:rPr>
        <w:t>Республиканское государственное казенное учреждение</w:t>
      </w:r>
    </w:p>
    <w:p w:rsidR="000F503C" w:rsidRPr="00E33115" w:rsidRDefault="000F503C" w:rsidP="009339A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33115">
        <w:rPr>
          <w:rFonts w:ascii="Times New Roman" w:hAnsi="Times New Roman" w:cs="Times New Roman"/>
          <w:sz w:val="36"/>
          <w:szCs w:val="36"/>
        </w:rPr>
        <w:t>«Учебно-методический центр экологической безопасности                                        и защиты населения»</w:t>
      </w:r>
    </w:p>
    <w:p w:rsidR="000F503C" w:rsidRPr="00E33115" w:rsidRDefault="000F503C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E33115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2128520</wp:posOffset>
            </wp:positionH>
            <wp:positionV relativeFrom="paragraph">
              <wp:posOffset>122555</wp:posOffset>
            </wp:positionV>
            <wp:extent cx="1616710" cy="1583690"/>
            <wp:effectExtent l="19050" t="0" r="2540" b="0"/>
            <wp:wrapTight wrapText="bothSides">
              <wp:wrapPolygon edited="0">
                <wp:start x="-255" y="0"/>
                <wp:lineTo x="-255" y="21306"/>
                <wp:lineTo x="21634" y="21306"/>
                <wp:lineTo x="21634" y="0"/>
                <wp:lineTo x="-25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583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03C" w:rsidRPr="00E33115" w:rsidRDefault="000F503C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F503C" w:rsidRPr="00E33115" w:rsidRDefault="000F503C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F503C" w:rsidRPr="00E33115" w:rsidRDefault="000F503C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F503C" w:rsidRPr="00E33115" w:rsidRDefault="000F503C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F503C" w:rsidRPr="00E33115" w:rsidRDefault="000F503C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F503C" w:rsidRPr="00E33115" w:rsidRDefault="000F503C" w:rsidP="000A5AD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C3795" w:rsidRPr="0007794F" w:rsidRDefault="0007794F" w:rsidP="000A5AD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7794F">
        <w:rPr>
          <w:rFonts w:ascii="Times New Roman" w:hAnsi="Times New Roman" w:cs="Times New Roman"/>
          <w:b/>
          <w:sz w:val="44"/>
          <w:szCs w:val="44"/>
        </w:rPr>
        <w:t>Методические рекомендации</w:t>
      </w:r>
    </w:p>
    <w:p w:rsidR="00D87B52" w:rsidRDefault="00D87B52" w:rsidP="000A5AD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2EEA" w:rsidRDefault="00D87B52" w:rsidP="000A5AD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Pr="00D87B52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4461569" cy="3125972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8897" cy="313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EEA" w:rsidRPr="00E33115" w:rsidRDefault="00D62EEA" w:rsidP="000A5AD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503C" w:rsidRPr="00D87B52" w:rsidRDefault="004C3795" w:rsidP="000A5AD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7B52">
        <w:rPr>
          <w:rFonts w:ascii="Times New Roman" w:hAnsi="Times New Roman" w:cs="Times New Roman"/>
          <w:b/>
          <w:sz w:val="40"/>
          <w:szCs w:val="40"/>
        </w:rPr>
        <w:t>Обеспечение</w:t>
      </w:r>
      <w:r w:rsidR="000F503C" w:rsidRPr="00D87B52">
        <w:rPr>
          <w:rFonts w:ascii="Times New Roman" w:hAnsi="Times New Roman" w:cs="Times New Roman"/>
          <w:b/>
          <w:sz w:val="40"/>
          <w:szCs w:val="40"/>
        </w:rPr>
        <w:t xml:space="preserve"> мер пожарной безопасности</w:t>
      </w:r>
    </w:p>
    <w:p w:rsidR="000F503C" w:rsidRPr="00D87B52" w:rsidRDefault="000F503C" w:rsidP="000A5AD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7B52">
        <w:rPr>
          <w:rFonts w:ascii="Times New Roman" w:hAnsi="Times New Roman" w:cs="Times New Roman"/>
          <w:b/>
          <w:sz w:val="40"/>
          <w:szCs w:val="40"/>
        </w:rPr>
        <w:t>на избирательных участках</w:t>
      </w:r>
    </w:p>
    <w:p w:rsidR="0007794F" w:rsidRPr="00E33115" w:rsidRDefault="0007794F" w:rsidP="000A5AD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F503C" w:rsidRPr="00E33115" w:rsidRDefault="000F503C" w:rsidP="000A5AD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F503C" w:rsidRPr="00E33115" w:rsidRDefault="000F503C" w:rsidP="000A5AD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33115">
        <w:rPr>
          <w:rFonts w:ascii="Times New Roman" w:hAnsi="Times New Roman" w:cs="Times New Roman"/>
          <w:sz w:val="36"/>
          <w:szCs w:val="36"/>
        </w:rPr>
        <w:t>Йошкар – Ола</w:t>
      </w:r>
    </w:p>
    <w:p w:rsidR="000F503C" w:rsidRPr="00E33115" w:rsidRDefault="000F503C" w:rsidP="000A5AD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F503C" w:rsidRPr="00E33115" w:rsidRDefault="000F503C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F503C" w:rsidRPr="00E33115" w:rsidRDefault="000F503C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F503C" w:rsidRPr="00E33115" w:rsidRDefault="000F503C" w:rsidP="000A5AD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33115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3573105" cy="2934286"/>
            <wp:effectExtent l="19050" t="19050" r="27345" b="18464"/>
            <wp:docPr id="2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77945" cy="2938261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F503C" w:rsidRPr="00E33115" w:rsidRDefault="000F503C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F503C" w:rsidRPr="00E33115" w:rsidRDefault="000F503C" w:rsidP="000A5AD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A0E6D" w:rsidRDefault="005A0E6D" w:rsidP="000A5AD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A0E6D" w:rsidRDefault="005A0E6D" w:rsidP="000A5AD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A0E6D" w:rsidRDefault="005A0E6D" w:rsidP="000A5AD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F503C" w:rsidRPr="00E33115" w:rsidRDefault="000F503C" w:rsidP="000A5AD2">
      <w:pPr>
        <w:jc w:val="center"/>
        <w:rPr>
          <w:rFonts w:ascii="Times New Roman" w:hAnsi="Times New Roman" w:cs="Times New Roman"/>
          <w:sz w:val="36"/>
          <w:szCs w:val="36"/>
        </w:rPr>
      </w:pPr>
      <w:r w:rsidRPr="00E33115">
        <w:rPr>
          <w:rFonts w:ascii="Times New Roman" w:hAnsi="Times New Roman" w:cs="Times New Roman"/>
          <w:sz w:val="36"/>
          <w:szCs w:val="36"/>
        </w:rPr>
        <w:t>424006  г.Йошкар</w:t>
      </w:r>
      <w:r w:rsidR="00F6596B">
        <w:rPr>
          <w:rFonts w:ascii="Times New Roman" w:hAnsi="Times New Roman" w:cs="Times New Roman"/>
          <w:sz w:val="36"/>
          <w:szCs w:val="36"/>
        </w:rPr>
        <w:t>-</w:t>
      </w:r>
      <w:r w:rsidRPr="00E33115">
        <w:rPr>
          <w:rFonts w:ascii="Times New Roman" w:hAnsi="Times New Roman" w:cs="Times New Roman"/>
          <w:sz w:val="36"/>
          <w:szCs w:val="36"/>
        </w:rPr>
        <w:t>Ола, ул.Ломоносова, д.6</w:t>
      </w:r>
    </w:p>
    <w:p w:rsidR="000F503C" w:rsidRPr="00E33115" w:rsidRDefault="00F6596B" w:rsidP="000A5AD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тел.</w:t>
      </w:r>
      <w:r w:rsidR="000F503C" w:rsidRPr="00E33115">
        <w:rPr>
          <w:rFonts w:ascii="Times New Roman" w:hAnsi="Times New Roman" w:cs="Times New Roman"/>
          <w:sz w:val="36"/>
          <w:szCs w:val="36"/>
        </w:rPr>
        <w:t>/факс 38-13-46</w:t>
      </w:r>
    </w:p>
    <w:p w:rsidR="000F503C" w:rsidRPr="00E33115" w:rsidRDefault="000F503C" w:rsidP="000A5AD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33115">
        <w:rPr>
          <w:rFonts w:ascii="Times New Roman" w:hAnsi="Times New Roman" w:cs="Times New Roman"/>
          <w:sz w:val="36"/>
          <w:szCs w:val="36"/>
          <w:lang w:val="en-US"/>
        </w:rPr>
        <w:t>E</w:t>
      </w:r>
      <w:r w:rsidRPr="00E33115">
        <w:rPr>
          <w:rFonts w:ascii="Times New Roman" w:hAnsi="Times New Roman" w:cs="Times New Roman"/>
          <w:sz w:val="36"/>
          <w:szCs w:val="36"/>
        </w:rPr>
        <w:t>-</w:t>
      </w:r>
      <w:r w:rsidRPr="00E33115">
        <w:rPr>
          <w:rFonts w:ascii="Times New Roman" w:hAnsi="Times New Roman" w:cs="Times New Roman"/>
          <w:sz w:val="36"/>
          <w:szCs w:val="36"/>
          <w:lang w:val="en-US"/>
        </w:rPr>
        <w:t>mail</w:t>
      </w:r>
      <w:r w:rsidRPr="00E33115">
        <w:rPr>
          <w:rFonts w:ascii="Times New Roman" w:hAnsi="Times New Roman" w:cs="Times New Roman"/>
          <w:sz w:val="36"/>
          <w:szCs w:val="36"/>
        </w:rPr>
        <w:t xml:space="preserve">: </w:t>
      </w:r>
      <w:hyperlink r:id="rId11" w:history="1">
        <w:r w:rsidRPr="00E33115">
          <w:rPr>
            <w:rStyle w:val="a5"/>
            <w:rFonts w:ascii="Times New Roman" w:hAnsi="Times New Roman" w:cs="Times New Roman"/>
            <w:color w:val="auto"/>
            <w:sz w:val="36"/>
            <w:szCs w:val="36"/>
            <w:u w:val="none"/>
            <w:lang w:val="en-US"/>
          </w:rPr>
          <w:t>um</w:t>
        </w:r>
        <w:r w:rsidRPr="00E33115">
          <w:rPr>
            <w:rStyle w:val="a5"/>
            <w:rFonts w:ascii="Times New Roman" w:hAnsi="Times New Roman" w:cs="Times New Roman"/>
            <w:color w:val="auto"/>
            <w:sz w:val="36"/>
            <w:szCs w:val="36"/>
            <w:u w:val="none"/>
          </w:rPr>
          <w:t>с_</w:t>
        </w:r>
        <w:r w:rsidRPr="00E33115">
          <w:rPr>
            <w:rStyle w:val="a5"/>
            <w:rFonts w:ascii="Times New Roman" w:hAnsi="Times New Roman" w:cs="Times New Roman"/>
            <w:color w:val="auto"/>
            <w:sz w:val="36"/>
            <w:szCs w:val="36"/>
            <w:u w:val="none"/>
            <w:lang w:val="en-US"/>
          </w:rPr>
          <w:t>mariel</w:t>
        </w:r>
        <w:r w:rsidRPr="00E33115">
          <w:rPr>
            <w:rStyle w:val="a5"/>
            <w:rFonts w:ascii="Times New Roman" w:hAnsi="Times New Roman" w:cs="Times New Roman"/>
            <w:color w:val="auto"/>
            <w:sz w:val="36"/>
            <w:szCs w:val="36"/>
            <w:u w:val="none"/>
          </w:rPr>
          <w:t>@</w:t>
        </w:r>
        <w:r w:rsidRPr="00E33115">
          <w:rPr>
            <w:rStyle w:val="a5"/>
            <w:rFonts w:ascii="Times New Roman" w:hAnsi="Times New Roman" w:cs="Times New Roman"/>
            <w:color w:val="auto"/>
            <w:sz w:val="36"/>
            <w:szCs w:val="36"/>
            <w:u w:val="none"/>
            <w:lang w:val="en-US"/>
          </w:rPr>
          <w:t>mail</w:t>
        </w:r>
        <w:r w:rsidRPr="00E33115">
          <w:rPr>
            <w:rStyle w:val="a5"/>
            <w:rFonts w:ascii="Times New Roman" w:hAnsi="Times New Roman" w:cs="Times New Roman"/>
            <w:color w:val="auto"/>
            <w:sz w:val="36"/>
            <w:szCs w:val="36"/>
            <w:u w:val="none"/>
          </w:rPr>
          <w:t>.</w:t>
        </w:r>
        <w:r w:rsidRPr="00E33115">
          <w:rPr>
            <w:rStyle w:val="a5"/>
            <w:rFonts w:ascii="Times New Roman" w:hAnsi="Times New Roman" w:cs="Times New Roman"/>
            <w:color w:val="auto"/>
            <w:sz w:val="36"/>
            <w:szCs w:val="36"/>
            <w:u w:val="none"/>
            <w:lang w:val="en-US"/>
          </w:rPr>
          <w:t>ru</w:t>
        </w:r>
      </w:hyperlink>
    </w:p>
    <w:p w:rsidR="000F503C" w:rsidRPr="00E33115" w:rsidRDefault="000F503C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F503C" w:rsidRPr="00E33115" w:rsidRDefault="000F503C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F503C" w:rsidRPr="00E33115" w:rsidRDefault="000F503C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F503C" w:rsidRPr="00E33115" w:rsidRDefault="000F503C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F503C" w:rsidRPr="00E33115" w:rsidRDefault="000F503C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F503C" w:rsidRDefault="000F503C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D62EEA" w:rsidRDefault="00D62EEA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F503C" w:rsidRPr="00E33115" w:rsidRDefault="000F503C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E33115" w:rsidRPr="00E33115" w:rsidRDefault="00D62EEA" w:rsidP="000A5AD2">
      <w:pPr>
        <w:shd w:val="clear" w:color="auto" w:fill="D9D9D9" w:themeFill="background1" w:themeFillShade="D9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Пожарная безопасность</w:t>
      </w:r>
      <w:r w:rsidR="00E33115" w:rsidRPr="00E3311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07794F">
        <w:rPr>
          <w:rFonts w:ascii="Times New Roman" w:eastAsia="Times New Roman" w:hAnsi="Times New Roman" w:cs="Times New Roman"/>
          <w:b/>
          <w:sz w:val="36"/>
          <w:szCs w:val="36"/>
        </w:rPr>
        <w:t xml:space="preserve">   </w:t>
      </w:r>
      <w:r w:rsidR="00E33115" w:rsidRPr="00E33115">
        <w:rPr>
          <w:rFonts w:ascii="Times New Roman" w:eastAsia="Times New Roman" w:hAnsi="Times New Roman" w:cs="Times New Roman"/>
          <w:b/>
          <w:sz w:val="36"/>
          <w:szCs w:val="36"/>
        </w:rPr>
        <w:t>на избирательных участках</w:t>
      </w:r>
    </w:p>
    <w:p w:rsidR="00E33115" w:rsidRPr="00E33115" w:rsidRDefault="00E33115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E33115" w:rsidRPr="00E33115" w:rsidRDefault="0007794F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-72390</wp:posOffset>
            </wp:positionH>
            <wp:positionV relativeFrom="margin">
              <wp:posOffset>628015</wp:posOffset>
            </wp:positionV>
            <wp:extent cx="2964815" cy="2720340"/>
            <wp:effectExtent l="19050" t="19050" r="26035" b="22860"/>
            <wp:wrapSquare wrapText="bothSides"/>
            <wp:docPr id="6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64815" cy="272034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0A5AD2">
        <w:rPr>
          <w:rFonts w:ascii="Times New Roman" w:eastAsia="Times New Roman" w:hAnsi="Times New Roman" w:cs="Times New Roman"/>
          <w:sz w:val="36"/>
          <w:szCs w:val="36"/>
        </w:rPr>
        <w:t xml:space="preserve">    Руководителям объектов,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где расположены избирательные уча</w:t>
      </w:r>
      <w:r w:rsidR="00023500">
        <w:rPr>
          <w:rFonts w:ascii="Times New Roman" w:eastAsia="Times New Roman" w:hAnsi="Times New Roman" w:cs="Times New Roman"/>
          <w:sz w:val="36"/>
          <w:szCs w:val="36"/>
        </w:rPr>
        <w:t xml:space="preserve">стки, следует обратить внимание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 xml:space="preserve">на выполнение мероприятий по обеспечению пожарной безопасности. </w:t>
      </w:r>
    </w:p>
    <w:p w:rsidR="00D62EEA" w:rsidRDefault="00E33115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E33115">
        <w:rPr>
          <w:rFonts w:ascii="Times New Roman" w:eastAsia="Times New Roman" w:hAnsi="Times New Roman" w:cs="Times New Roman"/>
          <w:sz w:val="36"/>
          <w:szCs w:val="36"/>
        </w:rPr>
        <w:tab/>
      </w:r>
      <w:r w:rsidRPr="00D62EEA">
        <w:rPr>
          <w:rFonts w:ascii="Times New Roman" w:eastAsia="Times New Roman" w:hAnsi="Times New Roman" w:cs="Times New Roman"/>
          <w:sz w:val="36"/>
          <w:szCs w:val="36"/>
        </w:rPr>
        <w:t>Руководитель объекта,</w:t>
      </w:r>
      <w:r w:rsidRPr="00E33115">
        <w:rPr>
          <w:rFonts w:ascii="Times New Roman" w:eastAsia="Times New Roman" w:hAnsi="Times New Roman" w:cs="Times New Roman"/>
          <w:sz w:val="36"/>
          <w:szCs w:val="36"/>
        </w:rPr>
        <w:t xml:space="preserve"> где размещен избирательн</w:t>
      </w:r>
      <w:r w:rsidR="00D62EEA">
        <w:rPr>
          <w:rFonts w:ascii="Times New Roman" w:eastAsia="Times New Roman" w:hAnsi="Times New Roman" w:cs="Times New Roman"/>
          <w:sz w:val="36"/>
          <w:szCs w:val="36"/>
        </w:rPr>
        <w:t xml:space="preserve">ый участок, </w:t>
      </w:r>
      <w:r w:rsidRPr="00E33115">
        <w:rPr>
          <w:rFonts w:ascii="Times New Roman" w:eastAsia="Times New Roman" w:hAnsi="Times New Roman" w:cs="Times New Roman"/>
          <w:sz w:val="36"/>
          <w:szCs w:val="36"/>
        </w:rPr>
        <w:t>не позднее,</w:t>
      </w:r>
      <w:r w:rsidR="00F6596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E33115">
        <w:rPr>
          <w:rFonts w:ascii="Times New Roman" w:eastAsia="Times New Roman" w:hAnsi="Times New Roman" w:cs="Times New Roman"/>
          <w:sz w:val="36"/>
          <w:szCs w:val="36"/>
        </w:rPr>
        <w:t>чем за 10 дней до начала работы, совместно</w:t>
      </w:r>
      <w:r w:rsidR="0007794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E33115">
        <w:rPr>
          <w:rFonts w:ascii="Times New Roman" w:eastAsia="Times New Roman" w:hAnsi="Times New Roman" w:cs="Times New Roman"/>
          <w:sz w:val="36"/>
          <w:szCs w:val="36"/>
        </w:rPr>
        <w:t xml:space="preserve">с председателем избирательной комиссии приказом должен установить соответствующий противопожарный режим, обеспечить выполнение требований предписаний органов государственного пожарного надзора. </w:t>
      </w:r>
    </w:p>
    <w:p w:rsidR="00E33115" w:rsidRPr="00E33115" w:rsidRDefault="00D62EEA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 xml:space="preserve">Необходимо проверить исправность наружного </w:t>
      </w:r>
      <w:r w:rsidR="00F6596B">
        <w:rPr>
          <w:rFonts w:ascii="Times New Roman" w:eastAsia="Times New Roman" w:hAnsi="Times New Roman" w:cs="Times New Roman"/>
          <w:sz w:val="36"/>
          <w:szCs w:val="36"/>
        </w:rPr>
        <w:br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и внутреннего противопожарных водопроводов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F6596B">
        <w:rPr>
          <w:rFonts w:ascii="Times New Roman" w:eastAsia="Times New Roman" w:hAnsi="Times New Roman" w:cs="Times New Roman"/>
          <w:sz w:val="36"/>
          <w:szCs w:val="36"/>
        </w:rPr>
        <w:br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 xml:space="preserve">(с обязательным пуском воды), осветительной и силовой сети, опробовать системы автоматической пожарной сигнализации и пожаротушения, а также провести другие необходимые проверки с обязательным составлением акта. 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Руководитель объекта и председатель избирательной комиссии обязаны обеспечить наличие, исправность</w:t>
      </w:r>
      <w:r w:rsidR="00F6596B">
        <w:rPr>
          <w:rFonts w:ascii="Times New Roman" w:eastAsia="Times New Roman" w:hAnsi="Times New Roman" w:cs="Times New Roman"/>
          <w:sz w:val="36"/>
          <w:szCs w:val="36"/>
        </w:rPr>
        <w:br/>
      </w:r>
      <w:r w:rsidR="0002350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и постоянную боевую готовность к применению первичных средств пожаротушения, пожарной автоматики, средств связи и оповещения, а также проинструктировать</w:t>
      </w:r>
      <w:r w:rsidR="00F6596B">
        <w:rPr>
          <w:rFonts w:ascii="Times New Roman" w:eastAsia="Times New Roman" w:hAnsi="Times New Roman" w:cs="Times New Roman"/>
          <w:sz w:val="36"/>
          <w:szCs w:val="36"/>
        </w:rPr>
        <w:br/>
      </w:r>
      <w:r w:rsidR="0002350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 xml:space="preserve">под роспись о мерах пожарной безопасности и действиях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lastRenderedPageBreak/>
        <w:t>при пожаре членов избирательной комиссии и персонал, привлеченный для обслуживания.</w:t>
      </w:r>
    </w:p>
    <w:p w:rsidR="00D62EEA" w:rsidRDefault="00E33115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E33115">
        <w:rPr>
          <w:rFonts w:ascii="Times New Roman" w:eastAsia="Times New Roman" w:hAnsi="Times New Roman" w:cs="Times New Roman"/>
          <w:sz w:val="36"/>
          <w:szCs w:val="36"/>
        </w:rPr>
        <w:tab/>
        <w:t>Необходимо проверить состояние электропроводов</w:t>
      </w:r>
      <w:r w:rsidR="0002350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E33115">
        <w:rPr>
          <w:rFonts w:ascii="Times New Roman" w:eastAsia="Times New Roman" w:hAnsi="Times New Roman" w:cs="Times New Roman"/>
          <w:sz w:val="36"/>
          <w:szCs w:val="36"/>
        </w:rPr>
        <w:t>и оборудования, провести испытания сопр</w:t>
      </w:r>
      <w:r w:rsidR="00D62EEA">
        <w:rPr>
          <w:rFonts w:ascii="Times New Roman" w:eastAsia="Times New Roman" w:hAnsi="Times New Roman" w:cs="Times New Roman"/>
          <w:sz w:val="36"/>
          <w:szCs w:val="36"/>
        </w:rPr>
        <w:t xml:space="preserve">отивления изоляции </w:t>
      </w:r>
      <w:r w:rsidRPr="00E33115">
        <w:rPr>
          <w:rFonts w:ascii="Times New Roman" w:eastAsia="Times New Roman" w:hAnsi="Times New Roman" w:cs="Times New Roman"/>
          <w:sz w:val="36"/>
          <w:szCs w:val="36"/>
        </w:rPr>
        <w:t>электросети.</w:t>
      </w:r>
    </w:p>
    <w:p w:rsidR="00F6596B" w:rsidRDefault="0007794F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-189215</wp:posOffset>
            </wp:positionH>
            <wp:positionV relativeFrom="margin">
              <wp:posOffset>3671157</wp:posOffset>
            </wp:positionV>
            <wp:extent cx="1613919" cy="1648046"/>
            <wp:effectExtent l="19050" t="0" r="5331" b="0"/>
            <wp:wrapSquare wrapText="bothSides"/>
            <wp:docPr id="8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3919" cy="1648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2EEA">
        <w:rPr>
          <w:rFonts w:ascii="Times New Roman" w:eastAsia="Times New Roman" w:hAnsi="Times New Roman" w:cs="Times New Roman"/>
          <w:sz w:val="36"/>
          <w:szCs w:val="36"/>
        </w:rPr>
        <w:tab/>
      </w:r>
      <w:r w:rsidR="00D62EEA" w:rsidRPr="00E33115">
        <w:rPr>
          <w:rFonts w:ascii="Times New Roman" w:eastAsia="Times New Roman" w:hAnsi="Times New Roman" w:cs="Times New Roman"/>
          <w:sz w:val="36"/>
          <w:szCs w:val="36"/>
        </w:rPr>
        <w:t>Проверьте эвакуационные пути и выходы! Они должны быть шириной не менее 1,2 метра. Двери эвакуационных выходов должны открываться в направлении выхода</w:t>
      </w:r>
      <w:r w:rsidR="00F6596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F6596B">
        <w:rPr>
          <w:rFonts w:ascii="Times New Roman" w:eastAsia="Times New Roman" w:hAnsi="Times New Roman" w:cs="Times New Roman"/>
          <w:sz w:val="36"/>
          <w:szCs w:val="36"/>
        </w:rPr>
        <w:br/>
      </w:r>
      <w:r w:rsidR="00D62EEA" w:rsidRPr="00E33115">
        <w:rPr>
          <w:rFonts w:ascii="Times New Roman" w:eastAsia="Times New Roman" w:hAnsi="Times New Roman" w:cs="Times New Roman"/>
          <w:sz w:val="36"/>
          <w:szCs w:val="36"/>
        </w:rPr>
        <w:t xml:space="preserve">из здания и запираться лишь на внутренние запоры, которые легко отпираются изнутри. </w:t>
      </w:r>
      <w:r w:rsidR="00D62EEA" w:rsidRPr="00E33115">
        <w:rPr>
          <w:rFonts w:ascii="Times New Roman" w:eastAsia="Times New Roman" w:hAnsi="Times New Roman" w:cs="Times New Roman"/>
          <w:sz w:val="36"/>
          <w:szCs w:val="36"/>
        </w:rPr>
        <w:br/>
      </w:r>
      <w:r w:rsidR="00D62EEA" w:rsidRPr="00E33115">
        <w:rPr>
          <w:rFonts w:ascii="Times New Roman" w:eastAsia="Times New Roman" w:hAnsi="Times New Roman" w:cs="Times New Roman"/>
          <w:sz w:val="36"/>
          <w:szCs w:val="36"/>
        </w:rPr>
        <w:tab/>
        <w:t>Не разрешается размещать любые устройства, мешающие нормальному закрытию противопожарных</w:t>
      </w:r>
      <w:r w:rsidR="00F6596B">
        <w:rPr>
          <w:rFonts w:ascii="Times New Roman" w:eastAsia="Times New Roman" w:hAnsi="Times New Roman" w:cs="Times New Roman"/>
          <w:sz w:val="36"/>
          <w:szCs w:val="36"/>
        </w:rPr>
        <w:br/>
      </w:r>
      <w:r w:rsidR="0002350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D62EEA" w:rsidRPr="00E33115">
        <w:rPr>
          <w:rFonts w:ascii="Times New Roman" w:eastAsia="Times New Roman" w:hAnsi="Times New Roman" w:cs="Times New Roman"/>
          <w:sz w:val="36"/>
          <w:szCs w:val="36"/>
        </w:rPr>
        <w:t>или противодымных дверей. На окнах избирательных участков запрещается устанавливать глухие решетки. Если же они есть, то их надо открыть или снять.</w:t>
      </w:r>
      <w:r w:rsidR="00F6596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F6596B">
        <w:rPr>
          <w:rFonts w:ascii="Times New Roman" w:eastAsia="Times New Roman" w:hAnsi="Times New Roman" w:cs="Times New Roman"/>
          <w:sz w:val="36"/>
          <w:szCs w:val="36"/>
        </w:rPr>
        <w:br/>
      </w:r>
      <w:r w:rsidR="00D62EEA" w:rsidRPr="00E33115">
        <w:rPr>
          <w:rFonts w:ascii="Times New Roman" w:eastAsia="Times New Roman" w:hAnsi="Times New Roman" w:cs="Times New Roman"/>
          <w:sz w:val="36"/>
          <w:szCs w:val="36"/>
        </w:rPr>
        <w:t>Если избирательный участок имеет один эвакуационный выход или расположен выше второго этажа, то нельзя, чтобы в нем одновременно находились более 50 человек.</w:t>
      </w:r>
      <w:r w:rsidR="003647A9"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</w:p>
    <w:p w:rsidR="00D62EEA" w:rsidRDefault="00E33115" w:rsidP="00F659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E33115">
        <w:rPr>
          <w:rFonts w:ascii="Times New Roman" w:eastAsia="Times New Roman" w:hAnsi="Times New Roman" w:cs="Times New Roman"/>
          <w:sz w:val="36"/>
          <w:szCs w:val="36"/>
        </w:rPr>
        <w:t xml:space="preserve">Ни в коем случае нельзя располагать мебель, другие горючие вещи или материалы на расстоянии ближе, </w:t>
      </w:r>
      <w:r w:rsidR="00F6596B">
        <w:rPr>
          <w:rFonts w:ascii="Times New Roman" w:eastAsia="Times New Roman" w:hAnsi="Times New Roman" w:cs="Times New Roman"/>
          <w:sz w:val="36"/>
          <w:szCs w:val="36"/>
        </w:rPr>
        <w:br/>
      </w:r>
      <w:r w:rsidR="00023500">
        <w:rPr>
          <w:rFonts w:ascii="Times New Roman" w:eastAsia="Times New Roman" w:hAnsi="Times New Roman" w:cs="Times New Roman"/>
          <w:sz w:val="36"/>
          <w:szCs w:val="36"/>
        </w:rPr>
        <w:t xml:space="preserve">чем </w:t>
      </w:r>
      <w:r w:rsidRPr="00E33115">
        <w:rPr>
          <w:rFonts w:ascii="Times New Roman" w:eastAsia="Times New Roman" w:hAnsi="Times New Roman" w:cs="Times New Roman"/>
          <w:sz w:val="36"/>
          <w:szCs w:val="36"/>
        </w:rPr>
        <w:t xml:space="preserve">0,5 м от обогревательных приборов. </w:t>
      </w:r>
    </w:p>
    <w:p w:rsidR="00D62EEA" w:rsidRDefault="00D62EEA" w:rsidP="000A5AD2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D62EEA" w:rsidRPr="00D62EEA" w:rsidRDefault="00D62EEA" w:rsidP="000A5AD2">
      <w:pPr>
        <w:shd w:val="clear" w:color="auto" w:fill="D9D9D9" w:themeFill="background1" w:themeFillShade="D9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62EEA">
        <w:rPr>
          <w:rFonts w:ascii="Times New Roman" w:eastAsia="Times New Roman" w:hAnsi="Times New Roman" w:cs="Times New Roman"/>
          <w:b/>
          <w:sz w:val="36"/>
          <w:szCs w:val="36"/>
        </w:rPr>
        <w:t>Оборудование избирательного участка</w:t>
      </w:r>
    </w:p>
    <w:p w:rsidR="00D62EEA" w:rsidRPr="00D62EEA" w:rsidRDefault="00E33115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D62EEA">
        <w:rPr>
          <w:rFonts w:ascii="Times New Roman" w:eastAsia="Times New Roman" w:hAnsi="Times New Roman" w:cs="Times New Roman"/>
          <w:sz w:val="36"/>
          <w:szCs w:val="36"/>
        </w:rPr>
        <w:br/>
      </w:r>
      <w:r w:rsidR="00D62EEA">
        <w:rPr>
          <w:rFonts w:ascii="Times New Roman" w:eastAsia="Times New Roman" w:hAnsi="Times New Roman" w:cs="Times New Roman"/>
          <w:sz w:val="36"/>
          <w:szCs w:val="36"/>
        </w:rPr>
        <w:tab/>
      </w:r>
      <w:r w:rsidR="00D62EEA" w:rsidRPr="00D62EEA">
        <w:rPr>
          <w:rFonts w:ascii="Times New Roman" w:eastAsia="Times New Roman" w:hAnsi="Times New Roman" w:cs="Times New Roman"/>
          <w:sz w:val="36"/>
          <w:szCs w:val="36"/>
        </w:rPr>
        <w:t>Н</w:t>
      </w:r>
      <w:r w:rsidRPr="00D62EEA">
        <w:rPr>
          <w:rFonts w:ascii="Times New Roman" w:eastAsia="Times New Roman" w:hAnsi="Times New Roman" w:cs="Times New Roman"/>
          <w:sz w:val="36"/>
          <w:szCs w:val="36"/>
        </w:rPr>
        <w:t xml:space="preserve">а территории объектов или вблизи них </w:t>
      </w:r>
      <w:r w:rsidR="00D62EEA" w:rsidRPr="00D62EEA">
        <w:rPr>
          <w:rFonts w:ascii="Times New Roman" w:eastAsia="Times New Roman" w:hAnsi="Times New Roman" w:cs="Times New Roman"/>
          <w:sz w:val="36"/>
          <w:szCs w:val="36"/>
        </w:rPr>
        <w:t>должны быть</w:t>
      </w:r>
      <w:r w:rsidRPr="00D62EEA">
        <w:rPr>
          <w:rFonts w:ascii="Times New Roman" w:eastAsia="Times New Roman" w:hAnsi="Times New Roman" w:cs="Times New Roman"/>
          <w:sz w:val="36"/>
          <w:szCs w:val="36"/>
        </w:rPr>
        <w:t xml:space="preserve"> источники противопожарного водоснабжения (гидранты, водоемы, водонапорные башни).</w:t>
      </w:r>
    </w:p>
    <w:p w:rsidR="00F6596B" w:rsidRDefault="003647A9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ab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В помещениях необходимо установить сертифицированные огнетушители, знаки пожарной безопасности, наличие телефонной связи с указанием номера вызова пожар</w:t>
      </w:r>
      <w:r w:rsidR="00D62EEA">
        <w:rPr>
          <w:rFonts w:ascii="Times New Roman" w:eastAsia="Times New Roman" w:hAnsi="Times New Roman" w:cs="Times New Roman"/>
          <w:sz w:val="36"/>
          <w:szCs w:val="36"/>
        </w:rPr>
        <w:t>но-спасательных служб 01,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 xml:space="preserve"> 112.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br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ab/>
        <w:t>В случае пожара или иного чрезвычайного происшествия на объектах следует определить порядок оповещ</w:t>
      </w:r>
      <w:r w:rsidR="00D62EEA">
        <w:rPr>
          <w:rFonts w:ascii="Times New Roman" w:eastAsia="Times New Roman" w:hAnsi="Times New Roman" w:cs="Times New Roman"/>
          <w:sz w:val="36"/>
          <w:szCs w:val="36"/>
        </w:rPr>
        <w:t>ения присутствующих и довести его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 xml:space="preserve"> до всех людей, задействованных на избирательном участке. На видных местах необходимо разместить планы эвакуации людей </w:t>
      </w:r>
      <w:r w:rsidR="00F6596B">
        <w:rPr>
          <w:rFonts w:ascii="Times New Roman" w:eastAsia="Times New Roman" w:hAnsi="Times New Roman" w:cs="Times New Roman"/>
          <w:sz w:val="36"/>
          <w:szCs w:val="36"/>
        </w:rPr>
        <w:br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из здания и ознакомить</w:t>
      </w:r>
      <w:r w:rsidR="00D62EE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 xml:space="preserve">с ними членов избирательной комиссии и избирателей. </w:t>
      </w:r>
    </w:p>
    <w:p w:rsidR="00E33115" w:rsidRDefault="00F6596B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-40640</wp:posOffset>
            </wp:positionH>
            <wp:positionV relativeFrom="margin">
              <wp:align>center</wp:align>
            </wp:positionV>
            <wp:extent cx="2497455" cy="2253615"/>
            <wp:effectExtent l="19050" t="19050" r="17145" b="13335"/>
            <wp:wrapSquare wrapText="bothSides"/>
            <wp:docPr id="18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225361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ab/>
        <w:t>Лица, ко</w:t>
      </w:r>
      <w:r w:rsidR="009339AC">
        <w:rPr>
          <w:rFonts w:ascii="Times New Roman" w:eastAsia="Times New Roman" w:hAnsi="Times New Roman" w:cs="Times New Roman"/>
          <w:sz w:val="36"/>
          <w:szCs w:val="36"/>
        </w:rPr>
        <w:t>торые определены ответственными</w:t>
      </w:r>
      <w:r w:rsidR="000A5AD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 xml:space="preserve">за обеспечение пожарной безопасности, перед началом работы избирательного участка обязаны тщательно осмотреть помещения </w:t>
      </w:r>
      <w:r>
        <w:rPr>
          <w:rFonts w:ascii="Times New Roman" w:eastAsia="Times New Roman" w:hAnsi="Times New Roman" w:cs="Times New Roman"/>
          <w:sz w:val="36"/>
          <w:szCs w:val="36"/>
        </w:rPr>
        <w:br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и убедиться в полном исполнен</w:t>
      </w:r>
      <w:r w:rsidR="0007794F">
        <w:rPr>
          <w:rFonts w:ascii="Times New Roman" w:eastAsia="Times New Roman" w:hAnsi="Times New Roman" w:cs="Times New Roman"/>
          <w:sz w:val="36"/>
          <w:szCs w:val="36"/>
        </w:rPr>
        <w:t xml:space="preserve">ии противопожарных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 xml:space="preserve">требований.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br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ab/>
      </w:r>
      <w:r w:rsidR="0007794F">
        <w:rPr>
          <w:rFonts w:ascii="Times New Roman" w:eastAsia="Times New Roman" w:hAnsi="Times New Roman" w:cs="Times New Roman"/>
          <w:sz w:val="36"/>
          <w:szCs w:val="36"/>
        </w:rPr>
        <w:t xml:space="preserve">Не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 xml:space="preserve">разрешается использовать любые бытовые электроприборы, а также обогреватели, имеющие неисправности, открытые нагревательные элементы </w:t>
      </w:r>
      <w:r>
        <w:rPr>
          <w:rFonts w:ascii="Times New Roman" w:eastAsia="Times New Roman" w:hAnsi="Times New Roman" w:cs="Times New Roman"/>
          <w:sz w:val="36"/>
          <w:szCs w:val="36"/>
        </w:rPr>
        <w:br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или изготовленные самодельным путем. Чтобы заранее выявить недостатки противопожарной защиты избирательн</w:t>
      </w:r>
      <w:r w:rsidR="000A5AD2">
        <w:rPr>
          <w:rFonts w:ascii="Times New Roman" w:eastAsia="Times New Roman" w:hAnsi="Times New Roman" w:cs="Times New Roman"/>
          <w:sz w:val="36"/>
          <w:szCs w:val="36"/>
        </w:rPr>
        <w:t>ых участков и иметь возможность</w:t>
      </w:r>
      <w:r w:rsidR="009339A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их своевременно устранить, обращайтесь</w:t>
      </w:r>
      <w:r w:rsidR="000A5AD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за консультац</w:t>
      </w:r>
      <w:r w:rsidR="00F323C5">
        <w:rPr>
          <w:rFonts w:ascii="Times New Roman" w:eastAsia="Times New Roman" w:hAnsi="Times New Roman" w:cs="Times New Roman"/>
          <w:sz w:val="36"/>
          <w:szCs w:val="36"/>
        </w:rPr>
        <w:t>иями в ГУ МЧС по Республике Марий Эл.</w:t>
      </w:r>
    </w:p>
    <w:p w:rsidR="000A5AD2" w:rsidRDefault="000A5AD2" w:rsidP="009339AC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9339AC" w:rsidRPr="00E33115" w:rsidRDefault="009339AC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E33115" w:rsidRPr="00E33115" w:rsidRDefault="00E33115" w:rsidP="000A5AD2">
      <w:pPr>
        <w:shd w:val="clear" w:color="auto" w:fill="D9D9D9" w:themeFill="background1" w:themeFillShade="D9"/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3311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Содержание зданий и помещений</w:t>
      </w:r>
    </w:p>
    <w:p w:rsidR="00F6596B" w:rsidRDefault="00E33115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E33115">
        <w:rPr>
          <w:rFonts w:ascii="Times New Roman" w:eastAsia="Times New Roman" w:hAnsi="Times New Roman" w:cs="Times New Roman"/>
          <w:sz w:val="36"/>
          <w:szCs w:val="36"/>
        </w:rPr>
        <w:br/>
      </w:r>
      <w:r w:rsidR="00D62EEA">
        <w:rPr>
          <w:rFonts w:ascii="Times New Roman" w:eastAsia="Times New Roman" w:hAnsi="Times New Roman" w:cs="Times New Roman"/>
          <w:sz w:val="36"/>
          <w:szCs w:val="36"/>
        </w:rPr>
        <w:tab/>
      </w:r>
      <w:r w:rsidR="00F323C5">
        <w:rPr>
          <w:rFonts w:ascii="Times New Roman" w:eastAsia="Times New Roman" w:hAnsi="Times New Roman" w:cs="Times New Roman"/>
          <w:sz w:val="36"/>
          <w:szCs w:val="36"/>
        </w:rPr>
        <w:t>1</w:t>
      </w:r>
      <w:r w:rsidR="000A5AD2">
        <w:rPr>
          <w:rFonts w:ascii="Times New Roman" w:eastAsia="Times New Roman" w:hAnsi="Times New Roman" w:cs="Times New Roman"/>
          <w:sz w:val="36"/>
          <w:szCs w:val="36"/>
        </w:rPr>
        <w:t>.</w:t>
      </w:r>
      <w:r w:rsidRPr="00E33115">
        <w:rPr>
          <w:rFonts w:ascii="Times New Roman" w:eastAsia="Times New Roman" w:hAnsi="Times New Roman" w:cs="Times New Roman"/>
          <w:sz w:val="36"/>
          <w:szCs w:val="36"/>
        </w:rPr>
        <w:t>Избирательный участок об</w:t>
      </w:r>
      <w:r w:rsidR="000A5AD2">
        <w:rPr>
          <w:rFonts w:ascii="Times New Roman" w:eastAsia="Times New Roman" w:hAnsi="Times New Roman" w:cs="Times New Roman"/>
          <w:sz w:val="36"/>
          <w:szCs w:val="36"/>
        </w:rPr>
        <w:t xml:space="preserve">еспечивается телефонной связью. У </w:t>
      </w:r>
      <w:r w:rsidRPr="00E33115">
        <w:rPr>
          <w:rFonts w:ascii="Times New Roman" w:eastAsia="Times New Roman" w:hAnsi="Times New Roman" w:cs="Times New Roman"/>
          <w:sz w:val="36"/>
          <w:szCs w:val="36"/>
        </w:rPr>
        <w:t xml:space="preserve">каждого телефонного аппарата устанавливается табличка </w:t>
      </w:r>
      <w:r w:rsidR="000A5AD2">
        <w:rPr>
          <w:rFonts w:ascii="Times New Roman" w:eastAsia="Times New Roman" w:hAnsi="Times New Roman" w:cs="Times New Roman"/>
          <w:sz w:val="36"/>
          <w:szCs w:val="36"/>
        </w:rPr>
        <w:t xml:space="preserve">       </w:t>
      </w:r>
      <w:r w:rsidRPr="00E33115">
        <w:rPr>
          <w:rFonts w:ascii="Times New Roman" w:eastAsia="Times New Roman" w:hAnsi="Times New Roman" w:cs="Times New Roman"/>
          <w:sz w:val="36"/>
          <w:szCs w:val="36"/>
        </w:rPr>
        <w:t>с номером ближайшего пожарного аварийно-спасательного подразделения 01, 112.</w:t>
      </w:r>
      <w:r w:rsidR="00F6596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E33115" w:rsidRDefault="00D62EEA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 w:rsidR="00F323C5">
        <w:rPr>
          <w:rFonts w:ascii="Times New Roman" w:eastAsia="Times New Roman" w:hAnsi="Times New Roman" w:cs="Times New Roman"/>
          <w:sz w:val="36"/>
          <w:szCs w:val="36"/>
        </w:rPr>
        <w:t>2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 xml:space="preserve">. Расстановка столов, кабин для голосования, </w:t>
      </w:r>
      <w:r w:rsidR="00F6596B">
        <w:rPr>
          <w:rFonts w:ascii="Times New Roman" w:eastAsia="Times New Roman" w:hAnsi="Times New Roman" w:cs="Times New Roman"/>
          <w:sz w:val="36"/>
          <w:szCs w:val="36"/>
        </w:rPr>
        <w:br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урн и другого оборудования, предназначенного</w:t>
      </w:r>
      <w:r w:rsidR="009339A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для голосования, осуществляется по периметру помещения.</w:t>
      </w:r>
    </w:p>
    <w:p w:rsidR="000A5AD2" w:rsidRPr="00E33115" w:rsidRDefault="000A5AD2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</w:p>
    <w:p w:rsidR="00E33115" w:rsidRPr="00E33115" w:rsidRDefault="009339AC" w:rsidP="000A5AD2">
      <w:pPr>
        <w:shd w:val="clear" w:color="auto" w:fill="D9D9D9" w:themeFill="background1" w:themeFillShade="D9"/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55245</wp:posOffset>
            </wp:positionH>
            <wp:positionV relativeFrom="margin">
              <wp:posOffset>4064000</wp:posOffset>
            </wp:positionV>
            <wp:extent cx="2787650" cy="2423795"/>
            <wp:effectExtent l="19050" t="0" r="0" b="0"/>
            <wp:wrapSquare wrapText="bothSides"/>
            <wp:docPr id="9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242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115" w:rsidRPr="00E33115">
        <w:rPr>
          <w:rFonts w:ascii="Times New Roman" w:eastAsia="Times New Roman" w:hAnsi="Times New Roman" w:cs="Times New Roman"/>
          <w:b/>
          <w:sz w:val="36"/>
          <w:szCs w:val="36"/>
        </w:rPr>
        <w:t>Пути эвакуации</w:t>
      </w:r>
    </w:p>
    <w:p w:rsidR="00D62EEA" w:rsidRDefault="00E33115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E33115"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0A5AD2" w:rsidRDefault="00D62EEA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 w:rsidR="00F323C5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 xml:space="preserve">Пути эвакуации </w:t>
      </w:r>
      <w:r w:rsidR="00F323C5">
        <w:rPr>
          <w:rFonts w:ascii="Times New Roman" w:eastAsia="Times New Roman" w:hAnsi="Times New Roman" w:cs="Times New Roman"/>
          <w:sz w:val="36"/>
          <w:szCs w:val="36"/>
        </w:rPr>
        <w:t xml:space="preserve">из здания, где находится избирательный участок,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 xml:space="preserve">необходимо содержать свободными. Число людей, находящихся </w:t>
      </w:r>
      <w:r w:rsidR="00F6596B">
        <w:rPr>
          <w:rFonts w:ascii="Times New Roman" w:eastAsia="Times New Roman" w:hAnsi="Times New Roman" w:cs="Times New Roman"/>
          <w:sz w:val="36"/>
          <w:szCs w:val="36"/>
        </w:rPr>
        <w:br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в помещениях избирательного участка, регулируется исходя</w:t>
      </w:r>
      <w:r w:rsidR="009339A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 xml:space="preserve">из площади помещений </w:t>
      </w:r>
      <w:r w:rsidR="00F6596B">
        <w:rPr>
          <w:rFonts w:ascii="Times New Roman" w:eastAsia="Times New Roman" w:hAnsi="Times New Roman" w:cs="Times New Roman"/>
          <w:sz w:val="36"/>
          <w:szCs w:val="36"/>
        </w:rPr>
        <w:br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 xml:space="preserve">и пропускной способности путей эвакуации. При этом время эвакуации должно составлять не более 2-х минут, </w:t>
      </w:r>
      <w:r w:rsidR="00F6596B">
        <w:rPr>
          <w:rFonts w:ascii="Times New Roman" w:eastAsia="Times New Roman" w:hAnsi="Times New Roman" w:cs="Times New Roman"/>
          <w:sz w:val="36"/>
          <w:szCs w:val="36"/>
        </w:rPr>
        <w:br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 xml:space="preserve">а площадь на одного человека – </w:t>
      </w:r>
      <w:r w:rsidR="009339AC">
        <w:rPr>
          <w:rFonts w:ascii="Times New Roman" w:eastAsia="Times New Roman" w:hAnsi="Times New Roman" w:cs="Times New Roman"/>
          <w:sz w:val="36"/>
          <w:szCs w:val="36"/>
        </w:rPr>
        <w:t xml:space="preserve">не менее 1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кв.</w:t>
      </w:r>
      <w:r w:rsidR="009339AC">
        <w:rPr>
          <w:rFonts w:ascii="Times New Roman" w:eastAsia="Times New Roman" w:hAnsi="Times New Roman" w:cs="Times New Roman"/>
          <w:sz w:val="36"/>
          <w:szCs w:val="36"/>
        </w:rPr>
        <w:t>м.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 xml:space="preserve"> Движение избирателей организуется, исключая пересекающие </w:t>
      </w:r>
      <w:r w:rsidR="00F6596B">
        <w:rPr>
          <w:rFonts w:ascii="Times New Roman" w:eastAsia="Times New Roman" w:hAnsi="Times New Roman" w:cs="Times New Roman"/>
          <w:sz w:val="36"/>
          <w:szCs w:val="36"/>
        </w:rPr>
        <w:br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 xml:space="preserve">и встречные потоки. Указатели эвакуационных выходов </w:t>
      </w:r>
      <w:r w:rsidR="00F6596B">
        <w:rPr>
          <w:rFonts w:ascii="Times New Roman" w:eastAsia="Times New Roman" w:hAnsi="Times New Roman" w:cs="Times New Roman"/>
          <w:sz w:val="36"/>
          <w:szCs w:val="36"/>
        </w:rPr>
        <w:br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 xml:space="preserve">из помещений с массовым пребыванием людей должны находиться в исправном состоянии и быть включенными </w:t>
      </w:r>
      <w:r w:rsidR="00F6596B">
        <w:rPr>
          <w:rFonts w:ascii="Times New Roman" w:eastAsia="Times New Roman" w:hAnsi="Times New Roman" w:cs="Times New Roman"/>
          <w:sz w:val="36"/>
          <w:szCs w:val="36"/>
        </w:rPr>
        <w:br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на время работы участка.</w:t>
      </w:r>
    </w:p>
    <w:p w:rsidR="00F323C5" w:rsidRPr="00E33115" w:rsidRDefault="00F323C5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E33115" w:rsidRPr="00E33115" w:rsidRDefault="00E33115" w:rsidP="000A5AD2">
      <w:pPr>
        <w:shd w:val="clear" w:color="auto" w:fill="D9D9D9" w:themeFill="background1" w:themeFillShade="D9"/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33115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ЗАПРЕЩАЕТСЯ:</w:t>
      </w:r>
    </w:p>
    <w:p w:rsidR="003647A9" w:rsidRDefault="000A5AD2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2607310</wp:posOffset>
            </wp:positionV>
            <wp:extent cx="3053715" cy="2923540"/>
            <wp:effectExtent l="19050" t="19050" r="13335" b="10160"/>
            <wp:wrapSquare wrapText="bothSides"/>
            <wp:docPr id="10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53715" cy="2923540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F6596B" w:rsidRDefault="000A5AD2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- У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 xml:space="preserve">станавливать кабины для голосования, урны для бюллетеней и столы, устраивать временные торговые точки, проводить мероприятия на путях эвакуации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из помещений и зда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ния избирательного участка; </w:t>
      </w:r>
    </w:p>
    <w:p w:rsidR="00F6596B" w:rsidRDefault="000A5AD2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- З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 xml:space="preserve">агромождать пути эвакуации, подступы к средствам пожаротушения и связи, устройствам отключения электроэнергии, а так же закрывать двери запасных эвакуационных выходов </w:t>
      </w:r>
      <w:r w:rsidR="0007794F"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во время проведения мероприяти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й, связанных </w:t>
      </w:r>
      <w:r w:rsidR="00F6596B">
        <w:rPr>
          <w:rFonts w:ascii="Times New Roman" w:eastAsia="Times New Roman" w:hAnsi="Times New Roman" w:cs="Times New Roman"/>
          <w:sz w:val="36"/>
          <w:szCs w:val="36"/>
        </w:rPr>
        <w:br/>
      </w:r>
      <w:r>
        <w:rPr>
          <w:rFonts w:ascii="Times New Roman" w:eastAsia="Times New Roman" w:hAnsi="Times New Roman" w:cs="Times New Roman"/>
          <w:sz w:val="36"/>
          <w:szCs w:val="36"/>
        </w:rPr>
        <w:t>с голосованием;</w:t>
      </w:r>
      <w:r w:rsidR="00F6596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E33115" w:rsidRDefault="000A5AD2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- Н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а случай отключения электроэнергии здание избирательного участка должно быть обеспечено фонарями.</w:t>
      </w:r>
    </w:p>
    <w:p w:rsidR="00D62EEA" w:rsidRPr="00E33115" w:rsidRDefault="00D62EEA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E33115" w:rsidRPr="00E33115" w:rsidRDefault="00E33115" w:rsidP="000A5AD2">
      <w:pPr>
        <w:shd w:val="clear" w:color="auto" w:fill="D9D9D9" w:themeFill="background1" w:themeFillShade="D9"/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33115">
        <w:rPr>
          <w:rFonts w:ascii="Times New Roman" w:eastAsia="Times New Roman" w:hAnsi="Times New Roman" w:cs="Times New Roman"/>
          <w:b/>
          <w:sz w:val="36"/>
          <w:szCs w:val="36"/>
        </w:rPr>
        <w:t>Электрические сети, освещение, отопление</w:t>
      </w:r>
      <w:r w:rsidR="00F6596B">
        <w:rPr>
          <w:rFonts w:ascii="Times New Roman" w:eastAsia="Times New Roman" w:hAnsi="Times New Roman" w:cs="Times New Roman"/>
          <w:b/>
          <w:sz w:val="36"/>
          <w:szCs w:val="36"/>
        </w:rPr>
        <w:br/>
      </w:r>
      <w:r w:rsidR="003647A9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E33115">
        <w:rPr>
          <w:rFonts w:ascii="Times New Roman" w:eastAsia="Times New Roman" w:hAnsi="Times New Roman" w:cs="Times New Roman"/>
          <w:b/>
          <w:sz w:val="36"/>
          <w:szCs w:val="36"/>
        </w:rPr>
        <w:t>и вентиляция</w:t>
      </w:r>
    </w:p>
    <w:p w:rsidR="00D62EEA" w:rsidRDefault="00D62EEA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F6596B" w:rsidRDefault="00D62EEA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1. Светильники в кабинах для голосования устанавливаются на негорючем основании с мощностью ламп накаливания не более 60 Ватт.</w:t>
      </w:r>
      <w:r w:rsidR="00F6596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F6596B" w:rsidRDefault="003647A9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2. При эксплуатации электрооборудования запрещено: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br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 w:rsidR="00F323C5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Устанавливать в кабинах для голосования или на их внутренних и внешних поверхностях выключатели и розетки.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br/>
      </w: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ab/>
      </w:r>
      <w:r w:rsidR="00F323C5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Подвешивать светильники на электропровода.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br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 w:rsidR="00F323C5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Использовать рассеиватели и абажуры</w:t>
      </w:r>
      <w:r w:rsidR="00F6596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9339AC">
        <w:rPr>
          <w:rFonts w:ascii="Times New Roman" w:eastAsia="Times New Roman" w:hAnsi="Times New Roman" w:cs="Times New Roman"/>
          <w:sz w:val="36"/>
          <w:szCs w:val="36"/>
        </w:rPr>
        <w:t xml:space="preserve">из </w:t>
      </w:r>
      <w:r w:rsidR="000A5AD2">
        <w:rPr>
          <w:rFonts w:ascii="Times New Roman" w:eastAsia="Times New Roman" w:hAnsi="Times New Roman" w:cs="Times New Roman"/>
          <w:sz w:val="36"/>
          <w:szCs w:val="36"/>
        </w:rPr>
        <w:t xml:space="preserve">легковоспламеняющихся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материалов.</w:t>
      </w:r>
      <w:r w:rsidR="00F6596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E33115" w:rsidRDefault="003647A9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 w:rsidR="00F323C5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Пользоваться нестандартными нагревательными приборами.</w:t>
      </w:r>
    </w:p>
    <w:p w:rsidR="003647A9" w:rsidRPr="00E33115" w:rsidRDefault="003647A9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0A5AD2" w:rsidRPr="0007794F" w:rsidRDefault="00E33115" w:rsidP="000A5AD2">
      <w:pPr>
        <w:spacing w:after="0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3647A9">
        <w:rPr>
          <w:rFonts w:ascii="Times New Roman" w:eastAsia="Times New Roman" w:hAnsi="Times New Roman" w:cs="Times New Roman"/>
          <w:b/>
          <w:sz w:val="36"/>
          <w:szCs w:val="36"/>
          <w:shd w:val="clear" w:color="auto" w:fill="D9D9D9" w:themeFill="background1" w:themeFillShade="D9"/>
        </w:rPr>
        <w:t>Обнаружение, ликвидация и средства тушения пожара</w:t>
      </w:r>
      <w:r w:rsidRPr="00E33115">
        <w:rPr>
          <w:rFonts w:ascii="Times New Roman" w:eastAsia="Times New Roman" w:hAnsi="Times New Roman" w:cs="Times New Roman"/>
          <w:sz w:val="36"/>
          <w:szCs w:val="36"/>
        </w:rPr>
        <w:br/>
      </w:r>
    </w:p>
    <w:p w:rsidR="000A5AD2" w:rsidRDefault="001023C2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140335</wp:posOffset>
            </wp:positionH>
            <wp:positionV relativeFrom="margin">
              <wp:posOffset>2724785</wp:posOffset>
            </wp:positionV>
            <wp:extent cx="3202305" cy="3030220"/>
            <wp:effectExtent l="19050" t="0" r="0" b="0"/>
            <wp:wrapSquare wrapText="bothSides"/>
            <wp:docPr id="11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02305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5AD2" w:rsidRDefault="00E33115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E33115">
        <w:rPr>
          <w:rFonts w:ascii="Times New Roman" w:eastAsia="Times New Roman" w:hAnsi="Times New Roman" w:cs="Times New Roman"/>
          <w:sz w:val="36"/>
          <w:szCs w:val="36"/>
        </w:rPr>
        <w:t>1. Имеющиеся вблизи зданий избирательных участков пожарные гидранты, резервуары и водоемы должны н</w:t>
      </w:r>
      <w:r w:rsidR="000A5AD2">
        <w:rPr>
          <w:rFonts w:ascii="Times New Roman" w:eastAsia="Times New Roman" w:hAnsi="Times New Roman" w:cs="Times New Roman"/>
          <w:sz w:val="36"/>
          <w:szCs w:val="36"/>
        </w:rPr>
        <w:t>аходиться в исправном состоянии и</w:t>
      </w:r>
      <w:r w:rsidRPr="00E33115">
        <w:rPr>
          <w:rFonts w:ascii="Times New Roman" w:eastAsia="Times New Roman" w:hAnsi="Times New Roman" w:cs="Times New Roman"/>
          <w:sz w:val="36"/>
          <w:szCs w:val="36"/>
        </w:rPr>
        <w:t xml:space="preserve"> быть </w:t>
      </w:r>
      <w:r w:rsidR="001023C2" w:rsidRPr="00E33115">
        <w:rPr>
          <w:rFonts w:ascii="Times New Roman" w:eastAsia="Times New Roman" w:hAnsi="Times New Roman" w:cs="Times New Roman"/>
          <w:sz w:val="36"/>
          <w:szCs w:val="36"/>
        </w:rPr>
        <w:t>заполненными</w:t>
      </w:r>
      <w:r w:rsidRPr="00E33115">
        <w:rPr>
          <w:rFonts w:ascii="Times New Roman" w:eastAsia="Times New Roman" w:hAnsi="Times New Roman" w:cs="Times New Roman"/>
          <w:sz w:val="36"/>
          <w:szCs w:val="36"/>
        </w:rPr>
        <w:t xml:space="preserve"> в</w:t>
      </w:r>
      <w:r w:rsidR="0007794F">
        <w:rPr>
          <w:rFonts w:ascii="Times New Roman" w:eastAsia="Times New Roman" w:hAnsi="Times New Roman" w:cs="Times New Roman"/>
          <w:sz w:val="36"/>
          <w:szCs w:val="36"/>
        </w:rPr>
        <w:t>одой.</w:t>
      </w:r>
    </w:p>
    <w:p w:rsidR="001023C2" w:rsidRDefault="000A5AD2" w:rsidP="001023C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2.</w:t>
      </w:r>
      <w:r w:rsidR="001023C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омещения   избирательного участка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обеспеч</w:t>
      </w:r>
      <w:r w:rsidR="0007794F">
        <w:rPr>
          <w:rFonts w:ascii="Times New Roman" w:eastAsia="Times New Roman" w:hAnsi="Times New Roman" w:cs="Times New Roman"/>
          <w:sz w:val="36"/>
          <w:szCs w:val="36"/>
        </w:rPr>
        <w:t xml:space="preserve">иваются огнетушителями емкостью не менее </w:t>
      </w:r>
      <w:r w:rsidR="009339A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07794F">
        <w:rPr>
          <w:rFonts w:ascii="Times New Roman" w:eastAsia="Times New Roman" w:hAnsi="Times New Roman" w:cs="Times New Roman"/>
          <w:sz w:val="36"/>
          <w:szCs w:val="36"/>
        </w:rPr>
        <w:t xml:space="preserve">5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литров из расчета: один огнетушитель на 75 м кв. площади, но не менее двух на отдельное помещение.</w:t>
      </w:r>
      <w:r w:rsidR="001023C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E33115" w:rsidRDefault="003647A9" w:rsidP="001023C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3. Установки пожарной автоматики должны находиться в исправном состоянии и работать в дежурном режиме.</w:t>
      </w:r>
    </w:p>
    <w:p w:rsidR="003647A9" w:rsidRDefault="003647A9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0A5AD2" w:rsidRDefault="000A5AD2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07794F" w:rsidRDefault="0007794F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07794F" w:rsidRDefault="0007794F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07794F" w:rsidRDefault="009339AC" w:rsidP="009339AC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339AC">
        <w:rPr>
          <w:rFonts w:ascii="Times New Roman" w:eastAsia="Times New Roman" w:hAnsi="Times New Roman" w:cs="Times New Roman"/>
          <w:noProof/>
          <w:sz w:val="36"/>
          <w:szCs w:val="36"/>
        </w:rPr>
        <w:lastRenderedPageBreak/>
        <w:drawing>
          <wp:inline distT="0" distB="0" distL="0" distR="0">
            <wp:extent cx="3035271" cy="1967023"/>
            <wp:effectExtent l="19050" t="19050" r="12729" b="14177"/>
            <wp:docPr id="16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3192" cy="1972156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A5AD2" w:rsidRPr="00E33115" w:rsidRDefault="000A5AD2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E33115" w:rsidRPr="00E33115" w:rsidRDefault="00E33115" w:rsidP="000A5AD2">
      <w:pPr>
        <w:shd w:val="clear" w:color="auto" w:fill="D9D9D9" w:themeFill="background1" w:themeFillShade="D9"/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33115">
        <w:rPr>
          <w:rFonts w:ascii="Times New Roman" w:eastAsia="Times New Roman" w:hAnsi="Times New Roman" w:cs="Times New Roman"/>
          <w:b/>
          <w:sz w:val="36"/>
          <w:szCs w:val="36"/>
        </w:rPr>
        <w:t>Действия в случае пожара</w:t>
      </w:r>
    </w:p>
    <w:p w:rsidR="003647A9" w:rsidRDefault="003647A9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1023C2" w:rsidRDefault="003647A9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 xml:space="preserve">1. При возникновении пожара действия членов избирательной комиссии направляются в первую очередь </w:t>
      </w:r>
      <w:r w:rsidR="000A5AD2">
        <w:rPr>
          <w:rFonts w:ascii="Times New Roman" w:eastAsia="Times New Roman" w:hAnsi="Times New Roman" w:cs="Times New Roman"/>
          <w:sz w:val="36"/>
          <w:szCs w:val="36"/>
        </w:rPr>
        <w:t xml:space="preserve">  на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обеспечение эвакуации людей.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br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2. При возникновении пожара или его признаков необходимо: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br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2.1 Немедленно сообщить об этом по телефону в ближайшее пожарное аварийно-спасательное подразделение.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br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2.2 До прибытия пожарной аварийно-спасательной техники принять меры по эвакуации людей, материальных ценностей и тушению пожара.</w:t>
      </w:r>
      <w:r w:rsidR="001023C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1023C2" w:rsidRDefault="003647A9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3. Руководитель объекта, председатель избирательной комиссии или другое должностное лицо на месте пожара обязаны: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br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 w:rsidR="00F323C5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Продублировать сообщение о возникновении пожара в ближайшее пожарное аварийно-спасательное подразделение.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br/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  <w:r w:rsidR="00F323C5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Организовать эвакуацию людей, бюллетеней</w:t>
      </w:r>
      <w:r w:rsidR="001023C2">
        <w:rPr>
          <w:rFonts w:ascii="Times New Roman" w:eastAsia="Times New Roman" w:hAnsi="Times New Roman" w:cs="Times New Roman"/>
          <w:sz w:val="36"/>
          <w:szCs w:val="36"/>
        </w:rPr>
        <w:br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и материальных ценностей, а также встречу</w:t>
      </w:r>
      <w:r w:rsidR="000A5AD2">
        <w:rPr>
          <w:rFonts w:ascii="Times New Roman" w:eastAsia="Times New Roman" w:hAnsi="Times New Roman" w:cs="Times New Roman"/>
          <w:sz w:val="36"/>
          <w:szCs w:val="36"/>
        </w:rPr>
        <w:t xml:space="preserve"> пожарных аварийно-спасательных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подразделений.</w:t>
      </w:r>
    </w:p>
    <w:p w:rsidR="001023C2" w:rsidRDefault="003647A9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lastRenderedPageBreak/>
        <w:tab/>
      </w:r>
      <w:r w:rsidR="00F323C5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r w:rsidR="0007794F">
        <w:rPr>
          <w:rFonts w:ascii="Times New Roman" w:eastAsia="Times New Roman" w:hAnsi="Times New Roman" w:cs="Times New Roman"/>
          <w:sz w:val="36"/>
          <w:szCs w:val="36"/>
        </w:rPr>
        <w:t xml:space="preserve">Проверить включение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в работу автоматических систем противопожарной защиты.</w:t>
      </w:r>
      <w:r w:rsidR="001023C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1023C2" w:rsidRDefault="003647A9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 w:rsidR="00F323C5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При необходимости отключить электроэнергию.</w:t>
      </w:r>
      <w:r w:rsidR="001023C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1023C2" w:rsidRDefault="003647A9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 w:rsidR="00F323C5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Прекратить все работы в здании, кроме работ связанных с ликвидацией пожара.</w:t>
      </w:r>
    </w:p>
    <w:p w:rsidR="00023500" w:rsidRDefault="003647A9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 w:rsidR="00F323C5"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Осуществлять общее руководство тушением пожара до прибытия пожарных аварийно-спасательных подразделений.</w:t>
      </w:r>
    </w:p>
    <w:p w:rsidR="0007794F" w:rsidRPr="00E33115" w:rsidRDefault="0007794F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E33115" w:rsidRPr="00E33115" w:rsidRDefault="00E33115" w:rsidP="000A5AD2">
      <w:pPr>
        <w:shd w:val="clear" w:color="auto" w:fill="D9D9D9" w:themeFill="background1" w:themeFillShade="D9"/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33115">
        <w:rPr>
          <w:rFonts w:ascii="Times New Roman" w:eastAsia="Times New Roman" w:hAnsi="Times New Roman" w:cs="Times New Roman"/>
          <w:b/>
          <w:sz w:val="36"/>
          <w:szCs w:val="36"/>
        </w:rPr>
        <w:t>Каждый член избирательной комиссии, а также работники объекта обязаны:</w:t>
      </w:r>
    </w:p>
    <w:p w:rsidR="003647A9" w:rsidRDefault="003647A9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1023C2" w:rsidRDefault="009339AC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3625850</wp:posOffset>
            </wp:positionV>
            <wp:extent cx="3329940" cy="2456815"/>
            <wp:effectExtent l="19050" t="19050" r="22860" b="19685"/>
            <wp:wrapSquare wrapText="bothSides"/>
            <wp:docPr id="1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2456815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3647A9">
        <w:rPr>
          <w:rFonts w:ascii="Times New Roman" w:eastAsia="Times New Roman" w:hAnsi="Times New Roman" w:cs="Times New Roman"/>
          <w:sz w:val="36"/>
          <w:szCs w:val="36"/>
        </w:rPr>
        <w:tab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 xml:space="preserve">1. Соблюдать меры пожарной безопасности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и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поддерживать установленный противопожарный режим.</w:t>
      </w:r>
      <w:r w:rsidR="001023C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1023C2" w:rsidRDefault="003647A9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2. При обнаружении нарушений правил пожарной безопасности немедленно сообщить об этом лицам, ответственным</w:t>
      </w:r>
      <w:r w:rsidR="001023C2">
        <w:rPr>
          <w:rFonts w:ascii="Times New Roman" w:eastAsia="Times New Roman" w:hAnsi="Times New Roman" w:cs="Times New Roman"/>
          <w:sz w:val="36"/>
          <w:szCs w:val="36"/>
        </w:rPr>
        <w:br/>
      </w:r>
      <w:r w:rsidR="009339A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за обеспечение пожарной безопасности, при их отсутствии – дежурному по избирательному участку.</w:t>
      </w:r>
      <w:r w:rsidR="001023C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E33115" w:rsidRPr="00E33115" w:rsidRDefault="003647A9" w:rsidP="000A5AD2">
      <w:pPr>
        <w:spacing w:after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 xml:space="preserve">3. В случае обнаружения пожара сообщить </w:t>
      </w:r>
      <w:r w:rsidR="001023C2">
        <w:rPr>
          <w:rFonts w:ascii="Times New Roman" w:eastAsia="Times New Roman" w:hAnsi="Times New Roman" w:cs="Times New Roman"/>
          <w:sz w:val="36"/>
          <w:szCs w:val="36"/>
        </w:rPr>
        <w:br/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о нем</w:t>
      </w:r>
      <w:r w:rsidR="001023C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E33115" w:rsidRPr="00E33115">
        <w:rPr>
          <w:rFonts w:ascii="Times New Roman" w:eastAsia="Times New Roman" w:hAnsi="Times New Roman" w:cs="Times New Roman"/>
          <w:sz w:val="36"/>
          <w:szCs w:val="36"/>
        </w:rPr>
        <w:t>в ближайшее пожарное аварийно-спасательное подразделение и принять все возможные меры к спасанию людей, бюллетеней, имущества и ликвидации пожара</w:t>
      </w:r>
    </w:p>
    <w:p w:rsidR="00E33115" w:rsidRPr="00E33115" w:rsidRDefault="00E33115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7794F" w:rsidRDefault="0007794F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7794F" w:rsidRPr="0007794F" w:rsidRDefault="0007794F" w:rsidP="0007794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794F">
        <w:rPr>
          <w:rFonts w:ascii="Times New Roman" w:hAnsi="Times New Roman" w:cs="Times New Roman"/>
          <w:b/>
          <w:sz w:val="36"/>
          <w:szCs w:val="36"/>
        </w:rPr>
        <w:lastRenderedPageBreak/>
        <w:t>Телефонный справочник</w:t>
      </w:r>
    </w:p>
    <w:p w:rsidR="00747A38" w:rsidRPr="00E33115" w:rsidRDefault="00747A38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6"/>
        <w:tblW w:w="9143" w:type="dxa"/>
        <w:jc w:val="center"/>
        <w:tblInd w:w="-993" w:type="dxa"/>
        <w:tblLook w:val="04A0"/>
      </w:tblPr>
      <w:tblGrid>
        <w:gridCol w:w="4849"/>
        <w:gridCol w:w="4294"/>
      </w:tblGrid>
      <w:tr w:rsidR="00747A38" w:rsidRPr="00E33115" w:rsidTr="00E00610">
        <w:trPr>
          <w:jc w:val="center"/>
        </w:trPr>
        <w:tc>
          <w:tcPr>
            <w:tcW w:w="4849" w:type="dxa"/>
            <w:shd w:val="clear" w:color="auto" w:fill="D9D9D9" w:themeFill="background1" w:themeFillShade="D9"/>
          </w:tcPr>
          <w:p w:rsidR="00747A38" w:rsidRPr="00E33115" w:rsidRDefault="00747A38" w:rsidP="000A5A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3115">
              <w:rPr>
                <w:rFonts w:ascii="Times New Roman" w:hAnsi="Times New Roman" w:cs="Times New Roman"/>
                <w:b/>
                <w:sz w:val="36"/>
                <w:szCs w:val="36"/>
              </w:rPr>
              <w:t>Наименования учреждения</w:t>
            </w:r>
          </w:p>
        </w:tc>
        <w:tc>
          <w:tcPr>
            <w:tcW w:w="4294" w:type="dxa"/>
            <w:shd w:val="clear" w:color="auto" w:fill="D9D9D9" w:themeFill="background1" w:themeFillShade="D9"/>
          </w:tcPr>
          <w:p w:rsidR="00747A38" w:rsidRPr="00E33115" w:rsidRDefault="00747A38" w:rsidP="000A5A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33115">
              <w:rPr>
                <w:rFonts w:ascii="Times New Roman" w:hAnsi="Times New Roman" w:cs="Times New Roman"/>
                <w:b/>
                <w:sz w:val="36"/>
                <w:szCs w:val="36"/>
              </w:rPr>
              <w:t>Телефон</w:t>
            </w:r>
          </w:p>
        </w:tc>
      </w:tr>
      <w:tr w:rsidR="00747A38" w:rsidRPr="00E33115" w:rsidTr="00E00610">
        <w:trPr>
          <w:jc w:val="center"/>
        </w:trPr>
        <w:tc>
          <w:tcPr>
            <w:tcW w:w="4849" w:type="dxa"/>
          </w:tcPr>
          <w:p w:rsidR="00747A38" w:rsidRPr="00E33115" w:rsidRDefault="00747A38" w:rsidP="000A5AD2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33115">
              <w:rPr>
                <w:rFonts w:ascii="Times New Roman" w:hAnsi="Times New Roman" w:cs="Times New Roman"/>
                <w:sz w:val="36"/>
                <w:szCs w:val="36"/>
              </w:rPr>
              <w:t>Служба экстренного реагирования</w:t>
            </w:r>
          </w:p>
        </w:tc>
        <w:tc>
          <w:tcPr>
            <w:tcW w:w="4294" w:type="dxa"/>
          </w:tcPr>
          <w:p w:rsidR="00747A38" w:rsidRPr="00E33115" w:rsidRDefault="00747A38" w:rsidP="000A5AD2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747A38" w:rsidRPr="00E33115" w:rsidRDefault="00747A38" w:rsidP="000A5AD2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33115">
              <w:rPr>
                <w:rFonts w:ascii="Times New Roman" w:hAnsi="Times New Roman" w:cs="Times New Roman"/>
                <w:sz w:val="36"/>
                <w:szCs w:val="36"/>
              </w:rPr>
              <w:t>112</w:t>
            </w:r>
          </w:p>
        </w:tc>
      </w:tr>
      <w:tr w:rsidR="00747A38" w:rsidRPr="00E33115" w:rsidTr="00E00610">
        <w:trPr>
          <w:jc w:val="center"/>
        </w:trPr>
        <w:tc>
          <w:tcPr>
            <w:tcW w:w="4849" w:type="dxa"/>
          </w:tcPr>
          <w:p w:rsidR="00747A38" w:rsidRPr="00E33115" w:rsidRDefault="00747A38" w:rsidP="000A5AD2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33115">
              <w:rPr>
                <w:rFonts w:ascii="Times New Roman" w:hAnsi="Times New Roman" w:cs="Times New Roman"/>
                <w:sz w:val="36"/>
                <w:szCs w:val="36"/>
              </w:rPr>
              <w:t>Пожарная охрана</w:t>
            </w:r>
          </w:p>
        </w:tc>
        <w:tc>
          <w:tcPr>
            <w:tcW w:w="4294" w:type="dxa"/>
          </w:tcPr>
          <w:p w:rsidR="00747A38" w:rsidRPr="00E33115" w:rsidRDefault="00747A38" w:rsidP="000A5AD2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33115">
              <w:rPr>
                <w:rFonts w:ascii="Times New Roman" w:hAnsi="Times New Roman" w:cs="Times New Roman"/>
                <w:sz w:val="36"/>
                <w:szCs w:val="36"/>
              </w:rPr>
              <w:t>01</w:t>
            </w:r>
          </w:p>
        </w:tc>
      </w:tr>
      <w:tr w:rsidR="00747A38" w:rsidRPr="00E33115" w:rsidTr="00E00610">
        <w:trPr>
          <w:jc w:val="center"/>
        </w:trPr>
        <w:tc>
          <w:tcPr>
            <w:tcW w:w="4849" w:type="dxa"/>
          </w:tcPr>
          <w:p w:rsidR="00747A38" w:rsidRPr="00E33115" w:rsidRDefault="00747A38" w:rsidP="000A5AD2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33115">
              <w:rPr>
                <w:rFonts w:ascii="Times New Roman" w:hAnsi="Times New Roman" w:cs="Times New Roman"/>
                <w:sz w:val="36"/>
                <w:szCs w:val="36"/>
              </w:rPr>
              <w:t>Полиция</w:t>
            </w:r>
          </w:p>
        </w:tc>
        <w:tc>
          <w:tcPr>
            <w:tcW w:w="4294" w:type="dxa"/>
          </w:tcPr>
          <w:p w:rsidR="00747A38" w:rsidRPr="00E33115" w:rsidRDefault="00747A38" w:rsidP="000A5AD2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33115">
              <w:rPr>
                <w:rFonts w:ascii="Times New Roman" w:hAnsi="Times New Roman" w:cs="Times New Roman"/>
                <w:sz w:val="36"/>
                <w:szCs w:val="36"/>
              </w:rPr>
              <w:t>02</w:t>
            </w:r>
          </w:p>
        </w:tc>
      </w:tr>
      <w:tr w:rsidR="00747A38" w:rsidRPr="00E33115" w:rsidTr="00E00610">
        <w:trPr>
          <w:jc w:val="center"/>
        </w:trPr>
        <w:tc>
          <w:tcPr>
            <w:tcW w:w="4849" w:type="dxa"/>
          </w:tcPr>
          <w:p w:rsidR="00747A38" w:rsidRPr="00E33115" w:rsidRDefault="00747A38" w:rsidP="000A5AD2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33115">
              <w:rPr>
                <w:rFonts w:ascii="Times New Roman" w:hAnsi="Times New Roman" w:cs="Times New Roman"/>
                <w:sz w:val="36"/>
                <w:szCs w:val="36"/>
              </w:rPr>
              <w:t>Станция скорой помощи</w:t>
            </w:r>
          </w:p>
        </w:tc>
        <w:tc>
          <w:tcPr>
            <w:tcW w:w="4294" w:type="dxa"/>
          </w:tcPr>
          <w:p w:rsidR="00747A38" w:rsidRPr="00E33115" w:rsidRDefault="00747A38" w:rsidP="000A5AD2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33115">
              <w:rPr>
                <w:rFonts w:ascii="Times New Roman" w:hAnsi="Times New Roman" w:cs="Times New Roman"/>
                <w:sz w:val="36"/>
                <w:szCs w:val="36"/>
              </w:rPr>
              <w:t>03</w:t>
            </w:r>
          </w:p>
        </w:tc>
      </w:tr>
      <w:tr w:rsidR="00747A38" w:rsidRPr="00E33115" w:rsidTr="00E00610">
        <w:trPr>
          <w:jc w:val="center"/>
        </w:trPr>
        <w:tc>
          <w:tcPr>
            <w:tcW w:w="4849" w:type="dxa"/>
          </w:tcPr>
          <w:p w:rsidR="00747A38" w:rsidRPr="00E33115" w:rsidRDefault="00747A38" w:rsidP="000A5AD2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33115">
              <w:rPr>
                <w:rFonts w:ascii="Times New Roman" w:hAnsi="Times New Roman" w:cs="Times New Roman"/>
                <w:sz w:val="36"/>
                <w:szCs w:val="36"/>
              </w:rPr>
              <w:t>Аварийная газовая служба</w:t>
            </w:r>
          </w:p>
        </w:tc>
        <w:tc>
          <w:tcPr>
            <w:tcW w:w="4294" w:type="dxa"/>
          </w:tcPr>
          <w:p w:rsidR="00747A38" w:rsidRPr="00E33115" w:rsidRDefault="00747A38" w:rsidP="000A5AD2">
            <w:pPr>
              <w:spacing w:line="276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33115">
              <w:rPr>
                <w:rFonts w:ascii="Times New Roman" w:hAnsi="Times New Roman" w:cs="Times New Roman"/>
                <w:sz w:val="36"/>
                <w:szCs w:val="36"/>
              </w:rPr>
              <w:t>04</w:t>
            </w:r>
          </w:p>
        </w:tc>
      </w:tr>
    </w:tbl>
    <w:p w:rsidR="00747A38" w:rsidRPr="00E33115" w:rsidRDefault="00747A38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1023C2" w:rsidRPr="006D14D8" w:rsidRDefault="001023C2" w:rsidP="001023C2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14D8">
        <w:rPr>
          <w:rFonts w:ascii="Times New Roman" w:hAnsi="Times New Roman" w:cs="Times New Roman"/>
          <w:sz w:val="28"/>
          <w:szCs w:val="28"/>
        </w:rPr>
        <w:t xml:space="preserve">Рекомендация разработана преподавателем </w:t>
      </w:r>
      <w:r>
        <w:rPr>
          <w:rFonts w:ascii="Times New Roman" w:hAnsi="Times New Roman" w:cs="Times New Roman"/>
          <w:sz w:val="28"/>
          <w:szCs w:val="28"/>
        </w:rPr>
        <w:t>1 категории</w:t>
      </w:r>
    </w:p>
    <w:p w:rsidR="001023C2" w:rsidRPr="006D14D8" w:rsidRDefault="001023C2" w:rsidP="001023C2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14D8">
        <w:rPr>
          <w:rFonts w:ascii="Times New Roman" w:hAnsi="Times New Roman" w:cs="Times New Roman"/>
          <w:sz w:val="28"/>
          <w:szCs w:val="28"/>
        </w:rPr>
        <w:t xml:space="preserve">РГКУ «УМЦ экологической безопасности </w:t>
      </w:r>
    </w:p>
    <w:p w:rsidR="001023C2" w:rsidRPr="006D14D8" w:rsidRDefault="001023C2" w:rsidP="001023C2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14D8">
        <w:rPr>
          <w:rFonts w:ascii="Times New Roman" w:hAnsi="Times New Roman" w:cs="Times New Roman"/>
          <w:sz w:val="28"/>
          <w:szCs w:val="28"/>
        </w:rPr>
        <w:t xml:space="preserve">и защиты населения» </w:t>
      </w:r>
    </w:p>
    <w:p w:rsidR="001023C2" w:rsidRPr="006D14D8" w:rsidRDefault="001023C2" w:rsidP="001023C2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14D8">
        <w:rPr>
          <w:rFonts w:ascii="Times New Roman" w:hAnsi="Times New Roman" w:cs="Times New Roman"/>
          <w:sz w:val="28"/>
          <w:szCs w:val="28"/>
        </w:rPr>
        <w:t>Головиной С.В.</w:t>
      </w:r>
    </w:p>
    <w:p w:rsidR="001023C2" w:rsidRDefault="001023C2" w:rsidP="001023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47A38" w:rsidRPr="00E33115" w:rsidRDefault="00747A38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47A38" w:rsidRPr="00E33115" w:rsidRDefault="00747A38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47A38" w:rsidRPr="00E33115" w:rsidRDefault="00747A38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747A38" w:rsidRDefault="00747A38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23500" w:rsidRDefault="00023500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23500" w:rsidRDefault="00023500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23500" w:rsidRDefault="00023500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23500" w:rsidRDefault="00023500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23500" w:rsidRDefault="00023500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23500" w:rsidRDefault="00023500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23500" w:rsidRDefault="00023500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23500" w:rsidRDefault="00023500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23500" w:rsidRDefault="00023500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23500" w:rsidRDefault="00023500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23500" w:rsidRDefault="00023500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23500" w:rsidRDefault="00023500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23500" w:rsidRDefault="00023500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23500" w:rsidRDefault="00023500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23500" w:rsidRDefault="00023500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23500" w:rsidRDefault="00023500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23500" w:rsidRDefault="00023500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23500" w:rsidRDefault="00023500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23500" w:rsidRDefault="00023500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23500" w:rsidRDefault="00023500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23500" w:rsidRDefault="00023500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23500" w:rsidRDefault="00023500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23500" w:rsidRDefault="00023500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23500" w:rsidRDefault="00023500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23500" w:rsidRDefault="00023500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23500" w:rsidRDefault="00023500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023500" w:rsidRPr="00E33115" w:rsidRDefault="00023500" w:rsidP="000A5AD2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sectPr w:rsidR="00023500" w:rsidRPr="00E33115" w:rsidSect="004364CD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333" w:rsidRDefault="00ED2333" w:rsidP="003647A9">
      <w:pPr>
        <w:spacing w:after="0" w:line="240" w:lineRule="auto"/>
      </w:pPr>
      <w:r>
        <w:separator/>
      </w:r>
    </w:p>
  </w:endnote>
  <w:endnote w:type="continuationSeparator" w:id="1">
    <w:p w:rsidR="00ED2333" w:rsidRDefault="00ED2333" w:rsidP="0036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38001"/>
      <w:docPartObj>
        <w:docPartGallery w:val="Page Numbers (Bottom of Page)"/>
        <w:docPartUnique/>
      </w:docPartObj>
    </w:sdtPr>
    <w:sdtContent>
      <w:p w:rsidR="003647A9" w:rsidRDefault="005E5E0F">
        <w:pPr>
          <w:pStyle w:val="aa"/>
          <w:jc w:val="center"/>
        </w:pPr>
        <w:fldSimple w:instr=" PAGE   \* MERGEFORMAT ">
          <w:r w:rsidR="001023C2">
            <w:rPr>
              <w:noProof/>
            </w:rPr>
            <w:t>11</w:t>
          </w:r>
        </w:fldSimple>
      </w:p>
    </w:sdtContent>
  </w:sdt>
  <w:p w:rsidR="003647A9" w:rsidRDefault="003647A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333" w:rsidRDefault="00ED2333" w:rsidP="003647A9">
      <w:pPr>
        <w:spacing w:after="0" w:line="240" w:lineRule="auto"/>
      </w:pPr>
      <w:r>
        <w:separator/>
      </w:r>
    </w:p>
  </w:footnote>
  <w:footnote w:type="continuationSeparator" w:id="1">
    <w:p w:rsidR="00ED2333" w:rsidRDefault="00ED2333" w:rsidP="00364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F3772"/>
    <w:multiLevelType w:val="hybridMultilevel"/>
    <w:tmpl w:val="C03EB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83759"/>
    <w:multiLevelType w:val="hybridMultilevel"/>
    <w:tmpl w:val="1E481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503C"/>
    <w:rsid w:val="00023500"/>
    <w:rsid w:val="0007794F"/>
    <w:rsid w:val="00084C05"/>
    <w:rsid w:val="000A5AD2"/>
    <w:rsid w:val="000F503C"/>
    <w:rsid w:val="001023C2"/>
    <w:rsid w:val="002137AF"/>
    <w:rsid w:val="00237C48"/>
    <w:rsid w:val="00305442"/>
    <w:rsid w:val="003647A9"/>
    <w:rsid w:val="004364CD"/>
    <w:rsid w:val="004C3795"/>
    <w:rsid w:val="0054015B"/>
    <w:rsid w:val="005A0E6D"/>
    <w:rsid w:val="005E5E0F"/>
    <w:rsid w:val="00663EC9"/>
    <w:rsid w:val="0073320A"/>
    <w:rsid w:val="00747A38"/>
    <w:rsid w:val="0079256F"/>
    <w:rsid w:val="009339AC"/>
    <w:rsid w:val="00976FD5"/>
    <w:rsid w:val="00A34C38"/>
    <w:rsid w:val="00C4589F"/>
    <w:rsid w:val="00C8447C"/>
    <w:rsid w:val="00CD4824"/>
    <w:rsid w:val="00D319C9"/>
    <w:rsid w:val="00D62EEA"/>
    <w:rsid w:val="00D87B52"/>
    <w:rsid w:val="00E311A4"/>
    <w:rsid w:val="00E33115"/>
    <w:rsid w:val="00E72AF3"/>
    <w:rsid w:val="00ED2333"/>
    <w:rsid w:val="00F323C5"/>
    <w:rsid w:val="00F6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0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F50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47A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62EEA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6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647A9"/>
  </w:style>
  <w:style w:type="paragraph" w:styleId="aa">
    <w:name w:val="footer"/>
    <w:basedOn w:val="a"/>
    <w:link w:val="ab"/>
    <w:uiPriority w:val="99"/>
    <w:unhideWhenUsed/>
    <w:rsid w:val="0036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4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&#1089;_mariel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3580D-A3AE-4418-9969-9FDF92D62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12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15</cp:revision>
  <cp:lastPrinted>2013-08-19T11:42:00Z</cp:lastPrinted>
  <dcterms:created xsi:type="dcterms:W3CDTF">2013-08-13T09:45:00Z</dcterms:created>
  <dcterms:modified xsi:type="dcterms:W3CDTF">2017-07-31T04:53:00Z</dcterms:modified>
</cp:coreProperties>
</file>