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03" w:rsidRDefault="00AB533F" w:rsidP="00EC3B51">
      <w:pPr>
        <w:pStyle w:val="af"/>
        <w:jc w:val="center"/>
        <w:rPr>
          <w:sz w:val="4"/>
        </w:rPr>
      </w:pPr>
      <w:r>
        <w:rPr>
          <w:noProof/>
          <w:lang w:eastAsia="ru-RU"/>
        </w:rPr>
        <w:drawing>
          <wp:inline distT="0" distB="0" distL="0" distR="0">
            <wp:extent cx="723900" cy="819150"/>
            <wp:effectExtent l="19050" t="0" r="0" b="0"/>
            <wp:docPr id="2" name="Рисунок 1" descr="логотип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503"/>
        <w:gridCol w:w="425"/>
        <w:gridCol w:w="4961"/>
      </w:tblGrid>
      <w:tr w:rsidR="006C3D03">
        <w:tc>
          <w:tcPr>
            <w:tcW w:w="4503" w:type="dxa"/>
            <w:tcBorders>
              <w:top w:val="nil"/>
            </w:tcBorders>
            <w:vAlign w:val="center"/>
          </w:tcPr>
          <w:p w:rsidR="006C3D03" w:rsidRPr="00CA4F6C" w:rsidRDefault="009951B9" w:rsidP="006C3D03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 «</w:t>
            </w:r>
            <w:r w:rsidR="006C3D03" w:rsidRPr="00CA4F6C">
              <w:rPr>
                <w:b/>
                <w:bCs/>
                <w:sz w:val="26"/>
                <w:szCs w:val="26"/>
              </w:rPr>
              <w:t>ЗВЕНИГОВО МУНИЦИПАЛЬНЫЙ РАЙОН</w:t>
            </w:r>
            <w:r w:rsidR="008C3DB2">
              <w:rPr>
                <w:b/>
                <w:bCs/>
                <w:sz w:val="26"/>
                <w:szCs w:val="26"/>
              </w:rPr>
              <w:t>»</w:t>
            </w:r>
            <w:r w:rsidR="006C3D03"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 w:rsidR="005B70BB">
              <w:rPr>
                <w:b/>
                <w:bCs/>
                <w:sz w:val="26"/>
                <w:szCs w:val="26"/>
              </w:rPr>
              <w:t>ЫН</w:t>
            </w:r>
          </w:p>
          <w:p w:rsidR="006C3D03" w:rsidRPr="00CA4F6C" w:rsidRDefault="006C3D03" w:rsidP="006C3D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C3D03" w:rsidRDefault="006C3D03" w:rsidP="006C3D03"/>
        </w:tc>
        <w:tc>
          <w:tcPr>
            <w:tcW w:w="4961" w:type="dxa"/>
            <w:tcBorders>
              <w:top w:val="nil"/>
            </w:tcBorders>
          </w:tcPr>
          <w:p w:rsidR="006C3D03" w:rsidRDefault="006C3D03" w:rsidP="006C3D03">
            <w:pPr>
              <w:pStyle w:val="a5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  <w:r w:rsidR="009951B9">
              <w:rPr>
                <w:spacing w:val="-6"/>
                <w:sz w:val="26"/>
              </w:rPr>
              <w:t xml:space="preserve"> МО</w:t>
            </w:r>
          </w:p>
          <w:p w:rsidR="006C3D03" w:rsidRPr="00D04AFB" w:rsidRDefault="009951B9" w:rsidP="006C3D03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«</w:t>
            </w:r>
            <w:r w:rsidR="006C3D03"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ИЙ</w:t>
            </w:r>
            <w:r w:rsidR="006C3D03"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ЫЙ</w:t>
            </w:r>
            <w:r w:rsidR="006C3D03"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»</w:t>
            </w:r>
          </w:p>
          <w:p w:rsidR="006C3D03" w:rsidRDefault="006C3D03" w:rsidP="006C3D03">
            <w:pPr>
              <w:jc w:val="center"/>
              <w:rPr>
                <w:sz w:val="18"/>
              </w:rPr>
            </w:pPr>
          </w:p>
        </w:tc>
      </w:tr>
      <w:tr w:rsidR="006C3D03">
        <w:tc>
          <w:tcPr>
            <w:tcW w:w="4503" w:type="dxa"/>
            <w:tcBorders>
              <w:bottom w:val="nil"/>
            </w:tcBorders>
          </w:tcPr>
          <w:p w:rsidR="006C3D03" w:rsidRPr="00860301" w:rsidRDefault="006C3D03" w:rsidP="006C3D03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6C3D03" w:rsidRDefault="006C3D03" w:rsidP="006C3D03"/>
        </w:tc>
        <w:tc>
          <w:tcPr>
            <w:tcW w:w="4961" w:type="dxa"/>
            <w:tcBorders>
              <w:bottom w:val="nil"/>
            </w:tcBorders>
          </w:tcPr>
          <w:p w:rsidR="006C3D03" w:rsidRDefault="006C3D03" w:rsidP="006C3D03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6C3D03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6C3D03" w:rsidRDefault="006C3D03" w:rsidP="006C3D03">
            <w:pPr>
              <w:jc w:val="center"/>
              <w:rPr>
                <w:sz w:val="24"/>
              </w:rPr>
            </w:pPr>
          </w:p>
        </w:tc>
      </w:tr>
    </w:tbl>
    <w:p w:rsidR="006C3D03" w:rsidRDefault="006C3D03">
      <w:pPr>
        <w:jc w:val="center"/>
      </w:pPr>
    </w:p>
    <w:p w:rsidR="006C3D03" w:rsidRDefault="006C3D03">
      <w:pPr>
        <w:jc w:val="center"/>
      </w:pPr>
    </w:p>
    <w:p w:rsidR="006C3D03" w:rsidRDefault="006C3D03" w:rsidP="006C3D03">
      <w:pPr>
        <w:jc w:val="center"/>
      </w:pPr>
      <w:r>
        <w:t xml:space="preserve"> ____ </w:t>
      </w:r>
      <w:r w:rsidR="000A7877">
        <w:t>__________</w:t>
      </w:r>
      <w:r>
        <w:t xml:space="preserve"> 201</w:t>
      </w:r>
      <w:r w:rsidR="001A5AD0">
        <w:t>9</w:t>
      </w:r>
      <w:r>
        <w:t xml:space="preserve"> года  № ___</w:t>
      </w:r>
      <w:r w:rsidR="007D1187">
        <w:t>_</w:t>
      </w:r>
      <w:r>
        <w:t>_</w:t>
      </w:r>
    </w:p>
    <w:p w:rsidR="000A36C2" w:rsidRPr="007B4550" w:rsidRDefault="000A36C2">
      <w:pPr>
        <w:jc w:val="center"/>
        <w:rPr>
          <w:szCs w:val="28"/>
        </w:rPr>
      </w:pPr>
    </w:p>
    <w:p w:rsidR="000A36C2" w:rsidRPr="007B4550" w:rsidRDefault="000A36C2">
      <w:pPr>
        <w:jc w:val="center"/>
        <w:rPr>
          <w:szCs w:val="28"/>
        </w:rPr>
      </w:pPr>
    </w:p>
    <w:p w:rsidR="007F5167" w:rsidRPr="007F5167" w:rsidRDefault="00C91DF3" w:rsidP="007F5167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1A5AD0">
        <w:rPr>
          <w:rFonts w:ascii="Times New Roman" w:hAnsi="Times New Roman"/>
          <w:sz w:val="28"/>
          <w:szCs w:val="28"/>
        </w:rPr>
        <w:t>внесении изменений</w:t>
      </w:r>
      <w:r w:rsidR="00803AD8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постановлени</w:t>
      </w:r>
      <w:r w:rsidR="00803AD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ED59A4">
        <w:rPr>
          <w:rFonts w:ascii="Times New Roman" w:hAnsi="Times New Roman"/>
          <w:sz w:val="28"/>
          <w:szCs w:val="28"/>
        </w:rPr>
        <w:t xml:space="preserve"> от </w:t>
      </w:r>
      <w:r w:rsidR="007F5167">
        <w:rPr>
          <w:rFonts w:ascii="Times New Roman" w:hAnsi="Times New Roman"/>
          <w:sz w:val="28"/>
          <w:szCs w:val="28"/>
        </w:rPr>
        <w:t xml:space="preserve">20 июня 2017 года № 374 </w:t>
      </w:r>
      <w:r w:rsidR="007F5167" w:rsidRPr="007F5167">
        <w:rPr>
          <w:rFonts w:ascii="Times New Roman" w:hAnsi="Times New Roman"/>
          <w:sz w:val="28"/>
          <w:szCs w:val="28"/>
        </w:rPr>
        <w:t>«Об утверждении Положения о порядке расчета и взимания родительской платы за присмотр и уход за детьми в муниципальных дошкольных образовательных организациях муниципального образования</w:t>
      </w:r>
    </w:p>
    <w:p w:rsidR="003B7854" w:rsidRPr="007F5167" w:rsidRDefault="007F5167" w:rsidP="007F5167">
      <w:pPr>
        <w:pStyle w:val="13"/>
        <w:jc w:val="center"/>
        <w:rPr>
          <w:rFonts w:ascii="Times New Roman" w:hAnsi="Times New Roman"/>
          <w:b/>
          <w:szCs w:val="28"/>
        </w:rPr>
      </w:pPr>
      <w:r w:rsidRPr="007F5167">
        <w:rPr>
          <w:rFonts w:ascii="Times New Roman" w:hAnsi="Times New Roman"/>
          <w:sz w:val="28"/>
          <w:szCs w:val="28"/>
        </w:rPr>
        <w:t>«Звениговский муниципальный район»</w:t>
      </w:r>
      <w:r w:rsidR="00E06CAF" w:rsidRPr="007F5167">
        <w:rPr>
          <w:rFonts w:ascii="Times New Roman" w:hAnsi="Times New Roman"/>
          <w:sz w:val="28"/>
          <w:szCs w:val="28"/>
        </w:rPr>
        <w:t xml:space="preserve"> </w:t>
      </w:r>
    </w:p>
    <w:p w:rsidR="003B7854" w:rsidRPr="00C01C61" w:rsidRDefault="003B7854" w:rsidP="003B7854">
      <w:pPr>
        <w:pStyle w:val="a5"/>
        <w:rPr>
          <w:b w:val="0"/>
          <w:szCs w:val="28"/>
        </w:rPr>
      </w:pPr>
    </w:p>
    <w:p w:rsidR="00D20302" w:rsidRPr="00D20302" w:rsidRDefault="00E06CAF" w:rsidP="00D20302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B156C2" w:rsidRPr="00B156C2">
        <w:rPr>
          <w:rFonts w:ascii="Times New Roman" w:hAnsi="Times New Roman"/>
          <w:b w:val="0"/>
          <w:sz w:val="28"/>
          <w:szCs w:val="28"/>
          <w:shd w:val="clear" w:color="auto" w:fill="FFFFFF"/>
        </w:rPr>
        <w:t>Исходя из фактических затрат </w:t>
      </w:r>
      <w:r w:rsidR="00B156C2">
        <w:rPr>
          <w:rFonts w:ascii="Times New Roman" w:hAnsi="Times New Roman"/>
          <w:b w:val="0"/>
          <w:sz w:val="28"/>
          <w:szCs w:val="28"/>
          <w:shd w:val="clear" w:color="auto" w:fill="FFFFFF"/>
        </w:rPr>
        <w:t>за</w:t>
      </w:r>
      <w:r w:rsidR="00B156C2" w:rsidRPr="00B156C2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присмотр</w:t>
      </w:r>
      <w:r w:rsidR="00B156C2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и уход</w:t>
      </w:r>
      <w:r w:rsidR="00B156C2" w:rsidRPr="00B156C2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в муниципальных дошкольных образовательных организациях муниципального образования «Звениговский муниципальный район», включающих обеспечение питанием, хозяйственно-бытовое обслуживание, гигиену и режим дня обучающихся,</w:t>
      </w:r>
      <w:r>
        <w:rPr>
          <w:rFonts w:ascii="Times New Roman" w:hAnsi="Times New Roman"/>
          <w:sz w:val="28"/>
          <w:szCs w:val="28"/>
        </w:rPr>
        <w:t xml:space="preserve"> </w:t>
      </w:r>
      <w:r w:rsidR="00D20302" w:rsidRPr="00D20302">
        <w:rPr>
          <w:rFonts w:ascii="Times New Roman" w:hAnsi="Times New Roman"/>
          <w:b w:val="0"/>
          <w:sz w:val="28"/>
          <w:szCs w:val="28"/>
        </w:rPr>
        <w:t>руководствуясь</w:t>
      </w:r>
      <w:r w:rsidR="007F5167" w:rsidRPr="007F5167">
        <w:rPr>
          <w:sz w:val="28"/>
          <w:szCs w:val="28"/>
        </w:rPr>
        <w:t xml:space="preserve"> </w:t>
      </w:r>
      <w:r w:rsidR="00770E89">
        <w:rPr>
          <w:rFonts w:ascii="Times New Roman" w:hAnsi="Times New Roman"/>
          <w:b w:val="0"/>
          <w:sz w:val="28"/>
          <w:szCs w:val="28"/>
        </w:rPr>
        <w:t xml:space="preserve">частью 2 </w:t>
      </w:r>
      <w:r w:rsidR="007F5167" w:rsidRPr="007F5167">
        <w:rPr>
          <w:rFonts w:ascii="Times New Roman" w:hAnsi="Times New Roman"/>
          <w:b w:val="0"/>
          <w:color w:val="000000"/>
          <w:sz w:val="28"/>
          <w:szCs w:val="28"/>
        </w:rPr>
        <w:t xml:space="preserve">ст. 65 </w:t>
      </w:r>
      <w:r w:rsidR="007F5167" w:rsidRPr="007F5167">
        <w:rPr>
          <w:rFonts w:ascii="Times New Roman" w:hAnsi="Times New Roman"/>
          <w:b w:val="0"/>
          <w:color w:val="373737"/>
          <w:kern w:val="36"/>
          <w:sz w:val="28"/>
          <w:szCs w:val="28"/>
        </w:rPr>
        <w:t xml:space="preserve">Федерального закона Российской Федерации от 29 декабря 2012 г. N 273-ФЗ </w:t>
      </w:r>
      <w:r w:rsidR="007F5167" w:rsidRPr="007F5167">
        <w:rPr>
          <w:rFonts w:ascii="Times New Roman" w:hAnsi="Times New Roman"/>
          <w:b w:val="0"/>
          <w:color w:val="373737"/>
          <w:sz w:val="28"/>
          <w:szCs w:val="28"/>
        </w:rPr>
        <w:t>"Об образовании в Российской Федерации"</w:t>
      </w:r>
      <w:r w:rsidR="007F5167" w:rsidRPr="007F5167">
        <w:rPr>
          <w:rFonts w:ascii="Times New Roman" w:hAnsi="Times New Roman"/>
          <w:b w:val="0"/>
          <w:bCs/>
          <w:kern w:val="36"/>
          <w:sz w:val="28"/>
          <w:szCs w:val="28"/>
        </w:rPr>
        <w:t>,</w:t>
      </w:r>
      <w:r w:rsidR="00D20302" w:rsidRPr="00D20302">
        <w:rPr>
          <w:rFonts w:ascii="Times New Roman" w:hAnsi="Times New Roman"/>
          <w:b w:val="0"/>
          <w:sz w:val="28"/>
          <w:szCs w:val="28"/>
        </w:rPr>
        <w:t xml:space="preserve"> </w:t>
      </w:r>
      <w:r w:rsidR="00D20302" w:rsidRPr="00D20302">
        <w:rPr>
          <w:rFonts w:ascii="Times New Roman" w:hAnsi="Times New Roman"/>
          <w:b w:val="0"/>
          <w:sz w:val="28"/>
        </w:rPr>
        <w:t>п.6.1,</w:t>
      </w:r>
      <w:r w:rsidR="00EA7D85">
        <w:rPr>
          <w:rFonts w:ascii="Times New Roman" w:hAnsi="Times New Roman"/>
          <w:b w:val="0"/>
          <w:sz w:val="28"/>
        </w:rPr>
        <w:t>6.3,</w:t>
      </w:r>
      <w:r w:rsidR="00D20302" w:rsidRPr="00D20302">
        <w:rPr>
          <w:rFonts w:ascii="Times New Roman" w:hAnsi="Times New Roman"/>
          <w:b w:val="0"/>
          <w:sz w:val="28"/>
        </w:rPr>
        <w:t>6.10 Положения об Администрации муниципального образования «Звениговский муниципальный район», Администрация</w:t>
      </w:r>
      <w:proofErr w:type="gramEnd"/>
      <w:r w:rsidR="00D20302" w:rsidRPr="00D20302">
        <w:rPr>
          <w:rFonts w:ascii="Times New Roman" w:hAnsi="Times New Roman"/>
          <w:b w:val="0"/>
          <w:sz w:val="28"/>
        </w:rPr>
        <w:t xml:space="preserve"> МО «Звениговский муниципальный район»</w:t>
      </w:r>
    </w:p>
    <w:p w:rsidR="003B7854" w:rsidRPr="00D20302" w:rsidRDefault="00E06CAF" w:rsidP="00D20302">
      <w:pPr>
        <w:pStyle w:val="13"/>
        <w:jc w:val="both"/>
        <w:rPr>
          <w:rFonts w:ascii="Times New Roman" w:hAnsi="Times New Roman"/>
          <w:sz w:val="28"/>
          <w:szCs w:val="28"/>
        </w:rPr>
      </w:pPr>
      <w:r w:rsidRPr="00E06CAF">
        <w:rPr>
          <w:rFonts w:ascii="Times New Roman" w:hAnsi="Times New Roman"/>
          <w:sz w:val="28"/>
          <w:szCs w:val="28"/>
        </w:rPr>
        <w:t xml:space="preserve"> </w:t>
      </w:r>
    </w:p>
    <w:p w:rsidR="003B7854" w:rsidRPr="007B4550" w:rsidRDefault="003B7854" w:rsidP="003B7854">
      <w:pPr>
        <w:pStyle w:val="a5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3B7854" w:rsidRPr="007B4550" w:rsidRDefault="003B7854" w:rsidP="003B7854">
      <w:pPr>
        <w:pStyle w:val="a5"/>
        <w:ind w:firstLine="709"/>
        <w:rPr>
          <w:b w:val="0"/>
          <w:szCs w:val="28"/>
        </w:rPr>
      </w:pPr>
    </w:p>
    <w:p w:rsidR="00ED59A4" w:rsidRPr="00B156C2" w:rsidRDefault="005131C8" w:rsidP="00B156C2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131C8">
        <w:rPr>
          <w:rFonts w:ascii="Times New Roman" w:hAnsi="Times New Roman"/>
          <w:sz w:val="28"/>
          <w:szCs w:val="28"/>
        </w:rPr>
        <w:t xml:space="preserve">1. Внести следующие изменения в </w:t>
      </w:r>
      <w:r w:rsidR="00D20302" w:rsidRPr="005131C8">
        <w:rPr>
          <w:rFonts w:ascii="Times New Roman" w:hAnsi="Times New Roman"/>
          <w:sz w:val="28"/>
          <w:szCs w:val="28"/>
        </w:rPr>
        <w:t>постановление</w:t>
      </w:r>
      <w:r w:rsidR="00B156C2" w:rsidRPr="00B156C2">
        <w:rPr>
          <w:rFonts w:ascii="Times New Roman" w:hAnsi="Times New Roman"/>
          <w:sz w:val="28"/>
          <w:szCs w:val="28"/>
        </w:rPr>
        <w:t xml:space="preserve"> </w:t>
      </w:r>
      <w:r w:rsidR="00B156C2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«Звениговский муниципальный район» от 20 июня 2017 года № 374 </w:t>
      </w:r>
      <w:r w:rsidR="00B156C2" w:rsidRPr="007F5167">
        <w:rPr>
          <w:rFonts w:ascii="Times New Roman" w:hAnsi="Times New Roman"/>
          <w:sz w:val="28"/>
          <w:szCs w:val="28"/>
        </w:rPr>
        <w:t>«Об утверждении Положения о порядке расчета и взимания родительской платы за присмотр и уход за детьми в муниципальных дошкольных образовательных организациях муниципального образования</w:t>
      </w:r>
      <w:r w:rsidR="00B156C2">
        <w:rPr>
          <w:rFonts w:ascii="Times New Roman" w:hAnsi="Times New Roman"/>
          <w:sz w:val="28"/>
          <w:szCs w:val="28"/>
        </w:rPr>
        <w:t xml:space="preserve"> </w:t>
      </w:r>
      <w:r w:rsidR="00B156C2" w:rsidRPr="007F5167">
        <w:rPr>
          <w:rFonts w:ascii="Times New Roman" w:hAnsi="Times New Roman"/>
          <w:sz w:val="28"/>
          <w:szCs w:val="28"/>
        </w:rPr>
        <w:t>«Звениговский муниципальный район»</w:t>
      </w:r>
      <w:r w:rsidR="00DF13F1">
        <w:rPr>
          <w:szCs w:val="28"/>
        </w:rPr>
        <w:t>:</w:t>
      </w:r>
    </w:p>
    <w:p w:rsidR="00547521" w:rsidRDefault="006962ED" w:rsidP="00547521">
      <w:pPr>
        <w:pStyle w:val="a5"/>
        <w:suppressAutoHyphens w:val="0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>1)</w:t>
      </w:r>
      <w:r w:rsidR="00EA7D85">
        <w:rPr>
          <w:b w:val="0"/>
          <w:szCs w:val="28"/>
        </w:rPr>
        <w:t xml:space="preserve"> </w:t>
      </w:r>
      <w:r w:rsidR="00547521">
        <w:rPr>
          <w:b w:val="0"/>
          <w:szCs w:val="28"/>
        </w:rPr>
        <w:t xml:space="preserve"> </w:t>
      </w:r>
      <w:r w:rsidR="00EA7D85">
        <w:rPr>
          <w:b w:val="0"/>
          <w:szCs w:val="28"/>
        </w:rPr>
        <w:t>П</w:t>
      </w:r>
      <w:r w:rsidR="00B7234F">
        <w:rPr>
          <w:b w:val="0"/>
          <w:szCs w:val="28"/>
        </w:rPr>
        <w:t>ункт</w:t>
      </w:r>
      <w:r w:rsidR="00547521">
        <w:rPr>
          <w:b w:val="0"/>
          <w:szCs w:val="28"/>
        </w:rPr>
        <w:t xml:space="preserve"> 3.1. Положения (Приложение к постановлению)</w:t>
      </w:r>
      <w:r w:rsidR="006444E6">
        <w:rPr>
          <w:b w:val="0"/>
          <w:szCs w:val="28"/>
        </w:rPr>
        <w:t xml:space="preserve">  </w:t>
      </w:r>
      <w:r w:rsidR="00547521">
        <w:rPr>
          <w:b w:val="0"/>
          <w:szCs w:val="28"/>
        </w:rPr>
        <w:t>изложить в следующей редакции:</w:t>
      </w:r>
    </w:p>
    <w:p w:rsidR="00EA7D85" w:rsidRPr="00EA7D85" w:rsidRDefault="00547521" w:rsidP="00EA7D8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EA7D85">
        <w:rPr>
          <w:rFonts w:ascii="Times New Roman" w:hAnsi="Times New Roman"/>
          <w:sz w:val="28"/>
          <w:szCs w:val="28"/>
        </w:rPr>
        <w:t>«</w:t>
      </w:r>
      <w:r w:rsidR="00EA7D85" w:rsidRPr="00EA7D85">
        <w:rPr>
          <w:rFonts w:ascii="Times New Roman" w:hAnsi="Times New Roman"/>
          <w:sz w:val="28"/>
          <w:szCs w:val="28"/>
        </w:rPr>
        <w:t>3.1.В целях упорядочения расходования денежных средств от поступившей родительской платы за присмотр и уход за детьми в муниципальных образовательных учреждениях, определения первоочередных потребностей по оплате текущих расходов устанавливается следующий порядок распределения:</w:t>
      </w:r>
    </w:p>
    <w:p w:rsidR="00EA7D85" w:rsidRPr="00EA7D85" w:rsidRDefault="00AE3055" w:rsidP="00EA7D8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     90</w:t>
      </w:r>
      <w:r w:rsidR="00EA7D85" w:rsidRPr="00EA7D85">
        <w:rPr>
          <w:rFonts w:ascii="Times New Roman" w:hAnsi="Times New Roman"/>
          <w:sz w:val="28"/>
          <w:szCs w:val="28"/>
        </w:rPr>
        <w:t>% от общей суммы данных средств направлять на питание в муниципальные дошкольные образовательные организации.</w:t>
      </w:r>
    </w:p>
    <w:p w:rsidR="00EA7D85" w:rsidRPr="00EA7D85" w:rsidRDefault="00AE3055" w:rsidP="00EA7D8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10</w:t>
      </w:r>
      <w:r w:rsidR="00EA7D85" w:rsidRPr="00EA7D85">
        <w:rPr>
          <w:rFonts w:ascii="Times New Roman" w:hAnsi="Times New Roman"/>
          <w:sz w:val="28"/>
          <w:szCs w:val="28"/>
        </w:rPr>
        <w:t xml:space="preserve">% от общей суммы данных средств направлять в муниципальные дошкольные образовательные организации на присмотр и уход за </w:t>
      </w:r>
      <w:proofErr w:type="gramStart"/>
      <w:r w:rsidR="00EA7D85" w:rsidRPr="00EA7D85">
        <w:rPr>
          <w:rFonts w:ascii="Times New Roman" w:hAnsi="Times New Roman"/>
          <w:sz w:val="28"/>
          <w:szCs w:val="28"/>
        </w:rPr>
        <w:t>детьми</w:t>
      </w:r>
      <w:proofErr w:type="gramEnd"/>
      <w:r w:rsidR="00EA7D85" w:rsidRPr="00EA7D85">
        <w:rPr>
          <w:rFonts w:ascii="Times New Roman" w:hAnsi="Times New Roman"/>
          <w:sz w:val="28"/>
          <w:szCs w:val="28"/>
        </w:rPr>
        <w:t xml:space="preserve"> и финансово-хозяйственные нужды, не связанные с реализацией программы дошкольного образования, а также с расходами на содержание недвижимого имущества муниципальных дошкольных образовательных организаций:</w:t>
      </w:r>
    </w:p>
    <w:p w:rsidR="00EA7D85" w:rsidRPr="00EA7D85" w:rsidRDefault="00AE3055" w:rsidP="00EA7D85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A7D85" w:rsidRPr="00EA7D85">
        <w:rPr>
          <w:rFonts w:ascii="Times New Roman" w:hAnsi="Times New Roman"/>
          <w:sz w:val="28"/>
          <w:szCs w:val="28"/>
        </w:rPr>
        <w:t>-увеличение стоимости основных средств (приобретение предметов длительного пользования), необходимых для присмотра и ухода за детьми в дошкольном учреждении (приобретение шкафчиков для одежды, скамеек в раздевалку, кроватей, шкафов для хранения постельного белья, шкафов для хранения хозяйственного инвентаря и посуды.)</w:t>
      </w:r>
    </w:p>
    <w:p w:rsidR="00547521" w:rsidRPr="00547521" w:rsidRDefault="00AE3055" w:rsidP="00547521">
      <w:pPr>
        <w:pStyle w:val="a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EA7D85" w:rsidRPr="00EA7D85">
        <w:rPr>
          <w:rFonts w:ascii="Times New Roman" w:hAnsi="Times New Roman"/>
          <w:sz w:val="28"/>
          <w:szCs w:val="28"/>
        </w:rPr>
        <w:t>-увеличение стоимости материальных запасов (приобретение  посуды, сантехники и расходных материалов к ней, аптечки, медикаментов, хозяйственных товаров, мягкого инвентаря, кухонного инвентаря, чистящих и моющих средств, канцелярских товаров, а также иные расходы, необходимые для хозяйственно-бытового обслуживания детей, обеспечения соблюдения ими личной гигиены и режима дня.</w:t>
      </w:r>
      <w:r w:rsidR="00547521">
        <w:rPr>
          <w:rFonts w:ascii="Times New Roman" w:hAnsi="Times New Roman"/>
          <w:sz w:val="28"/>
          <w:szCs w:val="28"/>
        </w:rPr>
        <w:t>».</w:t>
      </w:r>
      <w:proofErr w:type="gramEnd"/>
    </w:p>
    <w:p w:rsidR="003B7854" w:rsidRPr="00EA7D85" w:rsidRDefault="00AE3055" w:rsidP="00547521">
      <w:pPr>
        <w:pStyle w:val="a5"/>
        <w:suppressAutoHyphens w:val="0"/>
        <w:ind w:firstLine="360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  <w:r w:rsidR="00547521">
        <w:rPr>
          <w:b w:val="0"/>
          <w:szCs w:val="28"/>
        </w:rPr>
        <w:t>2.</w:t>
      </w:r>
      <w:r w:rsidR="00EA7D85" w:rsidRPr="00EA7D85">
        <w:rPr>
          <w:szCs w:val="28"/>
        </w:rPr>
        <w:t xml:space="preserve"> </w:t>
      </w:r>
      <w:r w:rsidR="00EA7D85" w:rsidRPr="00EA7D85">
        <w:rPr>
          <w:b w:val="0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="00EA7D85" w:rsidRPr="00EA7D85">
        <w:rPr>
          <w:b w:val="0"/>
          <w:szCs w:val="28"/>
        </w:rPr>
        <w:t>Звениговской</w:t>
      </w:r>
      <w:proofErr w:type="spellEnd"/>
      <w:r w:rsidR="00EA7D85" w:rsidRPr="00EA7D85">
        <w:rPr>
          <w:b w:val="0"/>
          <w:szCs w:val="28"/>
        </w:rPr>
        <w:t xml:space="preserve"> районной газеты «</w:t>
      </w:r>
      <w:proofErr w:type="spellStart"/>
      <w:r w:rsidR="00EA7D85" w:rsidRPr="00EA7D85">
        <w:rPr>
          <w:b w:val="0"/>
          <w:szCs w:val="28"/>
        </w:rPr>
        <w:t>Звениговская</w:t>
      </w:r>
      <w:proofErr w:type="spellEnd"/>
      <w:r w:rsidR="00EA7D85" w:rsidRPr="00EA7D85">
        <w:rPr>
          <w:b w:val="0"/>
          <w:szCs w:val="28"/>
        </w:rPr>
        <w:t xml:space="preserve"> неделя»</w:t>
      </w:r>
      <w:r w:rsidR="00C01C61" w:rsidRPr="00EA7D85">
        <w:rPr>
          <w:b w:val="0"/>
          <w:bCs w:val="0"/>
          <w:szCs w:val="28"/>
        </w:rPr>
        <w:t>.</w:t>
      </w:r>
    </w:p>
    <w:p w:rsidR="00786A75" w:rsidRDefault="00786A75">
      <w:pPr>
        <w:rPr>
          <w:szCs w:val="28"/>
        </w:rPr>
      </w:pPr>
    </w:p>
    <w:p w:rsidR="00EA7D85" w:rsidRDefault="00EA7D85">
      <w:pPr>
        <w:rPr>
          <w:szCs w:val="28"/>
        </w:rPr>
      </w:pPr>
    </w:p>
    <w:p w:rsidR="00EA7D85" w:rsidRPr="007B4550" w:rsidRDefault="00EA7D85">
      <w:pPr>
        <w:rPr>
          <w:szCs w:val="28"/>
        </w:rPr>
      </w:pPr>
    </w:p>
    <w:tbl>
      <w:tblPr>
        <w:tblW w:w="0" w:type="auto"/>
        <w:tblInd w:w="100" w:type="dxa"/>
        <w:tblLayout w:type="fixed"/>
        <w:tblLook w:val="0000"/>
      </w:tblPr>
      <w:tblGrid>
        <w:gridCol w:w="3989"/>
        <w:gridCol w:w="5922"/>
      </w:tblGrid>
      <w:tr w:rsidR="000A36C2" w:rsidRPr="007B4550">
        <w:trPr>
          <w:trHeight w:val="224"/>
        </w:trPr>
        <w:tc>
          <w:tcPr>
            <w:tcW w:w="3989" w:type="dxa"/>
          </w:tcPr>
          <w:p w:rsidR="00B7234F" w:rsidRPr="006962ED" w:rsidRDefault="006444E6" w:rsidP="006962ED">
            <w:pPr>
              <w:pStyle w:val="a8"/>
              <w:tabs>
                <w:tab w:val="left" w:pos="708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И.о. главы</w:t>
            </w:r>
            <w:r w:rsidR="000A36C2" w:rsidRPr="007B4550">
              <w:rPr>
                <w:szCs w:val="28"/>
              </w:rPr>
              <w:t xml:space="preserve"> Администрации</w:t>
            </w:r>
          </w:p>
          <w:p w:rsidR="006962ED" w:rsidRDefault="006962ED" w:rsidP="00B723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547521" w:rsidRDefault="00547521" w:rsidP="00B7234F">
            <w:pPr>
              <w:jc w:val="both"/>
              <w:rPr>
                <w:sz w:val="18"/>
                <w:szCs w:val="18"/>
              </w:rPr>
            </w:pPr>
          </w:p>
          <w:p w:rsidR="000A36C2" w:rsidRPr="00B7234F" w:rsidRDefault="006962ED" w:rsidP="00B7234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Герасимова М.В.</w:t>
            </w:r>
            <w:r w:rsidR="00B7234F" w:rsidRPr="00B7234F">
              <w:rPr>
                <w:sz w:val="18"/>
                <w:szCs w:val="18"/>
              </w:rPr>
              <w:t>.</w:t>
            </w:r>
          </w:p>
        </w:tc>
        <w:tc>
          <w:tcPr>
            <w:tcW w:w="5922" w:type="dxa"/>
          </w:tcPr>
          <w:p w:rsidR="000A36C2" w:rsidRDefault="000A36C2">
            <w:pPr>
              <w:snapToGrid w:val="0"/>
              <w:jc w:val="right"/>
              <w:rPr>
                <w:szCs w:val="28"/>
              </w:rPr>
            </w:pPr>
            <w:r w:rsidRPr="007B4550">
              <w:rPr>
                <w:szCs w:val="28"/>
              </w:rPr>
              <w:t xml:space="preserve">   </w:t>
            </w:r>
            <w:r w:rsidR="00FD0A8C">
              <w:rPr>
                <w:szCs w:val="28"/>
              </w:rPr>
              <w:t xml:space="preserve">В.Е. </w:t>
            </w:r>
            <w:proofErr w:type="spellStart"/>
            <w:r w:rsidR="00FD0A8C">
              <w:rPr>
                <w:szCs w:val="28"/>
              </w:rPr>
              <w:t>Геронтьев</w:t>
            </w:r>
            <w:proofErr w:type="spellEnd"/>
          </w:p>
          <w:p w:rsidR="00B7234F" w:rsidRDefault="00B7234F">
            <w:pPr>
              <w:snapToGrid w:val="0"/>
              <w:jc w:val="right"/>
              <w:rPr>
                <w:szCs w:val="28"/>
              </w:rPr>
            </w:pPr>
          </w:p>
          <w:p w:rsidR="00B7234F" w:rsidRDefault="00B7234F">
            <w:pPr>
              <w:snapToGrid w:val="0"/>
              <w:jc w:val="right"/>
              <w:rPr>
                <w:szCs w:val="28"/>
              </w:rPr>
            </w:pPr>
          </w:p>
          <w:p w:rsidR="00B7234F" w:rsidRDefault="00B7234F" w:rsidP="00B7234F">
            <w:pPr>
              <w:snapToGrid w:val="0"/>
              <w:ind w:left="-4089" w:firstLine="4089"/>
              <w:rPr>
                <w:szCs w:val="28"/>
              </w:rPr>
            </w:pPr>
          </w:p>
          <w:p w:rsidR="00B7234F" w:rsidRPr="007B4550" w:rsidRDefault="00B7234F">
            <w:pPr>
              <w:snapToGrid w:val="0"/>
              <w:jc w:val="right"/>
              <w:rPr>
                <w:szCs w:val="28"/>
              </w:rPr>
            </w:pPr>
          </w:p>
        </w:tc>
      </w:tr>
    </w:tbl>
    <w:p w:rsidR="00DD1CCA" w:rsidRDefault="00DD1CCA" w:rsidP="00A37D9A">
      <w:pPr>
        <w:tabs>
          <w:tab w:val="left" w:pos="709"/>
        </w:tabs>
        <w:rPr>
          <w:sz w:val="20"/>
        </w:rPr>
      </w:pPr>
    </w:p>
    <w:p w:rsidR="007B4550" w:rsidRDefault="00DD1CCA" w:rsidP="00A37D9A">
      <w:pPr>
        <w:tabs>
          <w:tab w:val="left" w:pos="709"/>
        </w:tabs>
        <w:rPr>
          <w:sz w:val="20"/>
        </w:rPr>
      </w:pPr>
      <w:r>
        <w:rPr>
          <w:sz w:val="20"/>
        </w:rPr>
        <w:t xml:space="preserve">           </w:t>
      </w:r>
    </w:p>
    <w:p w:rsidR="003B7854" w:rsidRDefault="003B7854" w:rsidP="003B7854">
      <w:pPr>
        <w:rPr>
          <w:sz w:val="16"/>
        </w:rPr>
      </w:pP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3B7854" w:rsidRPr="00943834" w:rsidTr="00E81D80">
        <w:tc>
          <w:tcPr>
            <w:tcW w:w="5078" w:type="dxa"/>
          </w:tcPr>
          <w:p w:rsidR="00A26F6C" w:rsidRPr="00943834" w:rsidRDefault="00A26F6C" w:rsidP="00E81D80">
            <w:pPr>
              <w:ind w:left="1440" w:firstLine="720"/>
              <w:rPr>
                <w:rFonts w:eastAsia="Times New Roman CYR"/>
                <w:sz w:val="16"/>
                <w:szCs w:val="16"/>
              </w:rPr>
            </w:pPr>
          </w:p>
          <w:p w:rsidR="003B7854" w:rsidRPr="00943834" w:rsidRDefault="003B7854" w:rsidP="00E81D80">
            <w:pPr>
              <w:ind w:left="1440" w:firstLine="720"/>
              <w:rPr>
                <w:rFonts w:eastAsia="Times New Roman CYR"/>
                <w:sz w:val="16"/>
                <w:szCs w:val="16"/>
              </w:rPr>
            </w:pPr>
            <w:r w:rsidRPr="00943834">
              <w:rPr>
                <w:rFonts w:eastAsia="Times New Roman CYR"/>
                <w:sz w:val="16"/>
                <w:szCs w:val="16"/>
              </w:rPr>
              <w:t xml:space="preserve">С </w:t>
            </w:r>
            <w:proofErr w:type="gramStart"/>
            <w:r w:rsidRPr="00943834">
              <w:rPr>
                <w:rFonts w:eastAsia="Times New Roman CYR"/>
                <w:sz w:val="16"/>
                <w:szCs w:val="16"/>
              </w:rPr>
              <w:t>П</w:t>
            </w:r>
            <w:proofErr w:type="gramEnd"/>
            <w:r w:rsidRPr="00943834">
              <w:rPr>
                <w:rFonts w:eastAsia="Times New Roman CYR"/>
                <w:sz w:val="16"/>
                <w:szCs w:val="16"/>
              </w:rPr>
              <w:t xml:space="preserve"> Р А В К А</w:t>
            </w:r>
          </w:p>
          <w:p w:rsidR="003B7854" w:rsidRPr="00943834" w:rsidRDefault="003B7854" w:rsidP="00E81D80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943834">
              <w:rPr>
                <w:rFonts w:eastAsia="Times New Roman CYR"/>
                <w:sz w:val="16"/>
                <w:szCs w:val="16"/>
              </w:rPr>
              <w:t>о согласовании проекта постановления</w:t>
            </w:r>
          </w:p>
          <w:p w:rsidR="003B7854" w:rsidRPr="00943834" w:rsidRDefault="003B7854" w:rsidP="00E81D80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943834">
              <w:rPr>
                <w:rFonts w:eastAsia="Times New Roman CYR"/>
                <w:sz w:val="16"/>
                <w:szCs w:val="16"/>
              </w:rPr>
              <w:t>Администрации муниципального образования</w:t>
            </w:r>
          </w:p>
          <w:p w:rsidR="003B7854" w:rsidRPr="00943834" w:rsidRDefault="003B7854" w:rsidP="00E81D80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943834">
              <w:rPr>
                <w:rFonts w:eastAsia="Times New Roman CYR"/>
                <w:sz w:val="16"/>
                <w:szCs w:val="16"/>
              </w:rPr>
              <w:t xml:space="preserve">“Звениговский муниципальный район” </w:t>
            </w:r>
          </w:p>
          <w:p w:rsidR="00547521" w:rsidRPr="00547521" w:rsidRDefault="00077F79" w:rsidP="00547521">
            <w:pPr>
              <w:pStyle w:val="ad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43834">
              <w:rPr>
                <w:sz w:val="16"/>
                <w:szCs w:val="16"/>
              </w:rPr>
              <w:t xml:space="preserve">  </w:t>
            </w:r>
            <w:r w:rsidR="006A39D3">
              <w:rPr>
                <w:sz w:val="16"/>
                <w:szCs w:val="16"/>
              </w:rPr>
              <w:t>«</w:t>
            </w:r>
            <w:r w:rsidR="00547521" w:rsidRPr="00547521">
              <w:rPr>
                <w:rFonts w:ascii="Times New Roman" w:hAnsi="Times New Roman"/>
                <w:sz w:val="16"/>
                <w:szCs w:val="16"/>
              </w:rPr>
              <w:t>О внесении изменений  в постановление Администрации муниципального образования «Звениговский муниципальный район» от 20 июня 2017 года № 374 «Об утверждении Положения о порядке расчета и взимания родительской платы за присмотр и уход за детьми в муниципальных дошкольных образовательных организациях муниципального образования</w:t>
            </w:r>
          </w:p>
          <w:p w:rsidR="00547521" w:rsidRPr="00547521" w:rsidRDefault="00547521" w:rsidP="00547521">
            <w:pPr>
              <w:pStyle w:val="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47521">
              <w:rPr>
                <w:rFonts w:ascii="Times New Roman" w:hAnsi="Times New Roman"/>
                <w:sz w:val="16"/>
                <w:szCs w:val="16"/>
              </w:rPr>
              <w:t xml:space="preserve">«Звениговский муниципальный район» </w:t>
            </w:r>
          </w:p>
          <w:p w:rsidR="003B7854" w:rsidRPr="00943834" w:rsidRDefault="003B7854" w:rsidP="00547521">
            <w:pPr>
              <w:pStyle w:val="a5"/>
              <w:jc w:val="left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3B7854" w:rsidRPr="00943834" w:rsidRDefault="003B7854" w:rsidP="00E81D80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3B7854" w:rsidRPr="008E60D0" w:rsidRDefault="00C4706A" w:rsidP="003B7854">
      <w:pPr>
        <w:pStyle w:val="ad"/>
        <w:rPr>
          <w:rFonts w:ascii="Times New Roman" w:eastAsia="Times New Roman CYR" w:hAnsi="Times New Roman"/>
          <w:sz w:val="16"/>
          <w:szCs w:val="16"/>
          <w:lang w:eastAsia="ar-SA"/>
        </w:rPr>
      </w:pPr>
      <w:r>
        <w:rPr>
          <w:rFonts w:ascii="Times New Roman" w:eastAsia="Times New Roman CYR" w:hAnsi="Times New Roman"/>
          <w:sz w:val="16"/>
          <w:szCs w:val="16"/>
          <w:lang w:eastAsia="ar-SA"/>
        </w:rPr>
        <w:t xml:space="preserve">            </w:t>
      </w:r>
      <w:r w:rsidR="003B7854" w:rsidRPr="00227864">
        <w:rPr>
          <w:rFonts w:eastAsia="Times New Roman CYR"/>
          <w:sz w:val="16"/>
          <w:szCs w:val="16"/>
        </w:rPr>
        <w:t xml:space="preserve">  </w:t>
      </w:r>
      <w:r w:rsidR="003B7854" w:rsidRPr="008E60D0">
        <w:rPr>
          <w:rFonts w:ascii="Times New Roman" w:eastAsia="Times New Roman CYR" w:hAnsi="Times New Roman"/>
          <w:sz w:val="16"/>
          <w:szCs w:val="16"/>
          <w:lang w:eastAsia="ar-SA"/>
        </w:rPr>
        <w:t xml:space="preserve">Проект  внесен (кем) </w:t>
      </w:r>
      <w:r w:rsidR="003B7854">
        <w:rPr>
          <w:rFonts w:ascii="Times New Roman" w:eastAsia="Times New Roman CYR" w:hAnsi="Times New Roman"/>
          <w:sz w:val="16"/>
          <w:szCs w:val="16"/>
          <w:lang w:eastAsia="ar-SA"/>
        </w:rPr>
        <w:t xml:space="preserve"> </w:t>
      </w:r>
      <w:r w:rsidR="003B7854" w:rsidRPr="008E60D0">
        <w:rPr>
          <w:rFonts w:ascii="Times New Roman" w:eastAsia="Times New Roman CYR" w:hAnsi="Times New Roman"/>
          <w:sz w:val="16"/>
          <w:szCs w:val="16"/>
          <w:lang w:eastAsia="ar-SA"/>
        </w:rPr>
        <w:t xml:space="preserve">Отделом образования Администрации </w:t>
      </w:r>
    </w:p>
    <w:p w:rsidR="003B7854" w:rsidRPr="008E60D0" w:rsidRDefault="003B7854" w:rsidP="003B7854">
      <w:pPr>
        <w:jc w:val="both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 xml:space="preserve">     </w:t>
      </w:r>
      <w:r w:rsidR="00C4706A">
        <w:rPr>
          <w:rFonts w:eastAsia="Times New Roman CYR"/>
          <w:sz w:val="16"/>
          <w:szCs w:val="16"/>
        </w:rPr>
        <w:t xml:space="preserve">              </w:t>
      </w:r>
      <w:r>
        <w:rPr>
          <w:rFonts w:eastAsia="Times New Roman CYR"/>
          <w:sz w:val="16"/>
          <w:szCs w:val="16"/>
        </w:rPr>
        <w:t xml:space="preserve">  </w:t>
      </w:r>
      <w:r w:rsidRPr="008E60D0">
        <w:rPr>
          <w:rFonts w:eastAsia="Times New Roman CYR"/>
          <w:sz w:val="16"/>
          <w:szCs w:val="16"/>
        </w:rPr>
        <w:t>МО «Звениговский муниципальный район»</w:t>
      </w:r>
    </w:p>
    <w:p w:rsidR="003B7854" w:rsidRDefault="003B7854" w:rsidP="003B7854">
      <w:pPr>
        <w:jc w:val="both"/>
        <w:rPr>
          <w:rFonts w:eastAsia="Times New Roman CYR"/>
          <w:sz w:val="16"/>
          <w:szCs w:val="16"/>
        </w:rPr>
      </w:pPr>
    </w:p>
    <w:p w:rsidR="003B7854" w:rsidRDefault="003B7854" w:rsidP="003B7854">
      <w:pPr>
        <w:jc w:val="both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 xml:space="preserve">  </w:t>
      </w:r>
    </w:p>
    <w:p w:rsidR="00547521" w:rsidRPr="005F18AD" w:rsidRDefault="00547521" w:rsidP="00547521">
      <w:pPr>
        <w:pStyle w:val="ad"/>
        <w:rPr>
          <w:rFonts w:ascii="Times New Roman" w:eastAsia="Times New Roman CYR" w:hAnsi="Times New Roman"/>
          <w:sz w:val="16"/>
          <w:szCs w:val="16"/>
        </w:rPr>
      </w:pPr>
    </w:p>
    <w:p w:rsidR="00547521" w:rsidRPr="005F18AD" w:rsidRDefault="00547521" w:rsidP="00547521">
      <w:pPr>
        <w:pStyle w:val="ad"/>
        <w:rPr>
          <w:rFonts w:ascii="Times New Roman" w:eastAsia="Times New Roman CYR" w:hAnsi="Times New Roman"/>
          <w:sz w:val="16"/>
          <w:szCs w:val="16"/>
        </w:rPr>
      </w:pPr>
      <w:r w:rsidRPr="005F18AD">
        <w:rPr>
          <w:rFonts w:ascii="Times New Roman" w:eastAsia="Times New Roman CYR" w:hAnsi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547521" w:rsidRPr="005F18AD" w:rsidRDefault="00547521" w:rsidP="00547521">
      <w:pPr>
        <w:pStyle w:val="ad"/>
        <w:rPr>
          <w:rFonts w:ascii="Times New Roman" w:eastAsia="Times New Roman CYR" w:hAnsi="Times New Roman"/>
          <w:sz w:val="16"/>
          <w:szCs w:val="16"/>
        </w:rPr>
      </w:pPr>
    </w:p>
    <w:p w:rsidR="00547521" w:rsidRPr="005F18AD" w:rsidRDefault="00547521" w:rsidP="00547521">
      <w:pPr>
        <w:pStyle w:val="ad"/>
        <w:rPr>
          <w:rFonts w:ascii="Times New Roman" w:eastAsia="Times New Roman CYR" w:hAnsi="Times New Roman"/>
          <w:sz w:val="16"/>
          <w:szCs w:val="16"/>
        </w:rPr>
      </w:pPr>
      <w:r w:rsidRPr="005F18AD">
        <w:rPr>
          <w:rFonts w:ascii="Times New Roman" w:eastAsia="Times New Roman CYR" w:hAnsi="Times New Roman"/>
          <w:sz w:val="16"/>
          <w:szCs w:val="16"/>
        </w:rPr>
        <w:t xml:space="preserve">      Наименование отделов</w:t>
      </w:r>
      <w:proofErr w:type="gramStart"/>
      <w:r w:rsidRPr="005F18AD">
        <w:rPr>
          <w:rFonts w:ascii="Times New Roman" w:eastAsia="Times New Roman CYR" w:hAnsi="Times New Roman"/>
          <w:sz w:val="16"/>
          <w:szCs w:val="16"/>
        </w:rPr>
        <w:t xml:space="preserve">                                         С</w:t>
      </w:r>
      <w:proofErr w:type="gramEnd"/>
      <w:r w:rsidRPr="005F18AD">
        <w:rPr>
          <w:rFonts w:ascii="Times New Roman" w:eastAsia="Times New Roman CYR" w:hAnsi="Times New Roman"/>
          <w:sz w:val="16"/>
          <w:szCs w:val="16"/>
        </w:rPr>
        <w:t xml:space="preserve"> кем согласовано                 Результаты согласования</w:t>
      </w:r>
    </w:p>
    <w:p w:rsidR="00547521" w:rsidRPr="005F18AD" w:rsidRDefault="00547521" w:rsidP="00547521">
      <w:pPr>
        <w:pStyle w:val="ad"/>
        <w:rPr>
          <w:rFonts w:ascii="Times New Roman" w:eastAsia="Times New Roman CYR" w:hAnsi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5F18AD">
              <w:rPr>
                <w:rFonts w:ascii="Times New Roman" w:hAnsi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5F18AD">
              <w:rPr>
                <w:rFonts w:ascii="Times New Roman" w:hAnsi="Times New Roman"/>
                <w:sz w:val="16"/>
                <w:szCs w:val="16"/>
              </w:rPr>
              <w:t xml:space="preserve">         Ермолаев С.И..</w:t>
            </w: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5F18AD">
              <w:rPr>
                <w:rFonts w:ascii="Times New Roman" w:hAnsi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5F18AD">
              <w:rPr>
                <w:rFonts w:ascii="Times New Roman" w:hAnsi="Times New Roman"/>
                <w:sz w:val="16"/>
                <w:szCs w:val="16"/>
              </w:rPr>
              <w:t xml:space="preserve">         Давыдова И.К..</w:t>
            </w: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5F18AD">
              <w:rPr>
                <w:rFonts w:ascii="Times New Roman" w:hAnsi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5F18AD">
              <w:rPr>
                <w:rFonts w:ascii="Times New Roman" w:hAnsi="Times New Roman"/>
                <w:sz w:val="16"/>
                <w:szCs w:val="16"/>
              </w:rPr>
              <w:t xml:space="preserve">         Михайлова О.Н.</w:t>
            </w: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DD0531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 w:rsidRPr="005F18AD">
              <w:rPr>
                <w:rFonts w:ascii="Times New Roman" w:hAnsi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547521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И.о. руководителя финансового отдела</w:t>
            </w:r>
          </w:p>
        </w:tc>
        <w:tc>
          <w:tcPr>
            <w:tcW w:w="1701" w:type="dxa"/>
          </w:tcPr>
          <w:p w:rsidR="00547521" w:rsidRPr="00DD0531" w:rsidRDefault="00547521" w:rsidP="00567D37">
            <w:pPr>
              <w:pStyle w:val="ad"/>
              <w:ind w:right="-392"/>
              <w:rPr>
                <w:rFonts w:ascii="Times New Roman" w:hAnsi="Times New Roman"/>
                <w:sz w:val="16"/>
                <w:szCs w:val="16"/>
              </w:rPr>
            </w:pPr>
          </w:p>
          <w:p w:rsidR="00547521" w:rsidRPr="00DD0531" w:rsidRDefault="00547521" w:rsidP="00567D37">
            <w:pPr>
              <w:pStyle w:val="ad"/>
              <w:ind w:right="-392"/>
              <w:rPr>
                <w:rFonts w:ascii="Times New Roman" w:hAnsi="Times New Roman"/>
                <w:sz w:val="16"/>
                <w:szCs w:val="16"/>
              </w:rPr>
            </w:pPr>
            <w:r w:rsidRPr="00DD0531">
              <w:rPr>
                <w:rFonts w:ascii="Times New Roman" w:hAnsi="Times New Roman"/>
                <w:sz w:val="16"/>
                <w:szCs w:val="16"/>
              </w:rPr>
              <w:t xml:space="preserve">        Федорова Н.Н.</w:t>
            </w:r>
          </w:p>
          <w:p w:rsidR="00547521" w:rsidRPr="00DD0531" w:rsidRDefault="00547521" w:rsidP="00567D37">
            <w:pPr>
              <w:pStyle w:val="ad"/>
              <w:ind w:right="-392"/>
              <w:rPr>
                <w:rFonts w:ascii="Times New Roman" w:hAnsi="Times New Roman"/>
                <w:sz w:val="16"/>
                <w:szCs w:val="16"/>
              </w:rPr>
            </w:pPr>
          </w:p>
          <w:p w:rsidR="00547521" w:rsidRPr="00DD0531" w:rsidRDefault="00547521" w:rsidP="00567D37">
            <w:pPr>
              <w:pStyle w:val="ad"/>
              <w:ind w:right="-392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</w:t>
            </w:r>
            <w:r w:rsidRPr="00DD0531">
              <w:rPr>
                <w:rFonts w:ascii="Times New Roman" w:hAnsi="Times New Roman"/>
                <w:sz w:val="16"/>
                <w:szCs w:val="16"/>
              </w:rPr>
              <w:t>Калининская И.А.</w:t>
            </w:r>
          </w:p>
          <w:p w:rsidR="00547521" w:rsidRPr="00DD0531" w:rsidRDefault="00547521" w:rsidP="00567D37">
            <w:pPr>
              <w:pStyle w:val="ad"/>
              <w:ind w:right="-392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И.о. р</w:t>
            </w:r>
            <w:r w:rsidRPr="005F18AD">
              <w:rPr>
                <w:rFonts w:ascii="Times New Roman" w:hAnsi="Times New Roman"/>
                <w:sz w:val="16"/>
                <w:szCs w:val="16"/>
              </w:rPr>
              <w:t>уководител</w:t>
            </w:r>
            <w:r>
              <w:rPr>
                <w:rFonts w:ascii="Times New Roman" w:hAnsi="Times New Roman"/>
                <w:sz w:val="16"/>
                <w:szCs w:val="16"/>
              </w:rPr>
              <w:t>я</w:t>
            </w:r>
            <w:r w:rsidRPr="005F18AD">
              <w:rPr>
                <w:rFonts w:ascii="Times New Roman" w:hAnsi="Times New Roman"/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5F18A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Суворова Т.А.</w:t>
            </w:r>
            <w:r w:rsidRPr="005F18AD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Правовое заключение</w:t>
            </w:r>
            <w:r w:rsidRPr="005F18A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3260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547521" w:rsidRPr="005F18AD" w:rsidRDefault="00547521" w:rsidP="00567D37">
            <w:pPr>
              <w:pStyle w:val="ad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47521" w:rsidRPr="005F18AD" w:rsidRDefault="00547521" w:rsidP="00547521">
      <w:pPr>
        <w:pStyle w:val="ad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547521" w:rsidRPr="005F18AD" w:rsidTr="00567D37">
        <w:trPr>
          <w:trHeight w:val="278"/>
        </w:trPr>
        <w:tc>
          <w:tcPr>
            <w:tcW w:w="8755" w:type="dxa"/>
          </w:tcPr>
          <w:p w:rsidR="00547521" w:rsidRPr="005F18AD" w:rsidRDefault="00547521" w:rsidP="00567D37">
            <w:pPr>
              <w:pStyle w:val="ad"/>
              <w:rPr>
                <w:rFonts w:ascii="Times New Roman" w:eastAsia="Times New Roman CYR" w:hAnsi="Times New Roman"/>
                <w:sz w:val="16"/>
                <w:szCs w:val="16"/>
              </w:rPr>
            </w:pPr>
            <w:proofErr w:type="gramStart"/>
            <w:r w:rsidRPr="005F18AD">
              <w:rPr>
                <w:rFonts w:ascii="Times New Roman" w:eastAsia="Times New Roman CYR" w:hAnsi="Times New Roman"/>
                <w:sz w:val="16"/>
                <w:szCs w:val="16"/>
              </w:rPr>
              <w:t>Ответственный</w:t>
            </w:r>
            <w:proofErr w:type="gramEnd"/>
            <w:r w:rsidRPr="005F18AD">
              <w:rPr>
                <w:rFonts w:ascii="Times New Roman" w:eastAsia="Times New Roman CYR" w:hAnsi="Times New Roman"/>
                <w:sz w:val="16"/>
                <w:szCs w:val="16"/>
              </w:rPr>
              <w:t xml:space="preserve"> за подготовку проекта _____________ Герасимова М.В..</w:t>
            </w:r>
          </w:p>
          <w:p w:rsidR="00547521" w:rsidRPr="005F18AD" w:rsidRDefault="00547521" w:rsidP="00567D37">
            <w:pPr>
              <w:pStyle w:val="ad"/>
              <w:rPr>
                <w:rFonts w:ascii="Times New Roman" w:eastAsia="Times New Roman CYR" w:hAnsi="Times New Roman"/>
                <w:sz w:val="16"/>
                <w:szCs w:val="16"/>
              </w:rPr>
            </w:pPr>
          </w:p>
        </w:tc>
      </w:tr>
      <w:tr w:rsidR="00547521" w:rsidRPr="005F18AD" w:rsidTr="00567D37">
        <w:tc>
          <w:tcPr>
            <w:tcW w:w="8755" w:type="dxa"/>
          </w:tcPr>
          <w:p w:rsidR="00547521" w:rsidRPr="005F18AD" w:rsidRDefault="00547521" w:rsidP="00567D37">
            <w:pPr>
              <w:pStyle w:val="ad"/>
              <w:rPr>
                <w:rFonts w:ascii="Times New Roman" w:eastAsia="Times New Roman CYR" w:hAnsi="Times New Roman"/>
                <w:sz w:val="16"/>
                <w:szCs w:val="16"/>
              </w:rPr>
            </w:pPr>
          </w:p>
          <w:p w:rsidR="00547521" w:rsidRPr="005F18AD" w:rsidRDefault="00547521" w:rsidP="00567D37">
            <w:pPr>
              <w:pStyle w:val="ad"/>
              <w:rPr>
                <w:rFonts w:ascii="Times New Roman" w:eastAsia="Times New Roman CYR" w:hAnsi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547521" w:rsidRPr="005F18AD" w:rsidRDefault="00547521" w:rsidP="00567D37">
            <w:pPr>
              <w:pStyle w:val="ad"/>
              <w:rPr>
                <w:rFonts w:ascii="Times New Roman" w:eastAsia="Times New Roman CYR" w:hAnsi="Times New Roman"/>
                <w:sz w:val="16"/>
                <w:szCs w:val="16"/>
              </w:rPr>
            </w:pPr>
          </w:p>
          <w:p w:rsidR="00547521" w:rsidRPr="005F18AD" w:rsidRDefault="00547521" w:rsidP="00567D37">
            <w:pPr>
              <w:pStyle w:val="ad"/>
              <w:rPr>
                <w:rFonts w:ascii="Times New Roman" w:eastAsia="Times New Roman CYR" w:hAnsi="Times New Roman"/>
                <w:sz w:val="16"/>
                <w:szCs w:val="16"/>
              </w:rPr>
            </w:pPr>
          </w:p>
        </w:tc>
      </w:tr>
    </w:tbl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AE2C87" w:rsidRDefault="00AE2C87" w:rsidP="00BF1C7C">
      <w:pPr>
        <w:pStyle w:val="ac"/>
      </w:pPr>
    </w:p>
    <w:p w:rsidR="000A36C2" w:rsidRPr="00485F76" w:rsidRDefault="000A36C2">
      <w:pPr>
        <w:rPr>
          <w:sz w:val="20"/>
        </w:rPr>
      </w:pPr>
    </w:p>
    <w:sectPr w:rsidR="000A36C2" w:rsidRPr="00485F76" w:rsidSect="006A39D3">
      <w:footnotePr>
        <w:pos w:val="beneathText"/>
      </w:footnotePr>
      <w:pgSz w:w="11905" w:h="16837"/>
      <w:pgMar w:top="993" w:right="706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B1FD5"/>
    <w:multiLevelType w:val="hybridMultilevel"/>
    <w:tmpl w:val="CD92CE8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82"/>
        </w:tabs>
        <w:ind w:left="128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002"/>
        </w:tabs>
        <w:ind w:left="200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22"/>
        </w:tabs>
        <w:ind w:left="272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42"/>
        </w:tabs>
        <w:ind w:left="344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62"/>
        </w:tabs>
        <w:ind w:left="416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82"/>
        </w:tabs>
        <w:ind w:left="488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602"/>
        </w:tabs>
        <w:ind w:left="560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22"/>
        </w:tabs>
        <w:ind w:left="6322" w:hanging="360"/>
      </w:pPr>
      <w:rPr>
        <w:rFonts w:cs="Times New Roman"/>
      </w:rPr>
    </w:lvl>
  </w:abstractNum>
  <w:abstractNum w:abstractNumId="1">
    <w:nsid w:val="6B1F4244"/>
    <w:multiLevelType w:val="hybridMultilevel"/>
    <w:tmpl w:val="25EE8C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D13E7"/>
    <w:multiLevelType w:val="hybridMultilevel"/>
    <w:tmpl w:val="F2928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B4550"/>
    <w:rsid w:val="000126F7"/>
    <w:rsid w:val="00044D88"/>
    <w:rsid w:val="00077F79"/>
    <w:rsid w:val="00084DFE"/>
    <w:rsid w:val="0008565F"/>
    <w:rsid w:val="000A36C2"/>
    <w:rsid w:val="000A4B4C"/>
    <w:rsid w:val="000A7877"/>
    <w:rsid w:val="000B60B5"/>
    <w:rsid w:val="000C5101"/>
    <w:rsid w:val="000F131A"/>
    <w:rsid w:val="000F75A6"/>
    <w:rsid w:val="00130FF0"/>
    <w:rsid w:val="0015085E"/>
    <w:rsid w:val="001A1ABE"/>
    <w:rsid w:val="001A5AD0"/>
    <w:rsid w:val="001F6CCC"/>
    <w:rsid w:val="00200FA6"/>
    <w:rsid w:val="00216CAB"/>
    <w:rsid w:val="0027028A"/>
    <w:rsid w:val="002E631B"/>
    <w:rsid w:val="002E6684"/>
    <w:rsid w:val="002F5991"/>
    <w:rsid w:val="002F66EC"/>
    <w:rsid w:val="00315432"/>
    <w:rsid w:val="003468BC"/>
    <w:rsid w:val="00355B4F"/>
    <w:rsid w:val="003650D7"/>
    <w:rsid w:val="003B7854"/>
    <w:rsid w:val="003D74C8"/>
    <w:rsid w:val="003E6E47"/>
    <w:rsid w:val="003F04B9"/>
    <w:rsid w:val="00435109"/>
    <w:rsid w:val="0044315E"/>
    <w:rsid w:val="00484616"/>
    <w:rsid w:val="00485F76"/>
    <w:rsid w:val="004B7092"/>
    <w:rsid w:val="004C4ACC"/>
    <w:rsid w:val="004E6DAD"/>
    <w:rsid w:val="004F32F5"/>
    <w:rsid w:val="005131C8"/>
    <w:rsid w:val="00547521"/>
    <w:rsid w:val="00552AB8"/>
    <w:rsid w:val="00552B83"/>
    <w:rsid w:val="0056262A"/>
    <w:rsid w:val="00577B37"/>
    <w:rsid w:val="00596A67"/>
    <w:rsid w:val="005B0307"/>
    <w:rsid w:val="005B4598"/>
    <w:rsid w:val="005B6177"/>
    <w:rsid w:val="005B70BB"/>
    <w:rsid w:val="006241BC"/>
    <w:rsid w:val="006316D3"/>
    <w:rsid w:val="00632AC8"/>
    <w:rsid w:val="0063678B"/>
    <w:rsid w:val="006444E6"/>
    <w:rsid w:val="006962ED"/>
    <w:rsid w:val="006A39D3"/>
    <w:rsid w:val="006C3D03"/>
    <w:rsid w:val="006C7A1F"/>
    <w:rsid w:val="006E7B12"/>
    <w:rsid w:val="006E7E10"/>
    <w:rsid w:val="006F4BCA"/>
    <w:rsid w:val="006F4C51"/>
    <w:rsid w:val="00720FFA"/>
    <w:rsid w:val="007264CB"/>
    <w:rsid w:val="00741232"/>
    <w:rsid w:val="00770524"/>
    <w:rsid w:val="00770E89"/>
    <w:rsid w:val="00786A75"/>
    <w:rsid w:val="00794512"/>
    <w:rsid w:val="007956D8"/>
    <w:rsid w:val="007B4550"/>
    <w:rsid w:val="007D1187"/>
    <w:rsid w:val="007F4DAC"/>
    <w:rsid w:val="007F5167"/>
    <w:rsid w:val="00803AD8"/>
    <w:rsid w:val="008329BF"/>
    <w:rsid w:val="0084229A"/>
    <w:rsid w:val="00843A6F"/>
    <w:rsid w:val="0085715C"/>
    <w:rsid w:val="00896E65"/>
    <w:rsid w:val="008B4D58"/>
    <w:rsid w:val="008C3DB2"/>
    <w:rsid w:val="008C48A4"/>
    <w:rsid w:val="008E0B25"/>
    <w:rsid w:val="008F1AE9"/>
    <w:rsid w:val="009409FD"/>
    <w:rsid w:val="00943834"/>
    <w:rsid w:val="009508A8"/>
    <w:rsid w:val="00982248"/>
    <w:rsid w:val="009951B9"/>
    <w:rsid w:val="009A5CD9"/>
    <w:rsid w:val="009A6B47"/>
    <w:rsid w:val="009D13DA"/>
    <w:rsid w:val="00A26F6C"/>
    <w:rsid w:val="00A37D9A"/>
    <w:rsid w:val="00A520D9"/>
    <w:rsid w:val="00A87C5C"/>
    <w:rsid w:val="00AB1BD9"/>
    <w:rsid w:val="00AB4C98"/>
    <w:rsid w:val="00AB533F"/>
    <w:rsid w:val="00AD6475"/>
    <w:rsid w:val="00AE2C87"/>
    <w:rsid w:val="00AE3055"/>
    <w:rsid w:val="00AF1DD9"/>
    <w:rsid w:val="00B156C2"/>
    <w:rsid w:val="00B437B4"/>
    <w:rsid w:val="00B654D5"/>
    <w:rsid w:val="00B7234F"/>
    <w:rsid w:val="00B93A27"/>
    <w:rsid w:val="00B962A7"/>
    <w:rsid w:val="00BD1383"/>
    <w:rsid w:val="00BD1515"/>
    <w:rsid w:val="00BF17EF"/>
    <w:rsid w:val="00BF1C7C"/>
    <w:rsid w:val="00C01C61"/>
    <w:rsid w:val="00C11D91"/>
    <w:rsid w:val="00C335B1"/>
    <w:rsid w:val="00C33D89"/>
    <w:rsid w:val="00C4706A"/>
    <w:rsid w:val="00C5681E"/>
    <w:rsid w:val="00C66E43"/>
    <w:rsid w:val="00C705E9"/>
    <w:rsid w:val="00C91DF3"/>
    <w:rsid w:val="00CB1CB9"/>
    <w:rsid w:val="00CC4667"/>
    <w:rsid w:val="00CC5A5B"/>
    <w:rsid w:val="00D20302"/>
    <w:rsid w:val="00D21980"/>
    <w:rsid w:val="00D577C3"/>
    <w:rsid w:val="00D769AD"/>
    <w:rsid w:val="00D94D5A"/>
    <w:rsid w:val="00DD1CCA"/>
    <w:rsid w:val="00DF13F1"/>
    <w:rsid w:val="00E06CAF"/>
    <w:rsid w:val="00E623E2"/>
    <w:rsid w:val="00EA7D85"/>
    <w:rsid w:val="00EC3B51"/>
    <w:rsid w:val="00ED59A4"/>
    <w:rsid w:val="00ED7C98"/>
    <w:rsid w:val="00EF4110"/>
    <w:rsid w:val="00F02EB0"/>
    <w:rsid w:val="00F27987"/>
    <w:rsid w:val="00F81D03"/>
    <w:rsid w:val="00F94CA8"/>
    <w:rsid w:val="00FB7A76"/>
    <w:rsid w:val="00FD0A8C"/>
    <w:rsid w:val="00FE14DA"/>
    <w:rsid w:val="00FE777A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8B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63678B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3678B"/>
  </w:style>
  <w:style w:type="character" w:customStyle="1" w:styleId="10">
    <w:name w:val="Основной шрифт абзаца1"/>
    <w:rsid w:val="0063678B"/>
  </w:style>
  <w:style w:type="character" w:customStyle="1" w:styleId="a3">
    <w:name w:val="Символ нумерации"/>
    <w:rsid w:val="0063678B"/>
  </w:style>
  <w:style w:type="paragraph" w:customStyle="1" w:styleId="a4">
    <w:name w:val="Заголовок"/>
    <w:basedOn w:val="a"/>
    <w:next w:val="a5"/>
    <w:rsid w:val="0063678B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link w:val="a6"/>
    <w:rsid w:val="0063678B"/>
    <w:pPr>
      <w:jc w:val="center"/>
    </w:pPr>
    <w:rPr>
      <w:b/>
      <w:bCs/>
    </w:rPr>
  </w:style>
  <w:style w:type="paragraph" w:styleId="a7">
    <w:name w:val="List"/>
    <w:basedOn w:val="a5"/>
    <w:rsid w:val="0063678B"/>
    <w:rPr>
      <w:rFonts w:ascii="Arial" w:hAnsi="Arial" w:cs="Tahoma"/>
    </w:rPr>
  </w:style>
  <w:style w:type="paragraph" w:customStyle="1" w:styleId="11">
    <w:name w:val="Название1"/>
    <w:basedOn w:val="a"/>
    <w:rsid w:val="0063678B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63678B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63678B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63678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3678B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63678B"/>
    <w:pPr>
      <w:suppressLineNumbers/>
    </w:pPr>
  </w:style>
  <w:style w:type="paragraph" w:customStyle="1" w:styleId="ab">
    <w:name w:val="Заголовок таблицы"/>
    <w:basedOn w:val="aa"/>
    <w:rsid w:val="0063678B"/>
    <w:pPr>
      <w:jc w:val="center"/>
    </w:pPr>
    <w:rPr>
      <w:b/>
      <w:bCs/>
    </w:rPr>
  </w:style>
  <w:style w:type="paragraph" w:styleId="ac">
    <w:name w:val="Body Text Indent"/>
    <w:basedOn w:val="a"/>
    <w:rsid w:val="00BF1C7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Знак"/>
    <w:basedOn w:val="a0"/>
    <w:link w:val="a5"/>
    <w:locked/>
    <w:rsid w:val="00F94CA8"/>
    <w:rPr>
      <w:b/>
      <w:bCs/>
      <w:sz w:val="28"/>
      <w:lang w:eastAsia="ar-SA"/>
    </w:rPr>
  </w:style>
  <w:style w:type="paragraph" w:styleId="ad">
    <w:name w:val="No Spacing"/>
    <w:uiPriority w:val="1"/>
    <w:qFormat/>
    <w:rsid w:val="00F94CA8"/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99"/>
    <w:qFormat/>
    <w:rsid w:val="003B7854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C01C6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D20302"/>
    <w:pPr>
      <w:widowControl w:val="0"/>
    </w:pPr>
    <w:rPr>
      <w:rFonts w:ascii="Arial" w:hAnsi="Arial"/>
      <w:b/>
      <w:snapToGrid w:val="0"/>
    </w:rPr>
  </w:style>
  <w:style w:type="paragraph" w:styleId="af">
    <w:name w:val="Subtitle"/>
    <w:basedOn w:val="a"/>
    <w:next w:val="a"/>
    <w:link w:val="af0"/>
    <w:uiPriority w:val="11"/>
    <w:qFormat/>
    <w:rsid w:val="00896E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11"/>
    <w:rsid w:val="00896E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Юрист</cp:lastModifiedBy>
  <cp:revision>5</cp:revision>
  <cp:lastPrinted>2019-11-12T08:48:00Z</cp:lastPrinted>
  <dcterms:created xsi:type="dcterms:W3CDTF">2019-11-06T06:21:00Z</dcterms:created>
  <dcterms:modified xsi:type="dcterms:W3CDTF">2019-11-12T11:20:00Z</dcterms:modified>
</cp:coreProperties>
</file>