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26025BB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B95A68">
        <w:rPr>
          <w:b/>
          <w:sz w:val="28"/>
          <w:szCs w:val="28"/>
        </w:rPr>
        <w:t>10</w:t>
      </w:r>
      <w:r w:rsidR="00D0240E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1F589BD8" w14:textId="6F4D626A" w:rsidR="00076F6C" w:rsidRPr="00076F6C" w:rsidRDefault="00076F6C" w:rsidP="00076F6C">
      <w:pPr>
        <w:pStyle w:val="a3"/>
        <w:widowControl w:val="0"/>
        <w:spacing w:after="0"/>
        <w:ind w:left="0"/>
        <w:jc w:val="center"/>
        <w:rPr>
          <w:b/>
          <w:szCs w:val="28"/>
          <w:lang w:eastAsia="ru-RU"/>
        </w:rPr>
      </w:pPr>
      <w:r w:rsidRPr="00076F6C">
        <w:rPr>
          <w:b/>
          <w:szCs w:val="28"/>
          <w:lang w:eastAsia="ru-RU"/>
        </w:rPr>
        <w:t>О внесении изменений в решение Собрания депутатов Звениговского муниципального района от 04.10.2019 года № 20</w:t>
      </w:r>
    </w:p>
    <w:p w14:paraId="0326EE74" w14:textId="14162F5A" w:rsidR="00076F6C" w:rsidRPr="00076F6C" w:rsidRDefault="00076F6C" w:rsidP="00076F6C">
      <w:pPr>
        <w:pStyle w:val="a3"/>
        <w:widowControl w:val="0"/>
        <w:spacing w:after="0"/>
        <w:ind w:left="0"/>
        <w:jc w:val="center"/>
        <w:rPr>
          <w:b/>
          <w:szCs w:val="28"/>
          <w:lang w:eastAsia="ru-RU"/>
        </w:rPr>
      </w:pPr>
      <w:r w:rsidRPr="00076F6C">
        <w:rPr>
          <w:b/>
          <w:szCs w:val="28"/>
          <w:lang w:eastAsia="ru-RU"/>
        </w:rPr>
        <w:t>«О «Перечне должностей муниципальной службы, замещение которых связано с ограничениями, налагаемыми на гражданина, замещавшего должность муниципальной службы,</w:t>
      </w:r>
      <w:r>
        <w:rPr>
          <w:b/>
          <w:szCs w:val="28"/>
          <w:lang w:eastAsia="ru-RU"/>
        </w:rPr>
        <w:t xml:space="preserve"> </w:t>
      </w:r>
      <w:r w:rsidRPr="00076F6C">
        <w:rPr>
          <w:b/>
          <w:szCs w:val="28"/>
          <w:lang w:eastAsia="ru-RU"/>
        </w:rPr>
        <w:t>при заключении им трудового договора</w:t>
      </w:r>
      <w:r>
        <w:rPr>
          <w:b/>
          <w:szCs w:val="28"/>
          <w:lang w:eastAsia="ru-RU"/>
        </w:rPr>
        <w:t xml:space="preserve"> </w:t>
      </w:r>
      <w:r w:rsidRPr="00076F6C">
        <w:rPr>
          <w:b/>
          <w:szCs w:val="28"/>
          <w:lang w:eastAsia="ru-RU"/>
        </w:rPr>
        <w:t>(предусмотренных ст. 12 Федерального закона от 25.12.2008 г. № 273-ФЗ «О противодействии коррупции»)»</w:t>
      </w:r>
    </w:p>
    <w:p w14:paraId="07968B18" w14:textId="77777777" w:rsidR="00076F6C" w:rsidRPr="00076F6C" w:rsidRDefault="00076F6C" w:rsidP="00076F6C">
      <w:pPr>
        <w:pStyle w:val="a3"/>
        <w:widowControl w:val="0"/>
        <w:ind w:firstLine="709"/>
        <w:jc w:val="both"/>
        <w:rPr>
          <w:b/>
          <w:szCs w:val="28"/>
          <w:lang w:eastAsia="ru-RU"/>
        </w:rPr>
      </w:pPr>
    </w:p>
    <w:p w14:paraId="34F8954C" w14:textId="5FDD4DC6" w:rsidR="00E35A75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 xml:space="preserve">Принимая во внимание решение Собрания депутатов Звениговского муниципального района от 19.02.2020 года № 92 «О Структуре Администрации Звениговского муниципального района Республики Марий Эл», в целях внесения изменений в  перечень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ст. 12 Федерального закона от 25.12.2008 г. № 273-ФЗ «О противодействии коррупции»), руководствуясь Федеральным законом от 25.12.2008 года № 273-ФЗ </w:t>
      </w:r>
      <w:r>
        <w:rPr>
          <w:bCs/>
          <w:szCs w:val="28"/>
          <w:lang w:eastAsia="ru-RU"/>
        </w:rPr>
        <w:br/>
      </w:r>
      <w:r w:rsidRPr="00076F6C">
        <w:rPr>
          <w:bCs/>
          <w:szCs w:val="28"/>
          <w:lang w:eastAsia="ru-RU"/>
        </w:rPr>
        <w:t>«О противодействии коррупции», Федеральным законом  от  02.03. 2007 года № 25-ФЗ  «О муниципальной службе в Российской Федерации», Собрание депутатов</w:t>
      </w:r>
    </w:p>
    <w:p w14:paraId="0C874FA9" w14:textId="77777777" w:rsidR="00076F6C" w:rsidRDefault="00076F6C" w:rsidP="00E35A75">
      <w:pPr>
        <w:pStyle w:val="a3"/>
        <w:widowControl w:val="0"/>
        <w:spacing w:after="0"/>
        <w:ind w:left="0" w:firstLine="709"/>
        <w:jc w:val="center"/>
        <w:rPr>
          <w:bCs/>
          <w:szCs w:val="28"/>
          <w:lang w:eastAsia="ru-RU"/>
        </w:rPr>
      </w:pPr>
    </w:p>
    <w:p w14:paraId="3F84596E" w14:textId="32233A7B" w:rsidR="00E35A75" w:rsidRPr="00E35A75" w:rsidRDefault="00E35A75" w:rsidP="00E35A75">
      <w:pPr>
        <w:pStyle w:val="a3"/>
        <w:widowControl w:val="0"/>
        <w:spacing w:after="0"/>
        <w:ind w:left="0" w:firstLine="709"/>
        <w:jc w:val="center"/>
        <w:rPr>
          <w:bCs/>
          <w:szCs w:val="28"/>
          <w:lang w:eastAsia="ru-RU"/>
        </w:rPr>
      </w:pPr>
      <w:r w:rsidRPr="00E35A75">
        <w:rPr>
          <w:bCs/>
          <w:szCs w:val="28"/>
          <w:lang w:eastAsia="ru-RU"/>
        </w:rPr>
        <w:t>Р Е Ш И Л О:</w:t>
      </w:r>
    </w:p>
    <w:p w14:paraId="53679C1D" w14:textId="549FB8E1" w:rsidR="00E35A75" w:rsidRPr="00E35A75" w:rsidRDefault="00E35A75" w:rsidP="00E35A75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</w:p>
    <w:p w14:paraId="267FB810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>1. Внести следующие изменения в решение Собрания депутатов Звениговского муниципального района от 04.10.2019 года № 20 «О «Перечне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ст. 12 Федерального закона от 25.12.2008 г. № 273-ФЗ «О противодействии коррупции»)»:</w:t>
      </w:r>
    </w:p>
    <w:p w14:paraId="0CC506DF" w14:textId="5768DC83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1.1</w:t>
      </w:r>
      <w:r w:rsidRPr="00076F6C">
        <w:rPr>
          <w:bCs/>
          <w:szCs w:val="28"/>
          <w:lang w:eastAsia="ru-RU"/>
        </w:rPr>
        <w:t xml:space="preserve"> Пункт 4 приложения к решению (Перечень должностей муниципальной службы, замещение которых связано с ограничениями, налагаемыми на гражданина, замещавшего должность муниципальной </w:t>
      </w:r>
      <w:r w:rsidRPr="00076F6C">
        <w:rPr>
          <w:bCs/>
          <w:szCs w:val="28"/>
          <w:lang w:eastAsia="ru-RU"/>
        </w:rPr>
        <w:lastRenderedPageBreak/>
        <w:t>службы, при заключении им трудового договора (предусмотренными ст. 12 Федерального закона от 25.12.2008 г. № 273-ФЗ «О противодействии коррупции»)» изложить в следующей редакции:</w:t>
      </w:r>
    </w:p>
    <w:p w14:paraId="7DA5504E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>«4. Старшая группа должностей:</w:t>
      </w:r>
    </w:p>
    <w:p w14:paraId="4A06C27C" w14:textId="6CE06C86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 xml:space="preserve">-главный специалист отдела по управлению муниципальным имуществом и земельными ресурсами администрации Звениговского муниципального района*6; </w:t>
      </w:r>
    </w:p>
    <w:p w14:paraId="005FFC85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 xml:space="preserve"> -главный специалист отдела экономики и развития сельскохозяйственного производства администрации Звениговского муниципального района* 7;     </w:t>
      </w:r>
    </w:p>
    <w:p w14:paraId="7D673C40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>-главный специалист отдела образования администрации Звениговского муниципального района;</w:t>
      </w:r>
    </w:p>
    <w:p w14:paraId="7C7F5D75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>-главный специалист отдела образования администрации Звениговского муниципального района*10;</w:t>
      </w:r>
    </w:p>
    <w:p w14:paraId="3D31439F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 xml:space="preserve">-ведущий специалист отдела образования администрации Звениговского муниципального района*8.  </w:t>
      </w:r>
    </w:p>
    <w:p w14:paraId="25FBF6D1" w14:textId="77777777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>-ведущий специалист отдела образования администрации Звениговского муниципального района*9.</w:t>
      </w:r>
    </w:p>
    <w:p w14:paraId="4E38716A" w14:textId="612EEA3F" w:rsidR="00076F6C" w:rsidRP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1.2</w:t>
      </w:r>
      <w:r w:rsidRPr="00076F6C">
        <w:rPr>
          <w:bCs/>
          <w:szCs w:val="28"/>
          <w:lang w:eastAsia="ru-RU"/>
        </w:rPr>
        <w:t xml:space="preserve"> Имеющиеся сноски в приложении к решению (Перечень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ст. 12 Федерального закона от 25.12.2008 г. № 273-ФЗ «О противодействии коррупции»)» дополнить абзацем 10 следующего содержания:</w:t>
      </w:r>
    </w:p>
    <w:p w14:paraId="74428C90" w14:textId="77777777" w:rsidR="00076F6C" w:rsidRDefault="00076F6C" w:rsidP="00076F6C">
      <w:pPr>
        <w:pStyle w:val="a3"/>
        <w:widowControl w:val="0"/>
        <w:spacing w:after="0"/>
        <w:ind w:left="0" w:firstLine="709"/>
        <w:jc w:val="both"/>
        <w:rPr>
          <w:bCs/>
          <w:szCs w:val="28"/>
          <w:lang w:eastAsia="ru-RU"/>
        </w:rPr>
      </w:pPr>
      <w:r w:rsidRPr="00076F6C">
        <w:rPr>
          <w:bCs/>
          <w:szCs w:val="28"/>
          <w:lang w:eastAsia="ru-RU"/>
        </w:rPr>
        <w:t>«*10 по вопросам опеки и попечительства».</w:t>
      </w:r>
    </w:p>
    <w:p w14:paraId="1899BCFC" w14:textId="40C8D93B" w:rsidR="009A70B6" w:rsidRPr="00707357" w:rsidRDefault="009A70B6" w:rsidP="00076F6C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9A70B6">
        <w:rPr>
          <w:bCs/>
          <w:szCs w:val="28"/>
        </w:rPr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0"/>
    <w:p w14:paraId="13DDD583" w14:textId="5CF3BEE7" w:rsidR="009A70B6" w:rsidRPr="009A70B6" w:rsidRDefault="009A70B6" w:rsidP="009A70B6">
      <w:pPr>
        <w:ind w:firstLine="709"/>
        <w:jc w:val="both"/>
        <w:rPr>
          <w:b/>
          <w:sz w:val="28"/>
          <w:szCs w:val="28"/>
        </w:rPr>
      </w:pPr>
    </w:p>
    <w:p w14:paraId="00638950" w14:textId="4054C9FF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</w:p>
    <w:p w14:paraId="78D12432" w14:textId="05977AA3" w:rsidR="00692133" w:rsidRPr="00707357" w:rsidRDefault="00692133" w:rsidP="005A6A62">
      <w:pPr>
        <w:ind w:firstLine="709"/>
        <w:jc w:val="both"/>
        <w:rPr>
          <w:szCs w:val="28"/>
        </w:rPr>
      </w:pPr>
    </w:p>
    <w:p w14:paraId="6F567C86" w14:textId="77777777" w:rsidR="003023F5" w:rsidRDefault="003023F5" w:rsidP="0090231E">
      <w:pPr>
        <w:jc w:val="both"/>
        <w:rPr>
          <w:sz w:val="28"/>
          <w:szCs w:val="28"/>
        </w:rPr>
      </w:pPr>
    </w:p>
    <w:p w14:paraId="09380FF5" w14:textId="4D206884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397A9B2D" w:rsidR="00FB2895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5D35210C" w14:textId="384696C9" w:rsidR="00B95A68" w:rsidRPr="00CE1FC8" w:rsidRDefault="00B95A68" w:rsidP="009A70B6">
      <w:pPr>
        <w:spacing w:after="200" w:line="276" w:lineRule="auto"/>
        <w:rPr>
          <w:sz w:val="28"/>
          <w:szCs w:val="28"/>
        </w:rPr>
      </w:pPr>
    </w:p>
    <w:sectPr w:rsidR="00B95A68" w:rsidRPr="00CE1FC8" w:rsidSect="00E35A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76F6C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8105E1"/>
    <w:rsid w:val="008B6734"/>
    <w:rsid w:val="008D0263"/>
    <w:rsid w:val="0090231E"/>
    <w:rsid w:val="00925367"/>
    <w:rsid w:val="00974DCA"/>
    <w:rsid w:val="009A70B6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240E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35A75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dcterms:created xsi:type="dcterms:W3CDTF">2020-05-19T13:42:00Z</dcterms:created>
  <dcterms:modified xsi:type="dcterms:W3CDTF">2020-05-25T10:28:00Z</dcterms:modified>
</cp:coreProperties>
</file>