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502"/>
        <w:gridCol w:w="4502"/>
      </w:tblGrid>
      <w:tr w:rsidR="007A78A3" w:rsidRPr="00BD7FB4" w:rsidTr="001C697B">
        <w:tc>
          <w:tcPr>
            <w:tcW w:w="4502" w:type="dxa"/>
          </w:tcPr>
          <w:p w:rsidR="007A78A3" w:rsidRPr="00BD7FB4" w:rsidRDefault="007A78A3" w:rsidP="001C697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РЕСПУБЛИКЫН</w:t>
            </w:r>
            <w:r w:rsidRPr="00BD7F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</w:t>
            </w:r>
          </w:p>
          <w:p w:rsidR="007A78A3" w:rsidRDefault="007A78A3" w:rsidP="001C697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  <w:r w:rsidRPr="00BD7FB4">
              <w:rPr>
                <w:sz w:val="24"/>
                <w:szCs w:val="24"/>
              </w:rPr>
              <w:t xml:space="preserve"> </w:t>
            </w:r>
          </w:p>
          <w:p w:rsidR="007A78A3" w:rsidRPr="00BD7FB4" w:rsidRDefault="007A78A3" w:rsidP="001C697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ЧАКМАРИЙ ЯЛ</w:t>
            </w:r>
          </w:p>
          <w:p w:rsidR="007A78A3" w:rsidRPr="00BD7FB4" w:rsidRDefault="007A78A3" w:rsidP="001C6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sz w:val="24"/>
                <w:szCs w:val="24"/>
              </w:rPr>
              <w:t xml:space="preserve">АДМИНИСТРАЦИЙЫН </w:t>
            </w:r>
          </w:p>
          <w:p w:rsidR="007A78A3" w:rsidRPr="00BD7FB4" w:rsidRDefault="007A78A3" w:rsidP="001C6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</w:tcPr>
          <w:p w:rsidR="007A78A3" w:rsidRDefault="007A78A3" w:rsidP="001C697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КРАСНОЯРСКАЯ СЕЛЬСКАЯ</w:t>
            </w:r>
            <w:r w:rsidRPr="006D7ED3">
              <w:rPr>
                <w:bCs/>
                <w:sz w:val="32"/>
                <w:szCs w:val="32"/>
              </w:rPr>
              <w:t xml:space="preserve"> </w:t>
            </w:r>
            <w:r w:rsidRPr="006D7ED3">
              <w:rPr>
                <w:bCs/>
                <w:sz w:val="24"/>
                <w:szCs w:val="24"/>
              </w:rPr>
              <w:t xml:space="preserve">АДМИНИСТРАЦИЯ </w:t>
            </w:r>
          </w:p>
          <w:p w:rsidR="007A78A3" w:rsidRDefault="007A78A3" w:rsidP="001C697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ЗВЕНИГОВСКОГО</w:t>
            </w:r>
          </w:p>
          <w:p w:rsidR="007A78A3" w:rsidRPr="00BD7FB4" w:rsidRDefault="007A78A3" w:rsidP="001C697B">
            <w:pPr>
              <w:pStyle w:val="a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МУНИЦИПАЛЬНОГО РАЙОНА</w:t>
            </w:r>
            <w:r w:rsidRPr="00BD7FB4">
              <w:rPr>
                <w:bCs/>
                <w:sz w:val="24"/>
                <w:szCs w:val="24"/>
              </w:rPr>
              <w:t xml:space="preserve"> РЕСПУБЛИК</w:t>
            </w:r>
            <w:r>
              <w:rPr>
                <w:bCs/>
                <w:sz w:val="24"/>
                <w:szCs w:val="24"/>
              </w:rPr>
              <w:t>И</w:t>
            </w:r>
            <w:r w:rsidRPr="00BD7FB4">
              <w:rPr>
                <w:bCs/>
                <w:sz w:val="24"/>
                <w:szCs w:val="24"/>
              </w:rPr>
              <w:t xml:space="preserve"> МАРИЙ ЭЛ</w:t>
            </w:r>
          </w:p>
          <w:p w:rsidR="007A78A3" w:rsidRPr="00BD7FB4" w:rsidRDefault="007A78A3" w:rsidP="001C697B">
            <w:pPr>
              <w:pStyle w:val="a4"/>
              <w:jc w:val="center"/>
              <w:rPr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 xml:space="preserve">ПОСТАНОВЛЕНИЕ </w:t>
            </w:r>
          </w:p>
        </w:tc>
      </w:tr>
      <w:tr w:rsidR="007A78A3" w:rsidRPr="00BD7FB4" w:rsidTr="001C697B">
        <w:tc>
          <w:tcPr>
            <w:tcW w:w="4502" w:type="dxa"/>
          </w:tcPr>
          <w:p w:rsidR="007A78A3" w:rsidRPr="00BD7FB4" w:rsidRDefault="007A78A3" w:rsidP="001C6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425072</w:t>
            </w:r>
          </w:p>
          <w:p w:rsidR="007A78A3" w:rsidRPr="00BD7FB4" w:rsidRDefault="007A78A3" w:rsidP="001C6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 xml:space="preserve"> Чакмарий ял </w:t>
            </w:r>
            <w:proofErr w:type="spellStart"/>
            <w:r w:rsidRPr="00BD7FB4">
              <w:rPr>
                <w:b/>
                <w:sz w:val="24"/>
                <w:szCs w:val="24"/>
              </w:rPr>
              <w:t>кундем</w:t>
            </w:r>
            <w:proofErr w:type="spellEnd"/>
          </w:p>
          <w:p w:rsidR="007A78A3" w:rsidRPr="00BD7FB4" w:rsidRDefault="007A78A3" w:rsidP="001C6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:rsidR="007A78A3" w:rsidRPr="00BD7FB4" w:rsidRDefault="007A78A3" w:rsidP="001C6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425072</w:t>
            </w:r>
          </w:p>
          <w:p w:rsidR="007A78A3" w:rsidRPr="00BD7FB4" w:rsidRDefault="007A78A3" w:rsidP="001C6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с. Красный Яр</w:t>
            </w:r>
          </w:p>
          <w:p w:rsidR="007A78A3" w:rsidRPr="00BD7FB4" w:rsidRDefault="007A78A3" w:rsidP="001C697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тел. 6-41-16, 6-42-05</w:t>
            </w:r>
          </w:p>
          <w:p w:rsidR="007A78A3" w:rsidRPr="00BD7FB4" w:rsidRDefault="007A78A3" w:rsidP="001C697B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A78A3" w:rsidRPr="00BD7FB4" w:rsidRDefault="003B53F0" w:rsidP="007A78A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07</w:t>
      </w:r>
      <w:r w:rsidR="007A78A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7A78A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7A78A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№ 31</w:t>
      </w:r>
    </w:p>
    <w:p w:rsidR="007A78A3" w:rsidRDefault="007A78A3" w:rsidP="007A78A3">
      <w:pPr>
        <w:tabs>
          <w:tab w:val="left" w:pos="1890"/>
        </w:tabs>
        <w:ind w:firstLine="567"/>
        <w:jc w:val="center"/>
      </w:pPr>
    </w:p>
    <w:p w:rsidR="001C6815" w:rsidRDefault="001C6815" w:rsidP="001C6815"/>
    <w:p w:rsidR="00237096" w:rsidRDefault="001C6815" w:rsidP="00237096">
      <w:pPr>
        <w:suppressAutoHyphens/>
        <w:ind w:left="2832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01241" w:rsidRDefault="00C01241" w:rsidP="00C01241">
      <w:pPr>
        <w:pStyle w:val="a6"/>
        <w:spacing w:after="0" w:line="100" w:lineRule="atLeast"/>
        <w:jc w:val="center"/>
      </w:pPr>
      <w:r>
        <w:rPr>
          <w:rFonts w:eastAsia="Lucida Sans Unicode" w:cs="Tahoma"/>
          <w:b/>
          <w:bCs/>
          <w:sz w:val="28"/>
          <w:lang w:bidi="ru-RU"/>
        </w:rPr>
        <w:t xml:space="preserve">Об утверждении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Плана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мероприятий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по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противодействию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коррупции</w:t>
      </w:r>
    </w:p>
    <w:p w:rsidR="00C01241" w:rsidRDefault="00C01241" w:rsidP="00C01241">
      <w:pPr>
        <w:pStyle w:val="a6"/>
        <w:spacing w:after="0" w:line="100" w:lineRule="atLeast"/>
        <w:jc w:val="center"/>
        <w:rPr>
          <w:rFonts w:cs="Tahoma"/>
          <w:b/>
          <w:bCs/>
          <w:sz w:val="28"/>
          <w:szCs w:val="28"/>
          <w:lang w:bidi="ru-RU"/>
        </w:rPr>
      </w:pPr>
      <w:r>
        <w:rPr>
          <w:rFonts w:eastAsia="Lucida Sans Unicode" w:cs="Tahoma"/>
          <w:b/>
          <w:bCs/>
          <w:sz w:val="28"/>
          <w:szCs w:val="28"/>
          <w:lang w:bidi="ru-RU"/>
        </w:rPr>
        <w:t>в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 w:rsidR="001733B4">
        <w:rPr>
          <w:rFonts w:eastAsia="Lucida Sans Unicode" w:cs="Tahoma"/>
          <w:b/>
          <w:bCs/>
          <w:sz w:val="28"/>
          <w:szCs w:val="28"/>
          <w:lang w:bidi="ru-RU"/>
        </w:rPr>
        <w:t>Красноярской сельской администрации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</w:p>
    <w:p w:rsidR="00C01241" w:rsidRDefault="00C01241" w:rsidP="00C01241">
      <w:pPr>
        <w:pStyle w:val="a6"/>
        <w:spacing w:after="0" w:line="100" w:lineRule="atLeast"/>
        <w:jc w:val="center"/>
      </w:pPr>
      <w:r>
        <w:rPr>
          <w:rFonts w:eastAsia="Lucida Sans Unicode" w:cs="Tahoma"/>
          <w:b/>
          <w:bCs/>
          <w:sz w:val="28"/>
          <w:szCs w:val="28"/>
          <w:lang w:bidi="ru-RU"/>
        </w:rPr>
        <w:t>на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20</w:t>
      </w:r>
      <w:r w:rsidR="003B53F0">
        <w:rPr>
          <w:rFonts w:eastAsia="Lucida Sans Unicode" w:cs="Tahoma"/>
          <w:b/>
          <w:bCs/>
          <w:sz w:val="28"/>
          <w:szCs w:val="28"/>
          <w:lang w:bidi="ru-RU"/>
        </w:rPr>
        <w:t>24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 w:rsidR="0007566B">
        <w:rPr>
          <w:rFonts w:cs="Tahoma"/>
          <w:b/>
          <w:bCs/>
          <w:sz w:val="28"/>
          <w:szCs w:val="28"/>
          <w:lang w:bidi="ru-RU"/>
        </w:rPr>
        <w:t>– 202</w:t>
      </w:r>
      <w:r w:rsidR="003B53F0">
        <w:rPr>
          <w:rFonts w:cs="Tahoma"/>
          <w:b/>
          <w:bCs/>
          <w:sz w:val="28"/>
          <w:szCs w:val="28"/>
          <w:lang w:bidi="ru-RU"/>
        </w:rPr>
        <w:t>6</w:t>
      </w:r>
      <w:r w:rsidR="0007566B"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год</w:t>
      </w:r>
      <w:r w:rsidR="0007566B">
        <w:rPr>
          <w:rFonts w:eastAsia="Lucida Sans Unicode" w:cs="Tahoma"/>
          <w:b/>
          <w:bCs/>
          <w:sz w:val="28"/>
          <w:szCs w:val="28"/>
          <w:lang w:bidi="ru-RU"/>
        </w:rPr>
        <w:t>ы</w:t>
      </w:r>
    </w:p>
    <w:p w:rsidR="00C01241" w:rsidRDefault="00C01241" w:rsidP="00C01241">
      <w:pPr>
        <w:pStyle w:val="a6"/>
        <w:spacing w:after="0" w:line="100" w:lineRule="atLeast"/>
        <w:jc w:val="center"/>
      </w:pPr>
    </w:p>
    <w:p w:rsidR="00C01241" w:rsidRPr="00E35F7D" w:rsidRDefault="00C01241" w:rsidP="006316D7">
      <w:pPr>
        <w:suppressAutoHyphens/>
        <w:jc w:val="center"/>
        <w:rPr>
          <w:bCs/>
          <w:sz w:val="28"/>
          <w:szCs w:val="28"/>
        </w:rPr>
      </w:pPr>
    </w:p>
    <w:p w:rsidR="00237096" w:rsidRPr="00720A63" w:rsidRDefault="00237096" w:rsidP="00237096">
      <w:pPr>
        <w:pStyle w:val="a6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720A63" w:rsidRPr="00720A63" w:rsidRDefault="00C01241" w:rsidP="00720A63">
      <w:pPr>
        <w:pStyle w:val="af2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0A63">
        <w:rPr>
          <w:rFonts w:ascii="Times New Roman" w:eastAsia="Lucida Sans Unicode" w:hAnsi="Times New Roman"/>
          <w:sz w:val="28"/>
          <w:lang w:bidi="ru-RU"/>
        </w:rPr>
        <w:t>В соответствии с Федеральным законом от 25 октября 2008 года</w:t>
      </w:r>
      <w:r w:rsidRPr="00720A63">
        <w:rPr>
          <w:rFonts w:ascii="Times New Roman" w:hAnsi="Times New Roman"/>
        </w:rPr>
        <w:t xml:space="preserve"> </w:t>
      </w:r>
      <w:r w:rsidRPr="00720A63">
        <w:rPr>
          <w:rFonts w:ascii="Times New Roman" w:hAnsi="Times New Roman"/>
          <w:sz w:val="28"/>
          <w:lang w:bidi="ru-RU"/>
        </w:rPr>
        <w:t xml:space="preserve">№ </w:t>
      </w:r>
      <w:r w:rsidRPr="00720A63">
        <w:rPr>
          <w:rFonts w:ascii="Times New Roman" w:eastAsia="Lucida Sans Unicode" w:hAnsi="Times New Roman"/>
          <w:sz w:val="28"/>
          <w:lang w:bidi="ru-RU"/>
        </w:rPr>
        <w:t xml:space="preserve">275-ФЗ «О противодействии коррупции», </w:t>
      </w:r>
      <w:r w:rsidR="00720A63" w:rsidRPr="00720A63">
        <w:rPr>
          <w:rFonts w:ascii="Times New Roman" w:hAnsi="Times New Roman"/>
          <w:sz w:val="28"/>
          <w:szCs w:val="28"/>
        </w:rPr>
        <w:t xml:space="preserve">руководствуясь п.5.1 Положения о </w:t>
      </w:r>
      <w:r w:rsidR="00720A63">
        <w:rPr>
          <w:rFonts w:ascii="Times New Roman" w:hAnsi="Times New Roman"/>
          <w:sz w:val="28"/>
          <w:szCs w:val="28"/>
        </w:rPr>
        <w:t>Красноярской</w:t>
      </w:r>
      <w:r w:rsidR="00720A63" w:rsidRPr="00720A63">
        <w:rPr>
          <w:rFonts w:ascii="Times New Roman" w:hAnsi="Times New Roman"/>
          <w:sz w:val="28"/>
          <w:szCs w:val="28"/>
        </w:rPr>
        <w:t xml:space="preserve"> сельской администрации, </w:t>
      </w:r>
      <w:r w:rsidR="00720A63">
        <w:rPr>
          <w:rFonts w:ascii="Times New Roman" w:hAnsi="Times New Roman"/>
          <w:sz w:val="28"/>
          <w:szCs w:val="28"/>
        </w:rPr>
        <w:t>Красноярская</w:t>
      </w:r>
      <w:r w:rsidR="00720A63" w:rsidRPr="00720A63">
        <w:rPr>
          <w:rFonts w:ascii="Times New Roman" w:hAnsi="Times New Roman"/>
          <w:sz w:val="28"/>
          <w:szCs w:val="28"/>
        </w:rPr>
        <w:t xml:space="preserve"> сельская администрация                         </w:t>
      </w:r>
    </w:p>
    <w:p w:rsidR="00720A63" w:rsidRPr="00720A63" w:rsidRDefault="00720A63" w:rsidP="00720A63">
      <w:pPr>
        <w:pStyle w:val="af2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1241" w:rsidRPr="00C01241" w:rsidRDefault="00C01241" w:rsidP="007A78A3">
      <w:pPr>
        <w:pStyle w:val="a6"/>
        <w:spacing w:after="0" w:line="100" w:lineRule="atLeast"/>
        <w:ind w:firstLine="708"/>
        <w:jc w:val="both"/>
        <w:rPr>
          <w:rFonts w:eastAsia="Lucida Sans Unicode" w:cs="Tahoma"/>
          <w:sz w:val="28"/>
          <w:lang w:bidi="ru-RU"/>
        </w:rPr>
      </w:pPr>
    </w:p>
    <w:p w:rsidR="006316D7" w:rsidRDefault="006316D7" w:rsidP="006316D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6316D7" w:rsidRPr="00D96DA7" w:rsidRDefault="006316D7" w:rsidP="00237096">
      <w:pPr>
        <w:suppressAutoHyphens/>
        <w:ind w:firstLine="709"/>
        <w:jc w:val="both"/>
        <w:rPr>
          <w:bCs/>
          <w:sz w:val="28"/>
          <w:szCs w:val="28"/>
        </w:rPr>
      </w:pPr>
    </w:p>
    <w:p w:rsidR="00C01241" w:rsidRDefault="00C01241" w:rsidP="00C01241">
      <w:pPr>
        <w:pStyle w:val="a6"/>
        <w:spacing w:after="0" w:line="100" w:lineRule="atLeast"/>
        <w:jc w:val="both"/>
      </w:pPr>
    </w:p>
    <w:p w:rsidR="006625F9" w:rsidRDefault="00C01241" w:rsidP="006625F9">
      <w:pPr>
        <w:pStyle w:val="a6"/>
        <w:spacing w:after="0" w:line="100" w:lineRule="atLeast"/>
        <w:jc w:val="both"/>
        <w:rPr>
          <w:rFonts w:eastAsia="Lucida Sans Unicode" w:cs="Tahoma"/>
          <w:sz w:val="28"/>
          <w:lang w:bidi="ru-RU"/>
        </w:rPr>
      </w:pPr>
      <w:r>
        <w:rPr>
          <w:rFonts w:eastAsia="Lucida Sans Unicode" w:cs="Tahoma"/>
          <w:sz w:val="28"/>
          <w:lang w:bidi="ru-RU"/>
        </w:rPr>
        <w:tab/>
        <w:t xml:space="preserve">1. Утвердить прилагаемый План мероприятий по противодействию коррупции </w:t>
      </w:r>
      <w:r w:rsidR="007A78A3">
        <w:rPr>
          <w:rFonts w:eastAsia="Lucida Sans Unicode" w:cs="Tahoma"/>
          <w:sz w:val="28"/>
          <w:lang w:bidi="ru-RU"/>
        </w:rPr>
        <w:t>в Красноярско</w:t>
      </w:r>
      <w:r w:rsidR="00FC0438">
        <w:rPr>
          <w:rFonts w:eastAsia="Lucida Sans Unicode" w:cs="Tahoma"/>
          <w:sz w:val="28"/>
          <w:lang w:bidi="ru-RU"/>
        </w:rPr>
        <w:t>й</w:t>
      </w:r>
      <w:r w:rsidR="007A78A3">
        <w:rPr>
          <w:rFonts w:eastAsia="Lucida Sans Unicode" w:cs="Tahoma"/>
          <w:sz w:val="28"/>
          <w:lang w:bidi="ru-RU"/>
        </w:rPr>
        <w:t xml:space="preserve"> сельско</w:t>
      </w:r>
      <w:r w:rsidR="00FC0438">
        <w:rPr>
          <w:rFonts w:eastAsia="Lucida Sans Unicode" w:cs="Tahoma"/>
          <w:sz w:val="28"/>
          <w:lang w:bidi="ru-RU"/>
        </w:rPr>
        <w:t>й</w:t>
      </w:r>
      <w:r w:rsidR="007A78A3">
        <w:rPr>
          <w:rFonts w:eastAsia="Lucida Sans Unicode" w:cs="Tahoma"/>
          <w:sz w:val="28"/>
          <w:lang w:bidi="ru-RU"/>
        </w:rPr>
        <w:t xml:space="preserve"> </w:t>
      </w:r>
      <w:r w:rsidR="00FC0438">
        <w:rPr>
          <w:rFonts w:eastAsia="Lucida Sans Unicode" w:cs="Tahoma"/>
          <w:sz w:val="28"/>
          <w:lang w:bidi="ru-RU"/>
        </w:rPr>
        <w:t>администрации</w:t>
      </w:r>
      <w:r>
        <w:rPr>
          <w:rFonts w:eastAsia="Lucida Sans Unicode" w:cs="Tahoma"/>
          <w:sz w:val="28"/>
          <w:lang w:bidi="ru-RU"/>
        </w:rPr>
        <w:t xml:space="preserve"> на 20</w:t>
      </w:r>
      <w:r w:rsidR="007A78A3">
        <w:rPr>
          <w:rFonts w:eastAsia="Lucida Sans Unicode" w:cs="Tahoma"/>
          <w:sz w:val="28"/>
          <w:lang w:bidi="ru-RU"/>
        </w:rPr>
        <w:t>2</w:t>
      </w:r>
      <w:r w:rsidR="00720A63">
        <w:rPr>
          <w:rFonts w:eastAsia="Lucida Sans Unicode" w:cs="Tahoma"/>
          <w:sz w:val="28"/>
          <w:lang w:bidi="ru-RU"/>
        </w:rPr>
        <w:t>4</w:t>
      </w:r>
      <w:r>
        <w:rPr>
          <w:rFonts w:eastAsia="Lucida Sans Unicode" w:cs="Tahoma"/>
          <w:sz w:val="28"/>
          <w:lang w:bidi="ru-RU"/>
        </w:rPr>
        <w:t xml:space="preserve"> </w:t>
      </w:r>
      <w:r w:rsidR="00541E96">
        <w:rPr>
          <w:rFonts w:eastAsia="Lucida Sans Unicode" w:cs="Tahoma"/>
          <w:sz w:val="28"/>
          <w:lang w:bidi="ru-RU"/>
        </w:rPr>
        <w:t>–</w:t>
      </w:r>
      <w:r w:rsidR="0007566B">
        <w:rPr>
          <w:rFonts w:eastAsia="Lucida Sans Unicode" w:cs="Tahoma"/>
          <w:sz w:val="28"/>
          <w:lang w:bidi="ru-RU"/>
        </w:rPr>
        <w:t xml:space="preserve"> 202</w:t>
      </w:r>
      <w:r w:rsidR="00720A63">
        <w:rPr>
          <w:rFonts w:eastAsia="Lucida Sans Unicode" w:cs="Tahoma"/>
          <w:sz w:val="28"/>
          <w:lang w:bidi="ru-RU"/>
        </w:rPr>
        <w:t>6</w:t>
      </w:r>
      <w:r w:rsidR="00541E96">
        <w:rPr>
          <w:rFonts w:eastAsia="Lucida Sans Unicode" w:cs="Tahoma"/>
          <w:sz w:val="28"/>
          <w:lang w:bidi="ru-RU"/>
        </w:rPr>
        <w:t xml:space="preserve"> </w:t>
      </w:r>
      <w:r>
        <w:rPr>
          <w:rFonts w:eastAsia="Lucida Sans Unicode" w:cs="Tahoma"/>
          <w:sz w:val="28"/>
          <w:lang w:bidi="ru-RU"/>
        </w:rPr>
        <w:t>год</w:t>
      </w:r>
      <w:r w:rsidR="0007566B">
        <w:rPr>
          <w:rFonts w:eastAsia="Lucida Sans Unicode" w:cs="Tahoma"/>
          <w:sz w:val="28"/>
          <w:lang w:bidi="ru-RU"/>
        </w:rPr>
        <w:t>ы</w:t>
      </w:r>
      <w:r>
        <w:rPr>
          <w:rFonts w:eastAsia="Lucida Sans Unicode" w:cs="Tahoma"/>
          <w:sz w:val="28"/>
          <w:lang w:bidi="ru-RU"/>
        </w:rPr>
        <w:t>.</w:t>
      </w:r>
    </w:p>
    <w:p w:rsidR="006625F9" w:rsidRDefault="006625F9" w:rsidP="006625F9">
      <w:pPr>
        <w:pStyle w:val="a6"/>
        <w:spacing w:after="0" w:line="100" w:lineRule="atLeast"/>
        <w:jc w:val="both"/>
        <w:rPr>
          <w:sz w:val="28"/>
          <w:szCs w:val="28"/>
          <w:lang w:eastAsia="en-US"/>
        </w:rPr>
      </w:pPr>
      <w:r>
        <w:rPr>
          <w:rFonts w:eastAsia="Lucida Sans Unicode" w:cs="Tahoma"/>
          <w:sz w:val="28"/>
          <w:lang w:bidi="ru-RU"/>
        </w:rPr>
        <w:tab/>
        <w:t>2.</w:t>
      </w:r>
      <w:r>
        <w:rPr>
          <w:sz w:val="28"/>
          <w:szCs w:val="28"/>
          <w:lang w:eastAsia="en-US"/>
        </w:rPr>
        <w:t xml:space="preserve">Настоящее постановление вступает в силу после его обнародования и подлежит размещению на официальном сайте Звениговского муниципального района в информационно-телекоммуникационной сети «Интернет» - </w:t>
      </w:r>
      <w:proofErr w:type="spellStart"/>
      <w:r>
        <w:rPr>
          <w:sz w:val="28"/>
          <w:szCs w:val="28"/>
          <w:lang w:eastAsia="en-US"/>
        </w:rPr>
        <w:t>www</w:t>
      </w:r>
      <w:proofErr w:type="spellEnd"/>
      <w:r>
        <w:rPr>
          <w:sz w:val="28"/>
          <w:szCs w:val="28"/>
          <w:lang w:eastAsia="en-US"/>
        </w:rPr>
        <w:t>. admzven.ru.</w:t>
      </w:r>
    </w:p>
    <w:p w:rsidR="006625F9" w:rsidRPr="006625F9" w:rsidRDefault="006625F9" w:rsidP="006625F9">
      <w:pPr>
        <w:pStyle w:val="a6"/>
        <w:spacing w:after="0" w:line="100" w:lineRule="atLeast"/>
        <w:jc w:val="both"/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01241" w:rsidRDefault="00C01241" w:rsidP="006625F9">
      <w:pPr>
        <w:spacing w:before="100" w:beforeAutospacing="1" w:after="100" w:afterAutospacing="1"/>
        <w:jc w:val="both"/>
        <w:rPr>
          <w:rFonts w:eastAsia="Lucida Sans Unicode"/>
          <w:sz w:val="28"/>
          <w:szCs w:val="28"/>
          <w:lang w:bidi="ru-RU"/>
        </w:rPr>
      </w:pPr>
    </w:p>
    <w:p w:rsidR="00C01241" w:rsidRDefault="00C01241" w:rsidP="00C01241">
      <w:pPr>
        <w:pStyle w:val="a6"/>
        <w:spacing w:after="0" w:line="100" w:lineRule="atLeast"/>
        <w:jc w:val="both"/>
      </w:pPr>
    </w:p>
    <w:p w:rsidR="00237096" w:rsidRPr="00D96DA7" w:rsidRDefault="00237096" w:rsidP="00C01241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A78A3" w:rsidRDefault="00C01241" w:rsidP="007A78A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7096" w:rsidRPr="00D96DA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6DA7">
        <w:rPr>
          <w:sz w:val="28"/>
          <w:szCs w:val="28"/>
        </w:rPr>
        <w:t xml:space="preserve"> </w:t>
      </w:r>
      <w:r w:rsidR="007A78A3">
        <w:rPr>
          <w:sz w:val="28"/>
          <w:szCs w:val="28"/>
        </w:rPr>
        <w:t xml:space="preserve">Красноярской </w:t>
      </w:r>
    </w:p>
    <w:p w:rsidR="00237096" w:rsidRDefault="007A78A3" w:rsidP="007A78A3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Д.В. Желудкин</w:t>
      </w:r>
    </w:p>
    <w:p w:rsidR="0007566B" w:rsidRDefault="0007566B" w:rsidP="00237096">
      <w:pPr>
        <w:spacing w:line="270" w:lineRule="atLeast"/>
        <w:rPr>
          <w:sz w:val="28"/>
          <w:szCs w:val="28"/>
        </w:rPr>
      </w:pPr>
    </w:p>
    <w:p w:rsidR="0007566B" w:rsidRDefault="0007566B" w:rsidP="00237096">
      <w:pPr>
        <w:spacing w:line="270" w:lineRule="atLeast"/>
        <w:rPr>
          <w:sz w:val="28"/>
          <w:szCs w:val="28"/>
        </w:rPr>
      </w:pPr>
    </w:p>
    <w:p w:rsidR="0007566B" w:rsidRDefault="0007566B" w:rsidP="00237096">
      <w:pPr>
        <w:spacing w:line="270" w:lineRule="atLeast"/>
        <w:rPr>
          <w:sz w:val="28"/>
          <w:szCs w:val="28"/>
        </w:rPr>
      </w:pPr>
    </w:p>
    <w:p w:rsidR="0007566B" w:rsidRPr="00D96DA7" w:rsidRDefault="0007566B" w:rsidP="00237096">
      <w:pPr>
        <w:spacing w:line="270" w:lineRule="atLeast"/>
        <w:rPr>
          <w:sz w:val="28"/>
          <w:szCs w:val="28"/>
        </w:rPr>
      </w:pPr>
    </w:p>
    <w:p w:rsidR="00237096" w:rsidRPr="00720914" w:rsidRDefault="00237096" w:rsidP="00237096">
      <w:pPr>
        <w:rPr>
          <w:sz w:val="16"/>
          <w:szCs w:val="16"/>
        </w:rPr>
      </w:pPr>
      <w:r>
        <w:rPr>
          <w:sz w:val="16"/>
          <w:szCs w:val="16"/>
        </w:rPr>
        <w:t>Исп. С</w:t>
      </w:r>
      <w:r w:rsidR="00720A63">
        <w:rPr>
          <w:sz w:val="16"/>
          <w:szCs w:val="16"/>
        </w:rPr>
        <w:t>ергеева О.В.</w:t>
      </w:r>
    </w:p>
    <w:p w:rsidR="00882CEF" w:rsidRDefault="006316D7">
      <w:pPr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="00237096">
        <w:rPr>
          <w:sz w:val="16"/>
          <w:szCs w:val="16"/>
        </w:rPr>
        <w:t>6-42-0</w:t>
      </w:r>
      <w:r w:rsidR="00D96DA7">
        <w:rPr>
          <w:sz w:val="16"/>
          <w:szCs w:val="16"/>
        </w:rPr>
        <w:t>5</w:t>
      </w:r>
    </w:p>
    <w:p w:rsidR="00E8377C" w:rsidRDefault="00E8377C" w:rsidP="00E8377C">
      <w:pPr>
        <w:pStyle w:val="aa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</w:p>
    <w:p w:rsidR="007A78A3" w:rsidRDefault="00691BBA" w:rsidP="003E62A6">
      <w:pPr>
        <w:pStyle w:val="aa"/>
        <w:tabs>
          <w:tab w:val="left" w:pos="5797"/>
          <w:tab w:val="left" w:pos="826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377C">
        <w:rPr>
          <w:b/>
          <w:sz w:val="28"/>
          <w:szCs w:val="28"/>
        </w:rPr>
        <w:t xml:space="preserve"> </w:t>
      </w:r>
      <w:r w:rsidR="003E62A6">
        <w:rPr>
          <w:b/>
          <w:sz w:val="28"/>
          <w:szCs w:val="28"/>
        </w:rPr>
        <w:tab/>
      </w:r>
    </w:p>
    <w:p w:rsidR="00E8377C" w:rsidRDefault="00691BBA" w:rsidP="00691BBA">
      <w:pPr>
        <w:pStyle w:val="aa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 </w:t>
      </w:r>
    </w:p>
    <w:p w:rsidR="00FC0438" w:rsidRDefault="00691BBA" w:rsidP="00E8377C">
      <w:pPr>
        <w:pStyle w:val="aa"/>
        <w:spacing w:after="0" w:line="240" w:lineRule="auto"/>
        <w:jc w:val="right"/>
        <w:rPr>
          <w:rFonts w:eastAsia="Times New Roman"/>
        </w:rPr>
      </w:pPr>
      <w:r>
        <w:t xml:space="preserve"> к постановлению</w:t>
      </w:r>
      <w:r w:rsidR="00E8377C">
        <w:rPr>
          <w:rFonts w:eastAsia="Times New Roman"/>
        </w:rPr>
        <w:t xml:space="preserve"> </w:t>
      </w:r>
      <w:proofErr w:type="gramStart"/>
      <w:r w:rsidR="00FC0438">
        <w:rPr>
          <w:rFonts w:eastAsia="Times New Roman"/>
        </w:rPr>
        <w:t>Красноярской</w:t>
      </w:r>
      <w:proofErr w:type="gramEnd"/>
      <w:r w:rsidR="00FC0438">
        <w:rPr>
          <w:rFonts w:eastAsia="Times New Roman"/>
        </w:rPr>
        <w:t xml:space="preserve"> </w:t>
      </w:r>
    </w:p>
    <w:p w:rsidR="00E8377C" w:rsidRDefault="00FC0438" w:rsidP="00E8377C">
      <w:pPr>
        <w:pStyle w:val="aa"/>
        <w:spacing w:after="0" w:line="240" w:lineRule="auto"/>
        <w:jc w:val="right"/>
        <w:rPr>
          <w:rFonts w:eastAsia="Times New Roman"/>
        </w:rPr>
      </w:pPr>
      <w:r>
        <w:rPr>
          <w:rFonts w:eastAsia="Times New Roman"/>
        </w:rPr>
        <w:t xml:space="preserve">сельской </w:t>
      </w:r>
      <w:r w:rsidR="00E8377C">
        <w:t>администрации</w:t>
      </w:r>
      <w:r w:rsidR="00E8377C">
        <w:rPr>
          <w:rFonts w:eastAsia="Times New Roman"/>
        </w:rPr>
        <w:t xml:space="preserve">  </w:t>
      </w:r>
    </w:p>
    <w:p w:rsidR="00E8377C" w:rsidRDefault="00E8377C" w:rsidP="00E8377C">
      <w:pPr>
        <w:pStyle w:val="aa"/>
        <w:spacing w:after="0" w:line="240" w:lineRule="auto"/>
        <w:jc w:val="right"/>
      </w:pPr>
      <w:r>
        <w:rPr>
          <w:rFonts w:eastAsia="Times New Roman"/>
        </w:rPr>
        <w:t xml:space="preserve">№ </w:t>
      </w:r>
      <w:r w:rsidR="0072548F">
        <w:rPr>
          <w:rFonts w:eastAsia="Times New Roman"/>
        </w:rPr>
        <w:t>31</w:t>
      </w:r>
      <w:r>
        <w:rPr>
          <w:rFonts w:eastAsia="Times New Roman"/>
        </w:rPr>
        <w:t xml:space="preserve"> </w:t>
      </w:r>
      <w:r>
        <w:t>от</w:t>
      </w:r>
      <w:r>
        <w:rPr>
          <w:rFonts w:eastAsia="Times New Roman"/>
        </w:rPr>
        <w:t xml:space="preserve"> </w:t>
      </w:r>
      <w:r w:rsidR="0072548F">
        <w:rPr>
          <w:rFonts w:eastAsia="Times New Roman"/>
        </w:rPr>
        <w:t>07</w:t>
      </w:r>
      <w:r w:rsidR="00FC0438">
        <w:rPr>
          <w:rFonts w:eastAsia="Times New Roman"/>
        </w:rPr>
        <w:t xml:space="preserve"> </w:t>
      </w:r>
      <w:r w:rsidR="0072548F">
        <w:rPr>
          <w:rFonts w:eastAsia="Times New Roman"/>
        </w:rPr>
        <w:t>марта</w:t>
      </w:r>
      <w:r>
        <w:rPr>
          <w:rFonts w:eastAsia="Times New Roman"/>
        </w:rPr>
        <w:t xml:space="preserve"> </w:t>
      </w:r>
      <w:r>
        <w:t>20</w:t>
      </w:r>
      <w:r w:rsidR="00FC0438">
        <w:t>2</w:t>
      </w:r>
      <w:r w:rsidR="0072548F">
        <w:t>4</w:t>
      </w:r>
      <w:r>
        <w:rPr>
          <w:rFonts w:eastAsia="Times New Roman"/>
        </w:rPr>
        <w:t xml:space="preserve"> </w:t>
      </w:r>
      <w:r>
        <w:t>г.</w:t>
      </w:r>
    </w:p>
    <w:p w:rsidR="00E8377C" w:rsidRDefault="00E8377C" w:rsidP="007B47D5">
      <w:pPr>
        <w:pStyle w:val="aa"/>
        <w:spacing w:after="0" w:line="240" w:lineRule="auto"/>
      </w:pPr>
      <w:r>
        <w:rPr>
          <w:b/>
          <w:sz w:val="28"/>
          <w:szCs w:val="28"/>
        </w:rPr>
        <w:t xml:space="preserve"> </w:t>
      </w:r>
    </w:p>
    <w:p w:rsidR="00E8377C" w:rsidRPr="003E62A6" w:rsidRDefault="00E8377C" w:rsidP="00E8377C">
      <w:pPr>
        <w:pStyle w:val="aa"/>
        <w:spacing w:after="0" w:line="240" w:lineRule="auto"/>
        <w:jc w:val="center"/>
        <w:rPr>
          <w:rFonts w:cs="Times New Roman"/>
        </w:rPr>
      </w:pPr>
      <w:r w:rsidRPr="003E62A6">
        <w:rPr>
          <w:rFonts w:cs="Times New Roman"/>
          <w:b/>
        </w:rPr>
        <w:t>План</w:t>
      </w:r>
      <w:r w:rsidRPr="003E62A6">
        <w:rPr>
          <w:rFonts w:eastAsia="Times New Roman" w:cs="Times New Roman"/>
          <w:b/>
        </w:rPr>
        <w:t xml:space="preserve"> </w:t>
      </w:r>
      <w:r w:rsidRPr="003E62A6">
        <w:rPr>
          <w:rFonts w:cs="Times New Roman"/>
          <w:b/>
        </w:rPr>
        <w:t>мероприятий</w:t>
      </w:r>
      <w:r w:rsidRPr="003E62A6">
        <w:rPr>
          <w:rFonts w:eastAsia="Times New Roman" w:cs="Times New Roman"/>
          <w:b/>
        </w:rPr>
        <w:t xml:space="preserve"> </w:t>
      </w:r>
      <w:r w:rsidRPr="003E62A6">
        <w:rPr>
          <w:rFonts w:cs="Times New Roman"/>
          <w:b/>
        </w:rPr>
        <w:t>по</w:t>
      </w:r>
      <w:r w:rsidRPr="003E62A6">
        <w:rPr>
          <w:rFonts w:eastAsia="Times New Roman" w:cs="Times New Roman"/>
          <w:b/>
        </w:rPr>
        <w:t xml:space="preserve"> </w:t>
      </w:r>
      <w:r w:rsidRPr="003E62A6">
        <w:rPr>
          <w:rFonts w:cs="Times New Roman"/>
          <w:b/>
        </w:rPr>
        <w:t>противодействию</w:t>
      </w:r>
      <w:r w:rsidRPr="003E62A6">
        <w:rPr>
          <w:rFonts w:eastAsia="Times New Roman" w:cs="Times New Roman"/>
          <w:b/>
        </w:rPr>
        <w:t xml:space="preserve"> </w:t>
      </w:r>
      <w:r w:rsidRPr="003E62A6">
        <w:rPr>
          <w:rFonts w:cs="Times New Roman"/>
          <w:b/>
        </w:rPr>
        <w:t>коррупции</w:t>
      </w:r>
    </w:p>
    <w:p w:rsidR="00E8377C" w:rsidRPr="003E62A6" w:rsidRDefault="00FC0438" w:rsidP="00E8377C">
      <w:pPr>
        <w:pStyle w:val="aa"/>
        <w:spacing w:after="0" w:line="240" w:lineRule="auto"/>
        <w:jc w:val="center"/>
        <w:rPr>
          <w:rFonts w:cs="Times New Roman"/>
        </w:rPr>
      </w:pPr>
      <w:r w:rsidRPr="003E62A6">
        <w:rPr>
          <w:rFonts w:cs="Times New Roman"/>
          <w:b/>
        </w:rPr>
        <w:t>в Красноярской сельской администрации</w:t>
      </w:r>
      <w:r w:rsidR="00E8377C" w:rsidRPr="003E62A6">
        <w:rPr>
          <w:rFonts w:eastAsia="Times New Roman" w:cs="Times New Roman"/>
          <w:b/>
        </w:rPr>
        <w:t xml:space="preserve"> </w:t>
      </w:r>
      <w:r w:rsidR="00E8377C" w:rsidRPr="003E62A6">
        <w:rPr>
          <w:rFonts w:cs="Times New Roman"/>
          <w:b/>
        </w:rPr>
        <w:t>на</w:t>
      </w:r>
      <w:r w:rsidR="00E8377C" w:rsidRPr="003E62A6">
        <w:rPr>
          <w:rFonts w:eastAsia="Times New Roman" w:cs="Times New Roman"/>
          <w:b/>
        </w:rPr>
        <w:t xml:space="preserve"> </w:t>
      </w:r>
      <w:r w:rsidR="00E8377C" w:rsidRPr="003E62A6">
        <w:rPr>
          <w:rFonts w:cs="Times New Roman"/>
          <w:b/>
        </w:rPr>
        <w:t>20</w:t>
      </w:r>
      <w:r w:rsidRPr="003E62A6">
        <w:rPr>
          <w:rFonts w:cs="Times New Roman"/>
          <w:b/>
        </w:rPr>
        <w:t>2</w:t>
      </w:r>
      <w:r w:rsidR="0072548F" w:rsidRPr="003E62A6">
        <w:rPr>
          <w:rFonts w:cs="Times New Roman"/>
          <w:b/>
        </w:rPr>
        <w:t>4</w:t>
      </w:r>
      <w:r w:rsidR="0007566B" w:rsidRPr="003E62A6">
        <w:rPr>
          <w:rFonts w:cs="Times New Roman"/>
          <w:b/>
        </w:rPr>
        <w:t xml:space="preserve">– </w:t>
      </w:r>
      <w:r w:rsidR="0068187A" w:rsidRPr="003E62A6">
        <w:rPr>
          <w:rFonts w:cs="Times New Roman"/>
          <w:b/>
        </w:rPr>
        <w:t>202</w:t>
      </w:r>
      <w:r w:rsidR="0072548F" w:rsidRPr="003E62A6">
        <w:rPr>
          <w:rFonts w:cs="Times New Roman"/>
          <w:b/>
        </w:rPr>
        <w:t>6</w:t>
      </w:r>
      <w:r w:rsidR="0068187A" w:rsidRPr="003E62A6">
        <w:rPr>
          <w:rFonts w:cs="Times New Roman"/>
          <w:b/>
        </w:rPr>
        <w:t xml:space="preserve"> </w:t>
      </w:r>
      <w:r w:rsidR="0068187A" w:rsidRPr="003E62A6">
        <w:rPr>
          <w:rFonts w:eastAsia="Times New Roman" w:cs="Times New Roman"/>
          <w:b/>
        </w:rPr>
        <w:t>годы</w:t>
      </w:r>
    </w:p>
    <w:p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850"/>
        <w:gridCol w:w="3663"/>
        <w:gridCol w:w="1401"/>
        <w:gridCol w:w="2003"/>
        <w:gridCol w:w="2680"/>
      </w:tblGrid>
      <w:tr w:rsidR="00E8377C" w:rsidRPr="00C52523" w:rsidTr="003E62A6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 w:rsidRPr="00C52523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Сроки</w:t>
            </w:r>
          </w:p>
          <w:p w:rsidR="00E8377C" w:rsidRPr="00C52523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реализации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Ответственные</w:t>
            </w:r>
          </w:p>
          <w:p w:rsidR="00E8377C" w:rsidRPr="00C52523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исполнители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Ожидаемый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результат</w:t>
            </w:r>
          </w:p>
        </w:tc>
      </w:tr>
    </w:tbl>
    <w:p w:rsidR="00E8377C" w:rsidRPr="00C52523" w:rsidRDefault="0072548F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EE44FB">
        <w:rPr>
          <w:b/>
        </w:rPr>
        <w:t>Раздел 1. </w:t>
      </w:r>
      <w:r>
        <w:rPr>
          <w:b/>
        </w:rPr>
        <w:t xml:space="preserve">Совершенствование нормативного правового обеспечения деятельности по противодействию коррупции 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846"/>
        <w:gridCol w:w="3574"/>
        <w:gridCol w:w="1284"/>
        <w:gridCol w:w="2077"/>
        <w:gridCol w:w="2816"/>
      </w:tblGrid>
      <w:tr w:rsidR="004F6206" w:rsidRPr="00B843BF" w:rsidTr="003E62A6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B843BF" w:rsidRDefault="00E8377C" w:rsidP="0072548F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1.</w:t>
            </w:r>
            <w:r w:rsidR="0072548F" w:rsidRPr="00B843BF">
              <w:rPr>
                <w:rFonts w:cs="Times New Roman"/>
              </w:rPr>
              <w:t>1</w:t>
            </w:r>
            <w:r w:rsidRPr="00B843BF">
              <w:rPr>
                <w:rFonts w:cs="Times New Roman"/>
              </w:rPr>
              <w:t>.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B843BF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Представление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проектов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нормативно-правовых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актов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администрации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для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проверки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на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соответствие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федеральному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и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региональному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законодательству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в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прокуратуру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Звениговского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района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B843BF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за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7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дней</w:t>
            </w:r>
          </w:p>
          <w:p w:rsidR="00E8377C" w:rsidRPr="00B843BF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до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принятия</w:t>
            </w:r>
            <w:r w:rsidR="00C9392F" w:rsidRPr="00B843BF">
              <w:rPr>
                <w:rFonts w:cs="Times New Roman"/>
              </w:rPr>
              <w:t xml:space="preserve"> НПА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B843BF" w:rsidRDefault="00812CDC" w:rsidP="00C9392F">
            <w:pPr>
              <w:pStyle w:val="Default"/>
              <w:jc w:val="both"/>
            </w:pPr>
            <w:r>
              <w:t>Красноярская сельская администрация, специалисты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B843BF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Выявление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и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устранение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в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проектах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муниципальных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НПА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коррупциогенных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факторов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на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стадии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разработки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муниципальных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НПА,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снижение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доли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муниципальных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НПА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с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коррупциогенными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факторами</w:t>
            </w:r>
          </w:p>
        </w:tc>
      </w:tr>
      <w:tr w:rsidR="004F6206" w:rsidRPr="00B843BF" w:rsidTr="003E62A6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B843BF" w:rsidRDefault="00E8377C" w:rsidP="00C9392F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1.</w:t>
            </w:r>
            <w:r w:rsidR="00C9392F" w:rsidRPr="00B843BF">
              <w:rPr>
                <w:rFonts w:cs="Times New Roman"/>
              </w:rPr>
              <w:t>2</w:t>
            </w:r>
            <w:r w:rsidRPr="00B843BF">
              <w:rPr>
                <w:rFonts w:cs="Times New Roman"/>
              </w:rPr>
              <w:t>.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B843BF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Представление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для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размещения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на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сайте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муниципального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образования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информации,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посвященной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противодействию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коррупции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в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муниципальном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образовании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B843BF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постоянно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B843BF" w:rsidRDefault="00812CDC" w:rsidP="009B4695">
            <w:pPr>
              <w:pStyle w:val="Default"/>
              <w:jc w:val="both"/>
            </w:pPr>
            <w:r>
              <w:t>Красноярская сельская администрация, специалист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B843BF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Правовое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просвещение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граждан,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муниципальных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служащих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о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мерах,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принимаемых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в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муниципальном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образовании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в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целях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борьбы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с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коррупцией</w:t>
            </w:r>
          </w:p>
        </w:tc>
      </w:tr>
      <w:tr w:rsidR="004F6206" w:rsidRPr="00B843BF" w:rsidTr="003E62A6">
        <w:trPr>
          <w:trHeight w:val="1875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B843BF" w:rsidRDefault="00E8377C" w:rsidP="00C9392F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1.</w:t>
            </w:r>
            <w:r w:rsidR="00C9392F" w:rsidRPr="00B843BF">
              <w:rPr>
                <w:rFonts w:cs="Times New Roman"/>
              </w:rPr>
              <w:t>3</w:t>
            </w:r>
            <w:r w:rsidRPr="00B843BF">
              <w:rPr>
                <w:rFonts w:cs="Times New Roman"/>
              </w:rPr>
              <w:t>.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548F" w:rsidRPr="00B843BF" w:rsidRDefault="0072548F" w:rsidP="0072548F">
            <w:pPr>
              <w:snapToGrid w:val="0"/>
              <w:jc w:val="both"/>
            </w:pPr>
            <w:r w:rsidRPr="00B843BF">
              <w:t>Проведение антикоррупционной экспертизы нормативно-правовых актов:</w:t>
            </w:r>
          </w:p>
          <w:p w:rsidR="0072548F" w:rsidRPr="00B843BF" w:rsidRDefault="0072548F" w:rsidP="0072548F">
            <w:pPr>
              <w:snapToGrid w:val="0"/>
              <w:jc w:val="both"/>
            </w:pPr>
            <w:r w:rsidRPr="00B843BF">
              <w:t>а) размещение на сайте администрации нормативных правовых актов, проектов нормативно-правовых актов;</w:t>
            </w:r>
          </w:p>
          <w:p w:rsidR="0072548F" w:rsidRPr="00B843BF" w:rsidRDefault="0072548F" w:rsidP="0072548F">
            <w:pPr>
              <w:snapToGrid w:val="0"/>
              <w:jc w:val="both"/>
            </w:pPr>
            <w:r w:rsidRPr="00B843BF">
              <w:t xml:space="preserve">б) </w:t>
            </w:r>
            <w:proofErr w:type="spellStart"/>
            <w:r w:rsidRPr="00B843BF">
              <w:t>антикоррупционная</w:t>
            </w:r>
            <w:proofErr w:type="spellEnd"/>
            <w:r w:rsidRPr="00B843BF">
              <w:t xml:space="preserve"> экспертиза, проектов нормативно-правовых актов;</w:t>
            </w:r>
          </w:p>
          <w:p w:rsidR="0072548F" w:rsidRPr="00B843BF" w:rsidRDefault="0072548F" w:rsidP="0072548F">
            <w:pPr>
              <w:snapToGrid w:val="0"/>
              <w:jc w:val="both"/>
            </w:pPr>
            <w:r w:rsidRPr="00B843BF">
              <w:t xml:space="preserve">в) представление в прокуратуру Звениговского района проектов нормативно-правовых актов, прошедших антикоррупционную экспертизу в администрации для проверки на соответствие  действующему </w:t>
            </w:r>
            <w:r w:rsidRPr="00B843BF">
              <w:lastRenderedPageBreak/>
              <w:t>законодательству;</w:t>
            </w:r>
          </w:p>
          <w:p w:rsidR="00E8377C" w:rsidRPr="00B843BF" w:rsidRDefault="0072548F" w:rsidP="0072548F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t xml:space="preserve">г) </w:t>
            </w:r>
            <w:proofErr w:type="spellStart"/>
            <w:r w:rsidRPr="00B843BF">
              <w:t>антикоррупционная</w:t>
            </w:r>
            <w:proofErr w:type="spellEnd"/>
            <w:r w:rsidRPr="00B843BF">
              <w:t xml:space="preserve"> экспертиза действующих нормативно-правовых актов администрации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B843BF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lastRenderedPageBreak/>
              <w:t>постоянно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B843BF" w:rsidRDefault="00812CDC" w:rsidP="00C9392F">
            <w:pPr>
              <w:pStyle w:val="Default"/>
              <w:jc w:val="both"/>
            </w:pPr>
            <w:r>
              <w:t>Красноярская сельская администрация, специалист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B843BF" w:rsidRDefault="0072548F" w:rsidP="0072548F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t xml:space="preserve">Возможность ознакомления неограниченного круга лиц с проектами НПА, разрабатываемыми в Красноярской сельской администрации, представления на разрабатываемые проекты замечаний и заключений, предложений; снижение доли муниципальных НПА с </w:t>
            </w:r>
            <w:proofErr w:type="spellStart"/>
            <w:r w:rsidRPr="00B843BF">
              <w:t>коррупциогенными</w:t>
            </w:r>
            <w:proofErr w:type="spellEnd"/>
            <w:r w:rsidRPr="00B843BF">
              <w:t xml:space="preserve"> факторами; своевременное </w:t>
            </w:r>
            <w:r w:rsidRPr="00B843BF">
              <w:lastRenderedPageBreak/>
              <w:t xml:space="preserve">устранение </w:t>
            </w:r>
            <w:proofErr w:type="gramStart"/>
            <w:r w:rsidRPr="00B843BF">
              <w:t>в</w:t>
            </w:r>
            <w:proofErr w:type="gramEnd"/>
            <w:r w:rsidRPr="00B843BF">
              <w:t xml:space="preserve"> принятых НПА коррупциогенных факторов</w:t>
            </w:r>
          </w:p>
        </w:tc>
      </w:tr>
      <w:tr w:rsidR="004F6206" w:rsidRPr="00B843BF" w:rsidTr="003E62A6">
        <w:trPr>
          <w:trHeight w:val="1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B843BF" w:rsidRDefault="00E8377C" w:rsidP="00C9392F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lastRenderedPageBreak/>
              <w:t>1.</w:t>
            </w:r>
            <w:r w:rsidR="00C9392F" w:rsidRPr="00B843BF">
              <w:rPr>
                <w:rFonts w:cs="Times New Roman"/>
              </w:rPr>
              <w:t>4.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B843BF" w:rsidRDefault="0072548F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eastAsia="Times New Roman"/>
              </w:rPr>
              <w:t>Внесение изменений в действующие муниципальные нормативно-правовые акты (принятие новых нормативно-правовых актов), направленных на противодействие коррупции в соответствии с изменениями в законодательстве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B843BF" w:rsidRDefault="0072548F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постоянно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B843BF" w:rsidRDefault="00812CDC" w:rsidP="009B4695">
            <w:pPr>
              <w:pStyle w:val="Default"/>
              <w:jc w:val="both"/>
            </w:pPr>
            <w:r>
              <w:t>Красноярская сельская администрация, специалисты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B843BF" w:rsidRDefault="0072548F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t>Оптимизация правовой базы в сфере противодействия  коррупции</w:t>
            </w:r>
          </w:p>
        </w:tc>
      </w:tr>
    </w:tbl>
    <w:p w:rsidR="00E8377C" w:rsidRPr="00C52523" w:rsidRDefault="00152C36" w:rsidP="00152C36">
      <w:pPr>
        <w:pStyle w:val="af"/>
        <w:snapToGrid w:val="0"/>
        <w:jc w:val="center"/>
        <w:rPr>
          <w:rFonts w:cs="Times New Roman"/>
          <w:sz w:val="20"/>
          <w:szCs w:val="20"/>
        </w:rPr>
      </w:pPr>
      <w:r w:rsidRPr="00571354">
        <w:rPr>
          <w:b/>
        </w:rPr>
        <w:t xml:space="preserve">Раздел 2. Внедрение </w:t>
      </w:r>
      <w:proofErr w:type="spellStart"/>
      <w:r w:rsidRPr="00571354">
        <w:rPr>
          <w:b/>
        </w:rPr>
        <w:t>антикоррупционных</w:t>
      </w:r>
      <w:proofErr w:type="spellEnd"/>
      <w:r w:rsidRPr="00571354">
        <w:rPr>
          <w:b/>
        </w:rPr>
        <w:t xml:space="preserve"> механизмов в систему кадровой работы органов местного самоуправления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3443"/>
        <w:gridCol w:w="1377"/>
        <w:gridCol w:w="2127"/>
        <w:gridCol w:w="2800"/>
      </w:tblGrid>
      <w:tr w:rsidR="0052631A" w:rsidRPr="00B843BF" w:rsidTr="00B843B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B843BF" w:rsidRDefault="00152C36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2</w:t>
            </w:r>
            <w:r w:rsidR="00E8377C" w:rsidRPr="00B843BF">
              <w:rPr>
                <w:rFonts w:cs="Times New Roman"/>
              </w:rPr>
              <w:t>.1.</w:t>
            </w:r>
            <w:r w:rsidR="00E8377C" w:rsidRPr="00B843BF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B843BF" w:rsidRDefault="00152C36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proofErr w:type="gramStart"/>
            <w:r w:rsidRPr="00B843BF">
              <w:rPr>
                <w:rFonts w:eastAsia="Calibri" w:cs="Times New Roman"/>
              </w:rPr>
              <w:t>Кадровая работа в части, касающейся ведения личных дел лиц, замещающих муниципальные должности,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B843BF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B843BF" w:rsidRDefault="00812CD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>
              <w:t>Красноярская сельская администрация, специалист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B843BF" w:rsidRDefault="00152C36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Повышение эффективности механизмов предотвращения и урегулирования конфликта интересов</w:t>
            </w:r>
          </w:p>
        </w:tc>
      </w:tr>
      <w:tr w:rsidR="0098524D" w:rsidRPr="00B843BF" w:rsidTr="00B843BF">
        <w:trPr>
          <w:trHeight w:val="2190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B843BF" w:rsidRDefault="00CB3232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2</w:t>
            </w:r>
            <w:r w:rsidR="00E8377C" w:rsidRPr="00B843BF">
              <w:rPr>
                <w:rFonts w:cs="Times New Roman"/>
              </w:rPr>
              <w:t>.2.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B843BF" w:rsidRDefault="00CB3232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Оказание консультационной помощи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B843BF" w:rsidRDefault="00CB3232" w:rsidP="00123250">
            <w:pPr>
              <w:pStyle w:val="aa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до 30апреля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B843BF" w:rsidRDefault="00812CD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>
              <w:t>Красноярская сельская администрация, специалист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232" w:rsidRPr="00B843BF" w:rsidRDefault="00CB3232" w:rsidP="00CB3232">
            <w:pPr>
              <w:pStyle w:val="Default"/>
              <w:jc w:val="both"/>
            </w:pPr>
            <w:r w:rsidRPr="00B843BF">
              <w:t>Представление муниципальными служащими полных и достоверных сведений о доходах, расходах, об имуществе и обязательствах имущественного характера</w:t>
            </w:r>
          </w:p>
          <w:p w:rsidR="00E8377C" w:rsidRPr="00B843BF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</w:p>
          <w:p w:rsidR="00CB3232" w:rsidRPr="00B843BF" w:rsidRDefault="00CB3232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</w:p>
        </w:tc>
      </w:tr>
      <w:tr w:rsidR="0052631A" w:rsidRPr="00B843BF" w:rsidTr="00B843BF">
        <w:trPr>
          <w:trHeight w:val="427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5D9" w:rsidRPr="00B843BF" w:rsidRDefault="00D005D9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lastRenderedPageBreak/>
              <w:t>2.3</w:t>
            </w:r>
            <w:r w:rsidR="0052631A" w:rsidRPr="00B843BF">
              <w:rPr>
                <w:rFonts w:cs="Times New Roman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5D9" w:rsidRPr="00B843BF" w:rsidRDefault="00D005D9" w:rsidP="003E62A6">
            <w:pPr>
              <w:jc w:val="both"/>
            </w:pPr>
            <w:r w:rsidRPr="00B843BF">
              <w:t>Организация работы по опубликованию сведений о доходах, расходах, об имуществе и обязательствах имущественного характера лиц, замещающих должности  муниципальной службы Красноярской сельской администрации, и членов их семей на официальном сайте Звениговский муниципальный район и предоставления этих сведений общероссийским и (или) республиканским, районным средствам массовой информации для опубликования.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5D9" w:rsidRPr="00B843BF" w:rsidRDefault="00D005D9" w:rsidP="00D005D9">
            <w:pPr>
              <w:pStyle w:val="Default"/>
              <w:jc w:val="both"/>
            </w:pPr>
            <w:r w:rsidRPr="00B843BF">
              <w:t>в течение 14 рабочих дней со дня истечения срока, установленного для их подачи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5D9" w:rsidRPr="00B843BF" w:rsidRDefault="00812CDC" w:rsidP="00812CDC">
            <w:pPr>
              <w:pStyle w:val="Default"/>
              <w:jc w:val="both"/>
            </w:pPr>
            <w:r>
              <w:t>Красноярская сельская администрация, специалист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05D9" w:rsidRPr="00B843BF" w:rsidRDefault="00D005D9" w:rsidP="005E0327">
            <w:pPr>
              <w:pStyle w:val="Default"/>
              <w:jc w:val="both"/>
            </w:pPr>
            <w:r w:rsidRPr="00B843BF">
              <w:t>Исполнение Указа Главы Республики Марий Эл РФ от 09.08.2013 № 142 « Вопросы противодействия коррупции»</w:t>
            </w:r>
          </w:p>
          <w:p w:rsidR="00D005D9" w:rsidRPr="00B843BF" w:rsidRDefault="00D005D9" w:rsidP="005E0327">
            <w:pPr>
              <w:jc w:val="both"/>
            </w:pPr>
          </w:p>
        </w:tc>
      </w:tr>
      <w:tr w:rsidR="00D1336F" w:rsidRPr="00B843BF" w:rsidTr="00B843BF">
        <w:trPr>
          <w:trHeight w:val="387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36F" w:rsidRPr="00B843BF" w:rsidRDefault="00D1336F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2.4</w:t>
            </w:r>
            <w:r w:rsidR="0052631A" w:rsidRPr="00B843BF">
              <w:rPr>
                <w:rFonts w:cs="Times New Roman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36F" w:rsidRPr="00B843BF" w:rsidRDefault="00D1336F" w:rsidP="005E0327">
            <w:pPr>
              <w:jc w:val="both"/>
            </w:pPr>
            <w:r w:rsidRPr="00B843BF">
              <w:t>Анализ сведений о доходах, о расходах, имуществе и обязательствах имущественного характера муниципальных служащих, их супругов и несовершеннолетних детей в рамках декларационной кампании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36F" w:rsidRPr="00B843BF" w:rsidRDefault="00D1336F" w:rsidP="00D005D9">
            <w:pPr>
              <w:jc w:val="center"/>
            </w:pPr>
            <w:r w:rsidRPr="00B843BF">
              <w:t xml:space="preserve">ежегодно, </w:t>
            </w:r>
          </w:p>
          <w:p w:rsidR="00D1336F" w:rsidRPr="00B843BF" w:rsidRDefault="00D1336F" w:rsidP="00D005D9">
            <w:pPr>
              <w:pStyle w:val="af"/>
              <w:snapToGrid w:val="0"/>
              <w:jc w:val="center"/>
              <w:rPr>
                <w:rFonts w:cs="Times New Roman"/>
              </w:rPr>
            </w:pPr>
            <w:r w:rsidRPr="00B843BF">
              <w:rPr>
                <w:rFonts w:eastAsia="Times New Roman" w:cs="Times New Roman"/>
              </w:rPr>
              <w:t>до 01 июня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36F" w:rsidRPr="00B843BF" w:rsidRDefault="00812CDC" w:rsidP="005E0327">
            <w:pPr>
              <w:jc w:val="center"/>
            </w:pPr>
            <w:r>
              <w:t>Красноярская сельская администрация, специалист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36F" w:rsidRPr="00B843BF" w:rsidRDefault="00D1336F" w:rsidP="005E0327">
            <w:pPr>
              <w:jc w:val="center"/>
            </w:pPr>
            <w:r w:rsidRPr="00B843BF">
              <w:t>Доля прошедших анализ сведений о доходах, о расходах, имуществе и обязательствах имущественного характера муниципальных служащих, их супругов и несовершеннолетних детей в рамках декларационной кампании, 100%</w:t>
            </w:r>
          </w:p>
          <w:p w:rsidR="00D1336F" w:rsidRPr="00B843BF" w:rsidRDefault="00D1336F" w:rsidP="005E0327">
            <w:pPr>
              <w:jc w:val="center"/>
            </w:pPr>
          </w:p>
        </w:tc>
      </w:tr>
      <w:tr w:rsidR="0098524D" w:rsidRPr="00B843BF" w:rsidTr="00B843BF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24D" w:rsidRPr="00B843BF" w:rsidRDefault="0052631A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2.5.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24D" w:rsidRPr="00B843BF" w:rsidRDefault="0098524D" w:rsidP="005E0327">
            <w:pPr>
              <w:jc w:val="both"/>
            </w:pPr>
            <w:r w:rsidRPr="00B843BF">
              <w:t>Проведение анализа соблюдения запретов, ограничений и требований, установленных в целях противодействия коррупции, в том числе касающихся получения подарков отдельными категориями лиц, выполнения иной оплачиваемой работы, обязанности уведомлять об обращениях в целях склонения к совершению коррупционных правонарушений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24D" w:rsidRPr="00B843BF" w:rsidRDefault="0098524D" w:rsidP="0098524D">
            <w:pPr>
              <w:pStyle w:val="af"/>
              <w:snapToGrid w:val="0"/>
              <w:jc w:val="center"/>
              <w:rPr>
                <w:rFonts w:cs="Times New Roman"/>
              </w:rPr>
            </w:pPr>
            <w:r w:rsidRPr="00B843BF">
              <w:rPr>
                <w:rFonts w:cs="Times New Roman"/>
              </w:rPr>
              <w:t>в течение года</w:t>
            </w:r>
          </w:p>
          <w:p w:rsidR="0098524D" w:rsidRPr="00B843BF" w:rsidRDefault="0098524D" w:rsidP="005E0327">
            <w:pPr>
              <w:pStyle w:val="af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24D" w:rsidRPr="00B843BF" w:rsidRDefault="00812CDC" w:rsidP="005E0327">
            <w:pPr>
              <w:pStyle w:val="af"/>
              <w:snapToGrid w:val="0"/>
              <w:jc w:val="center"/>
              <w:rPr>
                <w:rFonts w:cs="Times New Roman"/>
              </w:rPr>
            </w:pPr>
            <w:r>
              <w:t>Красноярская сельская администрация, специалист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24D" w:rsidRPr="00B843BF" w:rsidRDefault="0098524D" w:rsidP="005E0327">
            <w:pPr>
              <w:pStyle w:val="af"/>
              <w:snapToGrid w:val="0"/>
              <w:jc w:val="center"/>
              <w:rPr>
                <w:rFonts w:cs="Times New Roman"/>
              </w:rPr>
            </w:pPr>
            <w:r w:rsidRPr="00B843BF">
              <w:rPr>
                <w:rFonts w:cs="Times New Roman"/>
              </w:rPr>
              <w:t>Недопущение случаев проявления фактов коррупционной направленности</w:t>
            </w:r>
          </w:p>
        </w:tc>
      </w:tr>
      <w:tr w:rsidR="0098524D" w:rsidRPr="00B843BF" w:rsidTr="00B843BF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24D" w:rsidRPr="00B843BF" w:rsidRDefault="0098524D" w:rsidP="0052631A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2.</w:t>
            </w:r>
            <w:r w:rsidR="0052631A" w:rsidRPr="00B843BF">
              <w:rPr>
                <w:rFonts w:cs="Times New Roman"/>
              </w:rPr>
              <w:t>6.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24D" w:rsidRPr="00B843BF" w:rsidRDefault="0098524D" w:rsidP="005E0327">
            <w:pPr>
              <w:jc w:val="both"/>
            </w:pPr>
            <w:proofErr w:type="gramStart"/>
            <w:r w:rsidRPr="00B843BF">
              <w:t>Контроль за</w:t>
            </w:r>
            <w:proofErr w:type="gramEnd"/>
            <w:r w:rsidRPr="00B843BF">
              <w:t xml:space="preserve"> соблюдением, выявления случаев несоблюдения муниципальными служащими и лицами, замещающими должности муниципальной службы требований о предотвращении или об урегулировании конфликта интересов, с применением </w:t>
            </w:r>
            <w:r w:rsidRPr="00B843BF">
              <w:lastRenderedPageBreak/>
              <w:t>к лицам, нарушившим эти требования, мер юридической ответственности, предусмотренных законодательством РФ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24D" w:rsidRPr="00B843BF" w:rsidRDefault="0098524D" w:rsidP="0098524D">
            <w:pPr>
              <w:pStyle w:val="af"/>
              <w:snapToGrid w:val="0"/>
              <w:jc w:val="center"/>
              <w:rPr>
                <w:rFonts w:cs="Times New Roman"/>
              </w:rPr>
            </w:pPr>
            <w:r w:rsidRPr="00B843BF">
              <w:rPr>
                <w:rFonts w:cs="Times New Roman"/>
              </w:rPr>
              <w:lastRenderedPageBreak/>
              <w:t>Постоянно</w:t>
            </w:r>
          </w:p>
          <w:p w:rsidR="0098524D" w:rsidRPr="00B843BF" w:rsidRDefault="0098524D" w:rsidP="005E0327">
            <w:pPr>
              <w:pStyle w:val="af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24D" w:rsidRPr="00B843BF" w:rsidRDefault="00812CDC" w:rsidP="005E0327">
            <w:pPr>
              <w:pStyle w:val="af"/>
              <w:snapToGrid w:val="0"/>
              <w:jc w:val="center"/>
              <w:rPr>
                <w:rFonts w:cs="Times New Roman"/>
              </w:rPr>
            </w:pPr>
            <w:r>
              <w:t>Красноярская сельская администрация, специалист</w:t>
            </w:r>
          </w:p>
          <w:p w:rsidR="0098524D" w:rsidRPr="00B843BF" w:rsidRDefault="0098524D" w:rsidP="005E0327">
            <w:pPr>
              <w:pStyle w:val="af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24D" w:rsidRPr="00B843BF" w:rsidRDefault="0098524D" w:rsidP="005E0327">
            <w:pPr>
              <w:pStyle w:val="af"/>
              <w:snapToGrid w:val="0"/>
              <w:jc w:val="center"/>
              <w:rPr>
                <w:rFonts w:cs="Times New Roman"/>
              </w:rPr>
            </w:pPr>
            <w:r w:rsidRPr="00B843BF">
              <w:rPr>
                <w:rFonts w:cs="Times New Roman"/>
              </w:rPr>
              <w:t xml:space="preserve">Снижение уровня правонарушений коррупционной направленности со стороны муниципальных служащих, предотвращение совершения </w:t>
            </w:r>
            <w:r w:rsidRPr="00B843BF">
              <w:rPr>
                <w:rFonts w:cs="Times New Roman"/>
              </w:rPr>
              <w:lastRenderedPageBreak/>
              <w:t>правонарушений коррупционной направленности муниципальными служащими</w:t>
            </w:r>
          </w:p>
        </w:tc>
      </w:tr>
      <w:tr w:rsidR="0098524D" w:rsidRPr="00B843BF" w:rsidTr="00B843BF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24D" w:rsidRPr="00B843BF" w:rsidRDefault="0052631A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lastRenderedPageBreak/>
              <w:t>2.7.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24D" w:rsidRPr="00B843BF" w:rsidRDefault="0098524D" w:rsidP="005E03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3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  с правоохранительными органами  по вопросам предоставления информации о наличии коррупционных правонарушений в деятельности органов местного самоуправления Звениговского муниципального района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24D" w:rsidRPr="00B843BF" w:rsidRDefault="0098524D" w:rsidP="0098524D">
            <w:pPr>
              <w:pStyle w:val="af"/>
              <w:snapToGrid w:val="0"/>
              <w:jc w:val="center"/>
              <w:rPr>
                <w:rFonts w:cs="Times New Roman"/>
              </w:rPr>
            </w:pPr>
            <w:r w:rsidRPr="00B843BF">
              <w:rPr>
                <w:rFonts w:cs="Times New Roman"/>
              </w:rPr>
              <w:t>по мере необходимости</w:t>
            </w:r>
          </w:p>
          <w:p w:rsidR="0098524D" w:rsidRPr="00B843BF" w:rsidRDefault="0098524D" w:rsidP="005E0327">
            <w:pPr>
              <w:pStyle w:val="af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24D" w:rsidRPr="00B843BF" w:rsidRDefault="00812CDC" w:rsidP="005E0327">
            <w:pPr>
              <w:pStyle w:val="af"/>
              <w:snapToGrid w:val="0"/>
              <w:jc w:val="center"/>
              <w:rPr>
                <w:rFonts w:cs="Times New Roman"/>
              </w:rPr>
            </w:pPr>
            <w:r>
              <w:t>Красноярская сельская администрация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24D" w:rsidRPr="00B843BF" w:rsidRDefault="0098524D" w:rsidP="005E0327">
            <w:pPr>
              <w:pStyle w:val="af"/>
              <w:snapToGrid w:val="0"/>
              <w:jc w:val="center"/>
              <w:rPr>
                <w:rFonts w:cs="Times New Roman"/>
              </w:rPr>
            </w:pPr>
            <w:r w:rsidRPr="00B843BF">
              <w:rPr>
                <w:rFonts w:cs="Times New Roman"/>
              </w:rPr>
              <w:t>Интеграция усилий органов местного самоуправления и правоохранительных органов в борьбе с коррупцией</w:t>
            </w:r>
          </w:p>
        </w:tc>
      </w:tr>
      <w:tr w:rsidR="0098524D" w:rsidRPr="00B843BF" w:rsidTr="00B843B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24D" w:rsidRPr="00B843BF" w:rsidRDefault="0052631A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2.8.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D" w:rsidRPr="00B843BF" w:rsidRDefault="0098524D" w:rsidP="005E0327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Анализ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жалоб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граждан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на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предмет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выявления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фактов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коррупции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и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коррупционно-опасных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факторов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в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деятельности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органов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местного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самоуправления;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подготовка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предложений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по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изменению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административных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процедур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в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целях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снижения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рисков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возникновения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коррупции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D" w:rsidRPr="00B843BF" w:rsidRDefault="0098524D" w:rsidP="005E0327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1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раз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в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полугодие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24D" w:rsidRPr="00B843BF" w:rsidRDefault="00812CDC" w:rsidP="005E0327">
            <w:pPr>
              <w:pStyle w:val="Default"/>
              <w:jc w:val="both"/>
            </w:pPr>
            <w:r>
              <w:t>Красноярская сельская администрация, специалист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24D" w:rsidRPr="00B843BF" w:rsidRDefault="0098524D" w:rsidP="005E0327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Выявление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фактов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коррупции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и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коррупционно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опасных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факторов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при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оказании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муниципальных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услуг,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снижение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коррупционных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рисков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при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оказании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муниципальных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услуг</w:t>
            </w:r>
          </w:p>
        </w:tc>
      </w:tr>
      <w:tr w:rsidR="0052631A" w:rsidRPr="00B843BF" w:rsidTr="00B843BF">
        <w:trPr>
          <w:trHeight w:val="46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A" w:rsidRPr="00B843BF" w:rsidRDefault="0052631A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2.9.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1A" w:rsidRPr="00B843BF" w:rsidRDefault="0052631A" w:rsidP="005E0327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Вводный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семинар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для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граждан,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впервые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поступающих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на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муниципальную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службу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по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основным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направлениям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в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области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противодействия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коррупции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1A" w:rsidRPr="00B843BF" w:rsidRDefault="0052631A" w:rsidP="005E0327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в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течение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31A" w:rsidRPr="00B843BF" w:rsidRDefault="00812CDC" w:rsidP="005E0327">
            <w:pPr>
              <w:pStyle w:val="Default"/>
              <w:jc w:val="both"/>
            </w:pPr>
            <w:r>
              <w:t>Красноярская сельская администрация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31A" w:rsidRPr="00B843BF" w:rsidRDefault="0052631A" w:rsidP="005E0327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843BF">
              <w:rPr>
                <w:rFonts w:cs="Times New Roman"/>
              </w:rPr>
              <w:t>Предотвращение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совершения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муниципальными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служащими,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впервые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поступавших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на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муниципальную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службу,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правонарушений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коррупционной</w:t>
            </w:r>
            <w:r w:rsidRPr="00B843BF">
              <w:rPr>
                <w:rFonts w:eastAsia="Times New Roman" w:cs="Times New Roman"/>
              </w:rPr>
              <w:t xml:space="preserve"> </w:t>
            </w:r>
            <w:r w:rsidRPr="00B843BF">
              <w:rPr>
                <w:rFonts w:cs="Times New Roman"/>
              </w:rPr>
              <w:t>направленности</w:t>
            </w:r>
            <w:r w:rsidRPr="00B843BF">
              <w:rPr>
                <w:rFonts w:eastAsia="Times New Roman" w:cs="Times New Roman"/>
              </w:rPr>
              <w:t xml:space="preserve"> </w:t>
            </w:r>
          </w:p>
        </w:tc>
      </w:tr>
    </w:tbl>
    <w:p w:rsidR="00A2046F" w:rsidRDefault="00A2046F" w:rsidP="00A2046F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571354">
        <w:rPr>
          <w:b/>
        </w:rPr>
        <w:t>Раздел 3. Мероприятия по совершенствованию управления в целях предупреждения коррупции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727"/>
        <w:gridCol w:w="3526"/>
        <w:gridCol w:w="1417"/>
        <w:gridCol w:w="2127"/>
        <w:gridCol w:w="2800"/>
      </w:tblGrid>
      <w:tr w:rsidR="00A2046F" w:rsidRPr="00C52523" w:rsidTr="00B843BF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6F" w:rsidRPr="00C52523" w:rsidRDefault="00A2046F" w:rsidP="005E0327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C52523">
              <w:rPr>
                <w:rFonts w:cs="Times New Roman"/>
                <w:sz w:val="20"/>
                <w:szCs w:val="20"/>
              </w:rPr>
              <w:t>.1.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6F" w:rsidRPr="00571354" w:rsidRDefault="00A2046F" w:rsidP="005E0327">
            <w:pPr>
              <w:jc w:val="both"/>
            </w:pPr>
            <w:r w:rsidRPr="00571354">
              <w:t>Организация и совершенствование предоставления муниципальных услуг гражданам и организациям.</w:t>
            </w:r>
          </w:p>
          <w:p w:rsidR="00A2046F" w:rsidRPr="00571354" w:rsidRDefault="00A2046F" w:rsidP="005E0327">
            <w:pPr>
              <w:jc w:val="both"/>
            </w:pPr>
            <w:r w:rsidRPr="00571354">
              <w:t>Приведение административных регламентов предоставления муниципальных услуг в соответствие с изменениями в законодательстве.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6F" w:rsidRDefault="00A2046F" w:rsidP="00A2046F"/>
          <w:p w:rsidR="00A2046F" w:rsidRDefault="00A2046F" w:rsidP="00A2046F">
            <w:pPr>
              <w:jc w:val="center"/>
            </w:pPr>
            <w:r w:rsidRPr="00571354">
              <w:t>Постоянно</w:t>
            </w:r>
          </w:p>
          <w:p w:rsidR="00A2046F" w:rsidRPr="00A2046F" w:rsidRDefault="00A2046F" w:rsidP="00A2046F">
            <w:pPr>
              <w:ind w:firstLine="708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6F" w:rsidRPr="00571354" w:rsidRDefault="00812CDC" w:rsidP="00812CDC">
            <w:pPr>
              <w:jc w:val="center"/>
            </w:pPr>
            <w:r>
              <w:t>Красноярская сельская администрация, специалисты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6F" w:rsidRPr="00571354" w:rsidRDefault="00A2046F" w:rsidP="005E0327">
            <w:pPr>
              <w:jc w:val="center"/>
            </w:pPr>
            <w:r w:rsidRPr="00571354">
              <w:t>Повышение доступности муниципальных услуг для граждан, снижение издержек граждан и организаций на преодоление административных барьеров.</w:t>
            </w:r>
          </w:p>
        </w:tc>
      </w:tr>
      <w:tr w:rsidR="00A2046F" w:rsidRPr="00C52523" w:rsidTr="00B843BF"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6F" w:rsidRPr="00C52523" w:rsidRDefault="00A2046F" w:rsidP="005E0327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C52523">
              <w:rPr>
                <w:rFonts w:cs="Times New Roman"/>
                <w:sz w:val="20"/>
                <w:szCs w:val="20"/>
              </w:rPr>
              <w:t>.2.</w:t>
            </w: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6F" w:rsidRPr="00571354" w:rsidRDefault="00A2046F" w:rsidP="005E0327">
            <w:pPr>
              <w:jc w:val="both"/>
            </w:pPr>
            <w:r w:rsidRPr="00571354">
              <w:t xml:space="preserve">Повышение эффективности противодействия коррупции при осуществлении закупок товаров, работ услуг  в </w:t>
            </w:r>
            <w:r w:rsidRPr="00571354">
              <w:lastRenderedPageBreak/>
              <w:t>соответствии с требованиями, установленных Федеральным законом от 05.04.2013 г.  № 44-ФЗ "О контрактной системе в сфере закупок товаров, работ, услуг для обеспечения государственных и муниципальных нужд"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6F" w:rsidRDefault="00A2046F" w:rsidP="00A2046F">
            <w:pPr>
              <w:jc w:val="center"/>
            </w:pPr>
            <w:r w:rsidRPr="00571354">
              <w:lastRenderedPageBreak/>
              <w:t>Постоянно</w:t>
            </w:r>
          </w:p>
          <w:p w:rsidR="00A2046F" w:rsidRPr="00571354" w:rsidRDefault="00A2046F" w:rsidP="005E0327">
            <w:pPr>
              <w:jc w:val="center"/>
            </w:pPr>
            <w:r w:rsidRPr="00571354">
              <w:t xml:space="preserve"> 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6F" w:rsidRPr="00571354" w:rsidRDefault="00A2046F" w:rsidP="00A2046F">
            <w:pPr>
              <w:jc w:val="center"/>
            </w:pPr>
            <w:r w:rsidRPr="00571354">
              <w:t xml:space="preserve">Контролирующий орган </w:t>
            </w:r>
          </w:p>
          <w:p w:rsidR="00A2046F" w:rsidRPr="00571354" w:rsidRDefault="00A2046F" w:rsidP="00A2046F">
            <w:pPr>
              <w:jc w:val="center"/>
            </w:pPr>
            <w:r w:rsidRPr="00571354">
              <w:t>в сфере закупок,</w:t>
            </w:r>
          </w:p>
          <w:p w:rsidR="00A2046F" w:rsidRPr="00571354" w:rsidRDefault="00A2046F" w:rsidP="00A2046F">
            <w:pPr>
              <w:jc w:val="center"/>
            </w:pPr>
          </w:p>
          <w:p w:rsidR="00A2046F" w:rsidRPr="00571354" w:rsidRDefault="00A2046F" w:rsidP="00A2046F">
            <w:pPr>
              <w:jc w:val="center"/>
            </w:pPr>
            <w:r w:rsidRPr="00571354">
              <w:lastRenderedPageBreak/>
              <w:t xml:space="preserve">  </w:t>
            </w:r>
            <w:r>
              <w:t>глава администрации</w:t>
            </w:r>
            <w:r w:rsidRPr="00571354">
              <w:t xml:space="preserve">  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6F" w:rsidRPr="00571354" w:rsidRDefault="00A2046F" w:rsidP="005E0327">
            <w:pPr>
              <w:jc w:val="center"/>
            </w:pPr>
          </w:p>
          <w:p w:rsidR="00A2046F" w:rsidRPr="00571354" w:rsidRDefault="00A2046F" w:rsidP="005E0327">
            <w:pPr>
              <w:jc w:val="center"/>
            </w:pPr>
            <w:r w:rsidRPr="00571354">
              <w:t xml:space="preserve">Обеспечение  прозрачности системы в сфере закупок товаров, </w:t>
            </w:r>
            <w:r w:rsidRPr="00571354">
              <w:lastRenderedPageBreak/>
              <w:t>работ, услуг для муниципальных нужд.</w:t>
            </w:r>
          </w:p>
          <w:p w:rsidR="00A2046F" w:rsidRPr="00571354" w:rsidRDefault="00A2046F" w:rsidP="005E0327">
            <w:pPr>
              <w:jc w:val="center"/>
            </w:pPr>
            <w:r w:rsidRPr="00571354">
              <w:t>Недопущение случаев проявления фактов коррупционной направленности</w:t>
            </w:r>
          </w:p>
        </w:tc>
      </w:tr>
      <w:tr w:rsidR="00A2046F" w:rsidRPr="00B221FD" w:rsidTr="00B843BF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6F" w:rsidRPr="00B221FD" w:rsidRDefault="00A2046F" w:rsidP="005E0327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221FD">
              <w:rPr>
                <w:rFonts w:cs="Times New Roman"/>
              </w:rPr>
              <w:lastRenderedPageBreak/>
              <w:t>3.3.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46F" w:rsidRPr="00B221FD" w:rsidRDefault="00A2046F" w:rsidP="005E0327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221FD">
              <w:rPr>
                <w:rFonts w:cs="Times New Roman"/>
              </w:rPr>
              <w:t>Проведение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тематического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анкетирования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среди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получателей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муниципальных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функций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услуг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с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целью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выявления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коррупционно -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опасных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факторов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их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последующего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устранения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46F" w:rsidRPr="00B221FD" w:rsidRDefault="00A2046F" w:rsidP="005E0327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221FD">
              <w:rPr>
                <w:rFonts w:cs="Times New Roman"/>
              </w:rPr>
              <w:t>1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раз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в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полугодие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046F" w:rsidRPr="00B221FD" w:rsidRDefault="00812CDC" w:rsidP="00812CDC">
            <w:pPr>
              <w:jc w:val="center"/>
            </w:pPr>
            <w:r>
              <w:t>Красноярская сельская администрация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46F" w:rsidRPr="00B221FD" w:rsidRDefault="00A2046F" w:rsidP="005E0327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221FD">
              <w:rPr>
                <w:rFonts w:cs="Times New Roman"/>
              </w:rPr>
              <w:t>Выявление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фактов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коррупции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коррупционно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опасных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факторов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при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оказании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муниципальных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услуг,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снижение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коррупционных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рисков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при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оказании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муниципальных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услуг</w:t>
            </w:r>
          </w:p>
        </w:tc>
      </w:tr>
    </w:tbl>
    <w:p w:rsidR="00171200" w:rsidRPr="00B221FD" w:rsidRDefault="00653C7B" w:rsidP="00171200">
      <w:pPr>
        <w:pStyle w:val="aa"/>
        <w:spacing w:after="0" w:line="240" w:lineRule="auto"/>
        <w:jc w:val="center"/>
        <w:rPr>
          <w:rFonts w:cs="Times New Roman"/>
        </w:rPr>
      </w:pPr>
      <w:r w:rsidRPr="00B221FD">
        <w:rPr>
          <w:b/>
        </w:rPr>
        <w:t>Раздел 4. </w:t>
      </w:r>
      <w:r w:rsidR="00171200" w:rsidRPr="00B221FD">
        <w:rPr>
          <w:rFonts w:eastAsia="Times New Roman" w:cs="Times New Roman"/>
          <w:b/>
        </w:rPr>
        <w:t xml:space="preserve"> </w:t>
      </w:r>
      <w:r w:rsidR="00171200" w:rsidRPr="00B221FD">
        <w:rPr>
          <w:rFonts w:cs="Times New Roman"/>
          <w:b/>
        </w:rPr>
        <w:t>Образовательная</w:t>
      </w:r>
      <w:r w:rsidR="00171200" w:rsidRPr="00B221FD">
        <w:rPr>
          <w:rFonts w:eastAsia="Times New Roman" w:cs="Times New Roman"/>
          <w:b/>
        </w:rPr>
        <w:t xml:space="preserve"> </w:t>
      </w:r>
      <w:r w:rsidR="00171200" w:rsidRPr="00B221FD">
        <w:rPr>
          <w:rFonts w:cs="Times New Roman"/>
          <w:b/>
        </w:rPr>
        <w:t>и</w:t>
      </w:r>
      <w:r w:rsidR="00171200" w:rsidRPr="00B221FD">
        <w:rPr>
          <w:rFonts w:eastAsia="Times New Roman" w:cs="Times New Roman"/>
          <w:b/>
        </w:rPr>
        <w:t xml:space="preserve"> </w:t>
      </w:r>
      <w:r w:rsidR="00171200" w:rsidRPr="00B221FD">
        <w:rPr>
          <w:rFonts w:cs="Times New Roman"/>
          <w:b/>
        </w:rPr>
        <w:t>просветительная</w:t>
      </w:r>
      <w:r w:rsidR="00171200" w:rsidRPr="00B221FD">
        <w:rPr>
          <w:rFonts w:eastAsia="Times New Roman" w:cs="Times New Roman"/>
          <w:b/>
        </w:rPr>
        <w:t xml:space="preserve"> </w:t>
      </w:r>
      <w:r w:rsidR="00171200" w:rsidRPr="00B221FD">
        <w:rPr>
          <w:rFonts w:cs="Times New Roman"/>
          <w:b/>
        </w:rPr>
        <w:t>деятельность</w:t>
      </w:r>
      <w:r w:rsidR="00171200" w:rsidRPr="00B221FD">
        <w:rPr>
          <w:rFonts w:eastAsia="Times New Roman" w:cs="Times New Roman"/>
          <w:b/>
        </w:rPr>
        <w:t xml:space="preserve"> </w:t>
      </w:r>
      <w:r w:rsidR="00171200" w:rsidRPr="00B221FD">
        <w:rPr>
          <w:rFonts w:cs="Times New Roman"/>
          <w:b/>
        </w:rPr>
        <w:t>в</w:t>
      </w:r>
      <w:r w:rsidR="00171200" w:rsidRPr="00B221FD">
        <w:rPr>
          <w:rFonts w:eastAsia="Times New Roman" w:cs="Times New Roman"/>
          <w:b/>
        </w:rPr>
        <w:t xml:space="preserve"> </w:t>
      </w:r>
      <w:r w:rsidR="00171200" w:rsidRPr="00B221FD">
        <w:rPr>
          <w:rFonts w:cs="Times New Roman"/>
          <w:b/>
        </w:rPr>
        <w:t>области</w:t>
      </w:r>
    </w:p>
    <w:p w:rsidR="00653C7B" w:rsidRPr="00B221FD" w:rsidRDefault="00171200" w:rsidP="00171200">
      <w:pPr>
        <w:pStyle w:val="aa"/>
        <w:spacing w:after="0" w:line="240" w:lineRule="auto"/>
        <w:jc w:val="center"/>
        <w:rPr>
          <w:rFonts w:cs="Times New Roman"/>
        </w:rPr>
      </w:pPr>
      <w:r w:rsidRPr="00B221FD">
        <w:rPr>
          <w:rFonts w:cs="Times New Roman"/>
          <w:b/>
        </w:rPr>
        <w:t>предупреждения</w:t>
      </w:r>
      <w:r w:rsidRPr="00B221FD">
        <w:rPr>
          <w:rFonts w:eastAsia="Times New Roman" w:cs="Times New Roman"/>
          <w:b/>
        </w:rPr>
        <w:t xml:space="preserve"> </w:t>
      </w:r>
      <w:r w:rsidRPr="00B221FD">
        <w:rPr>
          <w:rFonts w:cs="Times New Roman"/>
          <w:b/>
        </w:rPr>
        <w:t>коррупции</w:t>
      </w:r>
      <w:r w:rsidRPr="00B221FD">
        <w:rPr>
          <w:rFonts w:eastAsia="Times New Roman" w:cs="Times New Roman"/>
          <w:b/>
        </w:rPr>
        <w:t xml:space="preserve"> </w:t>
      </w:r>
      <w:r w:rsidRPr="00B221FD">
        <w:rPr>
          <w:rFonts w:cs="Times New Roman"/>
          <w:b/>
        </w:rPr>
        <w:t>(</w:t>
      </w:r>
      <w:proofErr w:type="spellStart"/>
      <w:r w:rsidRPr="00B221FD">
        <w:rPr>
          <w:rFonts w:cs="Times New Roman"/>
          <w:b/>
        </w:rPr>
        <w:t>антикоррупционная</w:t>
      </w:r>
      <w:proofErr w:type="spellEnd"/>
      <w:r w:rsidRPr="00B221FD">
        <w:rPr>
          <w:rFonts w:eastAsia="Times New Roman" w:cs="Times New Roman"/>
          <w:b/>
        </w:rPr>
        <w:t xml:space="preserve"> </w:t>
      </w:r>
      <w:r w:rsidRPr="00B221FD">
        <w:rPr>
          <w:rFonts w:cs="Times New Roman"/>
          <w:b/>
        </w:rPr>
        <w:t>пропаганда)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708"/>
        <w:gridCol w:w="3545"/>
        <w:gridCol w:w="1417"/>
        <w:gridCol w:w="2127"/>
        <w:gridCol w:w="2800"/>
      </w:tblGrid>
      <w:tr w:rsidR="00653C7B" w:rsidRPr="00B221FD" w:rsidTr="00B843B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7B" w:rsidRPr="00B221FD" w:rsidRDefault="003E62A6" w:rsidP="005E0327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221FD">
              <w:rPr>
                <w:rFonts w:cs="Times New Roman"/>
              </w:rPr>
              <w:t>4</w:t>
            </w:r>
            <w:r w:rsidR="00653C7B" w:rsidRPr="00B221FD">
              <w:rPr>
                <w:rFonts w:cs="Times New Roman"/>
              </w:rPr>
              <w:t>.1.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7B" w:rsidRPr="00B221FD" w:rsidRDefault="00653C7B" w:rsidP="005E0327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221FD">
              <w:rPr>
                <w:rFonts w:cs="Times New Roman"/>
              </w:rPr>
              <w:t>Изучение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муниципальными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служащими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законодательства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о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муниципальной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службе,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информирование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о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выявленных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фактах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коррупции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в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органах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местного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самоуправления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принятых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мерах:</w:t>
            </w:r>
          </w:p>
          <w:p w:rsidR="00653C7B" w:rsidRPr="00B221FD" w:rsidRDefault="00653C7B" w:rsidP="005E0327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221FD">
              <w:rPr>
                <w:rFonts w:cs="Times New Roman"/>
              </w:rPr>
              <w:t>а)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проведение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семинаров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тренингов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для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муниципальных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служащих,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с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целью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формирования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у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них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четкого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понимания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целей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задач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деятельности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органов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местного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самоуправления,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чувства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гражданской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ответственности,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мотивации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к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достижению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общественных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целей;</w:t>
            </w:r>
          </w:p>
          <w:p w:rsidR="00653C7B" w:rsidRPr="00B221FD" w:rsidRDefault="00653C7B" w:rsidP="005E0327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221FD">
              <w:rPr>
                <w:rFonts w:cs="Times New Roman"/>
              </w:rPr>
              <w:t>б)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обучение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муниципальных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служащих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на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курсах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повышения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квалификации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по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теме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«Организация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работы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органов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местного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самоуправления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кадровых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служб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по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профилактике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предупреждению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коррупции.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Организация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методика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антикоррупционной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экспертизы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нормативно-правовых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актов».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7B" w:rsidRPr="00B221FD" w:rsidRDefault="00653C7B" w:rsidP="005E0327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221FD">
              <w:rPr>
                <w:rFonts w:cs="Times New Roman"/>
              </w:rPr>
              <w:t>в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течение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года</w:t>
            </w:r>
          </w:p>
          <w:p w:rsidR="00653C7B" w:rsidRPr="00B221FD" w:rsidRDefault="00653C7B" w:rsidP="005E0327">
            <w:pPr>
              <w:pStyle w:val="aa"/>
              <w:spacing w:line="240" w:lineRule="auto"/>
              <w:jc w:val="both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7B" w:rsidRPr="00B221FD" w:rsidRDefault="00812CDC" w:rsidP="00812CDC">
            <w:pPr>
              <w:jc w:val="center"/>
            </w:pPr>
            <w:r>
              <w:t>Красноярская сельская администрация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7B" w:rsidRPr="00B221FD" w:rsidRDefault="00653C7B" w:rsidP="005E0327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221FD">
              <w:rPr>
                <w:rFonts w:cs="Times New Roman"/>
              </w:rPr>
              <w:t>Повышение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чувства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ответственности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муниципальных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служащих,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предотвращение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совершения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правонарушений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коррупционной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направленности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муниципальными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служащими,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снижение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количества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коррупциогенных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факторов,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выявленных</w:t>
            </w:r>
            <w:r w:rsidRPr="00B221FD">
              <w:rPr>
                <w:rFonts w:eastAsia="Times New Roman" w:cs="Times New Roman"/>
              </w:rPr>
              <w:t xml:space="preserve"> </w:t>
            </w:r>
            <w:proofErr w:type="gramStart"/>
            <w:r w:rsidRPr="00B221FD">
              <w:rPr>
                <w:rFonts w:cs="Times New Roman"/>
              </w:rPr>
              <w:t>в</w:t>
            </w:r>
            <w:proofErr w:type="gramEnd"/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муниципальных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НПА</w:t>
            </w:r>
          </w:p>
        </w:tc>
      </w:tr>
      <w:tr w:rsidR="00653C7B" w:rsidRPr="00B221FD" w:rsidTr="00B843BF">
        <w:trPr>
          <w:trHeight w:val="1875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7B" w:rsidRPr="00B221FD" w:rsidRDefault="003E62A6" w:rsidP="003E62A6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221FD">
              <w:rPr>
                <w:rFonts w:cs="Times New Roman"/>
              </w:rPr>
              <w:lastRenderedPageBreak/>
              <w:t>4.</w:t>
            </w:r>
            <w:r w:rsidR="00653C7B" w:rsidRPr="00B221FD">
              <w:rPr>
                <w:rFonts w:cs="Times New Roman"/>
              </w:rPr>
              <w:t>2.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7B" w:rsidRPr="00B221FD" w:rsidRDefault="00653C7B" w:rsidP="005E0327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221FD">
              <w:rPr>
                <w:rFonts w:cs="Times New Roman"/>
              </w:rPr>
              <w:t>Информирование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населения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о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работе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дополнительных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каналов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связи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для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приема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обращений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граждан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о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фактах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коррупции,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иных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противоправных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действиях;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о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фактах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нарушения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муниципальными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служащими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требований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к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служебному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поведению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7B" w:rsidRPr="00B221FD" w:rsidRDefault="00653C7B" w:rsidP="005E0327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221FD">
              <w:rPr>
                <w:rFonts w:cs="Times New Roman"/>
              </w:rPr>
              <w:t>постоянно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7B" w:rsidRPr="00B221FD" w:rsidRDefault="00812CDC" w:rsidP="00812CDC">
            <w:pPr>
              <w:jc w:val="center"/>
            </w:pPr>
            <w:r>
              <w:t>Красноярская сельская администрация, специалисты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7B" w:rsidRPr="00B221FD" w:rsidRDefault="00653C7B" w:rsidP="005E0327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221FD">
              <w:rPr>
                <w:rFonts w:cs="Times New Roman"/>
              </w:rPr>
              <w:t>Выявление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фактов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совершения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коррупционных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правонарушений,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нарушений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требований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к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служебному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поведению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муниципальными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служащими</w:t>
            </w:r>
          </w:p>
        </w:tc>
      </w:tr>
      <w:tr w:rsidR="00653C7B" w:rsidRPr="00B221FD" w:rsidTr="00B843BF">
        <w:trPr>
          <w:trHeight w:val="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7B" w:rsidRPr="00B221FD" w:rsidRDefault="003E62A6" w:rsidP="005E0327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221FD">
              <w:rPr>
                <w:rFonts w:cs="Times New Roman"/>
              </w:rPr>
              <w:t>4</w:t>
            </w:r>
            <w:r w:rsidR="00653C7B" w:rsidRPr="00B221FD">
              <w:rPr>
                <w:rFonts w:cs="Times New Roman"/>
              </w:rPr>
              <w:t>.3.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7B" w:rsidRPr="00B221FD" w:rsidRDefault="00653C7B" w:rsidP="005E0327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221FD">
              <w:rPr>
                <w:rFonts w:cs="Times New Roman"/>
              </w:rPr>
              <w:t>Повышение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квалификации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муниципальных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служащих,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в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чьи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должностные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обязанности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входит</w:t>
            </w:r>
            <w:r w:rsidRPr="00B221FD">
              <w:rPr>
                <w:rFonts w:eastAsia="Times New Roman" w:cs="Times New Roman"/>
              </w:rPr>
              <w:t xml:space="preserve"> участие в </w:t>
            </w:r>
            <w:r w:rsidRPr="00B221FD">
              <w:rPr>
                <w:rFonts w:cs="Times New Roman"/>
              </w:rPr>
              <w:t>противодействие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коррупции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7B" w:rsidRPr="00B221FD" w:rsidRDefault="00653C7B" w:rsidP="005E0327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221FD">
              <w:rPr>
                <w:rFonts w:cs="Times New Roman"/>
              </w:rPr>
              <w:t>в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течение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7B" w:rsidRPr="00B221FD" w:rsidRDefault="00812CDC" w:rsidP="00812CDC">
            <w:pPr>
              <w:jc w:val="center"/>
            </w:pPr>
            <w:r>
              <w:t>Красноярская сельская администрация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7B" w:rsidRPr="00B221FD" w:rsidRDefault="00653C7B" w:rsidP="005E0327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</w:rPr>
            </w:pPr>
            <w:r w:rsidRPr="00B221FD">
              <w:rPr>
                <w:rFonts w:cs="Times New Roman"/>
              </w:rPr>
              <w:t>Повышение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образовательного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уровня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муниципальных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служащих,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в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чьи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должностные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обязанности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входит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противодействие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коррупции,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применение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новых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методов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для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противодействия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коррупции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на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муниципальной</w:t>
            </w:r>
            <w:r w:rsidRPr="00B221FD">
              <w:rPr>
                <w:rFonts w:eastAsia="Times New Roman" w:cs="Times New Roman"/>
              </w:rPr>
              <w:t xml:space="preserve"> </w:t>
            </w:r>
            <w:r w:rsidRPr="00B221FD">
              <w:rPr>
                <w:rFonts w:cs="Times New Roman"/>
              </w:rPr>
              <w:t>службе</w:t>
            </w:r>
          </w:p>
        </w:tc>
      </w:tr>
    </w:tbl>
    <w:p w:rsidR="0052631A" w:rsidRPr="00B221FD" w:rsidRDefault="0052631A"/>
    <w:p w:rsidR="008E5168" w:rsidRDefault="008E5168"/>
    <w:p w:rsidR="008E5168" w:rsidRDefault="008E5168"/>
    <w:p w:rsidR="008E5168" w:rsidRDefault="008E5168"/>
    <w:p w:rsidR="008E5168" w:rsidRDefault="008E5168"/>
    <w:p w:rsidR="008E5168" w:rsidRDefault="008E5168"/>
    <w:p w:rsidR="008E5168" w:rsidRDefault="008E5168"/>
    <w:p w:rsidR="008E5168" w:rsidRDefault="008E5168"/>
    <w:p w:rsidR="0052631A" w:rsidRDefault="0052631A"/>
    <w:p w:rsidR="0000189D" w:rsidRDefault="0000189D"/>
    <w:p w:rsidR="0000189D" w:rsidRDefault="0000189D"/>
    <w:p w:rsidR="0000189D" w:rsidRDefault="0000189D"/>
    <w:p w:rsidR="0000189D" w:rsidRDefault="0000189D"/>
    <w:p w:rsidR="0000189D" w:rsidRDefault="0000189D"/>
    <w:p w:rsidR="0000189D" w:rsidRDefault="0000189D"/>
    <w:p w:rsidR="0000189D" w:rsidRDefault="0000189D"/>
    <w:p w:rsidR="0000189D" w:rsidRDefault="0000189D"/>
    <w:p w:rsidR="0000189D" w:rsidRDefault="0000189D"/>
    <w:p w:rsidR="0000189D" w:rsidRDefault="0000189D"/>
    <w:p w:rsidR="0000189D" w:rsidRDefault="0000189D"/>
    <w:p w:rsidR="0000189D" w:rsidRDefault="0000189D"/>
    <w:p w:rsidR="0000189D" w:rsidRDefault="0000189D"/>
    <w:p w:rsidR="0000189D" w:rsidRDefault="0000189D"/>
    <w:p w:rsidR="0000189D" w:rsidRDefault="0000189D"/>
    <w:p w:rsidR="0000189D" w:rsidRDefault="0000189D"/>
    <w:p w:rsidR="0000189D" w:rsidRDefault="0000189D"/>
    <w:p w:rsidR="0000189D" w:rsidRDefault="0000189D"/>
    <w:p w:rsidR="0000189D" w:rsidRDefault="0000189D"/>
    <w:p w:rsidR="0000189D" w:rsidRDefault="0000189D"/>
    <w:p w:rsidR="0000189D" w:rsidRDefault="0000189D"/>
    <w:p w:rsidR="0000189D" w:rsidRDefault="0000189D"/>
    <w:p w:rsidR="0000189D" w:rsidRDefault="0000189D"/>
    <w:p w:rsidR="0000189D" w:rsidRDefault="0000189D"/>
    <w:p w:rsidR="0052631A" w:rsidRDefault="0052631A"/>
    <w:p w:rsidR="0052631A" w:rsidRDefault="0052631A"/>
    <w:p w:rsidR="009410D6" w:rsidRDefault="009410D6"/>
    <w:p w:rsidR="009410D6" w:rsidRDefault="009410D6"/>
    <w:p w:rsidR="00EF0BC5" w:rsidRPr="00EF0BC5" w:rsidRDefault="00EF0BC5" w:rsidP="00EF0BC5">
      <w:pPr>
        <w:pStyle w:val="aa"/>
        <w:spacing w:after="0" w:line="240" w:lineRule="auto"/>
        <w:jc w:val="center"/>
        <w:rPr>
          <w:rFonts w:cs="Times New Roman"/>
          <w:sz w:val="72"/>
          <w:szCs w:val="72"/>
        </w:rPr>
      </w:pPr>
      <w:r w:rsidRPr="00EF0BC5">
        <w:rPr>
          <w:rFonts w:cs="Times New Roman"/>
          <w:b/>
          <w:sz w:val="72"/>
          <w:szCs w:val="72"/>
        </w:rPr>
        <w:t>План</w:t>
      </w:r>
      <w:r w:rsidRPr="00EF0BC5">
        <w:rPr>
          <w:rFonts w:eastAsia="Times New Roman" w:cs="Times New Roman"/>
          <w:b/>
          <w:sz w:val="72"/>
          <w:szCs w:val="72"/>
        </w:rPr>
        <w:t xml:space="preserve"> </w:t>
      </w:r>
      <w:r w:rsidRPr="00EF0BC5">
        <w:rPr>
          <w:rFonts w:cs="Times New Roman"/>
          <w:b/>
          <w:sz w:val="72"/>
          <w:szCs w:val="72"/>
        </w:rPr>
        <w:t>мероприятий</w:t>
      </w:r>
      <w:r w:rsidRPr="00EF0BC5">
        <w:rPr>
          <w:rFonts w:eastAsia="Times New Roman" w:cs="Times New Roman"/>
          <w:b/>
          <w:sz w:val="72"/>
          <w:szCs w:val="72"/>
        </w:rPr>
        <w:t xml:space="preserve"> </w:t>
      </w:r>
      <w:r w:rsidRPr="00EF0BC5">
        <w:rPr>
          <w:rFonts w:cs="Times New Roman"/>
          <w:b/>
          <w:sz w:val="72"/>
          <w:szCs w:val="72"/>
        </w:rPr>
        <w:t>по</w:t>
      </w:r>
      <w:r w:rsidRPr="00EF0BC5">
        <w:rPr>
          <w:rFonts w:eastAsia="Times New Roman" w:cs="Times New Roman"/>
          <w:b/>
          <w:sz w:val="72"/>
          <w:szCs w:val="72"/>
        </w:rPr>
        <w:t xml:space="preserve"> </w:t>
      </w:r>
      <w:r w:rsidRPr="00EF0BC5">
        <w:rPr>
          <w:rFonts w:cs="Times New Roman"/>
          <w:b/>
          <w:sz w:val="72"/>
          <w:szCs w:val="72"/>
        </w:rPr>
        <w:t>противодействию</w:t>
      </w:r>
      <w:r w:rsidRPr="00EF0BC5">
        <w:rPr>
          <w:rFonts w:eastAsia="Times New Roman" w:cs="Times New Roman"/>
          <w:b/>
          <w:sz w:val="72"/>
          <w:szCs w:val="72"/>
        </w:rPr>
        <w:t xml:space="preserve"> </w:t>
      </w:r>
      <w:r w:rsidRPr="00EF0BC5">
        <w:rPr>
          <w:rFonts w:cs="Times New Roman"/>
          <w:b/>
          <w:sz w:val="72"/>
          <w:szCs w:val="72"/>
        </w:rPr>
        <w:t>коррупции</w:t>
      </w:r>
    </w:p>
    <w:p w:rsidR="00EF0BC5" w:rsidRDefault="00EF0BC5" w:rsidP="00EF0BC5">
      <w:pPr>
        <w:pStyle w:val="aa"/>
        <w:spacing w:after="0" w:line="240" w:lineRule="auto"/>
        <w:jc w:val="center"/>
        <w:rPr>
          <w:rFonts w:cs="Times New Roman"/>
          <w:b/>
          <w:sz w:val="72"/>
          <w:szCs w:val="72"/>
        </w:rPr>
      </w:pPr>
      <w:r w:rsidRPr="00EF0BC5">
        <w:rPr>
          <w:rFonts w:cs="Times New Roman"/>
          <w:b/>
          <w:sz w:val="72"/>
          <w:szCs w:val="72"/>
        </w:rPr>
        <w:t>в</w:t>
      </w:r>
      <w:r w:rsidRPr="00EF0BC5">
        <w:rPr>
          <w:rFonts w:eastAsia="Times New Roman" w:cs="Times New Roman"/>
          <w:b/>
          <w:sz w:val="72"/>
          <w:szCs w:val="72"/>
        </w:rPr>
        <w:t xml:space="preserve"> </w:t>
      </w:r>
      <w:r w:rsidR="00E33EAA">
        <w:rPr>
          <w:rFonts w:cs="Times New Roman"/>
          <w:b/>
          <w:sz w:val="72"/>
          <w:szCs w:val="72"/>
        </w:rPr>
        <w:t>Красноярской сельской администрации</w:t>
      </w:r>
    </w:p>
    <w:p w:rsidR="00EF0BC5" w:rsidRPr="00EF0BC5" w:rsidRDefault="00EF0BC5" w:rsidP="00EF0BC5">
      <w:pPr>
        <w:pStyle w:val="aa"/>
        <w:spacing w:after="0" w:line="240" w:lineRule="auto"/>
        <w:jc w:val="center"/>
        <w:rPr>
          <w:rFonts w:cs="Times New Roman"/>
          <w:sz w:val="72"/>
          <w:szCs w:val="72"/>
        </w:rPr>
      </w:pPr>
      <w:r w:rsidRPr="00EF0BC5">
        <w:rPr>
          <w:rFonts w:eastAsia="Times New Roman" w:cs="Times New Roman"/>
          <w:b/>
          <w:sz w:val="72"/>
          <w:szCs w:val="72"/>
        </w:rPr>
        <w:t xml:space="preserve"> </w:t>
      </w:r>
      <w:r w:rsidRPr="00EF0BC5">
        <w:rPr>
          <w:rFonts w:cs="Times New Roman"/>
          <w:b/>
          <w:sz w:val="72"/>
          <w:szCs w:val="72"/>
        </w:rPr>
        <w:t>на</w:t>
      </w:r>
      <w:r w:rsidRPr="00EF0BC5">
        <w:rPr>
          <w:rFonts w:eastAsia="Times New Roman" w:cs="Times New Roman"/>
          <w:b/>
          <w:sz w:val="72"/>
          <w:szCs w:val="72"/>
        </w:rPr>
        <w:t xml:space="preserve"> </w:t>
      </w:r>
      <w:r w:rsidRPr="00EF0BC5">
        <w:rPr>
          <w:rFonts w:cs="Times New Roman"/>
          <w:b/>
          <w:sz w:val="72"/>
          <w:szCs w:val="72"/>
        </w:rPr>
        <w:t>20</w:t>
      </w:r>
      <w:r w:rsidR="0052631A">
        <w:rPr>
          <w:rFonts w:cs="Times New Roman"/>
          <w:b/>
          <w:sz w:val="72"/>
          <w:szCs w:val="72"/>
        </w:rPr>
        <w:t>24</w:t>
      </w:r>
      <w:r w:rsidRPr="00EF0BC5">
        <w:rPr>
          <w:rFonts w:cs="Times New Roman"/>
          <w:b/>
          <w:sz w:val="72"/>
          <w:szCs w:val="72"/>
        </w:rPr>
        <w:t xml:space="preserve"> – 202</w:t>
      </w:r>
      <w:r w:rsidR="0052631A">
        <w:rPr>
          <w:rFonts w:cs="Times New Roman"/>
          <w:b/>
          <w:sz w:val="72"/>
          <w:szCs w:val="72"/>
        </w:rPr>
        <w:t>6</w:t>
      </w:r>
      <w:r w:rsidRPr="00EF0BC5">
        <w:rPr>
          <w:rFonts w:cs="Times New Roman"/>
          <w:b/>
          <w:sz w:val="72"/>
          <w:szCs w:val="72"/>
        </w:rPr>
        <w:t xml:space="preserve"> </w:t>
      </w:r>
      <w:r w:rsidRPr="00EF0BC5">
        <w:rPr>
          <w:rFonts w:eastAsia="Times New Roman" w:cs="Times New Roman"/>
          <w:b/>
          <w:sz w:val="72"/>
          <w:szCs w:val="72"/>
        </w:rPr>
        <w:t xml:space="preserve"> </w:t>
      </w:r>
      <w:r w:rsidRPr="00EF0BC5">
        <w:rPr>
          <w:rFonts w:cs="Times New Roman"/>
          <w:b/>
          <w:sz w:val="72"/>
          <w:szCs w:val="72"/>
        </w:rPr>
        <w:t>годы</w:t>
      </w:r>
    </w:p>
    <w:p w:rsidR="0017482A" w:rsidRPr="00EF0BC5" w:rsidRDefault="0017482A">
      <w:pPr>
        <w:rPr>
          <w:sz w:val="72"/>
          <w:szCs w:val="72"/>
        </w:rPr>
      </w:pPr>
    </w:p>
    <w:sectPr w:rsidR="0017482A" w:rsidRPr="00EF0BC5" w:rsidSect="003E62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E27" w:rsidRDefault="00211E27" w:rsidP="00C01241">
      <w:r>
        <w:separator/>
      </w:r>
    </w:p>
  </w:endnote>
  <w:endnote w:type="continuationSeparator" w:id="0">
    <w:p w:rsidR="00211E27" w:rsidRDefault="00211E27" w:rsidP="00C01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E27" w:rsidRDefault="00211E27" w:rsidP="00C01241">
      <w:r>
        <w:separator/>
      </w:r>
    </w:p>
  </w:footnote>
  <w:footnote w:type="continuationSeparator" w:id="0">
    <w:p w:rsidR="00211E27" w:rsidRDefault="00211E27" w:rsidP="00C01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53DB9"/>
    <w:multiLevelType w:val="hybridMultilevel"/>
    <w:tmpl w:val="0A32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815"/>
    <w:rsid w:val="0000189D"/>
    <w:rsid w:val="00024692"/>
    <w:rsid w:val="0007566B"/>
    <w:rsid w:val="00131F90"/>
    <w:rsid w:val="00140968"/>
    <w:rsid w:val="00152C36"/>
    <w:rsid w:val="00153203"/>
    <w:rsid w:val="00171200"/>
    <w:rsid w:val="00172BDE"/>
    <w:rsid w:val="001733B4"/>
    <w:rsid w:val="0017482A"/>
    <w:rsid w:val="001C6815"/>
    <w:rsid w:val="001F131B"/>
    <w:rsid w:val="00200E86"/>
    <w:rsid w:val="00211E27"/>
    <w:rsid w:val="00237096"/>
    <w:rsid w:val="002407DE"/>
    <w:rsid w:val="003240FC"/>
    <w:rsid w:val="00363A6D"/>
    <w:rsid w:val="003B53F0"/>
    <w:rsid w:val="003E62A6"/>
    <w:rsid w:val="003F0AD9"/>
    <w:rsid w:val="00475A64"/>
    <w:rsid w:val="004B4AE2"/>
    <w:rsid w:val="004C7435"/>
    <w:rsid w:val="004F6206"/>
    <w:rsid w:val="0052631A"/>
    <w:rsid w:val="00541E96"/>
    <w:rsid w:val="00546480"/>
    <w:rsid w:val="005C60E5"/>
    <w:rsid w:val="006316D7"/>
    <w:rsid w:val="00636475"/>
    <w:rsid w:val="00653C7B"/>
    <w:rsid w:val="006625F9"/>
    <w:rsid w:val="006775D2"/>
    <w:rsid w:val="0068187A"/>
    <w:rsid w:val="00691BBA"/>
    <w:rsid w:val="006A5463"/>
    <w:rsid w:val="006B0395"/>
    <w:rsid w:val="006B12B9"/>
    <w:rsid w:val="007041C2"/>
    <w:rsid w:val="00720A63"/>
    <w:rsid w:val="0072548F"/>
    <w:rsid w:val="007A4335"/>
    <w:rsid w:val="007A78A3"/>
    <w:rsid w:val="007B47D5"/>
    <w:rsid w:val="00812CDC"/>
    <w:rsid w:val="00864550"/>
    <w:rsid w:val="00882CEF"/>
    <w:rsid w:val="008A0E28"/>
    <w:rsid w:val="008E5168"/>
    <w:rsid w:val="00907007"/>
    <w:rsid w:val="0091211B"/>
    <w:rsid w:val="009410D6"/>
    <w:rsid w:val="0096310F"/>
    <w:rsid w:val="0098524D"/>
    <w:rsid w:val="009A35DF"/>
    <w:rsid w:val="009A6356"/>
    <w:rsid w:val="009A79C0"/>
    <w:rsid w:val="009B4695"/>
    <w:rsid w:val="009E7844"/>
    <w:rsid w:val="00A2046F"/>
    <w:rsid w:val="00A5198F"/>
    <w:rsid w:val="00A56E10"/>
    <w:rsid w:val="00AD1898"/>
    <w:rsid w:val="00AD6E98"/>
    <w:rsid w:val="00B009FA"/>
    <w:rsid w:val="00B221FD"/>
    <w:rsid w:val="00B54EA5"/>
    <w:rsid w:val="00B843BF"/>
    <w:rsid w:val="00BA5B02"/>
    <w:rsid w:val="00BD42D3"/>
    <w:rsid w:val="00C01241"/>
    <w:rsid w:val="00C21EA5"/>
    <w:rsid w:val="00C56C12"/>
    <w:rsid w:val="00C70054"/>
    <w:rsid w:val="00C9392F"/>
    <w:rsid w:val="00CB3232"/>
    <w:rsid w:val="00CB73F2"/>
    <w:rsid w:val="00D005D9"/>
    <w:rsid w:val="00D1336F"/>
    <w:rsid w:val="00D53377"/>
    <w:rsid w:val="00D63263"/>
    <w:rsid w:val="00D745FE"/>
    <w:rsid w:val="00D9199A"/>
    <w:rsid w:val="00D968CC"/>
    <w:rsid w:val="00D96DA7"/>
    <w:rsid w:val="00DB5E60"/>
    <w:rsid w:val="00DC0A42"/>
    <w:rsid w:val="00E33EAA"/>
    <w:rsid w:val="00E3604C"/>
    <w:rsid w:val="00E40F43"/>
    <w:rsid w:val="00E4666D"/>
    <w:rsid w:val="00E8377C"/>
    <w:rsid w:val="00EF0BC5"/>
    <w:rsid w:val="00F13DCC"/>
    <w:rsid w:val="00F952B0"/>
    <w:rsid w:val="00F97771"/>
    <w:rsid w:val="00FC0438"/>
    <w:rsid w:val="00FD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C6815"/>
    <w:rPr>
      <w:color w:val="0000FF"/>
      <w:u w:val="single"/>
    </w:rPr>
  </w:style>
  <w:style w:type="paragraph" w:customStyle="1" w:styleId="ConsPlusNormal">
    <w:name w:val="ConsPlusNormal"/>
    <w:rsid w:val="001C68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rsid w:val="001C681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1C68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237096"/>
    <w:pPr>
      <w:spacing w:after="120"/>
    </w:pPr>
  </w:style>
  <w:style w:type="character" w:customStyle="1" w:styleId="a7">
    <w:name w:val="Основной текст Знак"/>
    <w:basedOn w:val="a0"/>
    <w:link w:val="a6"/>
    <w:rsid w:val="00237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012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1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rsid w:val="00E8377C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1">
    <w:name w:val="Заголовок1"/>
    <w:basedOn w:val="aa"/>
    <w:next w:val="a6"/>
    <w:rsid w:val="00E837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b">
    <w:name w:val="List"/>
    <w:basedOn w:val="a6"/>
    <w:rsid w:val="00E8377C"/>
    <w:pPr>
      <w:widowControl w:val="0"/>
      <w:tabs>
        <w:tab w:val="left" w:pos="709"/>
      </w:tabs>
      <w:suppressAutoHyphens/>
      <w:spacing w:line="276" w:lineRule="auto"/>
    </w:pPr>
    <w:rPr>
      <w:rFonts w:eastAsia="SimSun" w:cs="Mangal"/>
      <w:lang w:eastAsia="zh-CN" w:bidi="hi-IN"/>
    </w:rPr>
  </w:style>
  <w:style w:type="paragraph" w:styleId="ac">
    <w:name w:val="Title"/>
    <w:basedOn w:val="aa"/>
    <w:link w:val="ad"/>
    <w:rsid w:val="00E8377C"/>
    <w:pPr>
      <w:suppressLineNumbers/>
      <w:spacing w:before="120" w:after="120"/>
    </w:pPr>
    <w:rPr>
      <w:i/>
      <w:iCs/>
    </w:rPr>
  </w:style>
  <w:style w:type="character" w:customStyle="1" w:styleId="ad">
    <w:name w:val="Название Знак"/>
    <w:basedOn w:val="a0"/>
    <w:link w:val="ac"/>
    <w:rsid w:val="00E8377C"/>
    <w:rPr>
      <w:rFonts w:ascii="Times New Roman" w:eastAsia="SimSun" w:hAnsi="Times New Roman" w:cs="Mangal"/>
      <w:i/>
      <w:iCs/>
      <w:sz w:val="24"/>
      <w:szCs w:val="24"/>
      <w:lang w:eastAsia="zh-CN" w:bidi="hi-IN"/>
    </w:rPr>
  </w:style>
  <w:style w:type="paragraph" w:styleId="10">
    <w:name w:val="index 1"/>
    <w:basedOn w:val="a"/>
    <w:next w:val="a"/>
    <w:autoRedefine/>
    <w:uiPriority w:val="99"/>
    <w:semiHidden/>
    <w:unhideWhenUsed/>
    <w:rsid w:val="00E8377C"/>
    <w:pPr>
      <w:ind w:left="240" w:hanging="240"/>
    </w:pPr>
  </w:style>
  <w:style w:type="paragraph" w:styleId="ae">
    <w:name w:val="index heading"/>
    <w:basedOn w:val="aa"/>
    <w:rsid w:val="00E8377C"/>
    <w:pPr>
      <w:suppressLineNumbers/>
    </w:pPr>
  </w:style>
  <w:style w:type="paragraph" w:customStyle="1" w:styleId="af">
    <w:name w:val="Содержимое таблицы"/>
    <w:basedOn w:val="aa"/>
    <w:rsid w:val="00E8377C"/>
    <w:pPr>
      <w:suppressLineNumbers/>
    </w:pPr>
  </w:style>
  <w:style w:type="paragraph" w:customStyle="1" w:styleId="Default">
    <w:name w:val="Default"/>
    <w:rsid w:val="00E837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41E9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E96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Normal (Web)"/>
    <w:basedOn w:val="a"/>
    <w:uiPriority w:val="99"/>
    <w:unhideWhenUsed/>
    <w:rsid w:val="00720A63"/>
    <w:pPr>
      <w:spacing w:before="280" w:after="280" w:line="225" w:lineRule="atLeast"/>
    </w:pPr>
    <w:rPr>
      <w:rFonts w:ascii="Verdana" w:hAnsi="Verdana"/>
      <w:color w:val="000000"/>
      <w:sz w:val="18"/>
      <w:szCs w:val="18"/>
      <w:lang w:eastAsia="ar-SA"/>
    </w:rPr>
  </w:style>
  <w:style w:type="paragraph" w:customStyle="1" w:styleId="ConsPlusCell">
    <w:name w:val="ConsPlusCell"/>
    <w:uiPriority w:val="99"/>
    <w:rsid w:val="00985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24AA3-D9CF-48AB-8FCA-21CFCBB0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Пользователь</cp:lastModifiedBy>
  <cp:revision>64</cp:revision>
  <cp:lastPrinted>2024-03-12T11:19:00Z</cp:lastPrinted>
  <dcterms:created xsi:type="dcterms:W3CDTF">2016-03-09T12:43:00Z</dcterms:created>
  <dcterms:modified xsi:type="dcterms:W3CDTF">2024-03-12T11:21:00Z</dcterms:modified>
</cp:coreProperties>
</file>