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C55" w:rsidRPr="00564C55" w:rsidRDefault="00564C55">
      <w:pPr>
        <w:jc w:val="center"/>
        <w:rPr>
          <w:sz w:val="28"/>
          <w:szCs w:val="28"/>
        </w:rPr>
      </w:pPr>
      <w:r w:rsidRPr="00564C55">
        <w:rPr>
          <w:sz w:val="28"/>
          <w:szCs w:val="28"/>
        </w:rPr>
        <w:t xml:space="preserve">                                     </w:t>
      </w:r>
      <w:r>
        <w:rPr>
          <w:sz w:val="28"/>
          <w:szCs w:val="28"/>
        </w:rPr>
        <w:t xml:space="preserve">                       </w:t>
      </w:r>
      <w:r w:rsidRPr="00564C55">
        <w:rPr>
          <w:sz w:val="28"/>
          <w:szCs w:val="28"/>
        </w:rPr>
        <w:t xml:space="preserve"> </w:t>
      </w:r>
      <w:r w:rsidR="00E20806">
        <w:rPr>
          <w:sz w:val="28"/>
          <w:szCs w:val="28"/>
        </w:rPr>
        <w:t xml:space="preserve">Приложение </w:t>
      </w:r>
      <w:r w:rsidRPr="00564C55">
        <w:rPr>
          <w:sz w:val="28"/>
          <w:szCs w:val="28"/>
        </w:rPr>
        <w:t xml:space="preserve"> </w:t>
      </w:r>
    </w:p>
    <w:p w:rsidR="00564C55" w:rsidRPr="00564C55" w:rsidRDefault="00564C55">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w:t>
      </w:r>
      <w:r w:rsidR="00E20806">
        <w:rPr>
          <w:sz w:val="28"/>
          <w:szCs w:val="28"/>
        </w:rPr>
        <w:t>к постановлению</w:t>
      </w:r>
      <w:r w:rsidR="00355B43">
        <w:rPr>
          <w:sz w:val="28"/>
          <w:szCs w:val="28"/>
        </w:rPr>
        <w:t xml:space="preserve"> Администрации </w:t>
      </w:r>
      <w:r w:rsidRPr="00564C55">
        <w:rPr>
          <w:sz w:val="28"/>
          <w:szCs w:val="28"/>
        </w:rPr>
        <w:t xml:space="preserve"> </w:t>
      </w:r>
      <w:r w:rsidRPr="00564C55">
        <w:rPr>
          <w:sz w:val="28"/>
          <w:szCs w:val="28"/>
        </w:rPr>
        <w:tab/>
      </w:r>
      <w:r w:rsidRPr="00564C55">
        <w:rPr>
          <w:sz w:val="28"/>
          <w:szCs w:val="28"/>
        </w:rPr>
        <w:tab/>
      </w:r>
      <w:r w:rsidRPr="00564C55">
        <w:rPr>
          <w:sz w:val="28"/>
          <w:szCs w:val="28"/>
        </w:rPr>
        <w:tab/>
      </w:r>
      <w:r w:rsidRPr="00564C55">
        <w:rPr>
          <w:sz w:val="28"/>
          <w:szCs w:val="28"/>
        </w:rPr>
        <w:tab/>
      </w:r>
      <w:r w:rsidRPr="00564C55">
        <w:rPr>
          <w:sz w:val="28"/>
          <w:szCs w:val="28"/>
        </w:rPr>
        <w:tab/>
      </w:r>
      <w:r w:rsidRPr="00564C55">
        <w:rPr>
          <w:sz w:val="28"/>
          <w:szCs w:val="28"/>
        </w:rPr>
        <w:tab/>
      </w:r>
      <w:r w:rsidRPr="00564C55">
        <w:rPr>
          <w:sz w:val="28"/>
          <w:szCs w:val="28"/>
        </w:rPr>
        <w:tab/>
        <w:t>З</w:t>
      </w:r>
      <w:r w:rsidR="00355B43">
        <w:rPr>
          <w:sz w:val="28"/>
          <w:szCs w:val="28"/>
        </w:rPr>
        <w:t>вениговского муниципального района</w:t>
      </w:r>
    </w:p>
    <w:p w:rsidR="00564C55" w:rsidRPr="00564C55" w:rsidRDefault="00564C55">
      <w:pPr>
        <w:jc w:val="center"/>
        <w:rPr>
          <w:sz w:val="28"/>
          <w:szCs w:val="28"/>
        </w:rPr>
      </w:pPr>
      <w:r w:rsidRPr="00564C55">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 xml:space="preserve">    </w:t>
      </w:r>
      <w:r w:rsidR="0078513D">
        <w:rPr>
          <w:sz w:val="28"/>
          <w:szCs w:val="28"/>
        </w:rPr>
        <w:t xml:space="preserve"> от « 16 » марта </w:t>
      </w:r>
      <w:r w:rsidR="00355B43">
        <w:rPr>
          <w:sz w:val="28"/>
          <w:szCs w:val="28"/>
        </w:rPr>
        <w:t>2021</w:t>
      </w:r>
      <w:r w:rsidR="0078513D">
        <w:rPr>
          <w:sz w:val="28"/>
          <w:szCs w:val="28"/>
        </w:rPr>
        <w:t xml:space="preserve"> года № 168</w:t>
      </w:r>
    </w:p>
    <w:p w:rsidR="00564C55" w:rsidRPr="00564C55" w:rsidRDefault="00564C55">
      <w:pPr>
        <w:jc w:val="center"/>
        <w:rPr>
          <w:sz w:val="28"/>
          <w:szCs w:val="28"/>
        </w:rPr>
      </w:pPr>
    </w:p>
    <w:p w:rsidR="00564C55" w:rsidRDefault="00564C55">
      <w:pPr>
        <w:jc w:val="center"/>
      </w:pPr>
    </w:p>
    <w:p w:rsidR="00564C55" w:rsidRDefault="00564C55">
      <w:pPr>
        <w:jc w:val="center"/>
      </w:pPr>
    </w:p>
    <w:p w:rsidR="00564C55" w:rsidRDefault="00564C55">
      <w:pPr>
        <w:jc w:val="center"/>
      </w:pPr>
    </w:p>
    <w:p w:rsidR="00564C55" w:rsidRDefault="00564C55">
      <w:pPr>
        <w:jc w:val="center"/>
      </w:pPr>
    </w:p>
    <w:p w:rsidR="00564C55" w:rsidRDefault="00564C55">
      <w:pPr>
        <w:jc w:val="center"/>
      </w:pPr>
    </w:p>
    <w:p w:rsidR="00564C55" w:rsidRDefault="00564C55">
      <w:pPr>
        <w:jc w:val="center"/>
      </w:pPr>
    </w:p>
    <w:p w:rsidR="00564C55" w:rsidRDefault="00564C55">
      <w:pPr>
        <w:jc w:val="right"/>
      </w:pPr>
    </w:p>
    <w:p w:rsidR="00564C55" w:rsidRDefault="00564C55">
      <w:pPr>
        <w:jc w:val="center"/>
      </w:pPr>
    </w:p>
    <w:p w:rsidR="00564C55" w:rsidRDefault="00564C55">
      <w:pPr>
        <w:jc w:val="center"/>
      </w:pPr>
    </w:p>
    <w:p w:rsidR="00564C55" w:rsidRDefault="00564C55">
      <w:pPr>
        <w:jc w:val="center"/>
      </w:pPr>
    </w:p>
    <w:p w:rsidR="00564C55" w:rsidRDefault="00564C55">
      <w:pPr>
        <w:jc w:val="center"/>
      </w:pPr>
    </w:p>
    <w:p w:rsidR="00564C55" w:rsidRDefault="00564C55">
      <w:pPr>
        <w:jc w:val="center"/>
      </w:pPr>
    </w:p>
    <w:p w:rsidR="00564C55" w:rsidRDefault="00564C55">
      <w:pPr>
        <w:jc w:val="center"/>
      </w:pPr>
    </w:p>
    <w:p w:rsidR="00564C55" w:rsidRDefault="00564C55">
      <w:pPr>
        <w:jc w:val="center"/>
      </w:pPr>
    </w:p>
    <w:p w:rsidR="00564C55" w:rsidRDefault="00564C55">
      <w:pPr>
        <w:jc w:val="center"/>
      </w:pPr>
    </w:p>
    <w:p w:rsidR="00564C55" w:rsidRDefault="00564C55">
      <w:pPr>
        <w:jc w:val="center"/>
        <w:rPr>
          <w:sz w:val="36"/>
          <w:szCs w:val="36"/>
        </w:rPr>
      </w:pPr>
      <w:r>
        <w:rPr>
          <w:sz w:val="36"/>
          <w:szCs w:val="36"/>
        </w:rPr>
        <w:t>Муниципальная программа</w:t>
      </w:r>
    </w:p>
    <w:p w:rsidR="00564C55" w:rsidRDefault="00564C55">
      <w:pPr>
        <w:jc w:val="center"/>
        <w:rPr>
          <w:sz w:val="36"/>
          <w:szCs w:val="36"/>
        </w:rPr>
      </w:pPr>
      <w:r>
        <w:rPr>
          <w:sz w:val="36"/>
          <w:szCs w:val="36"/>
        </w:rPr>
        <w:t xml:space="preserve"> «Жилье для молодой семьи» </w:t>
      </w:r>
    </w:p>
    <w:p w:rsidR="00564C55" w:rsidRDefault="00B42490">
      <w:pPr>
        <w:jc w:val="center"/>
        <w:rPr>
          <w:sz w:val="36"/>
          <w:szCs w:val="36"/>
        </w:rPr>
      </w:pPr>
      <w:r>
        <w:rPr>
          <w:sz w:val="36"/>
          <w:szCs w:val="36"/>
        </w:rPr>
        <w:t>на 2021-2025</w:t>
      </w:r>
      <w:r w:rsidR="00564C55">
        <w:rPr>
          <w:sz w:val="36"/>
          <w:szCs w:val="36"/>
        </w:rPr>
        <w:t xml:space="preserve"> годы </w:t>
      </w: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564C55">
      <w:pPr>
        <w:jc w:val="center"/>
        <w:rPr>
          <w:sz w:val="36"/>
          <w:szCs w:val="36"/>
        </w:rPr>
      </w:pPr>
    </w:p>
    <w:p w:rsidR="00564C55" w:rsidRDefault="00B42490">
      <w:pPr>
        <w:jc w:val="center"/>
        <w:rPr>
          <w:sz w:val="36"/>
          <w:szCs w:val="36"/>
        </w:rPr>
      </w:pPr>
      <w:r>
        <w:rPr>
          <w:sz w:val="28"/>
          <w:szCs w:val="28"/>
        </w:rPr>
        <w:t>2021</w:t>
      </w:r>
      <w:r w:rsidR="00564C55">
        <w:rPr>
          <w:sz w:val="28"/>
          <w:szCs w:val="28"/>
        </w:rPr>
        <w:t xml:space="preserve"> год</w:t>
      </w:r>
    </w:p>
    <w:p w:rsidR="00564C55" w:rsidRDefault="00564C55">
      <w:pPr>
        <w:jc w:val="center"/>
        <w:rPr>
          <w:sz w:val="36"/>
          <w:szCs w:val="36"/>
        </w:rPr>
      </w:pPr>
    </w:p>
    <w:p w:rsidR="00564C55" w:rsidRDefault="00564C55">
      <w:pPr>
        <w:jc w:val="center"/>
        <w:rPr>
          <w:sz w:val="28"/>
          <w:szCs w:val="28"/>
        </w:rPr>
      </w:pPr>
    </w:p>
    <w:p w:rsidR="00564C55" w:rsidRDefault="00564C55">
      <w:pPr>
        <w:jc w:val="center"/>
        <w:rPr>
          <w:sz w:val="28"/>
          <w:szCs w:val="28"/>
        </w:rPr>
      </w:pPr>
    </w:p>
    <w:p w:rsidR="00564C55" w:rsidRDefault="00564C55">
      <w:pPr>
        <w:jc w:val="center"/>
        <w:rPr>
          <w:sz w:val="28"/>
          <w:szCs w:val="28"/>
        </w:rPr>
      </w:pPr>
      <w:r>
        <w:rPr>
          <w:sz w:val="30"/>
          <w:szCs w:val="30"/>
        </w:rPr>
        <w:t xml:space="preserve">ПАСПОРТ </w:t>
      </w:r>
    </w:p>
    <w:p w:rsidR="00564C55" w:rsidRDefault="00564C55">
      <w:pPr>
        <w:jc w:val="center"/>
      </w:pPr>
      <w:r>
        <w:rPr>
          <w:sz w:val="28"/>
          <w:szCs w:val="28"/>
        </w:rPr>
        <w:t>муниципальной программы  «</w:t>
      </w:r>
      <w:r>
        <w:rPr>
          <w:color w:val="000000"/>
          <w:sz w:val="28"/>
          <w:szCs w:val="28"/>
        </w:rPr>
        <w:t>Жилье для молодой семьи</w:t>
      </w:r>
      <w:r w:rsidR="00B42490">
        <w:rPr>
          <w:color w:val="000000"/>
          <w:spacing w:val="-5"/>
          <w:sz w:val="28"/>
          <w:szCs w:val="28"/>
        </w:rPr>
        <w:t>» на 2021–2025</w:t>
      </w:r>
      <w:r>
        <w:rPr>
          <w:color w:val="000000"/>
          <w:spacing w:val="-5"/>
          <w:sz w:val="28"/>
          <w:szCs w:val="28"/>
        </w:rPr>
        <w:t xml:space="preserve"> годы</w:t>
      </w:r>
    </w:p>
    <w:tbl>
      <w:tblPr>
        <w:tblW w:w="0" w:type="auto"/>
        <w:tblLayout w:type="fixed"/>
        <w:tblLook w:val="0000"/>
      </w:tblPr>
      <w:tblGrid>
        <w:gridCol w:w="2988"/>
        <w:gridCol w:w="360"/>
        <w:gridCol w:w="6120"/>
      </w:tblGrid>
      <w:tr w:rsidR="00564C55">
        <w:tc>
          <w:tcPr>
            <w:tcW w:w="2988" w:type="dxa"/>
            <w:shd w:val="clear" w:color="auto" w:fill="auto"/>
          </w:tcPr>
          <w:p w:rsidR="00564C55" w:rsidRDefault="00564C55">
            <w:pPr>
              <w:snapToGrid w:val="0"/>
              <w:jc w:val="both"/>
            </w:pPr>
          </w:p>
          <w:p w:rsidR="00564C55" w:rsidRDefault="00564C55">
            <w:pPr>
              <w:jc w:val="both"/>
              <w:rPr>
                <w:b/>
                <w:bCs/>
              </w:rPr>
            </w:pPr>
            <w:r>
              <w:rPr>
                <w:sz w:val="28"/>
              </w:rPr>
              <w:t>Наименование программы</w:t>
            </w:r>
          </w:p>
        </w:tc>
        <w:tc>
          <w:tcPr>
            <w:tcW w:w="360" w:type="dxa"/>
            <w:shd w:val="clear" w:color="auto" w:fill="auto"/>
          </w:tcPr>
          <w:p w:rsidR="00564C55" w:rsidRDefault="00564C55">
            <w:pPr>
              <w:snapToGrid w:val="0"/>
              <w:rPr>
                <w:b/>
                <w:bCs/>
              </w:rPr>
            </w:pPr>
          </w:p>
          <w:p w:rsidR="00564C55" w:rsidRDefault="00564C55">
            <w:r>
              <w:rPr>
                <w:b/>
                <w:bCs/>
              </w:rPr>
              <w:t>-</w:t>
            </w:r>
          </w:p>
        </w:tc>
        <w:tc>
          <w:tcPr>
            <w:tcW w:w="6120" w:type="dxa"/>
            <w:shd w:val="clear" w:color="auto" w:fill="auto"/>
          </w:tcPr>
          <w:p w:rsidR="00564C55" w:rsidRDefault="00564C55">
            <w:pPr>
              <w:snapToGrid w:val="0"/>
              <w:ind w:right="-5"/>
              <w:jc w:val="both"/>
            </w:pPr>
          </w:p>
          <w:p w:rsidR="00564C55" w:rsidRDefault="00564C55">
            <w:pPr>
              <w:ind w:right="-5"/>
              <w:jc w:val="both"/>
            </w:pPr>
            <w:r>
              <w:rPr>
                <w:sz w:val="28"/>
                <w:szCs w:val="28"/>
              </w:rPr>
              <w:t>«</w:t>
            </w:r>
            <w:r w:rsidR="00B42490">
              <w:rPr>
                <w:sz w:val="28"/>
                <w:szCs w:val="28"/>
              </w:rPr>
              <w:t>Жилье для молодой семьи» на 2021-2025</w:t>
            </w:r>
            <w:r>
              <w:rPr>
                <w:sz w:val="28"/>
                <w:szCs w:val="28"/>
              </w:rPr>
              <w:t xml:space="preserve"> годы  </w:t>
            </w:r>
            <w:r>
              <w:rPr>
                <w:color w:val="000000"/>
                <w:spacing w:val="-5"/>
                <w:sz w:val="28"/>
                <w:szCs w:val="28"/>
              </w:rPr>
              <w:t>(далее – программа)</w:t>
            </w:r>
          </w:p>
        </w:tc>
      </w:tr>
      <w:tr w:rsidR="00564C55">
        <w:tc>
          <w:tcPr>
            <w:tcW w:w="2988" w:type="dxa"/>
            <w:shd w:val="clear" w:color="auto" w:fill="auto"/>
          </w:tcPr>
          <w:p w:rsidR="00564C55" w:rsidRDefault="00564C55">
            <w:pPr>
              <w:snapToGrid w:val="0"/>
            </w:pPr>
          </w:p>
        </w:tc>
        <w:tc>
          <w:tcPr>
            <w:tcW w:w="360" w:type="dxa"/>
            <w:shd w:val="clear" w:color="auto" w:fill="auto"/>
          </w:tcPr>
          <w:p w:rsidR="00564C55" w:rsidRDefault="00564C55">
            <w:pPr>
              <w:snapToGrid w:val="0"/>
              <w:rPr>
                <w:b/>
                <w:bCs/>
              </w:rPr>
            </w:pPr>
          </w:p>
        </w:tc>
        <w:tc>
          <w:tcPr>
            <w:tcW w:w="6120" w:type="dxa"/>
            <w:shd w:val="clear" w:color="auto" w:fill="auto"/>
          </w:tcPr>
          <w:p w:rsidR="00564C55" w:rsidRDefault="00564C55">
            <w:pPr>
              <w:widowControl/>
              <w:snapToGrid w:val="0"/>
              <w:spacing w:line="360" w:lineRule="atLeast"/>
              <w:ind w:left="196"/>
              <w:rPr>
                <w:sz w:val="28"/>
                <w:szCs w:val="28"/>
              </w:rPr>
            </w:pPr>
          </w:p>
        </w:tc>
      </w:tr>
      <w:tr w:rsidR="00564C55">
        <w:tc>
          <w:tcPr>
            <w:tcW w:w="2988" w:type="dxa"/>
            <w:shd w:val="clear" w:color="auto" w:fill="auto"/>
          </w:tcPr>
          <w:p w:rsidR="00564C55" w:rsidRDefault="00564C55">
            <w:pPr>
              <w:pStyle w:val="13"/>
              <w:tabs>
                <w:tab w:val="left" w:pos="3828"/>
              </w:tabs>
              <w:ind w:left="-108" w:right="-108"/>
              <w:jc w:val="both"/>
              <w:rPr>
                <w:sz w:val="28"/>
                <w:szCs w:val="28"/>
              </w:rPr>
            </w:pPr>
            <w:r>
              <w:rPr>
                <w:sz w:val="28"/>
                <w:szCs w:val="28"/>
              </w:rPr>
              <w:t>Ответственный исполнитель  программы</w:t>
            </w:r>
          </w:p>
        </w:tc>
        <w:tc>
          <w:tcPr>
            <w:tcW w:w="360" w:type="dxa"/>
            <w:shd w:val="clear" w:color="auto" w:fill="auto"/>
          </w:tcPr>
          <w:p w:rsidR="00564C55" w:rsidRDefault="00564C55">
            <w:pPr>
              <w:tabs>
                <w:tab w:val="left" w:pos="3828"/>
              </w:tabs>
              <w:jc w:val="both"/>
              <w:rPr>
                <w:szCs w:val="28"/>
              </w:rPr>
            </w:pPr>
            <w:r>
              <w:rPr>
                <w:sz w:val="28"/>
                <w:szCs w:val="28"/>
              </w:rPr>
              <w:t>-</w:t>
            </w:r>
          </w:p>
        </w:tc>
        <w:tc>
          <w:tcPr>
            <w:tcW w:w="6120" w:type="dxa"/>
            <w:shd w:val="clear" w:color="auto" w:fill="auto"/>
          </w:tcPr>
          <w:p w:rsidR="00564C55" w:rsidRDefault="006D00EA">
            <w:pPr>
              <w:pStyle w:val="ad"/>
              <w:ind w:left="-62" w:right="-64" w:firstLine="0"/>
              <w:rPr>
                <w:szCs w:val="28"/>
              </w:rPr>
            </w:pPr>
            <w:r>
              <w:rPr>
                <w:szCs w:val="28"/>
              </w:rPr>
              <w:t>Администрация Звениговского муниципального района</w:t>
            </w:r>
          </w:p>
          <w:p w:rsidR="00564C55" w:rsidRDefault="00564C55">
            <w:pPr>
              <w:pStyle w:val="ad"/>
              <w:ind w:left="-62" w:right="-64"/>
              <w:rPr>
                <w:szCs w:val="28"/>
              </w:rPr>
            </w:pPr>
          </w:p>
          <w:p w:rsidR="00564C55" w:rsidRDefault="00564C55">
            <w:pPr>
              <w:pStyle w:val="ad"/>
              <w:ind w:left="-62" w:right="-64"/>
              <w:rPr>
                <w:szCs w:val="28"/>
              </w:rPr>
            </w:pPr>
          </w:p>
        </w:tc>
      </w:tr>
      <w:tr w:rsidR="00564C55">
        <w:trPr>
          <w:trHeight w:val="750"/>
        </w:trPr>
        <w:tc>
          <w:tcPr>
            <w:tcW w:w="2988" w:type="dxa"/>
            <w:shd w:val="clear" w:color="auto" w:fill="auto"/>
          </w:tcPr>
          <w:p w:rsidR="00564C55" w:rsidRDefault="00564C55">
            <w:pPr>
              <w:pStyle w:val="210"/>
              <w:tabs>
                <w:tab w:val="left" w:pos="3828"/>
              </w:tabs>
              <w:ind w:left="-108" w:right="-108"/>
              <w:jc w:val="both"/>
              <w:rPr>
                <w:b/>
                <w:bCs/>
              </w:rPr>
            </w:pPr>
            <w:r>
              <w:rPr>
                <w:sz w:val="28"/>
              </w:rPr>
              <w:t xml:space="preserve">Исполнители, соисполнители, участники программы </w:t>
            </w:r>
          </w:p>
        </w:tc>
        <w:tc>
          <w:tcPr>
            <w:tcW w:w="360" w:type="dxa"/>
            <w:shd w:val="clear" w:color="auto" w:fill="auto"/>
          </w:tcPr>
          <w:p w:rsidR="00564C55" w:rsidRPr="00E20806" w:rsidRDefault="00E20806">
            <w:pPr>
              <w:snapToGrid w:val="0"/>
              <w:rPr>
                <w:b/>
                <w:bCs/>
              </w:rPr>
            </w:pPr>
            <w:r>
              <w:rPr>
                <w:b/>
                <w:bCs/>
              </w:rPr>
              <w:t>-</w:t>
            </w:r>
          </w:p>
        </w:tc>
        <w:tc>
          <w:tcPr>
            <w:tcW w:w="6120" w:type="dxa"/>
            <w:shd w:val="clear" w:color="auto" w:fill="auto"/>
          </w:tcPr>
          <w:p w:rsidR="00564C55" w:rsidRDefault="006D00EA">
            <w:pPr>
              <w:pStyle w:val="ae"/>
              <w:ind w:left="-62" w:right="-64"/>
              <w:jc w:val="both"/>
              <w:rPr>
                <w:sz w:val="28"/>
              </w:rPr>
            </w:pPr>
            <w:r>
              <w:rPr>
                <w:sz w:val="28"/>
                <w:szCs w:val="28"/>
              </w:rPr>
              <w:t xml:space="preserve">Администрация  </w:t>
            </w:r>
            <w:r w:rsidR="00E20806" w:rsidRPr="00E20806">
              <w:rPr>
                <w:sz w:val="28"/>
                <w:szCs w:val="28"/>
              </w:rPr>
              <w:t>З</w:t>
            </w:r>
            <w:r>
              <w:rPr>
                <w:sz w:val="28"/>
                <w:szCs w:val="28"/>
              </w:rPr>
              <w:t>вениговского муниципального района</w:t>
            </w:r>
            <w:r w:rsidR="00E20806">
              <w:rPr>
                <w:sz w:val="28"/>
                <w:szCs w:val="28"/>
              </w:rPr>
              <w:t>, с</w:t>
            </w:r>
            <w:r w:rsidR="00564C55">
              <w:rPr>
                <w:sz w:val="28"/>
                <w:szCs w:val="28"/>
              </w:rPr>
              <w:t xml:space="preserve">пециалисты по делам молодежи </w:t>
            </w:r>
            <w:r>
              <w:rPr>
                <w:sz w:val="28"/>
                <w:szCs w:val="28"/>
              </w:rPr>
              <w:t>Администрации  Звениговского муниципального района</w:t>
            </w:r>
          </w:p>
          <w:p w:rsidR="00564C55" w:rsidRDefault="00564C55">
            <w:pPr>
              <w:pStyle w:val="ae"/>
              <w:ind w:left="-62" w:right="-64"/>
              <w:jc w:val="both"/>
              <w:rPr>
                <w:sz w:val="28"/>
                <w:szCs w:val="28"/>
              </w:rPr>
            </w:pPr>
          </w:p>
        </w:tc>
      </w:tr>
      <w:tr w:rsidR="00564C55">
        <w:trPr>
          <w:trHeight w:val="1835"/>
        </w:trPr>
        <w:tc>
          <w:tcPr>
            <w:tcW w:w="2988" w:type="dxa"/>
            <w:shd w:val="clear" w:color="auto" w:fill="auto"/>
          </w:tcPr>
          <w:p w:rsidR="00564C55" w:rsidRDefault="00564C55">
            <w:pPr>
              <w:pStyle w:val="210"/>
              <w:tabs>
                <w:tab w:val="left" w:pos="3828"/>
              </w:tabs>
              <w:ind w:left="-108" w:right="-108"/>
              <w:jc w:val="both"/>
              <w:rPr>
                <w:sz w:val="28"/>
              </w:rPr>
            </w:pPr>
            <w:r>
              <w:rPr>
                <w:sz w:val="28"/>
                <w:szCs w:val="28"/>
              </w:rPr>
              <w:t>Основные цели и задачи программы</w:t>
            </w:r>
          </w:p>
          <w:p w:rsidR="00564C55" w:rsidRDefault="00564C55">
            <w:pPr>
              <w:jc w:val="both"/>
              <w:rPr>
                <w:sz w:val="28"/>
              </w:rPr>
            </w:pPr>
          </w:p>
        </w:tc>
        <w:tc>
          <w:tcPr>
            <w:tcW w:w="360" w:type="dxa"/>
            <w:shd w:val="clear" w:color="auto" w:fill="auto"/>
          </w:tcPr>
          <w:p w:rsidR="00564C55" w:rsidRDefault="00564C55">
            <w:pPr>
              <w:rPr>
                <w:color w:val="000000"/>
                <w:spacing w:val="1"/>
                <w:sz w:val="28"/>
                <w:szCs w:val="28"/>
              </w:rPr>
            </w:pPr>
            <w:r>
              <w:rPr>
                <w:b/>
                <w:bCs/>
              </w:rPr>
              <w:t>-</w:t>
            </w:r>
          </w:p>
        </w:tc>
        <w:tc>
          <w:tcPr>
            <w:tcW w:w="6120" w:type="dxa"/>
            <w:shd w:val="clear" w:color="auto" w:fill="auto"/>
          </w:tcPr>
          <w:p w:rsidR="00564C55" w:rsidRDefault="00564C55">
            <w:pPr>
              <w:ind w:left="14" w:right="-5"/>
              <w:jc w:val="both"/>
              <w:rPr>
                <w:color w:val="000000"/>
                <w:sz w:val="28"/>
                <w:szCs w:val="28"/>
              </w:rPr>
            </w:pPr>
            <w:r>
              <w:rPr>
                <w:color w:val="000000"/>
                <w:spacing w:val="1"/>
                <w:sz w:val="28"/>
                <w:szCs w:val="28"/>
              </w:rPr>
              <w:t xml:space="preserve">Цель программы - муниципальная поддержка </w:t>
            </w:r>
            <w:r>
              <w:rPr>
                <w:color w:val="000000"/>
                <w:sz w:val="28"/>
                <w:szCs w:val="28"/>
              </w:rPr>
              <w:t>в решении жилищной проблемы молодых семей, признанных в установленном порядке нуждающимися в улучшении жилищных условий.</w:t>
            </w:r>
          </w:p>
          <w:p w:rsidR="00564C55" w:rsidRDefault="00564C55">
            <w:pPr>
              <w:ind w:left="14" w:right="-5"/>
              <w:jc w:val="both"/>
              <w:rPr>
                <w:sz w:val="28"/>
                <w:szCs w:val="28"/>
              </w:rPr>
            </w:pPr>
            <w:r>
              <w:rPr>
                <w:color w:val="000000"/>
                <w:sz w:val="28"/>
                <w:szCs w:val="28"/>
              </w:rPr>
              <w:t xml:space="preserve"> </w:t>
            </w:r>
          </w:p>
        </w:tc>
      </w:tr>
      <w:tr w:rsidR="00564C55">
        <w:tc>
          <w:tcPr>
            <w:tcW w:w="2988" w:type="dxa"/>
            <w:shd w:val="clear" w:color="auto" w:fill="auto"/>
          </w:tcPr>
          <w:p w:rsidR="00564C55" w:rsidRDefault="00564C55">
            <w:pPr>
              <w:pStyle w:val="210"/>
              <w:tabs>
                <w:tab w:val="left" w:pos="3828"/>
              </w:tabs>
              <w:ind w:left="-108" w:right="-108"/>
              <w:jc w:val="both"/>
              <w:rPr>
                <w:sz w:val="28"/>
                <w:szCs w:val="28"/>
              </w:rPr>
            </w:pPr>
            <w:r>
              <w:rPr>
                <w:sz w:val="28"/>
                <w:szCs w:val="28"/>
              </w:rPr>
              <w:t>Сроки и этапы реализации программы</w:t>
            </w:r>
          </w:p>
          <w:p w:rsidR="00564C55" w:rsidRDefault="00564C55">
            <w:pPr>
              <w:pStyle w:val="210"/>
              <w:tabs>
                <w:tab w:val="left" w:pos="3828"/>
              </w:tabs>
              <w:ind w:left="-108" w:right="-108"/>
              <w:jc w:val="both"/>
              <w:rPr>
                <w:sz w:val="28"/>
                <w:szCs w:val="28"/>
              </w:rPr>
            </w:pPr>
          </w:p>
        </w:tc>
        <w:tc>
          <w:tcPr>
            <w:tcW w:w="360" w:type="dxa"/>
            <w:shd w:val="clear" w:color="auto" w:fill="auto"/>
          </w:tcPr>
          <w:p w:rsidR="00564C55" w:rsidRDefault="00564C55">
            <w:pPr>
              <w:tabs>
                <w:tab w:val="left" w:pos="3828"/>
              </w:tabs>
              <w:jc w:val="both"/>
              <w:rPr>
                <w:sz w:val="28"/>
                <w:szCs w:val="28"/>
              </w:rPr>
            </w:pPr>
            <w:r>
              <w:rPr>
                <w:sz w:val="28"/>
                <w:szCs w:val="28"/>
              </w:rPr>
              <w:t>-</w:t>
            </w:r>
          </w:p>
        </w:tc>
        <w:tc>
          <w:tcPr>
            <w:tcW w:w="6120" w:type="dxa"/>
            <w:shd w:val="clear" w:color="auto" w:fill="auto"/>
          </w:tcPr>
          <w:p w:rsidR="00564C55" w:rsidRDefault="00B42490">
            <w:pPr>
              <w:pStyle w:val="ae"/>
              <w:ind w:left="-62" w:right="-64"/>
              <w:jc w:val="both"/>
              <w:rPr>
                <w:sz w:val="28"/>
                <w:szCs w:val="28"/>
              </w:rPr>
            </w:pPr>
            <w:r>
              <w:rPr>
                <w:sz w:val="28"/>
                <w:szCs w:val="28"/>
              </w:rPr>
              <w:t>2021–2025</w:t>
            </w:r>
            <w:r w:rsidR="00564C55">
              <w:rPr>
                <w:sz w:val="28"/>
                <w:szCs w:val="28"/>
              </w:rPr>
              <w:t xml:space="preserve"> годы</w:t>
            </w:r>
          </w:p>
          <w:p w:rsidR="00564C55" w:rsidRDefault="00564C55">
            <w:pPr>
              <w:pStyle w:val="ae"/>
              <w:ind w:left="-62" w:right="-64"/>
              <w:jc w:val="both"/>
              <w:rPr>
                <w:sz w:val="28"/>
                <w:szCs w:val="28"/>
              </w:rPr>
            </w:pPr>
          </w:p>
        </w:tc>
      </w:tr>
      <w:tr w:rsidR="00564C55">
        <w:tc>
          <w:tcPr>
            <w:tcW w:w="2988" w:type="dxa"/>
            <w:shd w:val="clear" w:color="auto" w:fill="auto"/>
          </w:tcPr>
          <w:p w:rsidR="00564C55" w:rsidRDefault="00564C55">
            <w:pPr>
              <w:snapToGrid w:val="0"/>
              <w:jc w:val="both"/>
              <w:rPr>
                <w:sz w:val="28"/>
                <w:szCs w:val="28"/>
              </w:rPr>
            </w:pPr>
          </w:p>
          <w:p w:rsidR="00564C55" w:rsidRDefault="00564C55">
            <w:pPr>
              <w:jc w:val="both"/>
              <w:rPr>
                <w:b/>
                <w:bCs/>
              </w:rPr>
            </w:pPr>
            <w:r>
              <w:rPr>
                <w:sz w:val="28"/>
                <w:szCs w:val="28"/>
              </w:rPr>
              <w:t>Целевые индикаторы программы</w:t>
            </w:r>
          </w:p>
        </w:tc>
        <w:tc>
          <w:tcPr>
            <w:tcW w:w="360" w:type="dxa"/>
            <w:shd w:val="clear" w:color="auto" w:fill="auto"/>
          </w:tcPr>
          <w:p w:rsidR="00564C55" w:rsidRDefault="00564C55">
            <w:pPr>
              <w:snapToGrid w:val="0"/>
              <w:rPr>
                <w:b/>
                <w:bCs/>
              </w:rPr>
            </w:pPr>
          </w:p>
        </w:tc>
        <w:tc>
          <w:tcPr>
            <w:tcW w:w="6120" w:type="dxa"/>
            <w:shd w:val="clear" w:color="auto" w:fill="auto"/>
          </w:tcPr>
          <w:p w:rsidR="00564C55" w:rsidRDefault="00564C55">
            <w:pPr>
              <w:pStyle w:val="ConsPlusNormal"/>
              <w:widowControl/>
              <w:snapToGrid w:val="0"/>
              <w:spacing w:line="360" w:lineRule="atLeast"/>
              <w:ind w:firstLine="0"/>
              <w:jc w:val="both"/>
            </w:pPr>
          </w:p>
          <w:p w:rsidR="00564C55" w:rsidRDefault="002E30BF">
            <w:pPr>
              <w:pStyle w:val="ConsPlusNormal"/>
              <w:widowControl/>
              <w:spacing w:line="360" w:lineRule="atLeast"/>
              <w:ind w:firstLine="0"/>
              <w:jc w:val="both"/>
            </w:pPr>
            <w:r>
              <w:rPr>
                <w:rFonts w:ascii="Times New Roman" w:hAnsi="Times New Roman" w:cs="Times New Roman"/>
                <w:sz w:val="28"/>
              </w:rPr>
              <w:t>Д</w:t>
            </w:r>
            <w:r w:rsidR="00564C55">
              <w:rPr>
                <w:rFonts w:ascii="Times New Roman" w:hAnsi="Times New Roman" w:cs="Times New Roman"/>
                <w:sz w:val="28"/>
              </w:rPr>
              <w:t xml:space="preserve">оля  молодых семей, улучшивших жилищные условия при оказании содействия за счет средств федерального бюджета, республиканского бюджета Республики Марий Эл и бюджета </w:t>
            </w:r>
            <w:r w:rsidR="00564C55" w:rsidRPr="002E30BF">
              <w:rPr>
                <w:rFonts w:ascii="Times New Roman" w:hAnsi="Times New Roman" w:cs="Times New Roman"/>
                <w:sz w:val="28"/>
              </w:rPr>
              <w:t>Звениговск</w:t>
            </w:r>
            <w:r>
              <w:rPr>
                <w:rFonts w:ascii="Times New Roman" w:hAnsi="Times New Roman" w:cs="Times New Roman"/>
                <w:sz w:val="28"/>
              </w:rPr>
              <w:t>ого</w:t>
            </w:r>
            <w:r w:rsidR="00564C55" w:rsidRPr="002E30BF">
              <w:rPr>
                <w:rFonts w:ascii="Times New Roman" w:hAnsi="Times New Roman" w:cs="Times New Roman"/>
                <w:sz w:val="28"/>
              </w:rPr>
              <w:t xml:space="preserve"> муниципальн</w:t>
            </w:r>
            <w:r>
              <w:rPr>
                <w:rFonts w:ascii="Times New Roman" w:hAnsi="Times New Roman" w:cs="Times New Roman"/>
                <w:sz w:val="28"/>
              </w:rPr>
              <w:t>ого</w:t>
            </w:r>
            <w:r w:rsidR="00564C55" w:rsidRPr="002E30BF">
              <w:rPr>
                <w:rFonts w:ascii="Times New Roman" w:hAnsi="Times New Roman" w:cs="Times New Roman"/>
                <w:sz w:val="28"/>
              </w:rPr>
              <w:t xml:space="preserve"> район</w:t>
            </w:r>
            <w:r>
              <w:rPr>
                <w:rFonts w:ascii="Times New Roman" w:hAnsi="Times New Roman" w:cs="Times New Roman"/>
                <w:sz w:val="28"/>
              </w:rPr>
              <w:t>а</w:t>
            </w:r>
            <w:r w:rsidR="00564C55" w:rsidRPr="002E30BF">
              <w:rPr>
                <w:rFonts w:ascii="Times New Roman" w:hAnsi="Times New Roman" w:cs="Times New Roman"/>
                <w:sz w:val="28"/>
              </w:rPr>
              <w:t>, в общем количестве молодых семей, нуждающихся в улучшении жилищных условий.</w:t>
            </w:r>
          </w:p>
          <w:p w:rsidR="00564C55" w:rsidRDefault="00564C55">
            <w:pPr>
              <w:pStyle w:val="ConsPlusNormal"/>
              <w:widowControl/>
              <w:tabs>
                <w:tab w:val="left" w:pos="7122"/>
              </w:tabs>
              <w:spacing w:line="360" w:lineRule="atLeast"/>
              <w:ind w:left="30" w:firstLine="660"/>
              <w:jc w:val="both"/>
            </w:pPr>
          </w:p>
        </w:tc>
      </w:tr>
      <w:tr w:rsidR="00564C55">
        <w:tc>
          <w:tcPr>
            <w:tcW w:w="2988" w:type="dxa"/>
            <w:shd w:val="clear" w:color="auto" w:fill="auto"/>
          </w:tcPr>
          <w:p w:rsidR="00564C55" w:rsidRDefault="00564C55">
            <w:pPr>
              <w:snapToGrid w:val="0"/>
              <w:jc w:val="both"/>
              <w:rPr>
                <w:sz w:val="28"/>
              </w:rPr>
            </w:pPr>
          </w:p>
        </w:tc>
        <w:tc>
          <w:tcPr>
            <w:tcW w:w="360" w:type="dxa"/>
            <w:shd w:val="clear" w:color="auto" w:fill="auto"/>
          </w:tcPr>
          <w:p w:rsidR="00564C55" w:rsidRDefault="00564C55">
            <w:pPr>
              <w:snapToGrid w:val="0"/>
              <w:rPr>
                <w:b/>
                <w:bCs/>
              </w:rPr>
            </w:pPr>
          </w:p>
        </w:tc>
        <w:tc>
          <w:tcPr>
            <w:tcW w:w="6120" w:type="dxa"/>
            <w:shd w:val="clear" w:color="auto" w:fill="auto"/>
          </w:tcPr>
          <w:p w:rsidR="00564C55" w:rsidRDefault="00564C55">
            <w:pPr>
              <w:snapToGrid w:val="0"/>
              <w:ind w:left="14" w:right="-5"/>
              <w:jc w:val="both"/>
              <w:rPr>
                <w:sz w:val="28"/>
              </w:rPr>
            </w:pPr>
          </w:p>
        </w:tc>
      </w:tr>
      <w:tr w:rsidR="00564C55" w:rsidRPr="00E21B8A">
        <w:tc>
          <w:tcPr>
            <w:tcW w:w="2988" w:type="dxa"/>
            <w:shd w:val="clear" w:color="auto" w:fill="auto"/>
          </w:tcPr>
          <w:p w:rsidR="00564C55" w:rsidRDefault="00564C55">
            <w:pPr>
              <w:jc w:val="both"/>
              <w:rPr>
                <w:b/>
                <w:bCs/>
              </w:rPr>
            </w:pPr>
            <w:r>
              <w:rPr>
                <w:sz w:val="28"/>
              </w:rPr>
              <w:t xml:space="preserve">Объемы бюджетных ассигнований программы </w:t>
            </w:r>
          </w:p>
        </w:tc>
        <w:tc>
          <w:tcPr>
            <w:tcW w:w="360" w:type="dxa"/>
            <w:shd w:val="clear" w:color="auto" w:fill="auto"/>
          </w:tcPr>
          <w:p w:rsidR="00564C55" w:rsidRDefault="00564C55">
            <w:pPr>
              <w:rPr>
                <w:color w:val="000000"/>
                <w:sz w:val="28"/>
                <w:szCs w:val="28"/>
              </w:rPr>
            </w:pPr>
            <w:r>
              <w:rPr>
                <w:b/>
                <w:bCs/>
              </w:rPr>
              <w:t>-</w:t>
            </w:r>
          </w:p>
        </w:tc>
        <w:tc>
          <w:tcPr>
            <w:tcW w:w="6120" w:type="dxa"/>
            <w:shd w:val="clear" w:color="auto" w:fill="auto"/>
          </w:tcPr>
          <w:p w:rsidR="00564C55" w:rsidRPr="00E21B8A" w:rsidRDefault="00564C55">
            <w:pPr>
              <w:jc w:val="both"/>
              <w:rPr>
                <w:color w:val="000000"/>
                <w:sz w:val="28"/>
                <w:szCs w:val="28"/>
              </w:rPr>
            </w:pPr>
            <w:r w:rsidRPr="00E21B8A">
              <w:rPr>
                <w:color w:val="000000"/>
                <w:sz w:val="28"/>
                <w:szCs w:val="28"/>
              </w:rPr>
              <w:t>Общий объем финансирования Про</w:t>
            </w:r>
            <w:r w:rsidR="00355B43" w:rsidRPr="00E21B8A">
              <w:rPr>
                <w:color w:val="000000"/>
                <w:sz w:val="28"/>
                <w:szCs w:val="28"/>
              </w:rPr>
              <w:t>граммы (в ценах на 1 января 2021</w:t>
            </w:r>
            <w:r w:rsidRPr="00E21B8A">
              <w:rPr>
                <w:color w:val="000000"/>
                <w:sz w:val="28"/>
                <w:szCs w:val="28"/>
              </w:rPr>
              <w:t xml:space="preserve"> года)  составляет</w:t>
            </w:r>
            <w:r w:rsidR="00E21B8A" w:rsidRPr="00E21B8A">
              <w:rPr>
                <w:color w:val="000000"/>
                <w:sz w:val="28"/>
                <w:szCs w:val="28"/>
              </w:rPr>
              <w:t xml:space="preserve"> 155854,4 </w:t>
            </w:r>
            <w:r w:rsidRPr="00E21B8A">
              <w:rPr>
                <w:color w:val="000000"/>
                <w:sz w:val="28"/>
                <w:szCs w:val="28"/>
              </w:rPr>
              <w:t>тыс. рублей, в том числ</w:t>
            </w:r>
            <w:r w:rsidR="00E21B8A" w:rsidRPr="00E21B8A">
              <w:rPr>
                <w:color w:val="000000"/>
                <w:sz w:val="28"/>
                <w:szCs w:val="28"/>
              </w:rPr>
              <w:t>е за счет средств муниципального бюджета Звениговско</w:t>
            </w:r>
            <w:r w:rsidR="00341D64">
              <w:rPr>
                <w:color w:val="000000"/>
                <w:sz w:val="28"/>
                <w:szCs w:val="28"/>
              </w:rPr>
              <w:t>го муниципального района 629316</w:t>
            </w:r>
            <w:r w:rsidR="00E21B8A" w:rsidRPr="00E21B8A">
              <w:rPr>
                <w:color w:val="000000"/>
                <w:sz w:val="28"/>
                <w:szCs w:val="28"/>
              </w:rPr>
              <w:t xml:space="preserve"> тыс. руб. и</w:t>
            </w:r>
            <w:r w:rsidR="00716515" w:rsidRPr="00E21B8A">
              <w:rPr>
                <w:color w:val="000000"/>
                <w:sz w:val="28"/>
                <w:szCs w:val="28"/>
              </w:rPr>
              <w:t xml:space="preserve">  внебюджетных источников -</w:t>
            </w:r>
            <w:r w:rsidR="00E21B8A" w:rsidRPr="00E21B8A">
              <w:rPr>
                <w:color w:val="000000"/>
                <w:sz w:val="28"/>
                <w:szCs w:val="28"/>
              </w:rPr>
              <w:t>114627,4</w:t>
            </w:r>
            <w:r w:rsidR="00E7471F" w:rsidRPr="00E21B8A">
              <w:rPr>
                <w:color w:val="000000"/>
                <w:sz w:val="28"/>
                <w:szCs w:val="28"/>
              </w:rPr>
              <w:t xml:space="preserve"> тыс.руб.</w:t>
            </w:r>
          </w:p>
          <w:p w:rsidR="00564C55" w:rsidRPr="00E21B8A" w:rsidRDefault="00564C55">
            <w:pPr>
              <w:jc w:val="both"/>
              <w:rPr>
                <w:color w:val="000000"/>
                <w:sz w:val="28"/>
                <w:szCs w:val="28"/>
              </w:rPr>
            </w:pPr>
            <w:r w:rsidRPr="00E21B8A">
              <w:rPr>
                <w:color w:val="000000"/>
                <w:sz w:val="28"/>
                <w:szCs w:val="28"/>
              </w:rPr>
              <w:t>20</w:t>
            </w:r>
            <w:r w:rsidR="002E30BF" w:rsidRPr="00E21B8A">
              <w:rPr>
                <w:color w:val="000000"/>
                <w:sz w:val="28"/>
                <w:szCs w:val="28"/>
              </w:rPr>
              <w:t>21</w:t>
            </w:r>
            <w:r w:rsidRPr="00E21B8A">
              <w:rPr>
                <w:color w:val="000000"/>
                <w:sz w:val="28"/>
                <w:szCs w:val="28"/>
              </w:rPr>
              <w:t>г. –</w:t>
            </w:r>
            <w:r w:rsidR="00E21B8A" w:rsidRPr="00E21B8A">
              <w:rPr>
                <w:color w:val="000000"/>
                <w:sz w:val="28"/>
                <w:szCs w:val="28"/>
              </w:rPr>
              <w:t>4307,3 тыс. руб.</w:t>
            </w:r>
          </w:p>
          <w:p w:rsidR="00564C55" w:rsidRPr="00E21B8A" w:rsidRDefault="00564C55">
            <w:pPr>
              <w:jc w:val="both"/>
              <w:rPr>
                <w:color w:val="000000"/>
                <w:sz w:val="28"/>
                <w:szCs w:val="28"/>
              </w:rPr>
            </w:pPr>
            <w:r w:rsidRPr="00E21B8A">
              <w:rPr>
                <w:color w:val="000000"/>
                <w:sz w:val="28"/>
                <w:szCs w:val="28"/>
              </w:rPr>
              <w:t>20</w:t>
            </w:r>
            <w:r w:rsidR="002E30BF" w:rsidRPr="00E21B8A">
              <w:rPr>
                <w:color w:val="000000"/>
                <w:sz w:val="28"/>
                <w:szCs w:val="28"/>
              </w:rPr>
              <w:t>22</w:t>
            </w:r>
            <w:r w:rsidRPr="00E21B8A">
              <w:rPr>
                <w:color w:val="000000"/>
                <w:sz w:val="28"/>
                <w:szCs w:val="28"/>
              </w:rPr>
              <w:t xml:space="preserve">г. – </w:t>
            </w:r>
            <w:r w:rsidR="00E21B8A" w:rsidRPr="00E21B8A">
              <w:rPr>
                <w:color w:val="000000"/>
                <w:sz w:val="28"/>
                <w:szCs w:val="28"/>
              </w:rPr>
              <w:t>5127,7 тыс. руб.</w:t>
            </w:r>
          </w:p>
          <w:p w:rsidR="00564C55" w:rsidRPr="00E21B8A" w:rsidRDefault="00564C55">
            <w:pPr>
              <w:jc w:val="both"/>
              <w:rPr>
                <w:color w:val="000000"/>
                <w:sz w:val="28"/>
                <w:szCs w:val="28"/>
              </w:rPr>
            </w:pPr>
            <w:r w:rsidRPr="00E21B8A">
              <w:rPr>
                <w:color w:val="000000"/>
                <w:sz w:val="28"/>
                <w:szCs w:val="28"/>
              </w:rPr>
              <w:t>20</w:t>
            </w:r>
            <w:r w:rsidR="002E30BF" w:rsidRPr="00E21B8A">
              <w:rPr>
                <w:color w:val="000000"/>
                <w:sz w:val="28"/>
                <w:szCs w:val="28"/>
              </w:rPr>
              <w:t>23</w:t>
            </w:r>
            <w:r w:rsidRPr="00E21B8A">
              <w:rPr>
                <w:color w:val="000000"/>
                <w:sz w:val="28"/>
                <w:szCs w:val="28"/>
              </w:rPr>
              <w:t xml:space="preserve">г. – </w:t>
            </w:r>
            <w:r w:rsidR="00E21B8A" w:rsidRPr="00E21B8A">
              <w:rPr>
                <w:color w:val="000000"/>
                <w:sz w:val="28"/>
                <w:szCs w:val="28"/>
              </w:rPr>
              <w:t>10255,5 тыс.</w:t>
            </w:r>
            <w:r w:rsidR="00E21B8A">
              <w:rPr>
                <w:color w:val="000000"/>
                <w:sz w:val="28"/>
                <w:szCs w:val="28"/>
              </w:rPr>
              <w:t xml:space="preserve"> </w:t>
            </w:r>
            <w:r w:rsidR="00E21B8A" w:rsidRPr="00E21B8A">
              <w:rPr>
                <w:color w:val="000000"/>
                <w:sz w:val="28"/>
                <w:szCs w:val="28"/>
              </w:rPr>
              <w:t>руб.</w:t>
            </w:r>
          </w:p>
          <w:p w:rsidR="00564C55" w:rsidRPr="00E21B8A" w:rsidRDefault="00564C55">
            <w:pPr>
              <w:jc w:val="both"/>
              <w:rPr>
                <w:color w:val="000000"/>
                <w:sz w:val="28"/>
                <w:szCs w:val="28"/>
              </w:rPr>
            </w:pPr>
            <w:r w:rsidRPr="00E21B8A">
              <w:rPr>
                <w:color w:val="000000"/>
                <w:sz w:val="28"/>
                <w:szCs w:val="28"/>
              </w:rPr>
              <w:t>20</w:t>
            </w:r>
            <w:r w:rsidR="002E30BF" w:rsidRPr="00E21B8A">
              <w:rPr>
                <w:color w:val="000000"/>
                <w:sz w:val="28"/>
                <w:szCs w:val="28"/>
              </w:rPr>
              <w:t>24</w:t>
            </w:r>
            <w:r w:rsidRPr="00E21B8A">
              <w:rPr>
                <w:color w:val="000000"/>
                <w:sz w:val="28"/>
                <w:szCs w:val="28"/>
              </w:rPr>
              <w:t xml:space="preserve">г. – </w:t>
            </w:r>
            <w:r w:rsidR="00162DBC" w:rsidRPr="00E21B8A">
              <w:rPr>
                <w:color w:val="000000"/>
                <w:sz w:val="28"/>
                <w:szCs w:val="28"/>
              </w:rPr>
              <w:t>10255,5 тыс. руб.</w:t>
            </w:r>
          </w:p>
          <w:p w:rsidR="00564C55" w:rsidRDefault="00564C55" w:rsidP="002E30BF">
            <w:pPr>
              <w:jc w:val="both"/>
              <w:rPr>
                <w:color w:val="000000"/>
                <w:sz w:val="28"/>
                <w:szCs w:val="28"/>
              </w:rPr>
            </w:pPr>
            <w:r w:rsidRPr="00E21B8A">
              <w:rPr>
                <w:color w:val="000000"/>
                <w:sz w:val="28"/>
                <w:szCs w:val="28"/>
              </w:rPr>
              <w:t>202</w:t>
            </w:r>
            <w:r w:rsidR="002E30BF" w:rsidRPr="00E21B8A">
              <w:rPr>
                <w:color w:val="000000"/>
                <w:sz w:val="28"/>
                <w:szCs w:val="28"/>
              </w:rPr>
              <w:t>5</w:t>
            </w:r>
            <w:r w:rsidRPr="00E21B8A">
              <w:rPr>
                <w:color w:val="000000"/>
                <w:sz w:val="28"/>
                <w:szCs w:val="28"/>
              </w:rPr>
              <w:t xml:space="preserve">г. – </w:t>
            </w:r>
            <w:r w:rsidR="00162DBC" w:rsidRPr="00E21B8A">
              <w:rPr>
                <w:color w:val="000000"/>
                <w:sz w:val="28"/>
                <w:szCs w:val="28"/>
              </w:rPr>
              <w:t>11281,0 тыс. руб.</w:t>
            </w:r>
          </w:p>
          <w:p w:rsidR="005C6CE9" w:rsidRDefault="005C6CE9" w:rsidP="002E30BF">
            <w:pPr>
              <w:jc w:val="both"/>
              <w:rPr>
                <w:color w:val="000000"/>
                <w:sz w:val="28"/>
                <w:szCs w:val="28"/>
              </w:rPr>
            </w:pPr>
          </w:p>
          <w:p w:rsidR="005C6CE9" w:rsidRDefault="005C6CE9" w:rsidP="005C6CE9">
            <w:pPr>
              <w:pStyle w:val="ConsPlusCell"/>
            </w:pPr>
            <w:r>
              <w:rPr>
                <w:rFonts w:cs="Courier New"/>
                <w:sz w:val="28"/>
                <w:szCs w:val="28"/>
              </w:rPr>
              <w:t>Объемы бюджетных ассигнований уточняются ежегодно при формировании бюджета Звениговского муниципального района на очередной финансовый год и на плановый период.</w:t>
            </w:r>
          </w:p>
          <w:p w:rsidR="005C6CE9" w:rsidRDefault="005C6CE9" w:rsidP="005C6CE9">
            <w:pPr>
              <w:pStyle w:val="14"/>
              <w:tabs>
                <w:tab w:val="left" w:pos="3828"/>
              </w:tabs>
              <w:snapToGrid w:val="0"/>
              <w:jc w:val="both"/>
              <w:rPr>
                <w:sz w:val="28"/>
              </w:rPr>
            </w:pPr>
          </w:p>
          <w:p w:rsidR="005C6CE9" w:rsidRDefault="005C6CE9" w:rsidP="005C6CE9">
            <w:pPr>
              <w:jc w:val="both"/>
              <w:rPr>
                <w:color w:val="000000"/>
                <w:sz w:val="28"/>
                <w:szCs w:val="28"/>
              </w:rPr>
            </w:pPr>
            <w:r>
              <w:rPr>
                <w:sz w:val="28"/>
              </w:rPr>
              <w:t>Источники финансирования мероприятий средства федерального, республиканского и местного бюджетов, а также собственные и заемные средства молодых семей.</w:t>
            </w:r>
          </w:p>
          <w:p w:rsidR="005C6CE9" w:rsidRDefault="005C6CE9" w:rsidP="002E30BF">
            <w:pPr>
              <w:jc w:val="both"/>
              <w:rPr>
                <w:color w:val="000000"/>
                <w:sz w:val="28"/>
                <w:szCs w:val="28"/>
              </w:rPr>
            </w:pPr>
          </w:p>
          <w:p w:rsidR="005C6CE9" w:rsidRDefault="005C6CE9" w:rsidP="002E30BF">
            <w:pPr>
              <w:jc w:val="both"/>
              <w:rPr>
                <w:sz w:val="28"/>
                <w:szCs w:val="28"/>
              </w:rPr>
            </w:pPr>
          </w:p>
        </w:tc>
      </w:tr>
      <w:tr w:rsidR="00564C55">
        <w:tc>
          <w:tcPr>
            <w:tcW w:w="2988" w:type="dxa"/>
            <w:shd w:val="clear" w:color="auto" w:fill="auto"/>
          </w:tcPr>
          <w:p w:rsidR="00564C55" w:rsidRDefault="00564C55">
            <w:pPr>
              <w:snapToGrid w:val="0"/>
              <w:jc w:val="both"/>
              <w:rPr>
                <w:sz w:val="28"/>
                <w:szCs w:val="28"/>
              </w:rPr>
            </w:pPr>
          </w:p>
        </w:tc>
        <w:tc>
          <w:tcPr>
            <w:tcW w:w="360" w:type="dxa"/>
            <w:shd w:val="clear" w:color="auto" w:fill="auto"/>
          </w:tcPr>
          <w:p w:rsidR="00564C55" w:rsidRDefault="00564C55">
            <w:pPr>
              <w:snapToGrid w:val="0"/>
              <w:rPr>
                <w:b/>
                <w:bCs/>
              </w:rPr>
            </w:pPr>
          </w:p>
        </w:tc>
        <w:tc>
          <w:tcPr>
            <w:tcW w:w="6120" w:type="dxa"/>
            <w:shd w:val="clear" w:color="auto" w:fill="auto"/>
          </w:tcPr>
          <w:p w:rsidR="00564C55" w:rsidRDefault="00564C55">
            <w:pPr>
              <w:shd w:val="clear" w:color="auto" w:fill="FFFFFF"/>
              <w:snapToGrid w:val="0"/>
              <w:spacing w:line="331" w:lineRule="exact"/>
              <w:ind w:left="14" w:right="-5"/>
              <w:jc w:val="both"/>
              <w:rPr>
                <w:sz w:val="28"/>
              </w:rPr>
            </w:pPr>
          </w:p>
        </w:tc>
      </w:tr>
      <w:tr w:rsidR="00564C55">
        <w:tc>
          <w:tcPr>
            <w:tcW w:w="2988" w:type="dxa"/>
            <w:shd w:val="clear" w:color="auto" w:fill="auto"/>
          </w:tcPr>
          <w:p w:rsidR="00564C55" w:rsidRDefault="00564C55">
            <w:pPr>
              <w:jc w:val="both"/>
              <w:rPr>
                <w:b/>
                <w:bCs/>
              </w:rPr>
            </w:pPr>
            <w:r>
              <w:rPr>
                <w:sz w:val="28"/>
              </w:rPr>
              <w:t>Ожидаемые результаты реализации программы</w:t>
            </w:r>
          </w:p>
        </w:tc>
        <w:tc>
          <w:tcPr>
            <w:tcW w:w="360" w:type="dxa"/>
            <w:shd w:val="clear" w:color="auto" w:fill="auto"/>
          </w:tcPr>
          <w:p w:rsidR="00564C55" w:rsidRDefault="00564C55">
            <w:pPr>
              <w:rPr>
                <w:color w:val="000000"/>
                <w:spacing w:val="-1"/>
                <w:sz w:val="28"/>
                <w:szCs w:val="28"/>
              </w:rPr>
            </w:pPr>
            <w:r>
              <w:rPr>
                <w:b/>
                <w:bCs/>
              </w:rPr>
              <w:t>-</w:t>
            </w:r>
          </w:p>
        </w:tc>
        <w:tc>
          <w:tcPr>
            <w:tcW w:w="6120" w:type="dxa"/>
            <w:shd w:val="clear" w:color="auto" w:fill="auto"/>
          </w:tcPr>
          <w:p w:rsidR="00564C55" w:rsidRDefault="00564C55">
            <w:pPr>
              <w:shd w:val="clear" w:color="auto" w:fill="FFFFFF"/>
              <w:spacing w:line="326" w:lineRule="exact"/>
              <w:ind w:left="14" w:right="-5"/>
              <w:jc w:val="both"/>
              <w:rPr>
                <w:color w:val="000000"/>
                <w:spacing w:val="-1"/>
                <w:sz w:val="28"/>
                <w:szCs w:val="28"/>
              </w:rPr>
            </w:pPr>
            <w:r>
              <w:rPr>
                <w:color w:val="000000"/>
                <w:spacing w:val="-1"/>
                <w:sz w:val="28"/>
                <w:szCs w:val="28"/>
              </w:rPr>
              <w:t>Успешное выполнение мероприятий программы позволит:</w:t>
            </w:r>
          </w:p>
          <w:p w:rsidR="00564C55" w:rsidRDefault="00564C55">
            <w:pPr>
              <w:shd w:val="clear" w:color="auto" w:fill="FFFFFF"/>
              <w:spacing w:line="326" w:lineRule="exact"/>
              <w:ind w:left="14" w:right="-5"/>
              <w:jc w:val="both"/>
              <w:rPr>
                <w:color w:val="000000"/>
                <w:spacing w:val="-1"/>
                <w:sz w:val="28"/>
                <w:szCs w:val="28"/>
              </w:rPr>
            </w:pPr>
            <w:r>
              <w:rPr>
                <w:color w:val="000000"/>
                <w:spacing w:val="-1"/>
                <w:sz w:val="28"/>
                <w:szCs w:val="28"/>
              </w:rPr>
              <w:t xml:space="preserve">не менее  40 молодым семьям улучшить жилищные условия при оказании содействия за счет средств федерального бюджета, республиканского бюджета Республики Марий Эл и </w:t>
            </w:r>
            <w:r w:rsidRPr="009E0946">
              <w:rPr>
                <w:color w:val="000000"/>
                <w:spacing w:val="-1"/>
                <w:sz w:val="28"/>
                <w:szCs w:val="28"/>
              </w:rPr>
              <w:t>бю</w:t>
            </w:r>
            <w:r w:rsidR="009E0946" w:rsidRPr="009E0946">
              <w:rPr>
                <w:color w:val="000000"/>
                <w:spacing w:val="-1"/>
                <w:sz w:val="28"/>
                <w:szCs w:val="28"/>
              </w:rPr>
              <w:t>джета  Звениговского муниципального района.</w:t>
            </w: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p w:rsidR="00564C55" w:rsidRDefault="00564C55">
            <w:pPr>
              <w:shd w:val="clear" w:color="auto" w:fill="FFFFFF"/>
              <w:spacing w:line="326" w:lineRule="exact"/>
              <w:ind w:left="14" w:right="-5"/>
              <w:jc w:val="both"/>
              <w:rPr>
                <w:color w:val="000000"/>
                <w:spacing w:val="-1"/>
                <w:sz w:val="28"/>
                <w:szCs w:val="28"/>
              </w:rPr>
            </w:pPr>
          </w:p>
        </w:tc>
      </w:tr>
    </w:tbl>
    <w:p w:rsidR="00564C55" w:rsidRDefault="00564C55">
      <w:pPr>
        <w:shd w:val="clear" w:color="auto" w:fill="FFFFFF"/>
        <w:spacing w:before="106" w:line="283" w:lineRule="exact"/>
        <w:ind w:right="-42"/>
        <w:jc w:val="center"/>
      </w:pPr>
    </w:p>
    <w:p w:rsidR="00564C55" w:rsidRDefault="00564C55">
      <w:pPr>
        <w:shd w:val="clear" w:color="auto" w:fill="FFFFFF"/>
        <w:spacing w:before="106" w:line="283" w:lineRule="exact"/>
        <w:ind w:right="-42"/>
        <w:jc w:val="center"/>
      </w:pPr>
    </w:p>
    <w:p w:rsidR="00564C55" w:rsidRDefault="00564C55">
      <w:pPr>
        <w:ind w:left="5" w:firstLine="720"/>
        <w:jc w:val="center"/>
        <w:rPr>
          <w:color w:val="000000"/>
        </w:rPr>
      </w:pPr>
      <w:r>
        <w:rPr>
          <w:b/>
          <w:sz w:val="28"/>
          <w:szCs w:val="28"/>
        </w:rPr>
        <w:t xml:space="preserve">1. Содержание проблемы и обоснование необходимости  ее </w:t>
      </w:r>
      <w:r w:rsidRPr="009E0946">
        <w:rPr>
          <w:b/>
          <w:sz w:val="28"/>
          <w:szCs w:val="28"/>
        </w:rPr>
        <w:t>решения</w:t>
      </w:r>
      <w:r>
        <w:rPr>
          <w:b/>
          <w:sz w:val="28"/>
          <w:szCs w:val="28"/>
        </w:rPr>
        <w:t xml:space="preserve"> программными методами</w:t>
      </w:r>
    </w:p>
    <w:p w:rsidR="00564C55" w:rsidRDefault="00564C55">
      <w:pPr>
        <w:shd w:val="clear" w:color="auto" w:fill="FFFFFF"/>
        <w:spacing w:before="106" w:line="283" w:lineRule="exact"/>
        <w:ind w:right="-42"/>
        <w:jc w:val="center"/>
        <w:rPr>
          <w:color w:val="000000"/>
        </w:rPr>
      </w:pPr>
    </w:p>
    <w:p w:rsidR="00564C55" w:rsidRDefault="00564C55">
      <w:pPr>
        <w:tabs>
          <w:tab w:val="left" w:pos="960"/>
        </w:tabs>
        <w:jc w:val="both"/>
        <w:rPr>
          <w:sz w:val="28"/>
          <w:szCs w:val="28"/>
        </w:rPr>
      </w:pPr>
      <w:r>
        <w:rPr>
          <w:color w:val="000000"/>
          <w:sz w:val="28"/>
          <w:szCs w:val="28"/>
        </w:rPr>
        <w:t xml:space="preserve">   </w:t>
      </w:r>
      <w:r w:rsidRPr="009E0946">
        <w:rPr>
          <w:color w:val="000000"/>
          <w:sz w:val="28"/>
          <w:szCs w:val="28"/>
        </w:rPr>
        <w:t>За время действия программ по оказанию поддержки молодым семьям в приобретении и строительстве жилого помещения в</w:t>
      </w:r>
      <w:r w:rsidR="009E0946" w:rsidRPr="009E0946">
        <w:rPr>
          <w:color w:val="000000"/>
          <w:spacing w:val="2"/>
          <w:sz w:val="28"/>
          <w:szCs w:val="28"/>
        </w:rPr>
        <w:t xml:space="preserve"> Звениговском муниципальном районе</w:t>
      </w:r>
      <w:r w:rsidRPr="009E0946">
        <w:rPr>
          <w:color w:val="000000"/>
          <w:spacing w:val="2"/>
          <w:sz w:val="28"/>
          <w:szCs w:val="28"/>
        </w:rPr>
        <w:t xml:space="preserve"> </w:t>
      </w:r>
      <w:r w:rsidRPr="009E0946">
        <w:rPr>
          <w:color w:val="000000"/>
          <w:sz w:val="28"/>
          <w:szCs w:val="28"/>
        </w:rPr>
        <w:t>оказа</w:t>
      </w:r>
      <w:r w:rsidR="00B42490" w:rsidRPr="009E0946">
        <w:rPr>
          <w:color w:val="000000"/>
          <w:sz w:val="28"/>
          <w:szCs w:val="28"/>
        </w:rPr>
        <w:t>на государственная поддержка 122</w:t>
      </w:r>
      <w:r w:rsidRPr="009E0946">
        <w:rPr>
          <w:color w:val="000000"/>
          <w:sz w:val="28"/>
          <w:szCs w:val="28"/>
        </w:rPr>
        <w:t xml:space="preserve"> </w:t>
      </w:r>
      <w:r w:rsidR="00B42490" w:rsidRPr="009E0946">
        <w:rPr>
          <w:color w:val="000000"/>
          <w:sz w:val="28"/>
          <w:szCs w:val="28"/>
        </w:rPr>
        <w:t>молодым семьям на общую сумму 60 млн. 183</w:t>
      </w:r>
      <w:r w:rsidRPr="009E0946">
        <w:rPr>
          <w:color w:val="000000"/>
          <w:sz w:val="28"/>
          <w:szCs w:val="28"/>
        </w:rPr>
        <w:t xml:space="preserve"> тыс. рублей за счет средств федерального и республ</w:t>
      </w:r>
      <w:r w:rsidR="008A6D3F">
        <w:rPr>
          <w:color w:val="000000"/>
          <w:sz w:val="28"/>
          <w:szCs w:val="28"/>
        </w:rPr>
        <w:t>иканского бюджетов. 21</w:t>
      </w:r>
      <w:r w:rsidRPr="009E0946">
        <w:rPr>
          <w:color w:val="000000"/>
          <w:sz w:val="28"/>
          <w:szCs w:val="28"/>
        </w:rPr>
        <w:t xml:space="preserve"> семей социальную выплату направили на строительство индивидуальных жилых домов.</w:t>
      </w:r>
      <w:r>
        <w:rPr>
          <w:color w:val="000000"/>
          <w:sz w:val="28"/>
          <w:szCs w:val="28"/>
        </w:rPr>
        <w:t xml:space="preserve"> </w:t>
      </w:r>
    </w:p>
    <w:p w:rsidR="00564C55" w:rsidRDefault="00564C55">
      <w:pPr>
        <w:tabs>
          <w:tab w:val="left" w:pos="960"/>
        </w:tabs>
        <w:jc w:val="both"/>
        <w:rPr>
          <w:sz w:val="28"/>
          <w:szCs w:val="28"/>
        </w:rPr>
      </w:pPr>
      <w:r>
        <w:rPr>
          <w:sz w:val="28"/>
          <w:szCs w:val="28"/>
        </w:rPr>
        <w:t xml:space="preserve">  </w:t>
      </w:r>
      <w:r w:rsidR="009E0946">
        <w:rPr>
          <w:color w:val="000000"/>
          <w:sz w:val="28"/>
          <w:szCs w:val="28"/>
        </w:rPr>
        <w:t xml:space="preserve">   По состоянию на 01.01.2021</w:t>
      </w:r>
      <w:r>
        <w:rPr>
          <w:color w:val="000000"/>
          <w:sz w:val="28"/>
          <w:szCs w:val="28"/>
        </w:rPr>
        <w:t xml:space="preserve"> года количество молодых семей, нуждающихся в улучшении жилищных условий, по </w:t>
      </w:r>
      <w:r w:rsidRPr="009E0946">
        <w:rPr>
          <w:color w:val="000000"/>
          <w:sz w:val="28"/>
          <w:szCs w:val="28"/>
        </w:rPr>
        <w:t>Звениговскому</w:t>
      </w:r>
      <w:r w:rsidR="009E0946">
        <w:rPr>
          <w:color w:val="000000"/>
          <w:sz w:val="28"/>
          <w:szCs w:val="28"/>
        </w:rPr>
        <w:t xml:space="preserve"> муниципальному</w:t>
      </w:r>
      <w:r>
        <w:rPr>
          <w:color w:val="000000"/>
          <w:sz w:val="28"/>
          <w:szCs w:val="28"/>
        </w:rPr>
        <w:t xml:space="preserve"> району составляет </w:t>
      </w:r>
      <w:r w:rsidR="003E136B">
        <w:rPr>
          <w:color w:val="000000"/>
          <w:sz w:val="28"/>
          <w:szCs w:val="28"/>
        </w:rPr>
        <w:t>224</w:t>
      </w:r>
      <w:r>
        <w:rPr>
          <w:color w:val="000000"/>
          <w:sz w:val="28"/>
          <w:szCs w:val="28"/>
        </w:rPr>
        <w:t xml:space="preserve"> </w:t>
      </w:r>
      <w:r w:rsidRPr="003E136B">
        <w:rPr>
          <w:color w:val="000000"/>
          <w:sz w:val="28"/>
          <w:szCs w:val="28"/>
        </w:rPr>
        <w:t>молодых семей</w:t>
      </w:r>
      <w:r>
        <w:rPr>
          <w:color w:val="000000"/>
          <w:sz w:val="28"/>
          <w:szCs w:val="28"/>
        </w:rPr>
        <w:t>. Участниками подпрограммы «Обеспечение жильем молодых семе</w:t>
      </w:r>
      <w:r w:rsidR="009E0946">
        <w:rPr>
          <w:color w:val="000000"/>
          <w:sz w:val="28"/>
          <w:szCs w:val="28"/>
        </w:rPr>
        <w:t xml:space="preserve">й» по  </w:t>
      </w:r>
      <w:r>
        <w:rPr>
          <w:color w:val="000000"/>
          <w:sz w:val="28"/>
          <w:szCs w:val="28"/>
        </w:rPr>
        <w:t>Звениг</w:t>
      </w:r>
      <w:r w:rsidR="009E0946">
        <w:rPr>
          <w:color w:val="000000"/>
          <w:sz w:val="28"/>
          <w:szCs w:val="28"/>
        </w:rPr>
        <w:t>овскому муниципальному району на 2021</w:t>
      </w:r>
      <w:r w:rsidR="007F1793">
        <w:rPr>
          <w:color w:val="000000"/>
          <w:sz w:val="28"/>
          <w:szCs w:val="28"/>
        </w:rPr>
        <w:t xml:space="preserve"> год являются 121</w:t>
      </w:r>
      <w:r>
        <w:rPr>
          <w:color w:val="000000"/>
          <w:sz w:val="28"/>
          <w:szCs w:val="28"/>
        </w:rPr>
        <w:t xml:space="preserve"> молодые семьи. </w:t>
      </w:r>
      <w:r>
        <w:rPr>
          <w:sz w:val="28"/>
          <w:szCs w:val="28"/>
        </w:rPr>
        <w:t xml:space="preserve"> Это связано в первую очередь с тем, что молодые семьи поверили в возможности государственной поддержки и стали активно вставать  на учет как нуждающиеся в улучшении жилищных условий и включаться в программу. </w:t>
      </w:r>
    </w:p>
    <w:p w:rsidR="00564C55" w:rsidRDefault="00564C55">
      <w:pPr>
        <w:tabs>
          <w:tab w:val="left" w:pos="960"/>
        </w:tabs>
        <w:jc w:val="both"/>
        <w:rPr>
          <w:sz w:val="28"/>
          <w:szCs w:val="28"/>
        </w:rPr>
      </w:pPr>
      <w:r>
        <w:rPr>
          <w:sz w:val="28"/>
          <w:szCs w:val="28"/>
        </w:rPr>
        <w:t xml:space="preserve">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564C55" w:rsidRDefault="00564C55">
      <w:pPr>
        <w:tabs>
          <w:tab w:val="left" w:pos="960"/>
        </w:tabs>
        <w:jc w:val="both"/>
        <w:rPr>
          <w:b/>
          <w:color w:val="000000"/>
          <w:spacing w:val="-16"/>
          <w:sz w:val="28"/>
          <w:szCs w:val="28"/>
        </w:rPr>
      </w:pPr>
      <w:r>
        <w:rPr>
          <w:sz w:val="28"/>
          <w:szCs w:val="28"/>
        </w:rPr>
        <w:tab/>
      </w:r>
    </w:p>
    <w:p w:rsidR="00564C55" w:rsidRDefault="00564C55">
      <w:pPr>
        <w:tabs>
          <w:tab w:val="left" w:pos="960"/>
        </w:tabs>
        <w:jc w:val="center"/>
        <w:rPr>
          <w:color w:val="000000"/>
          <w:spacing w:val="20"/>
          <w:sz w:val="28"/>
          <w:szCs w:val="28"/>
        </w:rPr>
      </w:pPr>
      <w:r>
        <w:rPr>
          <w:b/>
          <w:color w:val="000000"/>
          <w:spacing w:val="-16"/>
          <w:sz w:val="28"/>
          <w:szCs w:val="28"/>
        </w:rPr>
        <w:t>2. Цели и задачи,  сроки и этапы реализации программы</w:t>
      </w:r>
    </w:p>
    <w:p w:rsidR="00564C55" w:rsidRDefault="00564C55">
      <w:pPr>
        <w:ind w:left="14" w:right="-5"/>
        <w:jc w:val="both"/>
        <w:rPr>
          <w:color w:val="000000"/>
          <w:sz w:val="28"/>
          <w:szCs w:val="28"/>
        </w:rPr>
      </w:pPr>
      <w:r>
        <w:rPr>
          <w:color w:val="000000"/>
          <w:spacing w:val="20"/>
          <w:sz w:val="28"/>
          <w:szCs w:val="28"/>
        </w:rPr>
        <w:tab/>
        <w:t xml:space="preserve">Целью настоящей программы является оказание </w:t>
      </w:r>
      <w:r>
        <w:rPr>
          <w:color w:val="000000"/>
          <w:spacing w:val="1"/>
          <w:sz w:val="28"/>
          <w:szCs w:val="28"/>
        </w:rPr>
        <w:t xml:space="preserve">муниципальной поддержки </w:t>
      </w:r>
      <w:r>
        <w:rPr>
          <w:color w:val="000000"/>
          <w:sz w:val="28"/>
          <w:szCs w:val="28"/>
        </w:rPr>
        <w:t>в решении жилищной проблемы молодых семей, признанных в установленном порядке нуждающимися в улучшении жилищных условий.</w:t>
      </w:r>
    </w:p>
    <w:p w:rsidR="00564C55" w:rsidRDefault="00564C55">
      <w:pPr>
        <w:ind w:left="14" w:right="-5"/>
        <w:jc w:val="both"/>
        <w:rPr>
          <w:color w:val="000000"/>
          <w:spacing w:val="6"/>
          <w:sz w:val="28"/>
          <w:szCs w:val="28"/>
        </w:rPr>
      </w:pPr>
      <w:r>
        <w:rPr>
          <w:color w:val="000000"/>
          <w:sz w:val="28"/>
          <w:szCs w:val="28"/>
        </w:rPr>
        <w:t xml:space="preserve">         Задачи программы:</w:t>
      </w:r>
    </w:p>
    <w:p w:rsidR="00564C55" w:rsidRDefault="00564C55">
      <w:pPr>
        <w:shd w:val="clear" w:color="auto" w:fill="FFFFFF"/>
        <w:spacing w:line="326" w:lineRule="exact"/>
        <w:ind w:left="10" w:right="24" w:firstLine="542"/>
        <w:jc w:val="both"/>
        <w:rPr>
          <w:color w:val="000000"/>
          <w:spacing w:val="1"/>
          <w:sz w:val="28"/>
          <w:szCs w:val="28"/>
        </w:rPr>
      </w:pPr>
      <w:r>
        <w:rPr>
          <w:color w:val="000000"/>
          <w:spacing w:val="6"/>
          <w:sz w:val="28"/>
          <w:szCs w:val="28"/>
        </w:rPr>
        <w:t xml:space="preserve">разработка и внедрение правовых, организационных и финансовых </w:t>
      </w:r>
      <w:r>
        <w:rPr>
          <w:color w:val="000000"/>
          <w:sz w:val="28"/>
          <w:szCs w:val="28"/>
        </w:rPr>
        <w:t xml:space="preserve">механизмов поддержки молодых семей, нуждающихся в улучшении жилищных </w:t>
      </w:r>
      <w:r>
        <w:rPr>
          <w:color w:val="000000"/>
          <w:spacing w:val="-1"/>
          <w:sz w:val="28"/>
          <w:szCs w:val="28"/>
        </w:rPr>
        <w:t>условий;</w:t>
      </w:r>
    </w:p>
    <w:p w:rsidR="00564C55" w:rsidRDefault="00564C55">
      <w:pPr>
        <w:shd w:val="clear" w:color="auto" w:fill="FFFFFF"/>
        <w:spacing w:before="5" w:line="326" w:lineRule="exact"/>
        <w:ind w:left="5" w:right="19" w:firstLine="557"/>
        <w:jc w:val="both"/>
        <w:rPr>
          <w:color w:val="000000"/>
          <w:spacing w:val="2"/>
          <w:sz w:val="28"/>
          <w:szCs w:val="28"/>
        </w:rPr>
      </w:pPr>
      <w:r>
        <w:rPr>
          <w:color w:val="000000"/>
          <w:spacing w:val="1"/>
          <w:sz w:val="28"/>
          <w:szCs w:val="28"/>
        </w:rPr>
        <w:t>обеспечение предоставления молодым семьям – участникам программы социальных выплат на приобретение жилья или строительство индивидуального жилого дома;</w:t>
      </w:r>
    </w:p>
    <w:p w:rsidR="00564C55" w:rsidRDefault="00564C55">
      <w:pPr>
        <w:shd w:val="clear" w:color="auto" w:fill="FFFFFF"/>
        <w:spacing w:line="326" w:lineRule="exact"/>
        <w:ind w:left="10" w:right="29" w:firstLine="547"/>
        <w:jc w:val="both"/>
        <w:rPr>
          <w:color w:val="000000"/>
          <w:sz w:val="28"/>
          <w:szCs w:val="28"/>
        </w:rPr>
      </w:pPr>
      <w:r>
        <w:rPr>
          <w:color w:val="000000"/>
          <w:spacing w:val="2"/>
          <w:sz w:val="28"/>
          <w:szCs w:val="28"/>
        </w:rPr>
        <w:t>привлечение молодыми семьями собственных средств, дополнительных финансовых средств кредитных и других организаций, предоставляющих кредиты или займы, в том числе ипотечных жилищных кредитов, для приобретения жилого помещения или строительства индивидуального жилого дома.</w:t>
      </w:r>
    </w:p>
    <w:p w:rsidR="00564C55" w:rsidRDefault="00564C55">
      <w:pPr>
        <w:shd w:val="clear" w:color="auto" w:fill="FFFFFF"/>
        <w:spacing w:before="10" w:line="331" w:lineRule="exact"/>
        <w:ind w:left="34" w:right="5"/>
        <w:jc w:val="both"/>
        <w:rPr>
          <w:b/>
          <w:bCs/>
          <w:color w:val="000000"/>
          <w:sz w:val="28"/>
          <w:szCs w:val="28"/>
        </w:rPr>
      </w:pPr>
      <w:r>
        <w:rPr>
          <w:color w:val="000000"/>
          <w:sz w:val="28"/>
          <w:szCs w:val="28"/>
        </w:rPr>
        <w:t xml:space="preserve">      </w:t>
      </w:r>
    </w:p>
    <w:p w:rsidR="00564C55" w:rsidRDefault="00564C55">
      <w:pPr>
        <w:shd w:val="clear" w:color="auto" w:fill="FFFFFF"/>
        <w:spacing w:before="10" w:line="331" w:lineRule="exact"/>
        <w:ind w:left="34" w:right="5" w:firstLine="710"/>
        <w:jc w:val="center"/>
        <w:rPr>
          <w:color w:val="000000"/>
          <w:sz w:val="28"/>
          <w:szCs w:val="28"/>
        </w:rPr>
      </w:pPr>
      <w:r>
        <w:rPr>
          <w:b/>
          <w:bCs/>
          <w:color w:val="000000"/>
          <w:sz w:val="28"/>
          <w:szCs w:val="28"/>
        </w:rPr>
        <w:t>3. Перечень мероприятий программы</w:t>
      </w:r>
    </w:p>
    <w:p w:rsidR="00564C55" w:rsidRDefault="00564C55">
      <w:pPr>
        <w:shd w:val="clear" w:color="auto" w:fill="FFFFFF"/>
        <w:spacing w:before="5" w:line="326" w:lineRule="exact"/>
        <w:ind w:left="557"/>
        <w:rPr>
          <w:color w:val="000000"/>
          <w:spacing w:val="5"/>
          <w:sz w:val="28"/>
          <w:szCs w:val="28"/>
        </w:rPr>
      </w:pPr>
      <w:r>
        <w:rPr>
          <w:color w:val="000000"/>
          <w:sz w:val="28"/>
          <w:szCs w:val="28"/>
        </w:rPr>
        <w:t>Реализация мероприятия программы осуществляется по следующим направлениям</w:t>
      </w:r>
      <w:r>
        <w:rPr>
          <w:color w:val="000000"/>
          <w:spacing w:val="1"/>
          <w:sz w:val="28"/>
          <w:szCs w:val="28"/>
        </w:rPr>
        <w:t>:</w:t>
      </w:r>
    </w:p>
    <w:p w:rsidR="00564C55" w:rsidRDefault="00564C55">
      <w:pPr>
        <w:shd w:val="clear" w:color="auto" w:fill="FFFFFF"/>
        <w:spacing w:line="326" w:lineRule="exact"/>
        <w:ind w:left="10" w:right="24" w:firstLine="547"/>
        <w:jc w:val="both"/>
        <w:rPr>
          <w:color w:val="000000"/>
          <w:sz w:val="28"/>
          <w:szCs w:val="28"/>
        </w:rPr>
      </w:pPr>
      <w:r>
        <w:rPr>
          <w:color w:val="000000"/>
          <w:spacing w:val="5"/>
          <w:sz w:val="28"/>
          <w:szCs w:val="28"/>
        </w:rPr>
        <w:t>нормативно-правовое и методологическое обеспечение реализации п</w:t>
      </w:r>
      <w:r>
        <w:rPr>
          <w:color w:val="000000"/>
          <w:sz w:val="28"/>
          <w:szCs w:val="28"/>
        </w:rPr>
        <w:t>рограммы;</w:t>
      </w:r>
    </w:p>
    <w:p w:rsidR="00564C55" w:rsidRDefault="00564C55">
      <w:pPr>
        <w:shd w:val="clear" w:color="auto" w:fill="FFFFFF"/>
        <w:spacing w:line="326" w:lineRule="exact"/>
        <w:ind w:left="14" w:right="24" w:firstLine="547"/>
        <w:jc w:val="both"/>
        <w:rPr>
          <w:color w:val="000000"/>
          <w:spacing w:val="1"/>
          <w:sz w:val="28"/>
          <w:szCs w:val="28"/>
        </w:rPr>
      </w:pPr>
      <w:r>
        <w:rPr>
          <w:color w:val="000000"/>
          <w:sz w:val="28"/>
          <w:szCs w:val="28"/>
        </w:rPr>
        <w:t>финансовое обеспечение реализации программы за счет средств бюджетов всех уровней и привлеченных средств;</w:t>
      </w:r>
    </w:p>
    <w:p w:rsidR="00564C55" w:rsidRDefault="00564C55">
      <w:pPr>
        <w:shd w:val="clear" w:color="auto" w:fill="FFFFFF"/>
        <w:spacing w:line="326" w:lineRule="exact"/>
        <w:ind w:left="557"/>
        <w:rPr>
          <w:color w:val="000000"/>
          <w:spacing w:val="8"/>
          <w:sz w:val="28"/>
          <w:szCs w:val="28"/>
        </w:rPr>
      </w:pPr>
      <w:r>
        <w:rPr>
          <w:color w:val="000000"/>
          <w:spacing w:val="1"/>
          <w:sz w:val="28"/>
          <w:szCs w:val="28"/>
        </w:rPr>
        <w:t>организационное обеспечение реализации программы.</w:t>
      </w:r>
    </w:p>
    <w:p w:rsidR="00564C55" w:rsidRDefault="00564C55">
      <w:pPr>
        <w:shd w:val="clear" w:color="auto" w:fill="FFFFFF"/>
        <w:spacing w:line="326" w:lineRule="exact"/>
        <w:ind w:left="10" w:right="19" w:firstLine="538"/>
        <w:jc w:val="both"/>
        <w:rPr>
          <w:color w:val="000000"/>
          <w:spacing w:val="1"/>
          <w:sz w:val="28"/>
          <w:szCs w:val="28"/>
        </w:rPr>
      </w:pPr>
      <w:r>
        <w:rPr>
          <w:color w:val="000000"/>
          <w:spacing w:val="8"/>
          <w:sz w:val="28"/>
          <w:szCs w:val="28"/>
        </w:rPr>
        <w:t xml:space="preserve">Наиболее важными мероприятиями по нормативно-правовому </w:t>
      </w:r>
      <w:r>
        <w:rPr>
          <w:color w:val="000000"/>
          <w:spacing w:val="1"/>
          <w:sz w:val="28"/>
          <w:szCs w:val="28"/>
        </w:rPr>
        <w:t xml:space="preserve">методологическому обеспечению реализации программы является разработка </w:t>
      </w:r>
      <w:r>
        <w:rPr>
          <w:color w:val="000000"/>
          <w:spacing w:val="2"/>
          <w:sz w:val="28"/>
          <w:szCs w:val="28"/>
        </w:rPr>
        <w:t xml:space="preserve">правовых финансовых и организационных механизмов оказания поддержки </w:t>
      </w:r>
      <w:r>
        <w:rPr>
          <w:color w:val="000000"/>
          <w:spacing w:val="1"/>
          <w:sz w:val="28"/>
          <w:szCs w:val="28"/>
        </w:rPr>
        <w:t>молодым семьям в приобретении или строительстве жилья.</w:t>
      </w:r>
    </w:p>
    <w:p w:rsidR="00564C55" w:rsidRDefault="00564C55">
      <w:pPr>
        <w:shd w:val="clear" w:color="auto" w:fill="FFFFFF"/>
        <w:spacing w:line="331" w:lineRule="exact"/>
        <w:ind w:firstLine="532"/>
        <w:jc w:val="both"/>
        <w:rPr>
          <w:color w:val="000000"/>
          <w:spacing w:val="1"/>
          <w:sz w:val="28"/>
          <w:szCs w:val="28"/>
        </w:rPr>
      </w:pPr>
      <w:r>
        <w:rPr>
          <w:color w:val="000000"/>
          <w:spacing w:val="1"/>
          <w:sz w:val="28"/>
          <w:szCs w:val="28"/>
        </w:rPr>
        <w:t>Основное мероприятие программы — предоставление социальных выплат молодым семьям на приобретение и строительство жилых помещений (таблица №2).</w:t>
      </w:r>
    </w:p>
    <w:p w:rsidR="00564C55" w:rsidRDefault="00564C55">
      <w:pPr>
        <w:shd w:val="clear" w:color="auto" w:fill="FFFFFF"/>
        <w:spacing w:line="331" w:lineRule="exact"/>
        <w:ind w:left="595"/>
        <w:rPr>
          <w:color w:val="000000"/>
          <w:spacing w:val="4"/>
          <w:sz w:val="28"/>
          <w:szCs w:val="28"/>
        </w:rPr>
      </w:pPr>
      <w:r>
        <w:rPr>
          <w:color w:val="000000"/>
          <w:spacing w:val="1"/>
          <w:sz w:val="28"/>
          <w:szCs w:val="28"/>
        </w:rPr>
        <w:t>Организационные мероприятия предусматривают:</w:t>
      </w:r>
    </w:p>
    <w:p w:rsidR="00564C55" w:rsidRDefault="00564C55">
      <w:pPr>
        <w:numPr>
          <w:ilvl w:val="0"/>
          <w:numId w:val="3"/>
        </w:numPr>
        <w:shd w:val="clear" w:color="auto" w:fill="FFFFFF"/>
        <w:spacing w:line="331" w:lineRule="exact"/>
        <w:ind w:left="38" w:right="29" w:firstLine="547"/>
        <w:jc w:val="both"/>
        <w:rPr>
          <w:sz w:val="28"/>
          <w:szCs w:val="28"/>
        </w:rPr>
      </w:pPr>
      <w:r>
        <w:rPr>
          <w:color w:val="000000"/>
          <w:spacing w:val="4"/>
          <w:sz w:val="28"/>
          <w:szCs w:val="28"/>
        </w:rPr>
        <w:t>прием заявлений и приложенных к ним документов от молодых семей, изъявивших желание принять участие в программе;</w:t>
      </w:r>
    </w:p>
    <w:p w:rsidR="00564C55" w:rsidRDefault="00564C55">
      <w:pPr>
        <w:rPr>
          <w:color w:val="000000"/>
          <w:spacing w:val="4"/>
          <w:sz w:val="28"/>
          <w:szCs w:val="28"/>
        </w:rPr>
      </w:pPr>
      <w:r>
        <w:rPr>
          <w:sz w:val="28"/>
          <w:szCs w:val="28"/>
        </w:rPr>
        <w:t xml:space="preserve">        - проведение заседаний Координацион</w:t>
      </w:r>
      <w:r w:rsidR="006D00EA">
        <w:rPr>
          <w:sz w:val="28"/>
          <w:szCs w:val="28"/>
        </w:rPr>
        <w:t xml:space="preserve">ного Совета при Администрации </w:t>
      </w:r>
      <w:r>
        <w:rPr>
          <w:sz w:val="28"/>
          <w:szCs w:val="28"/>
        </w:rPr>
        <w:t xml:space="preserve"> </w:t>
      </w:r>
      <w:r>
        <w:rPr>
          <w:color w:val="000000"/>
          <w:spacing w:val="4"/>
          <w:sz w:val="28"/>
          <w:szCs w:val="28"/>
        </w:rPr>
        <w:t>З</w:t>
      </w:r>
      <w:r w:rsidR="006D00EA">
        <w:rPr>
          <w:color w:val="000000"/>
          <w:spacing w:val="4"/>
          <w:sz w:val="28"/>
          <w:szCs w:val="28"/>
        </w:rPr>
        <w:t>вениговского муниципального района</w:t>
      </w:r>
      <w:r>
        <w:rPr>
          <w:color w:val="000000"/>
          <w:spacing w:val="4"/>
          <w:sz w:val="28"/>
          <w:szCs w:val="28"/>
        </w:rPr>
        <w:t xml:space="preserve"> по реализации программы;</w:t>
      </w:r>
    </w:p>
    <w:p w:rsidR="00564C55" w:rsidRDefault="00564C55">
      <w:pPr>
        <w:shd w:val="clear" w:color="auto" w:fill="FFFFFF"/>
        <w:spacing w:line="331" w:lineRule="exact"/>
        <w:ind w:left="38" w:right="29" w:firstLine="547"/>
        <w:jc w:val="both"/>
        <w:rPr>
          <w:color w:val="000000"/>
          <w:spacing w:val="4"/>
          <w:sz w:val="28"/>
          <w:szCs w:val="28"/>
        </w:rPr>
      </w:pPr>
      <w:r>
        <w:rPr>
          <w:color w:val="000000"/>
          <w:spacing w:val="4"/>
          <w:sz w:val="28"/>
          <w:szCs w:val="28"/>
        </w:rPr>
        <w:t>- формирование списков молодых семей для участия в программе;</w:t>
      </w:r>
    </w:p>
    <w:p w:rsidR="00564C55" w:rsidRDefault="00564C55">
      <w:pPr>
        <w:shd w:val="clear" w:color="auto" w:fill="FFFFFF"/>
        <w:spacing w:line="331" w:lineRule="exact"/>
        <w:ind w:left="38" w:right="29" w:firstLine="547"/>
        <w:jc w:val="both"/>
        <w:rPr>
          <w:color w:val="000000"/>
          <w:spacing w:val="4"/>
          <w:sz w:val="28"/>
          <w:szCs w:val="28"/>
        </w:rPr>
      </w:pPr>
      <w:r>
        <w:rPr>
          <w:color w:val="000000"/>
          <w:spacing w:val="4"/>
          <w:sz w:val="28"/>
          <w:szCs w:val="28"/>
        </w:rPr>
        <w:t>-участие  в  отборе между муниципальными образованиями Республики Марий Эл для участия в Программе и предоставления средств из республиканского бюджета Республики Марий Эл местным бюджетам на финансирование мероприятий по обеспечению жильем молодых семей</w:t>
      </w:r>
    </w:p>
    <w:p w:rsidR="00564C55" w:rsidRDefault="00564C55">
      <w:pPr>
        <w:shd w:val="clear" w:color="auto" w:fill="FFFFFF"/>
        <w:spacing w:line="331" w:lineRule="exact"/>
        <w:ind w:left="38" w:right="29" w:firstLine="547"/>
        <w:jc w:val="both"/>
        <w:rPr>
          <w:color w:val="000000"/>
          <w:spacing w:val="4"/>
          <w:sz w:val="28"/>
          <w:szCs w:val="28"/>
        </w:rPr>
      </w:pPr>
      <w:r>
        <w:rPr>
          <w:color w:val="000000"/>
          <w:spacing w:val="4"/>
          <w:sz w:val="28"/>
          <w:szCs w:val="28"/>
        </w:rPr>
        <w:t>- определение ежегодного объема бюджетных ассигнований, выделяемых из местного бюджета на  реализацию мероприятий программы;</w:t>
      </w:r>
    </w:p>
    <w:p w:rsidR="00564C55" w:rsidRDefault="00564C55">
      <w:pPr>
        <w:shd w:val="clear" w:color="auto" w:fill="FFFFFF"/>
        <w:spacing w:line="331" w:lineRule="exact"/>
        <w:ind w:left="38" w:right="29" w:firstLine="547"/>
        <w:jc w:val="both"/>
        <w:rPr>
          <w:color w:val="000000"/>
          <w:spacing w:val="4"/>
          <w:sz w:val="28"/>
          <w:szCs w:val="28"/>
        </w:rPr>
      </w:pPr>
      <w:r>
        <w:rPr>
          <w:color w:val="000000"/>
          <w:spacing w:val="4"/>
          <w:sz w:val="28"/>
          <w:szCs w:val="28"/>
        </w:rPr>
        <w:t>- выдача молодым семьям в установленном порядке  свидетельств о праве на получение социальных выплат на приобретение жилья исходя из объемов бюджетных ассигнований, предусмотренных на эти цели в местном бюджете,  в том числе субсидий из бюджета субъекта Российской Федерации;</w:t>
      </w:r>
    </w:p>
    <w:p w:rsidR="00564C55" w:rsidRDefault="00564C55">
      <w:pPr>
        <w:shd w:val="clear" w:color="auto" w:fill="FFFFFF"/>
        <w:spacing w:line="331" w:lineRule="exact"/>
        <w:ind w:left="38" w:right="29" w:firstLine="547"/>
        <w:jc w:val="both"/>
        <w:rPr>
          <w:color w:val="000000"/>
          <w:spacing w:val="1"/>
          <w:sz w:val="28"/>
          <w:szCs w:val="28"/>
        </w:rPr>
      </w:pPr>
      <w:r>
        <w:rPr>
          <w:color w:val="000000"/>
          <w:spacing w:val="4"/>
          <w:sz w:val="28"/>
          <w:szCs w:val="28"/>
        </w:rPr>
        <w:t xml:space="preserve">- организацию в районных средствах массовой информации работы, </w:t>
      </w:r>
      <w:r>
        <w:rPr>
          <w:color w:val="000000"/>
          <w:spacing w:val="1"/>
          <w:sz w:val="28"/>
          <w:szCs w:val="28"/>
        </w:rPr>
        <w:t>направленной на освещение цели и задач программы;</w:t>
      </w:r>
    </w:p>
    <w:p w:rsidR="00564C55" w:rsidRDefault="00564C55">
      <w:pPr>
        <w:shd w:val="clear" w:color="auto" w:fill="FFFFFF"/>
        <w:spacing w:before="10" w:line="331" w:lineRule="exact"/>
        <w:ind w:left="34" w:right="19" w:firstLine="547"/>
        <w:jc w:val="both"/>
        <w:rPr>
          <w:color w:val="000000"/>
          <w:sz w:val="28"/>
          <w:szCs w:val="28"/>
        </w:rPr>
      </w:pPr>
      <w:r>
        <w:rPr>
          <w:color w:val="000000"/>
          <w:spacing w:val="1"/>
          <w:sz w:val="28"/>
          <w:szCs w:val="28"/>
        </w:rPr>
        <w:t>- проведение мониторинга реализации программы и подготовку информационно-аналитических материалов.</w:t>
      </w:r>
    </w:p>
    <w:p w:rsidR="00564C55" w:rsidRDefault="00564C55">
      <w:pPr>
        <w:shd w:val="clear" w:color="auto" w:fill="FFFFFF"/>
        <w:spacing w:before="10" w:line="331" w:lineRule="exact"/>
        <w:ind w:left="34" w:right="5" w:firstLine="710"/>
        <w:jc w:val="both"/>
        <w:rPr>
          <w:color w:val="000000"/>
          <w:sz w:val="28"/>
          <w:szCs w:val="28"/>
        </w:rPr>
      </w:pPr>
    </w:p>
    <w:p w:rsidR="00564C55" w:rsidRDefault="00564C55">
      <w:pPr>
        <w:shd w:val="clear" w:color="auto" w:fill="FFFFFF"/>
        <w:spacing w:before="10" w:line="331" w:lineRule="exact"/>
        <w:ind w:left="34" w:right="5" w:firstLine="710"/>
        <w:jc w:val="center"/>
        <w:rPr>
          <w:b/>
          <w:bCs/>
          <w:color w:val="000000"/>
          <w:sz w:val="28"/>
          <w:szCs w:val="28"/>
        </w:rPr>
      </w:pPr>
    </w:p>
    <w:p w:rsidR="00564C55" w:rsidRDefault="00564C55">
      <w:pPr>
        <w:shd w:val="clear" w:color="auto" w:fill="FFFFFF"/>
        <w:spacing w:before="10" w:line="331" w:lineRule="exact"/>
        <w:ind w:left="34" w:right="5" w:firstLine="710"/>
        <w:jc w:val="center"/>
        <w:rPr>
          <w:b/>
          <w:bCs/>
          <w:color w:val="000000"/>
          <w:sz w:val="28"/>
          <w:szCs w:val="28"/>
        </w:rPr>
      </w:pPr>
      <w:r>
        <w:rPr>
          <w:b/>
          <w:bCs/>
          <w:color w:val="000000"/>
          <w:sz w:val="28"/>
          <w:szCs w:val="28"/>
        </w:rPr>
        <w:t>4. Обоснование ресурсного обеспечения программы</w:t>
      </w:r>
    </w:p>
    <w:p w:rsidR="00564C55" w:rsidRDefault="00564C55">
      <w:pPr>
        <w:ind w:firstLine="397"/>
        <w:jc w:val="both"/>
        <w:rPr>
          <w:sz w:val="28"/>
          <w:szCs w:val="28"/>
        </w:rPr>
      </w:pPr>
      <w:r>
        <w:rPr>
          <w:sz w:val="28"/>
          <w:szCs w:val="28"/>
        </w:rPr>
        <w:t xml:space="preserve">Расчет потребности в ресурсном обеспечении, необходимом  для реализации программы, основан на оценке объемов средств, необходимых для реализации каждого мероприятия в рамках решаемых программой задач. </w:t>
      </w:r>
    </w:p>
    <w:p w:rsidR="00564C55" w:rsidRPr="006C0DBA" w:rsidRDefault="00564C55">
      <w:pPr>
        <w:ind w:firstLine="397"/>
        <w:jc w:val="both"/>
        <w:rPr>
          <w:color w:val="000000"/>
          <w:sz w:val="28"/>
          <w:szCs w:val="28"/>
        </w:rPr>
      </w:pPr>
      <w:r w:rsidRPr="006C0DBA">
        <w:rPr>
          <w:sz w:val="28"/>
          <w:szCs w:val="28"/>
        </w:rPr>
        <w:t>Общий объем средств, предусмотренных на реализацию программы, составляет:</w:t>
      </w:r>
      <w:r w:rsidR="00162DBC">
        <w:rPr>
          <w:sz w:val="28"/>
          <w:szCs w:val="28"/>
        </w:rPr>
        <w:t>155854,4</w:t>
      </w:r>
      <w:r w:rsidR="006C0DBA">
        <w:rPr>
          <w:color w:val="000000"/>
          <w:spacing w:val="-3"/>
          <w:sz w:val="28"/>
          <w:szCs w:val="28"/>
        </w:rPr>
        <w:t xml:space="preserve"> </w:t>
      </w:r>
      <w:r w:rsidRPr="006C0DBA">
        <w:rPr>
          <w:color w:val="000000"/>
          <w:spacing w:val="-3"/>
          <w:sz w:val="28"/>
          <w:szCs w:val="28"/>
        </w:rPr>
        <w:t xml:space="preserve">  </w:t>
      </w:r>
      <w:r w:rsidRPr="006C0DBA">
        <w:rPr>
          <w:color w:val="000000"/>
          <w:sz w:val="28"/>
          <w:szCs w:val="28"/>
        </w:rPr>
        <w:t>тыс. рублей</w:t>
      </w:r>
      <w:r w:rsidR="00850BD9" w:rsidRPr="006C0DBA">
        <w:rPr>
          <w:color w:val="000000"/>
          <w:sz w:val="28"/>
          <w:szCs w:val="28"/>
        </w:rPr>
        <w:t>.</w:t>
      </w:r>
    </w:p>
    <w:p w:rsidR="00716515" w:rsidRPr="006C0DBA" w:rsidRDefault="00564C55" w:rsidP="00716515">
      <w:pPr>
        <w:jc w:val="both"/>
        <w:rPr>
          <w:color w:val="000000"/>
          <w:sz w:val="28"/>
          <w:szCs w:val="28"/>
        </w:rPr>
      </w:pPr>
      <w:r w:rsidRPr="006C0DBA">
        <w:rPr>
          <w:color w:val="000000"/>
          <w:sz w:val="28"/>
          <w:szCs w:val="28"/>
        </w:rPr>
        <w:tab/>
      </w:r>
      <w:r w:rsidR="00716515" w:rsidRPr="006C0DBA">
        <w:rPr>
          <w:color w:val="000000"/>
          <w:sz w:val="28"/>
          <w:szCs w:val="28"/>
        </w:rPr>
        <w:t>2021г. –</w:t>
      </w:r>
      <w:r w:rsidR="006C0DBA">
        <w:rPr>
          <w:color w:val="000000"/>
          <w:sz w:val="28"/>
          <w:szCs w:val="28"/>
        </w:rPr>
        <w:t>4307,3 тыс.руб.</w:t>
      </w:r>
    </w:p>
    <w:p w:rsidR="00716515" w:rsidRPr="006C0DBA" w:rsidRDefault="00716515" w:rsidP="00716515">
      <w:pPr>
        <w:jc w:val="both"/>
        <w:rPr>
          <w:color w:val="000000"/>
          <w:sz w:val="28"/>
          <w:szCs w:val="28"/>
        </w:rPr>
      </w:pPr>
      <w:r w:rsidRPr="006C0DBA">
        <w:rPr>
          <w:color w:val="000000"/>
          <w:sz w:val="28"/>
          <w:szCs w:val="28"/>
        </w:rPr>
        <w:t xml:space="preserve">         2022г. – </w:t>
      </w:r>
      <w:r w:rsidR="006C0DBA">
        <w:rPr>
          <w:color w:val="000000"/>
          <w:sz w:val="28"/>
          <w:szCs w:val="28"/>
          <w:shd w:val="clear" w:color="auto" w:fill="FFFFFF"/>
        </w:rPr>
        <w:t>5127,7</w:t>
      </w:r>
      <w:r w:rsidRPr="006C0DBA">
        <w:rPr>
          <w:color w:val="000000"/>
          <w:sz w:val="28"/>
          <w:szCs w:val="28"/>
        </w:rPr>
        <w:t xml:space="preserve"> тыс.руб.</w:t>
      </w:r>
    </w:p>
    <w:p w:rsidR="00716515" w:rsidRPr="006C0DBA" w:rsidRDefault="00C021E1" w:rsidP="00716515">
      <w:pPr>
        <w:jc w:val="both"/>
        <w:rPr>
          <w:color w:val="000000"/>
          <w:sz w:val="28"/>
          <w:szCs w:val="28"/>
        </w:rPr>
      </w:pPr>
      <w:r w:rsidRPr="006C0DBA">
        <w:rPr>
          <w:color w:val="000000"/>
          <w:sz w:val="28"/>
          <w:szCs w:val="28"/>
        </w:rPr>
        <w:t xml:space="preserve">         </w:t>
      </w:r>
      <w:r w:rsidR="00716515" w:rsidRPr="006C0DBA">
        <w:rPr>
          <w:color w:val="000000"/>
          <w:sz w:val="28"/>
          <w:szCs w:val="28"/>
        </w:rPr>
        <w:t xml:space="preserve">2023г. – </w:t>
      </w:r>
      <w:r w:rsidR="006C0DBA">
        <w:rPr>
          <w:color w:val="000000"/>
          <w:sz w:val="28"/>
          <w:szCs w:val="28"/>
          <w:shd w:val="clear" w:color="auto" w:fill="FFFFFF"/>
        </w:rPr>
        <w:t>10255,5</w:t>
      </w:r>
      <w:r w:rsidR="00716515" w:rsidRPr="006C0DBA">
        <w:rPr>
          <w:color w:val="000000"/>
          <w:sz w:val="28"/>
          <w:szCs w:val="28"/>
        </w:rPr>
        <w:t xml:space="preserve"> тыс.руб.</w:t>
      </w:r>
    </w:p>
    <w:p w:rsidR="00716515" w:rsidRPr="006C0DBA" w:rsidRDefault="00C021E1" w:rsidP="00716515">
      <w:pPr>
        <w:jc w:val="both"/>
        <w:rPr>
          <w:color w:val="000000"/>
          <w:sz w:val="28"/>
          <w:szCs w:val="28"/>
        </w:rPr>
      </w:pPr>
      <w:r w:rsidRPr="006C0DBA">
        <w:rPr>
          <w:color w:val="000000"/>
          <w:sz w:val="28"/>
          <w:szCs w:val="28"/>
        </w:rPr>
        <w:t xml:space="preserve">        </w:t>
      </w:r>
      <w:r w:rsidR="00716515" w:rsidRPr="006C0DBA">
        <w:rPr>
          <w:color w:val="000000"/>
          <w:sz w:val="28"/>
          <w:szCs w:val="28"/>
        </w:rPr>
        <w:t xml:space="preserve"> 2024г. – </w:t>
      </w:r>
      <w:r w:rsidR="006C0DBA">
        <w:rPr>
          <w:color w:val="000000"/>
          <w:sz w:val="28"/>
          <w:szCs w:val="28"/>
          <w:shd w:val="clear" w:color="auto" w:fill="FFFFFF"/>
        </w:rPr>
        <w:t>10255,5</w:t>
      </w:r>
      <w:r w:rsidR="00716515" w:rsidRPr="006C0DBA">
        <w:rPr>
          <w:color w:val="000000"/>
          <w:sz w:val="28"/>
          <w:szCs w:val="28"/>
        </w:rPr>
        <w:t>тыс.руб.</w:t>
      </w:r>
    </w:p>
    <w:p w:rsidR="00C021E1" w:rsidRPr="006C0DBA" w:rsidRDefault="006C0DBA" w:rsidP="00716515">
      <w:pPr>
        <w:jc w:val="both"/>
        <w:rPr>
          <w:color w:val="000000"/>
          <w:sz w:val="28"/>
          <w:szCs w:val="28"/>
        </w:rPr>
      </w:pPr>
      <w:r>
        <w:rPr>
          <w:color w:val="000000"/>
          <w:sz w:val="28"/>
          <w:szCs w:val="28"/>
        </w:rPr>
        <w:t xml:space="preserve">         2025г. -  11281,0</w:t>
      </w:r>
      <w:r w:rsidR="00C021E1" w:rsidRPr="006C0DBA">
        <w:rPr>
          <w:color w:val="000000"/>
          <w:sz w:val="28"/>
          <w:szCs w:val="28"/>
        </w:rPr>
        <w:t xml:space="preserve"> тыс.руб.</w:t>
      </w:r>
    </w:p>
    <w:p w:rsidR="00564C55" w:rsidRPr="00230A26" w:rsidRDefault="00564C55" w:rsidP="00716515">
      <w:pPr>
        <w:ind w:firstLine="397"/>
        <w:jc w:val="both"/>
        <w:rPr>
          <w:highlight w:val="yellow"/>
        </w:rPr>
      </w:pPr>
    </w:p>
    <w:p w:rsidR="00564C55" w:rsidRDefault="00564C55">
      <w:pPr>
        <w:ind w:firstLine="397"/>
        <w:jc w:val="both"/>
        <w:rPr>
          <w:color w:val="000000"/>
          <w:sz w:val="28"/>
          <w:szCs w:val="28"/>
        </w:rPr>
      </w:pPr>
      <w:r w:rsidRPr="006C0DBA">
        <w:rPr>
          <w:color w:val="000000"/>
          <w:sz w:val="28"/>
          <w:szCs w:val="28"/>
        </w:rPr>
        <w:t xml:space="preserve"> и внебюджетны</w:t>
      </w:r>
      <w:r w:rsidR="00850BD9" w:rsidRPr="006C0DBA">
        <w:rPr>
          <w:color w:val="000000"/>
          <w:sz w:val="28"/>
          <w:szCs w:val="28"/>
        </w:rPr>
        <w:t xml:space="preserve">х источников – </w:t>
      </w:r>
      <w:r w:rsidR="00162DBC">
        <w:rPr>
          <w:color w:val="000000"/>
          <w:sz w:val="28"/>
          <w:szCs w:val="28"/>
        </w:rPr>
        <w:t>114627,4</w:t>
      </w:r>
    </w:p>
    <w:p w:rsidR="00564C55" w:rsidRDefault="00564C55">
      <w:pPr>
        <w:jc w:val="both"/>
        <w:rPr>
          <w:sz w:val="28"/>
          <w:szCs w:val="28"/>
        </w:rPr>
      </w:pPr>
      <w:r>
        <w:rPr>
          <w:color w:val="000000"/>
          <w:sz w:val="28"/>
          <w:szCs w:val="28"/>
        </w:rPr>
        <w:t xml:space="preserve">   Объемы и источники </w:t>
      </w:r>
      <w:r w:rsidR="00B42490">
        <w:rPr>
          <w:color w:val="000000"/>
          <w:sz w:val="28"/>
          <w:szCs w:val="28"/>
        </w:rPr>
        <w:t>финансирования программы на 2021</w:t>
      </w:r>
      <w:r>
        <w:rPr>
          <w:color w:val="000000"/>
          <w:sz w:val="28"/>
          <w:szCs w:val="28"/>
        </w:rPr>
        <w:t>-2</w:t>
      </w:r>
      <w:r w:rsidR="00B42490">
        <w:rPr>
          <w:color w:val="000000"/>
          <w:sz w:val="28"/>
          <w:szCs w:val="28"/>
        </w:rPr>
        <w:t>025</w:t>
      </w:r>
      <w:r w:rsidR="00171800">
        <w:rPr>
          <w:color w:val="000000"/>
          <w:sz w:val="28"/>
          <w:szCs w:val="28"/>
        </w:rPr>
        <w:t xml:space="preserve"> годы приведены в таблицах</w:t>
      </w:r>
      <w:r>
        <w:rPr>
          <w:color w:val="000000"/>
          <w:sz w:val="28"/>
          <w:szCs w:val="28"/>
        </w:rPr>
        <w:t xml:space="preserve"> № </w:t>
      </w:r>
      <w:r w:rsidR="00171800">
        <w:rPr>
          <w:color w:val="000000"/>
          <w:sz w:val="28"/>
          <w:szCs w:val="28"/>
        </w:rPr>
        <w:t>3</w:t>
      </w:r>
      <w:r>
        <w:rPr>
          <w:color w:val="000000"/>
          <w:sz w:val="28"/>
          <w:szCs w:val="28"/>
        </w:rPr>
        <w:t xml:space="preserve"> и </w:t>
      </w:r>
      <w:r w:rsidR="00171800">
        <w:rPr>
          <w:color w:val="000000"/>
          <w:sz w:val="28"/>
          <w:szCs w:val="28"/>
        </w:rPr>
        <w:t>4</w:t>
      </w:r>
      <w:r>
        <w:rPr>
          <w:color w:val="000000"/>
          <w:sz w:val="28"/>
          <w:szCs w:val="28"/>
        </w:rPr>
        <w:t>.</w:t>
      </w:r>
    </w:p>
    <w:p w:rsidR="00564C55" w:rsidRDefault="00564C55">
      <w:pPr>
        <w:widowControl/>
        <w:spacing w:line="360" w:lineRule="atLeast"/>
        <w:ind w:firstLine="397"/>
        <w:jc w:val="both"/>
        <w:rPr>
          <w:b/>
          <w:bCs/>
          <w:sz w:val="28"/>
        </w:rPr>
      </w:pPr>
      <w:r>
        <w:rPr>
          <w:sz w:val="28"/>
          <w:szCs w:val="28"/>
        </w:rPr>
        <w:t xml:space="preserve"> Финансирование программы осуществляется в пределах средств, предусмотренных в муници</w:t>
      </w:r>
      <w:r w:rsidR="006D00EA">
        <w:rPr>
          <w:sz w:val="28"/>
          <w:szCs w:val="28"/>
        </w:rPr>
        <w:t>па</w:t>
      </w:r>
      <w:r w:rsidR="00B42490">
        <w:rPr>
          <w:sz w:val="28"/>
          <w:szCs w:val="28"/>
        </w:rPr>
        <w:t xml:space="preserve">льном бюджете Администрации  </w:t>
      </w:r>
      <w:r w:rsidR="006D00EA">
        <w:rPr>
          <w:sz w:val="28"/>
          <w:szCs w:val="28"/>
        </w:rPr>
        <w:t>Звениговского муниципального района</w:t>
      </w:r>
      <w:r>
        <w:rPr>
          <w:sz w:val="28"/>
          <w:szCs w:val="28"/>
        </w:rPr>
        <w:t xml:space="preserve"> на очередной финансовый год.</w:t>
      </w:r>
    </w:p>
    <w:p w:rsidR="00564C55" w:rsidRDefault="00564C55">
      <w:pPr>
        <w:pStyle w:val="ConsPlusNormal"/>
        <w:widowControl/>
        <w:spacing w:line="360" w:lineRule="atLeast"/>
        <w:ind w:firstLine="709"/>
        <w:jc w:val="center"/>
        <w:rPr>
          <w:rFonts w:ascii="Times New Roman" w:hAnsi="Times New Roman" w:cs="Times New Roman"/>
          <w:b/>
          <w:bCs/>
          <w:sz w:val="28"/>
        </w:rPr>
      </w:pPr>
    </w:p>
    <w:p w:rsidR="00564C55" w:rsidRDefault="00564C55">
      <w:pPr>
        <w:pStyle w:val="ConsPlusNormal"/>
        <w:widowControl/>
        <w:spacing w:line="360" w:lineRule="atLeast"/>
        <w:ind w:firstLine="709"/>
        <w:jc w:val="center"/>
        <w:rPr>
          <w:rFonts w:ascii="Times New Roman" w:hAnsi="Times New Roman" w:cs="Times New Roman"/>
          <w:b/>
          <w:bCs/>
          <w:sz w:val="28"/>
        </w:rPr>
      </w:pPr>
      <w:r>
        <w:rPr>
          <w:rFonts w:ascii="Times New Roman" w:hAnsi="Times New Roman" w:cs="Times New Roman"/>
          <w:b/>
          <w:bCs/>
          <w:sz w:val="28"/>
        </w:rPr>
        <w:t>5. Оценка социально-экономической эффективности программы</w:t>
      </w:r>
    </w:p>
    <w:p w:rsidR="00564C55" w:rsidRDefault="00564C55">
      <w:pPr>
        <w:pStyle w:val="ConsPlusNormal"/>
        <w:widowControl/>
        <w:spacing w:line="360" w:lineRule="atLeast"/>
        <w:ind w:firstLine="709"/>
        <w:jc w:val="both"/>
        <w:rPr>
          <w:rFonts w:ascii="Times New Roman" w:hAnsi="Times New Roman" w:cs="Times New Roman"/>
          <w:sz w:val="28"/>
        </w:rPr>
      </w:pPr>
      <w:r>
        <w:rPr>
          <w:rFonts w:ascii="Times New Roman" w:hAnsi="Times New Roman" w:cs="Times New Roman"/>
          <w:sz w:val="28"/>
        </w:rPr>
        <w:t>Оценка эффективности реализации программы осуществляется на основе следующих индикаторов  (таблица №1):</w:t>
      </w:r>
    </w:p>
    <w:p w:rsidR="00564C55" w:rsidRDefault="00564C55">
      <w:pPr>
        <w:pStyle w:val="ConsPlusNormal"/>
        <w:widowControl/>
        <w:numPr>
          <w:ilvl w:val="0"/>
          <w:numId w:val="2"/>
        </w:numPr>
        <w:spacing w:line="360" w:lineRule="atLeast"/>
        <w:ind w:left="0" w:firstLine="709"/>
        <w:jc w:val="both"/>
        <w:rPr>
          <w:rFonts w:ascii="Times New Roman" w:hAnsi="Times New Roman" w:cs="Times New Roman"/>
          <w:sz w:val="28"/>
        </w:rPr>
      </w:pPr>
      <w:r>
        <w:rPr>
          <w:rFonts w:ascii="Times New Roman" w:hAnsi="Times New Roman" w:cs="Times New Roman"/>
          <w:sz w:val="28"/>
        </w:rPr>
        <w:t xml:space="preserve">количество молодых семей, улучшивших жилищные условия (в том числе с использованием ипотечных жилищных кредитов и займов) за счет средств федерального бюджета, республиканского бюджета Республики Марий Эл и </w:t>
      </w:r>
      <w:r w:rsidRPr="009E0946">
        <w:rPr>
          <w:rFonts w:ascii="Times New Roman" w:hAnsi="Times New Roman" w:cs="Times New Roman"/>
          <w:sz w:val="28"/>
        </w:rPr>
        <w:t xml:space="preserve">бюджета </w:t>
      </w:r>
      <w:r w:rsidR="009E0946" w:rsidRPr="009E0946">
        <w:rPr>
          <w:rFonts w:ascii="Times New Roman" w:hAnsi="Times New Roman" w:cs="Times New Roman"/>
          <w:sz w:val="28"/>
        </w:rPr>
        <w:t xml:space="preserve"> Звениговского муниципального района</w:t>
      </w:r>
      <w:r>
        <w:rPr>
          <w:rFonts w:ascii="Times New Roman" w:hAnsi="Times New Roman" w:cs="Times New Roman"/>
          <w:sz w:val="28"/>
        </w:rPr>
        <w:t>,</w:t>
      </w:r>
    </w:p>
    <w:p w:rsidR="00564C55" w:rsidRDefault="00564C55">
      <w:pPr>
        <w:pStyle w:val="ConsPlusNormal"/>
        <w:widowControl/>
        <w:numPr>
          <w:ilvl w:val="0"/>
          <w:numId w:val="2"/>
        </w:numPr>
        <w:spacing w:line="360" w:lineRule="atLeast"/>
        <w:ind w:left="-30" w:firstLine="585"/>
        <w:jc w:val="both"/>
        <w:rPr>
          <w:rFonts w:ascii="Times New Roman" w:hAnsi="Times New Roman" w:cs="Times New Roman"/>
          <w:sz w:val="28"/>
        </w:rPr>
      </w:pPr>
      <w:r>
        <w:rPr>
          <w:rFonts w:ascii="Times New Roman" w:hAnsi="Times New Roman" w:cs="Times New Roman"/>
          <w:sz w:val="28"/>
        </w:rPr>
        <w:t xml:space="preserve"> доля  молодых семей, улучшивших жилищные условия при </w:t>
      </w:r>
      <w:r w:rsidRPr="009E0946">
        <w:rPr>
          <w:rFonts w:ascii="Times New Roman" w:hAnsi="Times New Roman" w:cs="Times New Roman"/>
          <w:sz w:val="28"/>
        </w:rPr>
        <w:t>оказании</w:t>
      </w:r>
      <w:r>
        <w:rPr>
          <w:rFonts w:ascii="Times New Roman" w:hAnsi="Times New Roman" w:cs="Times New Roman"/>
          <w:sz w:val="28"/>
        </w:rPr>
        <w:t xml:space="preserve"> содействия за счет средств федерального бюджета, республиканского бюджета Республики Марий Эл и </w:t>
      </w:r>
      <w:r w:rsidRPr="009E0946">
        <w:rPr>
          <w:rFonts w:ascii="Times New Roman" w:hAnsi="Times New Roman" w:cs="Times New Roman"/>
          <w:sz w:val="28"/>
        </w:rPr>
        <w:t xml:space="preserve">бюджета </w:t>
      </w:r>
      <w:r w:rsidR="009E0946" w:rsidRPr="009E0946">
        <w:rPr>
          <w:rFonts w:ascii="Times New Roman" w:hAnsi="Times New Roman" w:cs="Times New Roman"/>
          <w:sz w:val="28"/>
        </w:rPr>
        <w:t xml:space="preserve"> </w:t>
      </w:r>
      <w:r w:rsidRPr="009E0946">
        <w:rPr>
          <w:rFonts w:ascii="Times New Roman" w:hAnsi="Times New Roman" w:cs="Times New Roman"/>
          <w:sz w:val="28"/>
        </w:rPr>
        <w:t>З</w:t>
      </w:r>
      <w:r w:rsidR="009E0946" w:rsidRPr="009E0946">
        <w:rPr>
          <w:rFonts w:ascii="Times New Roman" w:hAnsi="Times New Roman" w:cs="Times New Roman"/>
          <w:sz w:val="28"/>
        </w:rPr>
        <w:t>вениговского муниципального района</w:t>
      </w:r>
      <w:r>
        <w:rPr>
          <w:rFonts w:ascii="Times New Roman" w:hAnsi="Times New Roman" w:cs="Times New Roman"/>
          <w:sz w:val="28"/>
        </w:rPr>
        <w:t>, в общем количестве молодых семей, нуждающихся в улучшении жилищных условий,</w:t>
      </w:r>
    </w:p>
    <w:p w:rsidR="00564C55" w:rsidRDefault="00564C55">
      <w:pPr>
        <w:pStyle w:val="ConsPlusNormal"/>
        <w:widowControl/>
        <w:numPr>
          <w:ilvl w:val="0"/>
          <w:numId w:val="2"/>
        </w:numPr>
        <w:spacing w:line="360" w:lineRule="atLeast"/>
        <w:ind w:left="30" w:firstLine="660"/>
        <w:jc w:val="both"/>
        <w:rPr>
          <w:rFonts w:ascii="Times New Roman" w:hAnsi="Times New Roman" w:cs="Times New Roman"/>
          <w:b/>
          <w:bCs/>
          <w:sz w:val="28"/>
        </w:rPr>
      </w:pPr>
      <w:r>
        <w:rPr>
          <w:rFonts w:ascii="Times New Roman" w:hAnsi="Times New Roman" w:cs="Times New Roman"/>
          <w:sz w:val="28"/>
        </w:rPr>
        <w:t>доля оплаченных свидетельств о праве на получение социальной выплаты в общем количестве свидетельств, выданных молодым семьям.</w:t>
      </w:r>
    </w:p>
    <w:p w:rsidR="00564C55" w:rsidRDefault="00564C55">
      <w:pPr>
        <w:pStyle w:val="ConsPlusNormal"/>
        <w:widowControl/>
        <w:spacing w:line="360" w:lineRule="atLeast"/>
        <w:ind w:firstLine="709"/>
        <w:jc w:val="center"/>
        <w:rPr>
          <w:rFonts w:ascii="Times New Roman" w:hAnsi="Times New Roman" w:cs="Times New Roman"/>
          <w:b/>
          <w:bCs/>
          <w:sz w:val="28"/>
        </w:rPr>
      </w:pPr>
    </w:p>
    <w:p w:rsidR="00564C55" w:rsidRDefault="00564C55">
      <w:pPr>
        <w:pStyle w:val="ConsPlusNormal"/>
        <w:widowControl/>
        <w:spacing w:line="360" w:lineRule="atLeast"/>
        <w:ind w:firstLine="709"/>
        <w:jc w:val="center"/>
        <w:rPr>
          <w:rFonts w:ascii="Times New Roman" w:hAnsi="Times New Roman" w:cs="Times New Roman"/>
          <w:sz w:val="28"/>
        </w:rPr>
      </w:pPr>
      <w:r>
        <w:rPr>
          <w:rFonts w:ascii="Times New Roman" w:hAnsi="Times New Roman" w:cs="Times New Roman"/>
          <w:b/>
          <w:bCs/>
          <w:sz w:val="28"/>
        </w:rPr>
        <w:t>6. Критерии выполнения программы</w:t>
      </w:r>
    </w:p>
    <w:p w:rsidR="00564C55" w:rsidRDefault="00564C55">
      <w:pPr>
        <w:pStyle w:val="ConsPlusNormal"/>
        <w:widowControl/>
        <w:spacing w:line="360" w:lineRule="atLeast"/>
        <w:ind w:firstLine="709"/>
        <w:jc w:val="both"/>
        <w:rPr>
          <w:rFonts w:ascii="Times New Roman" w:hAnsi="Times New Roman" w:cs="Times New Roman"/>
          <w:sz w:val="28"/>
        </w:rPr>
      </w:pPr>
      <w:r>
        <w:rPr>
          <w:rFonts w:ascii="Times New Roman" w:hAnsi="Times New Roman" w:cs="Times New Roman"/>
          <w:sz w:val="28"/>
        </w:rPr>
        <w:t>Успешное выполнение мероприятий программы позволит обеспечить жильем  40</w:t>
      </w:r>
      <w:r>
        <w:rPr>
          <w:rFonts w:ascii="Times New Roman" w:hAnsi="Times New Roman" w:cs="Times New Roman"/>
          <w:i/>
          <w:sz w:val="28"/>
        </w:rPr>
        <w:t xml:space="preserve"> </w:t>
      </w:r>
      <w:r>
        <w:rPr>
          <w:rFonts w:ascii="Times New Roman" w:hAnsi="Times New Roman" w:cs="Times New Roman"/>
          <w:sz w:val="28"/>
        </w:rPr>
        <w:t>молодых семей, нуждающихся в улучшении жилищных условий, а также позволит обеспечить:</w:t>
      </w:r>
    </w:p>
    <w:p w:rsidR="00564C55" w:rsidRDefault="00564C55">
      <w:pPr>
        <w:pStyle w:val="ConsPlusNormal"/>
        <w:widowControl/>
        <w:spacing w:line="360" w:lineRule="atLeast"/>
        <w:ind w:firstLine="709"/>
        <w:jc w:val="both"/>
        <w:rPr>
          <w:rFonts w:ascii="Times New Roman" w:hAnsi="Times New Roman" w:cs="Times New Roman"/>
          <w:sz w:val="28"/>
        </w:rPr>
      </w:pPr>
      <w:r>
        <w:rPr>
          <w:rFonts w:ascii="Times New Roman" w:hAnsi="Times New Roman" w:cs="Times New Roman"/>
          <w:sz w:val="28"/>
        </w:rPr>
        <w:t>привлечение в жилищную сферу дополнительных финансовых средств  кредитных и других организаций, предоставляющих кредиты и займы на приобретение или строительство жилья, а также собственных средств граждан;</w:t>
      </w:r>
    </w:p>
    <w:p w:rsidR="00564C55" w:rsidRDefault="00564C55">
      <w:pPr>
        <w:pStyle w:val="ConsPlusNormal"/>
        <w:widowControl/>
        <w:spacing w:line="360" w:lineRule="atLeast"/>
        <w:ind w:firstLine="709"/>
        <w:jc w:val="both"/>
        <w:rPr>
          <w:rFonts w:ascii="Times New Roman" w:hAnsi="Times New Roman" w:cs="Times New Roman"/>
          <w:sz w:val="28"/>
        </w:rPr>
      </w:pPr>
      <w:r>
        <w:rPr>
          <w:rFonts w:ascii="Times New Roman" w:hAnsi="Times New Roman" w:cs="Times New Roman"/>
          <w:sz w:val="28"/>
        </w:rPr>
        <w:t>развитие и закрепление положительных демографических тенденций в обществе;</w:t>
      </w:r>
    </w:p>
    <w:p w:rsidR="00564C55" w:rsidRDefault="00564C55">
      <w:pPr>
        <w:pStyle w:val="ConsPlusNormal"/>
        <w:widowControl/>
        <w:spacing w:line="360" w:lineRule="atLeast"/>
        <w:ind w:firstLine="709"/>
        <w:jc w:val="both"/>
        <w:rPr>
          <w:rFonts w:ascii="Times New Roman" w:hAnsi="Times New Roman" w:cs="Times New Roman"/>
          <w:sz w:val="28"/>
        </w:rPr>
      </w:pPr>
      <w:r>
        <w:rPr>
          <w:rFonts w:ascii="Times New Roman" w:hAnsi="Times New Roman" w:cs="Times New Roman"/>
          <w:sz w:val="28"/>
        </w:rPr>
        <w:t>укрепление семейных отношений и снижение уровня социальной напряженности в обществе;</w:t>
      </w:r>
    </w:p>
    <w:p w:rsidR="00564C55" w:rsidRDefault="00564C55">
      <w:pPr>
        <w:pStyle w:val="ConsPlusNormal"/>
        <w:widowControl/>
        <w:spacing w:line="360" w:lineRule="atLeast"/>
        <w:ind w:firstLine="709"/>
        <w:jc w:val="both"/>
      </w:pPr>
      <w:r>
        <w:rPr>
          <w:rFonts w:ascii="Times New Roman" w:hAnsi="Times New Roman" w:cs="Times New Roman"/>
          <w:sz w:val="28"/>
        </w:rPr>
        <w:t>развитие системы ипотечного жилищного кредитования.</w:t>
      </w:r>
    </w:p>
    <w:p w:rsidR="00564C55" w:rsidRDefault="00564C55">
      <w:pPr>
        <w:pStyle w:val="ConsPlusNormal"/>
        <w:widowControl/>
        <w:spacing w:line="360" w:lineRule="atLeast"/>
        <w:ind w:firstLine="709"/>
        <w:jc w:val="center"/>
      </w:pPr>
    </w:p>
    <w:p w:rsidR="00564C55" w:rsidRDefault="00564C55">
      <w:pPr>
        <w:pStyle w:val="ConsPlusNormal"/>
        <w:widowControl/>
        <w:spacing w:line="360" w:lineRule="atLeast"/>
        <w:ind w:firstLine="709"/>
        <w:jc w:val="center"/>
        <w:rPr>
          <w:rFonts w:ascii="Times New Roman" w:hAnsi="Times New Roman" w:cs="Times New Roman"/>
          <w:b/>
          <w:sz w:val="28"/>
        </w:rPr>
      </w:pPr>
      <w:r>
        <w:rPr>
          <w:rFonts w:ascii="Times New Roman" w:hAnsi="Times New Roman" w:cs="Times New Roman"/>
          <w:b/>
          <w:sz w:val="28"/>
        </w:rPr>
        <w:t>7. Механизм реализации программы</w:t>
      </w:r>
    </w:p>
    <w:p w:rsidR="00564C55" w:rsidRDefault="00564C55">
      <w:pPr>
        <w:pStyle w:val="ConsPlusNormal"/>
        <w:widowControl/>
        <w:spacing w:line="360" w:lineRule="atLeast"/>
        <w:ind w:firstLine="709"/>
        <w:jc w:val="both"/>
        <w:rPr>
          <w:rFonts w:ascii="Times New Roman" w:hAnsi="Times New Roman" w:cs="Times New Roman"/>
          <w:sz w:val="28"/>
        </w:rPr>
      </w:pPr>
      <w:r>
        <w:rPr>
          <w:rFonts w:ascii="Times New Roman" w:hAnsi="Times New Roman" w:cs="Times New Roman"/>
          <w:sz w:val="28"/>
        </w:rPr>
        <w:t>Механизм реализации программы «Ж</w:t>
      </w:r>
      <w:r w:rsidR="00B42490">
        <w:rPr>
          <w:rFonts w:ascii="Times New Roman" w:hAnsi="Times New Roman" w:cs="Times New Roman"/>
          <w:sz w:val="28"/>
        </w:rPr>
        <w:t>илье для молодой семьи»  на 2021 -2025</w:t>
      </w:r>
      <w:r>
        <w:rPr>
          <w:rFonts w:ascii="Times New Roman" w:hAnsi="Times New Roman" w:cs="Times New Roman"/>
          <w:sz w:val="28"/>
        </w:rPr>
        <w:t xml:space="preserve"> годы предполагает оказание муниципальной  поддержки молодым семьям - участникам программы в улучшении жилищных условий путем предоставления им социальных выплат.</w:t>
      </w:r>
    </w:p>
    <w:p w:rsidR="00564C55" w:rsidRDefault="00564C55">
      <w:pPr>
        <w:pStyle w:val="ConsPlusNormal"/>
        <w:widowControl/>
        <w:spacing w:line="360" w:lineRule="atLeast"/>
        <w:ind w:firstLine="709"/>
        <w:jc w:val="both"/>
        <w:rPr>
          <w:rFonts w:ascii="Times New Roman" w:hAnsi="Times New Roman" w:cs="Times New Roman"/>
          <w:sz w:val="28"/>
        </w:rPr>
      </w:pPr>
      <w:r>
        <w:rPr>
          <w:rFonts w:ascii="Times New Roman" w:hAnsi="Times New Roman" w:cs="Times New Roman"/>
          <w:sz w:val="28"/>
        </w:rPr>
        <w:t>Социальная выплата на приобретение (строительство) жилого помещения п</w:t>
      </w:r>
      <w:r w:rsidR="006D00EA">
        <w:rPr>
          <w:rFonts w:ascii="Times New Roman" w:hAnsi="Times New Roman" w:cs="Times New Roman"/>
          <w:sz w:val="28"/>
        </w:rPr>
        <w:t>редоставляется Администрацией  Звениговского муниципального района</w:t>
      </w:r>
      <w:r>
        <w:rPr>
          <w:rFonts w:ascii="Times New Roman" w:hAnsi="Times New Roman" w:cs="Times New Roman"/>
          <w:sz w:val="28"/>
        </w:rPr>
        <w:t xml:space="preserve"> и используется в соответствии с правилами, приведенными в Приложении 1.</w:t>
      </w:r>
    </w:p>
    <w:p w:rsidR="00564C55" w:rsidRDefault="00564C55">
      <w:pPr>
        <w:pStyle w:val="ConsPlusNormal"/>
        <w:widowControl/>
        <w:spacing w:line="360" w:lineRule="atLeast"/>
        <w:ind w:firstLine="709"/>
        <w:jc w:val="both"/>
        <w:rPr>
          <w:rFonts w:ascii="Times New Roman" w:hAnsi="Times New Roman" w:cs="Times New Roman"/>
          <w:sz w:val="28"/>
        </w:rPr>
      </w:pPr>
      <w:r>
        <w:rPr>
          <w:rFonts w:ascii="Times New Roman" w:hAnsi="Times New Roman" w:cs="Times New Roman"/>
          <w:sz w:val="28"/>
        </w:rPr>
        <w:t xml:space="preserve">Условия и формы участия в программе, механизм финансирования программы, расчет размера социальной выплаты, механизм по выдаче свидетельств осуществляются в соответствии с федеральным законодательством. </w:t>
      </w:r>
    </w:p>
    <w:p w:rsidR="00564C55" w:rsidRDefault="00564C55">
      <w:pPr>
        <w:pStyle w:val="ConsPlusNormal"/>
        <w:widowControl/>
        <w:spacing w:line="360" w:lineRule="atLeast"/>
        <w:ind w:firstLine="709"/>
        <w:jc w:val="both"/>
        <w:rPr>
          <w:sz w:val="28"/>
          <w:szCs w:val="28"/>
        </w:rPr>
      </w:pPr>
      <w:r>
        <w:rPr>
          <w:rFonts w:ascii="Times New Roman" w:hAnsi="Times New Roman" w:cs="Times New Roman"/>
          <w:sz w:val="28"/>
        </w:rPr>
        <w:t>Порядок предоставления за счет средств республиканского бюджета Республики Марий Эл субсидий местным бюджетам на предоставление молодым семьям социальных выплат на улучшении жилищных условий в части приобретения ими жилья или строительство индивидуального жилого дома, порядок формирования списка молодых семей-участников программы, изъявивших желание получить социальную выплату в планируемом году, и форма этого списка, порядок внесения изменений в утвержденные списки молодых семей-претендентов на получение социальных выплат в планируемом году, порядок и  условия признания  молодой семьи имеющей доходы либо иные денежные средства, достаточные для оплаты расчетной (средней)  стоимости жилья в части, превышающей размер предоставляемой социальной выплаты, устанавливаются нормативными правовыми актами Республики Марий Эл.</w:t>
      </w:r>
    </w:p>
    <w:p w:rsidR="00564C55" w:rsidRDefault="00564C55">
      <w:pPr>
        <w:ind w:firstLine="709"/>
        <w:jc w:val="both"/>
        <w:rPr>
          <w:sz w:val="28"/>
          <w:szCs w:val="28"/>
        </w:rPr>
      </w:pPr>
      <w:r>
        <w:rPr>
          <w:sz w:val="28"/>
          <w:szCs w:val="28"/>
        </w:rPr>
        <w:t>Молодой семье-участнице программы при рождении (усыновлении) ребенка предоставляется дополнительная социальная выплата за счет средств</w:t>
      </w:r>
      <w:r w:rsidR="009E0946">
        <w:rPr>
          <w:sz w:val="28"/>
          <w:szCs w:val="28"/>
        </w:rPr>
        <w:t xml:space="preserve"> </w:t>
      </w:r>
      <w:r w:rsidR="009E0946" w:rsidRPr="003B17A3">
        <w:rPr>
          <w:sz w:val="28"/>
          <w:szCs w:val="28"/>
        </w:rPr>
        <w:t>бюджета З</w:t>
      </w:r>
      <w:r w:rsidR="009E0946" w:rsidRPr="009E0946">
        <w:rPr>
          <w:sz w:val="28"/>
          <w:szCs w:val="28"/>
        </w:rPr>
        <w:t>вениговского муниципального</w:t>
      </w:r>
      <w:r w:rsidRPr="009E0946">
        <w:rPr>
          <w:sz w:val="28"/>
          <w:szCs w:val="28"/>
        </w:rPr>
        <w:t xml:space="preserve"> район</w:t>
      </w:r>
      <w:r w:rsidR="009E0946" w:rsidRPr="009E0946">
        <w:rPr>
          <w:sz w:val="28"/>
          <w:szCs w:val="28"/>
        </w:rPr>
        <w:t>а</w:t>
      </w:r>
      <w:r>
        <w:rPr>
          <w:sz w:val="28"/>
          <w:szCs w:val="28"/>
        </w:rPr>
        <w:t>.</w:t>
      </w:r>
    </w:p>
    <w:p w:rsidR="00564C55" w:rsidRDefault="00564C55">
      <w:pPr>
        <w:pStyle w:val="ConsPlusNormal"/>
        <w:widowControl/>
        <w:spacing w:line="360" w:lineRule="atLeast"/>
        <w:ind w:firstLine="709"/>
        <w:jc w:val="both"/>
        <w:rPr>
          <w:sz w:val="28"/>
          <w:szCs w:val="28"/>
        </w:rPr>
      </w:pPr>
      <w:r>
        <w:rPr>
          <w:rFonts w:ascii="Times New Roman" w:hAnsi="Times New Roman" w:cs="Times New Roman"/>
          <w:sz w:val="28"/>
          <w:szCs w:val="28"/>
        </w:rPr>
        <w:t xml:space="preserve">Размер дополнительной социальной выплаты и порядок ее использования определяются нормативно-правовым актом </w:t>
      </w:r>
      <w:r w:rsidR="003B17A3" w:rsidRPr="003B17A3">
        <w:rPr>
          <w:rFonts w:ascii="Times New Roman" w:hAnsi="Times New Roman" w:cs="Times New Roman"/>
          <w:sz w:val="28"/>
          <w:szCs w:val="28"/>
        </w:rPr>
        <w:t>Администрации</w:t>
      </w:r>
      <w:r w:rsidR="003B17A3">
        <w:rPr>
          <w:rFonts w:ascii="Times New Roman" w:hAnsi="Times New Roman" w:cs="Times New Roman"/>
          <w:sz w:val="28"/>
          <w:szCs w:val="28"/>
          <w:highlight w:val="yellow"/>
        </w:rPr>
        <w:t xml:space="preserve"> </w:t>
      </w:r>
      <w:r w:rsidR="003B17A3" w:rsidRPr="003B17A3">
        <w:rPr>
          <w:rFonts w:ascii="Times New Roman" w:hAnsi="Times New Roman" w:cs="Times New Roman"/>
          <w:sz w:val="28"/>
          <w:szCs w:val="28"/>
        </w:rPr>
        <w:t>Звениговского муниципального</w:t>
      </w:r>
      <w:r w:rsidRPr="003B17A3">
        <w:rPr>
          <w:rFonts w:ascii="Times New Roman" w:hAnsi="Times New Roman" w:cs="Times New Roman"/>
          <w:sz w:val="28"/>
          <w:szCs w:val="28"/>
        </w:rPr>
        <w:t xml:space="preserve"> район</w:t>
      </w:r>
      <w:r w:rsidR="003B17A3" w:rsidRPr="003B17A3">
        <w:rPr>
          <w:rFonts w:ascii="Times New Roman" w:hAnsi="Times New Roman" w:cs="Times New Roman"/>
          <w:sz w:val="28"/>
          <w:szCs w:val="28"/>
        </w:rPr>
        <w:t>а</w:t>
      </w:r>
      <w:r>
        <w:rPr>
          <w:rFonts w:ascii="Times New Roman" w:hAnsi="Times New Roman" w:cs="Times New Roman"/>
          <w:sz w:val="28"/>
          <w:szCs w:val="28"/>
        </w:rPr>
        <w:t>.</w:t>
      </w:r>
    </w:p>
    <w:p w:rsidR="00564C55" w:rsidRDefault="00564C55">
      <w:pPr>
        <w:shd w:val="clear" w:color="auto" w:fill="FFFFFF"/>
        <w:autoSpaceDE w:val="0"/>
        <w:jc w:val="both"/>
        <w:rPr>
          <w:sz w:val="28"/>
          <w:szCs w:val="28"/>
        </w:rPr>
      </w:pPr>
      <w:r>
        <w:rPr>
          <w:sz w:val="28"/>
          <w:szCs w:val="28"/>
        </w:rPr>
        <w:tab/>
        <w:t>Координацию деятельности исполнителей и участников программы осуществляет за</w:t>
      </w:r>
      <w:r w:rsidR="006D00EA">
        <w:rPr>
          <w:sz w:val="28"/>
          <w:szCs w:val="28"/>
        </w:rPr>
        <w:t>меститель главы Администрации  Звениговского</w:t>
      </w:r>
      <w:r>
        <w:rPr>
          <w:sz w:val="28"/>
          <w:szCs w:val="28"/>
        </w:rPr>
        <w:t xml:space="preserve"> муниципал</w:t>
      </w:r>
      <w:r w:rsidR="006D00EA">
        <w:rPr>
          <w:sz w:val="28"/>
          <w:szCs w:val="28"/>
        </w:rPr>
        <w:t>ьного района</w:t>
      </w:r>
      <w:r>
        <w:rPr>
          <w:sz w:val="28"/>
          <w:szCs w:val="28"/>
        </w:rPr>
        <w:t>.</w:t>
      </w:r>
    </w:p>
    <w:p w:rsidR="00564C55" w:rsidRDefault="00564C55">
      <w:pPr>
        <w:autoSpaceDE w:val="0"/>
        <w:ind w:firstLine="540"/>
        <w:jc w:val="both"/>
        <w:rPr>
          <w:sz w:val="28"/>
          <w:szCs w:val="28"/>
        </w:rPr>
      </w:pPr>
      <w:r>
        <w:rPr>
          <w:sz w:val="28"/>
          <w:szCs w:val="28"/>
        </w:rPr>
        <w:t xml:space="preserve">Оценка эффективности действия программы проводится по результатам </w:t>
      </w:r>
      <w:r w:rsidR="006D00EA">
        <w:rPr>
          <w:sz w:val="28"/>
          <w:szCs w:val="28"/>
        </w:rPr>
        <w:t>отчетного года Администрацией  Звениговского муниципально</w:t>
      </w:r>
      <w:r w:rsidR="00B42490">
        <w:rPr>
          <w:sz w:val="28"/>
          <w:szCs w:val="28"/>
        </w:rPr>
        <w:t>г</w:t>
      </w:r>
      <w:r w:rsidR="006D00EA">
        <w:rPr>
          <w:sz w:val="28"/>
          <w:szCs w:val="28"/>
        </w:rPr>
        <w:t>о района</w:t>
      </w:r>
      <w:r>
        <w:rPr>
          <w:sz w:val="28"/>
          <w:szCs w:val="28"/>
        </w:rPr>
        <w:t>.</w:t>
      </w:r>
    </w:p>
    <w:p w:rsidR="00564C55" w:rsidRDefault="00564C55">
      <w:pPr>
        <w:shd w:val="clear" w:color="auto" w:fill="FFFFFF"/>
        <w:autoSpaceDE w:val="0"/>
        <w:ind w:firstLine="540"/>
        <w:jc w:val="both"/>
        <w:rPr>
          <w:sz w:val="28"/>
          <w:szCs w:val="28"/>
        </w:rPr>
      </w:pPr>
    </w:p>
    <w:p w:rsidR="00564C55" w:rsidRDefault="00564C55">
      <w:pPr>
        <w:shd w:val="clear" w:color="auto" w:fill="FFFFFF"/>
        <w:ind w:left="4171"/>
      </w:pPr>
    </w:p>
    <w:p w:rsidR="00564C55" w:rsidRDefault="00564C55">
      <w:pPr>
        <w:shd w:val="clear" w:color="auto" w:fill="FFFFFF"/>
        <w:ind w:left="4171"/>
      </w:pPr>
    </w:p>
    <w:p w:rsidR="00564C55" w:rsidRDefault="00564C55">
      <w:pPr>
        <w:shd w:val="clear" w:color="auto" w:fill="FFFFFF"/>
        <w:ind w:left="4171"/>
      </w:pPr>
    </w:p>
    <w:p w:rsidR="00564C55" w:rsidRDefault="00564C55">
      <w:pPr>
        <w:sectPr w:rsidR="00564C55">
          <w:pgSz w:w="11906" w:h="16838"/>
          <w:pgMar w:top="1134" w:right="821" w:bottom="426" w:left="1575" w:header="720" w:footer="720" w:gutter="0"/>
          <w:cols w:space="720"/>
          <w:docGrid w:linePitch="360"/>
        </w:sectPr>
      </w:pPr>
    </w:p>
    <w:p w:rsidR="00564C55" w:rsidRDefault="00564C55">
      <w:pPr>
        <w:shd w:val="clear" w:color="auto" w:fill="FFFFFF"/>
        <w:ind w:left="4171"/>
        <w:jc w:val="right"/>
      </w:pPr>
      <w:r>
        <w:tab/>
      </w:r>
      <w:r>
        <w:tab/>
      </w:r>
      <w:r>
        <w:tab/>
      </w:r>
      <w:r>
        <w:tab/>
      </w:r>
      <w:r>
        <w:tab/>
      </w:r>
      <w:r>
        <w:tab/>
      </w:r>
      <w:r>
        <w:tab/>
      </w:r>
      <w:r>
        <w:tab/>
      </w:r>
      <w:r>
        <w:tab/>
      </w:r>
      <w:r>
        <w:tab/>
      </w:r>
      <w:r>
        <w:tab/>
        <w:t>Таблица №1</w:t>
      </w:r>
    </w:p>
    <w:p w:rsidR="00564C55" w:rsidRDefault="00564C55">
      <w:pPr>
        <w:pStyle w:val="3"/>
        <w:spacing w:before="0" w:after="0"/>
      </w:pPr>
    </w:p>
    <w:p w:rsidR="00564C55" w:rsidRDefault="00564C55">
      <w:pPr>
        <w:pStyle w:val="1"/>
        <w:jc w:val="center"/>
      </w:pPr>
      <w:r>
        <w:rPr>
          <w:color w:val="auto"/>
        </w:rPr>
        <w:t>Сведения о показателях (целевых индикаторах)</w:t>
      </w:r>
      <w:r>
        <w:t xml:space="preserve">  </w:t>
      </w:r>
      <w:r>
        <w:rPr>
          <w:color w:val="auto"/>
        </w:rPr>
        <w:t>и их значениях</w:t>
      </w:r>
    </w:p>
    <w:p w:rsidR="00564C55" w:rsidRDefault="00564C55">
      <w:pPr>
        <w:pStyle w:val="1"/>
        <w:jc w:val="center"/>
        <w:rPr>
          <w:shd w:val="clear" w:color="auto" w:fill="FFFF00"/>
        </w:rPr>
      </w:pPr>
      <w:r>
        <w:t xml:space="preserve">программы  </w:t>
      </w:r>
      <w:r w:rsidR="00380ADA">
        <w:t>«</w:t>
      </w:r>
      <w:r>
        <w:t>Жилье для молодой семьи»</w:t>
      </w:r>
      <w:r w:rsidR="00B42490">
        <w:rPr>
          <w:color w:val="auto"/>
        </w:rPr>
        <w:t xml:space="preserve"> на 2021-2025</w:t>
      </w:r>
      <w:r>
        <w:rPr>
          <w:color w:val="auto"/>
        </w:rPr>
        <w:t xml:space="preserve"> годы </w:t>
      </w:r>
    </w:p>
    <w:tbl>
      <w:tblPr>
        <w:tblW w:w="0" w:type="auto"/>
        <w:tblInd w:w="-58" w:type="dxa"/>
        <w:tblLayout w:type="fixed"/>
        <w:tblLook w:val="0000"/>
      </w:tblPr>
      <w:tblGrid>
        <w:gridCol w:w="382"/>
        <w:gridCol w:w="6313"/>
        <w:gridCol w:w="1132"/>
        <w:gridCol w:w="1364"/>
        <w:gridCol w:w="1404"/>
        <w:gridCol w:w="1310"/>
        <w:gridCol w:w="1445"/>
        <w:gridCol w:w="1485"/>
      </w:tblGrid>
      <w:tr w:rsidR="00564C55">
        <w:tc>
          <w:tcPr>
            <w:tcW w:w="382" w:type="dxa"/>
            <w:vMerge w:val="restart"/>
            <w:tcBorders>
              <w:top w:val="single" w:sz="4" w:space="0" w:color="000000"/>
              <w:left w:val="single" w:sz="4" w:space="0" w:color="000000"/>
            </w:tcBorders>
            <w:shd w:val="clear" w:color="auto" w:fill="auto"/>
            <w:vAlign w:val="center"/>
          </w:tcPr>
          <w:p w:rsidR="00564C55" w:rsidRDefault="00564C55">
            <w:pPr>
              <w:pStyle w:val="af"/>
              <w:jc w:val="center"/>
            </w:pPr>
            <w:r>
              <w:t>№</w:t>
            </w:r>
          </w:p>
          <w:p w:rsidR="00564C55" w:rsidRDefault="00564C55">
            <w:pPr>
              <w:pStyle w:val="af"/>
              <w:jc w:val="center"/>
            </w:pPr>
            <w:r>
              <w:t>п/п</w:t>
            </w:r>
          </w:p>
        </w:tc>
        <w:tc>
          <w:tcPr>
            <w:tcW w:w="6313" w:type="dxa"/>
            <w:vMerge w:val="restart"/>
            <w:tcBorders>
              <w:top w:val="single" w:sz="4" w:space="0" w:color="000000"/>
              <w:left w:val="single" w:sz="4" w:space="0" w:color="000000"/>
            </w:tcBorders>
            <w:shd w:val="clear" w:color="auto" w:fill="auto"/>
            <w:vAlign w:val="center"/>
          </w:tcPr>
          <w:p w:rsidR="00564C55" w:rsidRDefault="00564C55">
            <w:pPr>
              <w:pStyle w:val="af"/>
              <w:jc w:val="center"/>
            </w:pPr>
            <w:r>
              <w:t>Показатель (индикатор) (наименование)</w:t>
            </w:r>
          </w:p>
        </w:tc>
        <w:tc>
          <w:tcPr>
            <w:tcW w:w="1132" w:type="dxa"/>
            <w:vMerge w:val="restart"/>
            <w:tcBorders>
              <w:top w:val="single" w:sz="4" w:space="0" w:color="000000"/>
              <w:left w:val="single" w:sz="4" w:space="0" w:color="000000"/>
            </w:tcBorders>
            <w:shd w:val="clear" w:color="auto" w:fill="auto"/>
            <w:vAlign w:val="center"/>
          </w:tcPr>
          <w:p w:rsidR="00564C55" w:rsidRDefault="00564C55">
            <w:pPr>
              <w:pStyle w:val="af"/>
              <w:jc w:val="center"/>
            </w:pPr>
            <w:r>
              <w:t>Единица</w:t>
            </w:r>
          </w:p>
          <w:p w:rsidR="00564C55" w:rsidRDefault="00564C55">
            <w:pPr>
              <w:pStyle w:val="af"/>
              <w:jc w:val="center"/>
            </w:pPr>
            <w:r>
              <w:t>измерения</w:t>
            </w:r>
          </w:p>
        </w:tc>
        <w:tc>
          <w:tcPr>
            <w:tcW w:w="700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64C55" w:rsidRDefault="00564C55">
            <w:pPr>
              <w:pStyle w:val="af"/>
              <w:jc w:val="center"/>
            </w:pPr>
            <w:r>
              <w:t>Значения показателей</w:t>
            </w:r>
          </w:p>
        </w:tc>
      </w:tr>
      <w:tr w:rsidR="00564C55">
        <w:tc>
          <w:tcPr>
            <w:tcW w:w="382" w:type="dxa"/>
            <w:vMerge/>
            <w:tcBorders>
              <w:left w:val="single" w:sz="4" w:space="0" w:color="000000"/>
              <w:bottom w:val="single" w:sz="4" w:space="0" w:color="000000"/>
            </w:tcBorders>
            <w:shd w:val="clear" w:color="auto" w:fill="auto"/>
          </w:tcPr>
          <w:p w:rsidR="00564C55" w:rsidRDefault="00564C55">
            <w:pPr>
              <w:pStyle w:val="af"/>
              <w:snapToGrid w:val="0"/>
            </w:pPr>
          </w:p>
        </w:tc>
        <w:tc>
          <w:tcPr>
            <w:tcW w:w="6313" w:type="dxa"/>
            <w:vMerge/>
            <w:tcBorders>
              <w:left w:val="single" w:sz="4" w:space="0" w:color="000000"/>
              <w:bottom w:val="single" w:sz="4" w:space="0" w:color="000000"/>
            </w:tcBorders>
            <w:shd w:val="clear" w:color="auto" w:fill="auto"/>
          </w:tcPr>
          <w:p w:rsidR="00564C55" w:rsidRDefault="00564C55">
            <w:pPr>
              <w:pStyle w:val="af"/>
              <w:snapToGrid w:val="0"/>
            </w:pPr>
          </w:p>
        </w:tc>
        <w:tc>
          <w:tcPr>
            <w:tcW w:w="1132" w:type="dxa"/>
            <w:vMerge/>
            <w:tcBorders>
              <w:left w:val="single" w:sz="4" w:space="0" w:color="000000"/>
              <w:bottom w:val="single" w:sz="4" w:space="0" w:color="000000"/>
            </w:tcBorders>
            <w:shd w:val="clear" w:color="auto" w:fill="auto"/>
          </w:tcPr>
          <w:p w:rsidR="00564C55" w:rsidRDefault="00564C55">
            <w:pPr>
              <w:pStyle w:val="af"/>
              <w:snapToGrid w:val="0"/>
            </w:pPr>
          </w:p>
        </w:tc>
        <w:tc>
          <w:tcPr>
            <w:tcW w:w="1364" w:type="dxa"/>
            <w:tcBorders>
              <w:top w:val="single" w:sz="4" w:space="0" w:color="000000"/>
              <w:left w:val="single" w:sz="4" w:space="0" w:color="000000"/>
              <w:bottom w:val="single" w:sz="4" w:space="0" w:color="000000"/>
            </w:tcBorders>
            <w:shd w:val="clear" w:color="auto" w:fill="auto"/>
            <w:vAlign w:val="center"/>
          </w:tcPr>
          <w:p w:rsidR="00564C55" w:rsidRDefault="00B42490">
            <w:pPr>
              <w:pStyle w:val="af"/>
              <w:jc w:val="center"/>
            </w:pPr>
            <w:r w:rsidRPr="003B17A3">
              <w:t>2021</w:t>
            </w:r>
            <w:r w:rsidR="00564C55" w:rsidRPr="003B17A3">
              <w:t xml:space="preserve"> г.</w:t>
            </w:r>
          </w:p>
        </w:tc>
        <w:tc>
          <w:tcPr>
            <w:tcW w:w="1404" w:type="dxa"/>
            <w:tcBorders>
              <w:top w:val="single" w:sz="4" w:space="0" w:color="000000"/>
              <w:left w:val="single" w:sz="4" w:space="0" w:color="000000"/>
              <w:bottom w:val="single" w:sz="4" w:space="0" w:color="000000"/>
            </w:tcBorders>
            <w:shd w:val="clear" w:color="auto" w:fill="auto"/>
            <w:vAlign w:val="center"/>
          </w:tcPr>
          <w:p w:rsidR="00564C55" w:rsidRDefault="00B42490">
            <w:pPr>
              <w:pStyle w:val="af"/>
              <w:jc w:val="center"/>
            </w:pPr>
            <w:r>
              <w:t>2022</w:t>
            </w:r>
            <w:r w:rsidR="00564C55">
              <w:t xml:space="preserve"> г</w:t>
            </w:r>
          </w:p>
        </w:tc>
        <w:tc>
          <w:tcPr>
            <w:tcW w:w="1310" w:type="dxa"/>
            <w:tcBorders>
              <w:top w:val="single" w:sz="4" w:space="0" w:color="000000"/>
              <w:left w:val="single" w:sz="4" w:space="0" w:color="000000"/>
              <w:bottom w:val="single" w:sz="4" w:space="0" w:color="000000"/>
            </w:tcBorders>
            <w:shd w:val="clear" w:color="auto" w:fill="auto"/>
            <w:vAlign w:val="center"/>
          </w:tcPr>
          <w:p w:rsidR="00564C55" w:rsidRDefault="00B42490">
            <w:pPr>
              <w:pStyle w:val="af"/>
              <w:jc w:val="center"/>
            </w:pPr>
            <w:r>
              <w:t>2023</w:t>
            </w:r>
            <w:r w:rsidR="00564C55">
              <w:t xml:space="preserve"> г.</w:t>
            </w:r>
          </w:p>
        </w:tc>
        <w:tc>
          <w:tcPr>
            <w:tcW w:w="1445" w:type="dxa"/>
            <w:tcBorders>
              <w:top w:val="single" w:sz="4" w:space="0" w:color="000000"/>
              <w:left w:val="single" w:sz="4" w:space="0" w:color="000000"/>
              <w:bottom w:val="single" w:sz="4" w:space="0" w:color="000000"/>
            </w:tcBorders>
            <w:shd w:val="clear" w:color="auto" w:fill="auto"/>
            <w:vAlign w:val="center"/>
          </w:tcPr>
          <w:p w:rsidR="00564C55" w:rsidRDefault="00B42490">
            <w:pPr>
              <w:pStyle w:val="af"/>
              <w:jc w:val="center"/>
            </w:pPr>
            <w:r>
              <w:t>2024</w:t>
            </w:r>
            <w:r w:rsidR="00564C55">
              <w:t xml:space="preserve"> г</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4C55" w:rsidRDefault="00B42490">
            <w:pPr>
              <w:pStyle w:val="af"/>
              <w:snapToGrid w:val="0"/>
              <w:jc w:val="center"/>
            </w:pPr>
            <w:r>
              <w:t>2025</w:t>
            </w:r>
            <w:r w:rsidR="00564C55">
              <w:t xml:space="preserve"> г.</w:t>
            </w:r>
          </w:p>
        </w:tc>
      </w:tr>
      <w:tr w:rsidR="00564C55">
        <w:tc>
          <w:tcPr>
            <w:tcW w:w="382"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pPr>
            <w:r>
              <w:t>1</w:t>
            </w:r>
          </w:p>
        </w:tc>
        <w:tc>
          <w:tcPr>
            <w:tcW w:w="6313"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pPr>
            <w:r>
              <w:t>2</w:t>
            </w:r>
          </w:p>
        </w:tc>
        <w:tc>
          <w:tcPr>
            <w:tcW w:w="1132"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pPr>
            <w:r>
              <w:t>3</w:t>
            </w:r>
          </w:p>
        </w:tc>
        <w:tc>
          <w:tcPr>
            <w:tcW w:w="1364"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pPr>
            <w:r>
              <w:t>4</w:t>
            </w:r>
          </w:p>
        </w:tc>
        <w:tc>
          <w:tcPr>
            <w:tcW w:w="1404"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pPr>
            <w:r>
              <w:t>5</w:t>
            </w:r>
          </w:p>
        </w:tc>
        <w:tc>
          <w:tcPr>
            <w:tcW w:w="1310"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pPr>
            <w:r>
              <w:t>6</w:t>
            </w:r>
          </w:p>
        </w:tc>
        <w:tc>
          <w:tcPr>
            <w:tcW w:w="1445"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pPr>
            <w:r>
              <w:t>7</w:t>
            </w: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rPr>
                <w:sz w:val="28"/>
                <w:szCs w:val="28"/>
              </w:rPr>
            </w:pPr>
            <w:r>
              <w:t>8</w:t>
            </w:r>
          </w:p>
        </w:tc>
      </w:tr>
      <w:tr w:rsidR="00564C55">
        <w:tc>
          <w:tcPr>
            <w:tcW w:w="382"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rPr>
                <w:sz w:val="28"/>
              </w:rPr>
            </w:pPr>
            <w:r>
              <w:t>1</w:t>
            </w:r>
          </w:p>
        </w:tc>
        <w:tc>
          <w:tcPr>
            <w:tcW w:w="6313" w:type="dxa"/>
            <w:tcBorders>
              <w:top w:val="single" w:sz="4" w:space="0" w:color="000000"/>
              <w:left w:val="single" w:sz="4" w:space="0" w:color="000000"/>
              <w:bottom w:val="single" w:sz="4" w:space="0" w:color="000000"/>
            </w:tcBorders>
            <w:shd w:val="clear" w:color="auto" w:fill="auto"/>
          </w:tcPr>
          <w:p w:rsidR="00564C55" w:rsidRDefault="00564C55">
            <w:pPr>
              <w:pStyle w:val="ConsPlusNormal"/>
              <w:widowControl/>
              <w:spacing w:line="360" w:lineRule="atLeast"/>
              <w:ind w:firstLine="0"/>
              <w:rPr>
                <w:sz w:val="24"/>
                <w:szCs w:val="24"/>
              </w:rPr>
            </w:pPr>
            <w:r>
              <w:rPr>
                <w:rFonts w:ascii="Times New Roman" w:hAnsi="Times New Roman" w:cs="Times New Roman"/>
                <w:sz w:val="28"/>
              </w:rPr>
              <w:t xml:space="preserve">Количество молодых семей, улучшивших жилищные условия (в том числе с использованием ипотечных жилищных кредитов и займов) за счет средств федерального бюджета, республиканского бюджета Республики Марий Эл и бюджета </w:t>
            </w:r>
            <w:r w:rsidR="003B17A3" w:rsidRPr="003B17A3">
              <w:rPr>
                <w:rFonts w:ascii="Times New Roman" w:hAnsi="Times New Roman" w:cs="Times New Roman"/>
                <w:sz w:val="28"/>
              </w:rPr>
              <w:t xml:space="preserve"> Звениговского муниципального</w:t>
            </w:r>
            <w:r w:rsidRPr="003B17A3">
              <w:rPr>
                <w:rFonts w:ascii="Times New Roman" w:hAnsi="Times New Roman" w:cs="Times New Roman"/>
                <w:sz w:val="28"/>
              </w:rPr>
              <w:t xml:space="preserve"> район</w:t>
            </w:r>
            <w:r w:rsidR="003B17A3" w:rsidRPr="003B17A3">
              <w:rPr>
                <w:rFonts w:ascii="Times New Roman" w:hAnsi="Times New Roman" w:cs="Times New Roman"/>
                <w:sz w:val="28"/>
              </w:rPr>
              <w:t>а</w:t>
            </w:r>
          </w:p>
        </w:tc>
        <w:tc>
          <w:tcPr>
            <w:tcW w:w="1132"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jc w:val="center"/>
            </w:pPr>
            <w:r>
              <w:t>Ед.</w:t>
            </w:r>
          </w:p>
        </w:tc>
        <w:tc>
          <w:tcPr>
            <w:tcW w:w="1364" w:type="dxa"/>
            <w:tcBorders>
              <w:top w:val="single" w:sz="4" w:space="0" w:color="000000"/>
              <w:left w:val="single" w:sz="4" w:space="0" w:color="000000"/>
              <w:bottom w:val="single" w:sz="4" w:space="0" w:color="000000"/>
            </w:tcBorders>
            <w:shd w:val="clear" w:color="auto" w:fill="auto"/>
          </w:tcPr>
          <w:p w:rsidR="00564C55" w:rsidRDefault="00075E22">
            <w:pPr>
              <w:pStyle w:val="af"/>
              <w:snapToGrid w:val="0"/>
              <w:jc w:val="center"/>
            </w:pPr>
            <w:r>
              <w:t>2</w:t>
            </w:r>
          </w:p>
        </w:tc>
        <w:tc>
          <w:tcPr>
            <w:tcW w:w="1404"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jc w:val="center"/>
            </w:pPr>
            <w:r>
              <w:t>5</w:t>
            </w:r>
          </w:p>
        </w:tc>
        <w:tc>
          <w:tcPr>
            <w:tcW w:w="1310"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jc w:val="center"/>
            </w:pPr>
            <w:r>
              <w:t>10</w:t>
            </w:r>
          </w:p>
        </w:tc>
        <w:tc>
          <w:tcPr>
            <w:tcW w:w="1445"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jc w:val="center"/>
            </w:pPr>
            <w:r>
              <w:t>10</w:t>
            </w: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r>
              <w:t>11</w:t>
            </w:r>
          </w:p>
        </w:tc>
      </w:tr>
      <w:tr w:rsidR="00564C55">
        <w:tc>
          <w:tcPr>
            <w:tcW w:w="382"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rPr>
                <w:sz w:val="28"/>
              </w:rPr>
            </w:pPr>
            <w:r>
              <w:t>2</w:t>
            </w:r>
          </w:p>
        </w:tc>
        <w:tc>
          <w:tcPr>
            <w:tcW w:w="6313" w:type="dxa"/>
            <w:tcBorders>
              <w:top w:val="single" w:sz="4" w:space="0" w:color="000000"/>
              <w:left w:val="single" w:sz="4" w:space="0" w:color="000000"/>
              <w:bottom w:val="single" w:sz="4" w:space="0" w:color="000000"/>
            </w:tcBorders>
            <w:shd w:val="clear" w:color="auto" w:fill="auto"/>
          </w:tcPr>
          <w:p w:rsidR="00564C55" w:rsidRDefault="00564C55">
            <w:pPr>
              <w:pStyle w:val="ConsPlusNormal"/>
              <w:widowControl/>
              <w:spacing w:line="360" w:lineRule="atLeast"/>
              <w:ind w:left="-30" w:firstLine="0"/>
              <w:rPr>
                <w:sz w:val="24"/>
                <w:szCs w:val="24"/>
              </w:rPr>
            </w:pPr>
            <w:r>
              <w:rPr>
                <w:rFonts w:ascii="Times New Roman" w:hAnsi="Times New Roman" w:cs="Times New Roman"/>
                <w:sz w:val="28"/>
              </w:rPr>
              <w:t xml:space="preserve">Доля  молодых семей, улучшивших жилищные условия при оказании содействия за счет средств федерального бюджета, республиканского бюджета Республики Марий Эл и бюджета </w:t>
            </w:r>
            <w:r w:rsidR="003B17A3" w:rsidRPr="003B17A3">
              <w:rPr>
                <w:rFonts w:ascii="Times New Roman" w:hAnsi="Times New Roman" w:cs="Times New Roman"/>
                <w:sz w:val="28"/>
              </w:rPr>
              <w:t xml:space="preserve"> </w:t>
            </w:r>
            <w:r w:rsidRPr="003B17A3">
              <w:rPr>
                <w:rFonts w:ascii="Times New Roman" w:hAnsi="Times New Roman" w:cs="Times New Roman"/>
                <w:sz w:val="28"/>
              </w:rPr>
              <w:t>З</w:t>
            </w:r>
            <w:r w:rsidR="003B17A3" w:rsidRPr="003B17A3">
              <w:rPr>
                <w:rFonts w:ascii="Times New Roman" w:hAnsi="Times New Roman" w:cs="Times New Roman"/>
                <w:sz w:val="28"/>
              </w:rPr>
              <w:t>вениговского муниципального  района</w:t>
            </w:r>
            <w:r>
              <w:rPr>
                <w:rFonts w:ascii="Times New Roman" w:hAnsi="Times New Roman" w:cs="Times New Roman"/>
                <w:sz w:val="28"/>
              </w:rPr>
              <w:t>, в общем количестве молодых семей, нуждающихся в улучшении жилищных условий</w:t>
            </w:r>
          </w:p>
        </w:tc>
        <w:tc>
          <w:tcPr>
            <w:tcW w:w="1132"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jc w:val="center"/>
              <w:rPr>
                <w:color w:val="000000"/>
              </w:rPr>
            </w:pPr>
            <w:r>
              <w:t xml:space="preserve"> %</w:t>
            </w:r>
          </w:p>
        </w:tc>
        <w:tc>
          <w:tcPr>
            <w:tcW w:w="1364" w:type="dxa"/>
            <w:tcBorders>
              <w:top w:val="single" w:sz="4" w:space="0" w:color="000000"/>
              <w:left w:val="single" w:sz="4" w:space="0" w:color="000000"/>
              <w:bottom w:val="single" w:sz="4" w:space="0" w:color="000000"/>
            </w:tcBorders>
            <w:shd w:val="clear" w:color="auto" w:fill="auto"/>
          </w:tcPr>
          <w:p w:rsidR="00564C55" w:rsidRDefault="00075E22">
            <w:pPr>
              <w:pStyle w:val="af"/>
              <w:snapToGrid w:val="0"/>
              <w:jc w:val="center"/>
              <w:rPr>
                <w:color w:val="000000"/>
              </w:rPr>
            </w:pPr>
            <w:r>
              <w:rPr>
                <w:color w:val="000000"/>
              </w:rPr>
              <w:t>1,7</w:t>
            </w:r>
            <w:r w:rsidR="00564C55">
              <w:rPr>
                <w:color w:val="000000"/>
              </w:rPr>
              <w:t>%</w:t>
            </w:r>
          </w:p>
        </w:tc>
        <w:tc>
          <w:tcPr>
            <w:tcW w:w="1404"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jc w:val="center"/>
              <w:rPr>
                <w:color w:val="000000"/>
              </w:rPr>
            </w:pPr>
            <w:r>
              <w:rPr>
                <w:color w:val="000000"/>
              </w:rPr>
              <w:t>2,3%</w:t>
            </w:r>
          </w:p>
        </w:tc>
        <w:tc>
          <w:tcPr>
            <w:tcW w:w="1310"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jc w:val="center"/>
              <w:rPr>
                <w:color w:val="000000"/>
              </w:rPr>
            </w:pPr>
            <w:r>
              <w:rPr>
                <w:color w:val="000000"/>
              </w:rPr>
              <w:t>4,7%</w:t>
            </w:r>
          </w:p>
        </w:tc>
        <w:tc>
          <w:tcPr>
            <w:tcW w:w="1445"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jc w:val="center"/>
              <w:rPr>
                <w:color w:val="000000"/>
              </w:rPr>
            </w:pPr>
            <w:r>
              <w:rPr>
                <w:color w:val="000000"/>
              </w:rPr>
              <w:t>4,9%</w:t>
            </w: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r>
              <w:rPr>
                <w:color w:val="000000"/>
              </w:rPr>
              <w:t>5,7%</w:t>
            </w:r>
          </w:p>
        </w:tc>
      </w:tr>
      <w:tr w:rsidR="00564C55">
        <w:tc>
          <w:tcPr>
            <w:tcW w:w="382" w:type="dxa"/>
            <w:tcBorders>
              <w:left w:val="single" w:sz="4" w:space="0" w:color="000000"/>
              <w:bottom w:val="single" w:sz="4" w:space="0" w:color="000000"/>
            </w:tcBorders>
            <w:shd w:val="clear" w:color="auto" w:fill="auto"/>
          </w:tcPr>
          <w:p w:rsidR="00564C55" w:rsidRDefault="00564C55">
            <w:pPr>
              <w:pStyle w:val="af"/>
              <w:jc w:val="center"/>
              <w:rPr>
                <w:sz w:val="28"/>
              </w:rPr>
            </w:pPr>
            <w:r>
              <w:t>3</w:t>
            </w:r>
          </w:p>
        </w:tc>
        <w:tc>
          <w:tcPr>
            <w:tcW w:w="6313" w:type="dxa"/>
            <w:tcBorders>
              <w:left w:val="single" w:sz="4" w:space="0" w:color="000000"/>
              <w:bottom w:val="single" w:sz="4" w:space="0" w:color="000000"/>
            </w:tcBorders>
            <w:shd w:val="clear" w:color="auto" w:fill="auto"/>
          </w:tcPr>
          <w:p w:rsidR="00564C55" w:rsidRDefault="00564C55">
            <w:pPr>
              <w:pStyle w:val="ConsPlusNormal"/>
              <w:widowControl/>
              <w:spacing w:line="360" w:lineRule="atLeast"/>
              <w:ind w:left="30" w:firstLine="0"/>
              <w:rPr>
                <w:sz w:val="24"/>
                <w:szCs w:val="24"/>
              </w:rPr>
            </w:pPr>
            <w:r>
              <w:rPr>
                <w:rFonts w:ascii="Times New Roman" w:hAnsi="Times New Roman" w:cs="Times New Roman"/>
                <w:sz w:val="28"/>
              </w:rPr>
              <w:t>Доля оплаченных свидетельств о праве на получение социальной выплаты в общем количестве свидетельств, выданных молодым семьям</w:t>
            </w:r>
          </w:p>
        </w:tc>
        <w:tc>
          <w:tcPr>
            <w:tcW w:w="1132" w:type="dxa"/>
            <w:tcBorders>
              <w:left w:val="single" w:sz="4" w:space="0" w:color="000000"/>
              <w:bottom w:val="single" w:sz="4" w:space="0" w:color="000000"/>
            </w:tcBorders>
            <w:shd w:val="clear" w:color="auto" w:fill="auto"/>
          </w:tcPr>
          <w:p w:rsidR="00564C55" w:rsidRDefault="00564C55">
            <w:pPr>
              <w:pStyle w:val="af"/>
              <w:snapToGrid w:val="0"/>
              <w:jc w:val="center"/>
              <w:rPr>
                <w:color w:val="000000"/>
              </w:rPr>
            </w:pPr>
            <w:r>
              <w:t>%</w:t>
            </w:r>
          </w:p>
        </w:tc>
        <w:tc>
          <w:tcPr>
            <w:tcW w:w="1364" w:type="dxa"/>
            <w:tcBorders>
              <w:left w:val="single" w:sz="4" w:space="0" w:color="000000"/>
              <w:bottom w:val="single" w:sz="4" w:space="0" w:color="000000"/>
            </w:tcBorders>
            <w:shd w:val="clear" w:color="auto" w:fill="auto"/>
          </w:tcPr>
          <w:p w:rsidR="00564C55" w:rsidRDefault="00075E22">
            <w:pPr>
              <w:pStyle w:val="af"/>
              <w:snapToGrid w:val="0"/>
              <w:jc w:val="center"/>
              <w:rPr>
                <w:color w:val="000000"/>
              </w:rPr>
            </w:pPr>
            <w:r>
              <w:rPr>
                <w:color w:val="000000"/>
              </w:rPr>
              <w:t>92,2</w:t>
            </w:r>
            <w:r w:rsidR="00564C55">
              <w:rPr>
                <w:color w:val="000000"/>
              </w:rPr>
              <w:t>%</w:t>
            </w:r>
          </w:p>
        </w:tc>
        <w:tc>
          <w:tcPr>
            <w:tcW w:w="1404" w:type="dxa"/>
            <w:tcBorders>
              <w:left w:val="single" w:sz="4" w:space="0" w:color="000000"/>
              <w:bottom w:val="single" w:sz="4" w:space="0" w:color="000000"/>
            </w:tcBorders>
            <w:shd w:val="clear" w:color="auto" w:fill="auto"/>
          </w:tcPr>
          <w:p w:rsidR="00564C55" w:rsidRDefault="00564C55">
            <w:pPr>
              <w:pStyle w:val="af"/>
              <w:snapToGrid w:val="0"/>
              <w:jc w:val="center"/>
              <w:rPr>
                <w:color w:val="000000"/>
              </w:rPr>
            </w:pPr>
            <w:r>
              <w:rPr>
                <w:color w:val="000000"/>
              </w:rPr>
              <w:t>100,0%</w:t>
            </w:r>
          </w:p>
        </w:tc>
        <w:tc>
          <w:tcPr>
            <w:tcW w:w="1310" w:type="dxa"/>
            <w:tcBorders>
              <w:left w:val="single" w:sz="4" w:space="0" w:color="000000"/>
              <w:bottom w:val="single" w:sz="4" w:space="0" w:color="000000"/>
            </w:tcBorders>
            <w:shd w:val="clear" w:color="auto" w:fill="auto"/>
          </w:tcPr>
          <w:p w:rsidR="00564C55" w:rsidRDefault="00564C55">
            <w:pPr>
              <w:pStyle w:val="af"/>
              <w:snapToGrid w:val="0"/>
              <w:jc w:val="center"/>
              <w:rPr>
                <w:color w:val="000000"/>
              </w:rPr>
            </w:pPr>
            <w:r>
              <w:rPr>
                <w:color w:val="000000"/>
              </w:rPr>
              <w:t>100,0%</w:t>
            </w:r>
          </w:p>
        </w:tc>
        <w:tc>
          <w:tcPr>
            <w:tcW w:w="1445" w:type="dxa"/>
            <w:tcBorders>
              <w:left w:val="single" w:sz="4" w:space="0" w:color="000000"/>
              <w:bottom w:val="single" w:sz="4" w:space="0" w:color="000000"/>
            </w:tcBorders>
            <w:shd w:val="clear" w:color="auto" w:fill="auto"/>
          </w:tcPr>
          <w:p w:rsidR="00564C55" w:rsidRDefault="00564C55">
            <w:pPr>
              <w:pStyle w:val="af"/>
              <w:snapToGrid w:val="0"/>
              <w:jc w:val="center"/>
              <w:rPr>
                <w:color w:val="000000"/>
              </w:rPr>
            </w:pPr>
            <w:r>
              <w:rPr>
                <w:color w:val="000000"/>
              </w:rPr>
              <w:t>100,0%</w:t>
            </w:r>
          </w:p>
        </w:tc>
        <w:tc>
          <w:tcPr>
            <w:tcW w:w="1485" w:type="dxa"/>
            <w:tcBorders>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rPr>
                <w:sz w:val="28"/>
                <w:szCs w:val="28"/>
              </w:rPr>
            </w:pPr>
            <w:r>
              <w:rPr>
                <w:color w:val="000000"/>
              </w:rPr>
              <w:t>100,0%</w:t>
            </w:r>
          </w:p>
        </w:tc>
      </w:tr>
    </w:tbl>
    <w:p w:rsidR="00564C55" w:rsidRDefault="00564C55">
      <w:pPr>
        <w:pageBreakBefore/>
        <w:ind w:firstLine="720"/>
        <w:jc w:val="right"/>
      </w:pPr>
      <w:r>
        <w:rPr>
          <w:sz w:val="28"/>
          <w:szCs w:val="28"/>
        </w:rPr>
        <w:t>Таблица 2</w:t>
      </w:r>
    </w:p>
    <w:p w:rsidR="00564C55" w:rsidRDefault="00564C55">
      <w:pPr>
        <w:pStyle w:val="1"/>
        <w:rPr>
          <w:color w:val="auto"/>
        </w:rPr>
      </w:pPr>
    </w:p>
    <w:p w:rsidR="00564C55" w:rsidRDefault="00564C55">
      <w:pPr>
        <w:pStyle w:val="1"/>
        <w:jc w:val="center"/>
      </w:pPr>
      <w:r>
        <w:rPr>
          <w:color w:val="auto"/>
        </w:rPr>
        <w:t>Перечень основных мероприятий программы "</w:t>
      </w:r>
      <w:r w:rsidR="00B42490">
        <w:rPr>
          <w:color w:val="auto"/>
        </w:rPr>
        <w:t>Жилье для молодой семьи» на 2021-2025</w:t>
      </w:r>
      <w:r>
        <w:rPr>
          <w:color w:val="auto"/>
        </w:rPr>
        <w:t xml:space="preserve"> годы</w:t>
      </w:r>
    </w:p>
    <w:p w:rsidR="00564C55" w:rsidRDefault="00564C55">
      <w:pPr>
        <w:ind w:firstLine="720"/>
        <w:jc w:val="both"/>
        <w:rPr>
          <w:sz w:val="28"/>
          <w:szCs w:val="28"/>
        </w:rPr>
      </w:pPr>
    </w:p>
    <w:p w:rsidR="00564C55" w:rsidRDefault="00564C55">
      <w:pPr>
        <w:ind w:firstLine="720"/>
        <w:jc w:val="both"/>
        <w:rPr>
          <w:sz w:val="28"/>
          <w:szCs w:val="28"/>
        </w:rPr>
      </w:pPr>
    </w:p>
    <w:tbl>
      <w:tblPr>
        <w:tblW w:w="15876" w:type="dxa"/>
        <w:tblInd w:w="108" w:type="dxa"/>
        <w:tblLayout w:type="fixed"/>
        <w:tblLook w:val="0000"/>
      </w:tblPr>
      <w:tblGrid>
        <w:gridCol w:w="709"/>
        <w:gridCol w:w="5387"/>
        <w:gridCol w:w="2693"/>
        <w:gridCol w:w="1606"/>
        <w:gridCol w:w="1371"/>
        <w:gridCol w:w="4110"/>
      </w:tblGrid>
      <w:tr w:rsidR="00564C55" w:rsidTr="00171800">
        <w:tc>
          <w:tcPr>
            <w:tcW w:w="709" w:type="dxa"/>
            <w:vMerge w:val="restart"/>
            <w:tcBorders>
              <w:top w:val="single" w:sz="4" w:space="0" w:color="000000"/>
              <w:left w:val="single" w:sz="4" w:space="0" w:color="000000"/>
              <w:bottom w:val="single" w:sz="4" w:space="0" w:color="000000"/>
            </w:tcBorders>
            <w:shd w:val="clear" w:color="auto" w:fill="auto"/>
            <w:vAlign w:val="center"/>
          </w:tcPr>
          <w:p w:rsidR="00564C55" w:rsidRDefault="00564C55">
            <w:pPr>
              <w:pStyle w:val="af"/>
              <w:jc w:val="center"/>
              <w:rPr>
                <w:sz w:val="28"/>
                <w:szCs w:val="28"/>
              </w:rPr>
            </w:pPr>
            <w:r>
              <w:rPr>
                <w:sz w:val="28"/>
                <w:szCs w:val="28"/>
              </w:rPr>
              <w:t>№</w:t>
            </w:r>
          </w:p>
          <w:p w:rsidR="00564C55" w:rsidRDefault="00564C55">
            <w:pPr>
              <w:pStyle w:val="af"/>
              <w:jc w:val="center"/>
              <w:rPr>
                <w:sz w:val="28"/>
                <w:szCs w:val="28"/>
              </w:rPr>
            </w:pPr>
            <w:r>
              <w:rPr>
                <w:sz w:val="28"/>
                <w:szCs w:val="28"/>
              </w:rPr>
              <w:t>п/п</w:t>
            </w:r>
          </w:p>
        </w:tc>
        <w:tc>
          <w:tcPr>
            <w:tcW w:w="5387" w:type="dxa"/>
            <w:vMerge w:val="restart"/>
            <w:tcBorders>
              <w:top w:val="single" w:sz="4" w:space="0" w:color="000000"/>
              <w:left w:val="single" w:sz="4" w:space="0" w:color="000000"/>
              <w:bottom w:val="single" w:sz="4" w:space="0" w:color="000000"/>
            </w:tcBorders>
            <w:shd w:val="clear" w:color="auto" w:fill="auto"/>
            <w:vAlign w:val="center"/>
          </w:tcPr>
          <w:p w:rsidR="00564C55" w:rsidRDefault="00564C55">
            <w:pPr>
              <w:pStyle w:val="af"/>
              <w:jc w:val="center"/>
              <w:rPr>
                <w:sz w:val="28"/>
                <w:szCs w:val="28"/>
              </w:rPr>
            </w:pPr>
            <w:r>
              <w:rPr>
                <w:sz w:val="28"/>
                <w:szCs w:val="28"/>
              </w:rPr>
              <w:t>Наименование ведомственной целевой программы, основного мероприятия</w:t>
            </w:r>
          </w:p>
        </w:tc>
        <w:tc>
          <w:tcPr>
            <w:tcW w:w="2693" w:type="dxa"/>
            <w:vMerge w:val="restart"/>
            <w:tcBorders>
              <w:top w:val="single" w:sz="4" w:space="0" w:color="000000"/>
              <w:left w:val="single" w:sz="4" w:space="0" w:color="000000"/>
              <w:bottom w:val="single" w:sz="4" w:space="0" w:color="000000"/>
            </w:tcBorders>
            <w:shd w:val="clear" w:color="auto" w:fill="auto"/>
            <w:vAlign w:val="center"/>
          </w:tcPr>
          <w:p w:rsidR="00564C55" w:rsidRDefault="00564C55">
            <w:pPr>
              <w:pStyle w:val="af"/>
              <w:jc w:val="center"/>
              <w:rPr>
                <w:sz w:val="28"/>
                <w:szCs w:val="28"/>
              </w:rPr>
            </w:pPr>
            <w:r>
              <w:rPr>
                <w:sz w:val="28"/>
                <w:szCs w:val="28"/>
              </w:rPr>
              <w:t xml:space="preserve">Ответственный </w:t>
            </w:r>
          </w:p>
          <w:p w:rsidR="00564C55" w:rsidRDefault="00564C55">
            <w:pPr>
              <w:pStyle w:val="af"/>
              <w:jc w:val="center"/>
              <w:rPr>
                <w:sz w:val="28"/>
                <w:szCs w:val="28"/>
              </w:rPr>
            </w:pPr>
            <w:r>
              <w:rPr>
                <w:sz w:val="28"/>
                <w:szCs w:val="28"/>
              </w:rPr>
              <w:t>исполнитель</w:t>
            </w:r>
          </w:p>
        </w:tc>
        <w:tc>
          <w:tcPr>
            <w:tcW w:w="2977" w:type="dxa"/>
            <w:gridSpan w:val="2"/>
            <w:tcBorders>
              <w:top w:val="single" w:sz="4" w:space="0" w:color="000000"/>
              <w:left w:val="single" w:sz="4" w:space="0" w:color="000000"/>
              <w:bottom w:val="single" w:sz="4" w:space="0" w:color="000000"/>
            </w:tcBorders>
            <w:shd w:val="clear" w:color="auto" w:fill="auto"/>
            <w:vAlign w:val="center"/>
          </w:tcPr>
          <w:p w:rsidR="00564C55" w:rsidRDefault="00564C55">
            <w:pPr>
              <w:pStyle w:val="af"/>
              <w:jc w:val="center"/>
              <w:rPr>
                <w:sz w:val="28"/>
                <w:szCs w:val="28"/>
              </w:rPr>
            </w:pPr>
            <w:r>
              <w:rPr>
                <w:sz w:val="28"/>
                <w:szCs w:val="28"/>
              </w:rPr>
              <w:t>Срок</w:t>
            </w:r>
          </w:p>
        </w:tc>
        <w:tc>
          <w:tcPr>
            <w:tcW w:w="41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4C55" w:rsidRDefault="00564C55">
            <w:pPr>
              <w:pStyle w:val="af"/>
              <w:ind w:right="126"/>
              <w:jc w:val="center"/>
              <w:rPr>
                <w:sz w:val="28"/>
                <w:szCs w:val="28"/>
              </w:rPr>
            </w:pPr>
            <w:r>
              <w:rPr>
                <w:sz w:val="28"/>
                <w:szCs w:val="28"/>
              </w:rPr>
              <w:t>Ожидаемый непосредственный результат (краткое описание)</w:t>
            </w:r>
          </w:p>
        </w:tc>
      </w:tr>
      <w:tr w:rsidR="00564C55" w:rsidTr="00171800">
        <w:tc>
          <w:tcPr>
            <w:tcW w:w="709" w:type="dxa"/>
            <w:vMerge/>
            <w:tcBorders>
              <w:top w:val="single" w:sz="4" w:space="0" w:color="000000"/>
              <w:left w:val="single" w:sz="4" w:space="0" w:color="000000"/>
              <w:bottom w:val="single" w:sz="4" w:space="0" w:color="000000"/>
            </w:tcBorders>
            <w:shd w:val="clear" w:color="auto" w:fill="auto"/>
          </w:tcPr>
          <w:p w:rsidR="00564C55" w:rsidRDefault="00564C55">
            <w:pPr>
              <w:pStyle w:val="af"/>
              <w:snapToGrid w:val="0"/>
              <w:rPr>
                <w:sz w:val="28"/>
                <w:szCs w:val="28"/>
              </w:rPr>
            </w:pPr>
          </w:p>
        </w:tc>
        <w:tc>
          <w:tcPr>
            <w:tcW w:w="5387" w:type="dxa"/>
            <w:vMerge/>
            <w:tcBorders>
              <w:top w:val="single" w:sz="4" w:space="0" w:color="000000"/>
              <w:left w:val="single" w:sz="4" w:space="0" w:color="000000"/>
              <w:bottom w:val="single" w:sz="4" w:space="0" w:color="000000"/>
            </w:tcBorders>
            <w:shd w:val="clear" w:color="auto" w:fill="auto"/>
          </w:tcPr>
          <w:p w:rsidR="00564C55" w:rsidRDefault="00564C55">
            <w:pPr>
              <w:pStyle w:val="af"/>
              <w:snapToGrid w:val="0"/>
              <w:rPr>
                <w:sz w:val="28"/>
                <w:szCs w:val="28"/>
              </w:rPr>
            </w:pPr>
          </w:p>
        </w:tc>
        <w:tc>
          <w:tcPr>
            <w:tcW w:w="2693" w:type="dxa"/>
            <w:vMerge/>
            <w:tcBorders>
              <w:top w:val="single" w:sz="4" w:space="0" w:color="000000"/>
              <w:left w:val="single" w:sz="4" w:space="0" w:color="000000"/>
              <w:bottom w:val="single" w:sz="4" w:space="0" w:color="000000"/>
            </w:tcBorders>
            <w:shd w:val="clear" w:color="auto" w:fill="auto"/>
          </w:tcPr>
          <w:p w:rsidR="00564C55" w:rsidRDefault="00564C55">
            <w:pPr>
              <w:pStyle w:val="af"/>
              <w:snapToGrid w:val="0"/>
              <w:rPr>
                <w:sz w:val="28"/>
                <w:szCs w:val="28"/>
              </w:rPr>
            </w:pPr>
          </w:p>
        </w:tc>
        <w:tc>
          <w:tcPr>
            <w:tcW w:w="1606" w:type="dxa"/>
            <w:tcBorders>
              <w:top w:val="single" w:sz="4" w:space="0" w:color="000000"/>
              <w:left w:val="single" w:sz="4" w:space="0" w:color="000000"/>
              <w:bottom w:val="single" w:sz="4" w:space="0" w:color="000000"/>
            </w:tcBorders>
            <w:shd w:val="clear" w:color="auto" w:fill="auto"/>
            <w:vAlign w:val="center"/>
          </w:tcPr>
          <w:p w:rsidR="00564C55" w:rsidRDefault="00564C55">
            <w:pPr>
              <w:pStyle w:val="af"/>
              <w:jc w:val="center"/>
              <w:rPr>
                <w:sz w:val="28"/>
                <w:szCs w:val="28"/>
              </w:rPr>
            </w:pPr>
            <w:r>
              <w:rPr>
                <w:sz w:val="28"/>
                <w:szCs w:val="28"/>
              </w:rPr>
              <w:t>начала реализа-ции</w:t>
            </w:r>
          </w:p>
        </w:tc>
        <w:tc>
          <w:tcPr>
            <w:tcW w:w="1371" w:type="dxa"/>
            <w:tcBorders>
              <w:top w:val="single" w:sz="4" w:space="0" w:color="000000"/>
              <w:left w:val="single" w:sz="4" w:space="0" w:color="000000"/>
              <w:bottom w:val="single" w:sz="4" w:space="0" w:color="000000"/>
            </w:tcBorders>
            <w:shd w:val="clear" w:color="auto" w:fill="auto"/>
            <w:vAlign w:val="center"/>
          </w:tcPr>
          <w:p w:rsidR="00564C55" w:rsidRDefault="00564C55">
            <w:pPr>
              <w:pStyle w:val="af"/>
              <w:ind w:left="-108" w:right="-108"/>
              <w:jc w:val="center"/>
              <w:rPr>
                <w:sz w:val="28"/>
                <w:szCs w:val="28"/>
              </w:rPr>
            </w:pPr>
            <w:r>
              <w:rPr>
                <w:sz w:val="28"/>
                <w:szCs w:val="28"/>
              </w:rPr>
              <w:t>окончания реализа-ции</w:t>
            </w:r>
          </w:p>
        </w:tc>
        <w:tc>
          <w:tcPr>
            <w:tcW w:w="4110" w:type="dxa"/>
            <w:vMerge/>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rPr>
                <w:sz w:val="28"/>
                <w:szCs w:val="28"/>
              </w:rPr>
            </w:pPr>
          </w:p>
        </w:tc>
      </w:tr>
      <w:tr w:rsidR="00564C55" w:rsidTr="00171800">
        <w:tc>
          <w:tcPr>
            <w:tcW w:w="709"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rPr>
                <w:sz w:val="28"/>
                <w:szCs w:val="28"/>
              </w:rPr>
            </w:pPr>
            <w:r>
              <w:rPr>
                <w:sz w:val="28"/>
                <w:szCs w:val="28"/>
              </w:rPr>
              <w:t>1</w:t>
            </w:r>
          </w:p>
        </w:tc>
        <w:tc>
          <w:tcPr>
            <w:tcW w:w="5387"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rPr>
                <w:sz w:val="28"/>
                <w:szCs w:val="28"/>
              </w:rPr>
            </w:pPr>
            <w:r>
              <w:rPr>
                <w:sz w:val="28"/>
                <w:szCs w:val="28"/>
              </w:rPr>
              <w:t>2</w:t>
            </w:r>
          </w:p>
        </w:tc>
        <w:tc>
          <w:tcPr>
            <w:tcW w:w="2693"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rPr>
                <w:sz w:val="28"/>
                <w:szCs w:val="28"/>
              </w:rPr>
            </w:pPr>
            <w:r>
              <w:rPr>
                <w:sz w:val="28"/>
                <w:szCs w:val="28"/>
              </w:rPr>
              <w:t>3</w:t>
            </w:r>
          </w:p>
        </w:tc>
        <w:tc>
          <w:tcPr>
            <w:tcW w:w="1606"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rPr>
                <w:sz w:val="28"/>
                <w:szCs w:val="28"/>
              </w:rPr>
            </w:pPr>
            <w:r>
              <w:rPr>
                <w:sz w:val="28"/>
                <w:szCs w:val="28"/>
              </w:rPr>
              <w:t>4</w:t>
            </w:r>
          </w:p>
        </w:tc>
        <w:tc>
          <w:tcPr>
            <w:tcW w:w="1371"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rPr>
                <w:sz w:val="28"/>
                <w:szCs w:val="28"/>
              </w:rPr>
            </w:pPr>
            <w:r>
              <w:rPr>
                <w:sz w:val="28"/>
                <w:szCs w:val="28"/>
              </w:rPr>
              <w:t>5</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rPr>
                <w:sz w:val="28"/>
                <w:szCs w:val="28"/>
              </w:rPr>
            </w:pPr>
          </w:p>
        </w:tc>
      </w:tr>
      <w:tr w:rsidR="00564C55" w:rsidTr="00171800">
        <w:tc>
          <w:tcPr>
            <w:tcW w:w="709"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rPr>
                <w:sz w:val="28"/>
                <w:szCs w:val="28"/>
              </w:rPr>
            </w:pPr>
            <w:r>
              <w:rPr>
                <w:sz w:val="28"/>
                <w:szCs w:val="28"/>
              </w:rPr>
              <w:t>1</w:t>
            </w:r>
          </w:p>
        </w:tc>
        <w:tc>
          <w:tcPr>
            <w:tcW w:w="5387" w:type="dxa"/>
            <w:tcBorders>
              <w:top w:val="single" w:sz="4" w:space="0" w:color="000000"/>
              <w:left w:val="single" w:sz="4" w:space="0" w:color="000000"/>
              <w:bottom w:val="single" w:sz="4" w:space="0" w:color="000000"/>
            </w:tcBorders>
            <w:shd w:val="clear" w:color="auto" w:fill="auto"/>
          </w:tcPr>
          <w:p w:rsidR="00564C55" w:rsidRDefault="00564C55">
            <w:pPr>
              <w:rPr>
                <w:sz w:val="28"/>
                <w:szCs w:val="28"/>
              </w:rPr>
            </w:pPr>
            <w:r>
              <w:rPr>
                <w:sz w:val="28"/>
                <w:szCs w:val="28"/>
              </w:rPr>
              <w:t>Предоставление социальных выплат молодым семьям на приобретение и строительство жилых помещений</w:t>
            </w:r>
          </w:p>
        </w:tc>
        <w:tc>
          <w:tcPr>
            <w:tcW w:w="2693" w:type="dxa"/>
            <w:tcBorders>
              <w:top w:val="single" w:sz="4" w:space="0" w:color="000000"/>
              <w:left w:val="single" w:sz="4" w:space="0" w:color="000000"/>
              <w:bottom w:val="single" w:sz="4" w:space="0" w:color="000000"/>
            </w:tcBorders>
            <w:shd w:val="clear" w:color="auto" w:fill="auto"/>
          </w:tcPr>
          <w:p w:rsidR="00564C55" w:rsidRDefault="00FE48D3">
            <w:pPr>
              <w:pStyle w:val="af"/>
              <w:snapToGrid w:val="0"/>
              <w:jc w:val="center"/>
              <w:rPr>
                <w:sz w:val="28"/>
                <w:szCs w:val="28"/>
              </w:rPr>
            </w:pPr>
            <w:r>
              <w:rPr>
                <w:sz w:val="28"/>
                <w:szCs w:val="28"/>
              </w:rPr>
              <w:t xml:space="preserve">Администрация  </w:t>
            </w:r>
            <w:r w:rsidR="00564C55">
              <w:rPr>
                <w:sz w:val="28"/>
                <w:szCs w:val="28"/>
              </w:rPr>
              <w:t>З</w:t>
            </w:r>
            <w:r>
              <w:rPr>
                <w:sz w:val="28"/>
                <w:szCs w:val="28"/>
              </w:rPr>
              <w:t>вениговского муниципального района</w:t>
            </w:r>
          </w:p>
        </w:tc>
        <w:tc>
          <w:tcPr>
            <w:tcW w:w="1606"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jc w:val="center"/>
              <w:rPr>
                <w:sz w:val="28"/>
                <w:szCs w:val="28"/>
              </w:rPr>
            </w:pPr>
            <w:r>
              <w:rPr>
                <w:sz w:val="28"/>
                <w:szCs w:val="28"/>
              </w:rPr>
              <w:t>20</w:t>
            </w:r>
            <w:r w:rsidR="00B42490">
              <w:rPr>
                <w:sz w:val="28"/>
                <w:szCs w:val="28"/>
              </w:rPr>
              <w:t>21</w:t>
            </w:r>
            <w:r>
              <w:rPr>
                <w:sz w:val="28"/>
                <w:szCs w:val="28"/>
              </w:rPr>
              <w:t xml:space="preserve"> г.</w:t>
            </w:r>
          </w:p>
          <w:p w:rsidR="00564C55" w:rsidRDefault="00564C55">
            <w:pPr>
              <w:jc w:val="center"/>
              <w:rPr>
                <w:sz w:val="28"/>
                <w:szCs w:val="28"/>
              </w:rPr>
            </w:pPr>
            <w:r>
              <w:rPr>
                <w:sz w:val="28"/>
                <w:szCs w:val="28"/>
              </w:rPr>
              <w:t>январь</w:t>
            </w:r>
          </w:p>
        </w:tc>
        <w:tc>
          <w:tcPr>
            <w:tcW w:w="1371" w:type="dxa"/>
            <w:tcBorders>
              <w:top w:val="single" w:sz="4" w:space="0" w:color="000000"/>
              <w:left w:val="single" w:sz="4" w:space="0" w:color="000000"/>
              <w:bottom w:val="single" w:sz="4" w:space="0" w:color="000000"/>
            </w:tcBorders>
            <w:shd w:val="clear" w:color="auto" w:fill="auto"/>
          </w:tcPr>
          <w:p w:rsidR="00564C55" w:rsidRDefault="00B42490">
            <w:pPr>
              <w:pStyle w:val="af"/>
              <w:snapToGrid w:val="0"/>
              <w:jc w:val="center"/>
              <w:rPr>
                <w:sz w:val="28"/>
                <w:szCs w:val="28"/>
              </w:rPr>
            </w:pPr>
            <w:r>
              <w:rPr>
                <w:sz w:val="28"/>
                <w:szCs w:val="28"/>
              </w:rPr>
              <w:t>2025</w:t>
            </w:r>
            <w:r w:rsidR="00564C55">
              <w:rPr>
                <w:sz w:val="28"/>
                <w:szCs w:val="28"/>
              </w:rPr>
              <w:t xml:space="preserve"> г</w:t>
            </w:r>
          </w:p>
          <w:p w:rsidR="00564C55" w:rsidRDefault="00564C55">
            <w:pPr>
              <w:jc w:val="center"/>
              <w:rPr>
                <w:sz w:val="28"/>
                <w:szCs w:val="28"/>
              </w:rPr>
            </w:pPr>
            <w:r>
              <w:rPr>
                <w:sz w:val="28"/>
                <w:szCs w:val="28"/>
              </w:rPr>
              <w:t>декабрь</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pPr>
            <w:r>
              <w:rPr>
                <w:sz w:val="28"/>
                <w:szCs w:val="28"/>
              </w:rPr>
              <w:t>Выдача  свидетельств о праве на предоставление социальной выплаты ежегодно</w:t>
            </w:r>
          </w:p>
        </w:tc>
      </w:tr>
    </w:tbl>
    <w:p w:rsidR="00564C55" w:rsidRDefault="00564C55">
      <w:pPr>
        <w:ind w:firstLine="720"/>
        <w:jc w:val="right"/>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rPr>
          <w:i/>
          <w:iCs/>
          <w:sz w:val="28"/>
          <w:szCs w:val="28"/>
        </w:rPr>
      </w:pPr>
    </w:p>
    <w:p w:rsidR="00564C55" w:rsidRDefault="00564C55">
      <w:pPr>
        <w:ind w:firstLine="720"/>
        <w:jc w:val="right"/>
      </w:pPr>
      <w:r>
        <w:rPr>
          <w:iCs/>
          <w:sz w:val="28"/>
          <w:szCs w:val="28"/>
        </w:rPr>
        <w:t>Таблица № 3</w:t>
      </w:r>
    </w:p>
    <w:p w:rsidR="00564C55" w:rsidRDefault="00564C55">
      <w:pPr>
        <w:pStyle w:val="1"/>
        <w:jc w:val="center"/>
      </w:pPr>
      <w:r w:rsidRPr="006C0DBA">
        <w:rPr>
          <w:color w:val="auto"/>
        </w:rPr>
        <w:t>Ресурсное обеспечение реализации программы за счет средств местного бюджета</w:t>
      </w:r>
    </w:p>
    <w:p w:rsidR="00564C55" w:rsidRDefault="00564C55">
      <w:pPr>
        <w:jc w:val="center"/>
      </w:pPr>
    </w:p>
    <w:tbl>
      <w:tblPr>
        <w:tblW w:w="0" w:type="auto"/>
        <w:tblInd w:w="249" w:type="dxa"/>
        <w:tblLayout w:type="fixed"/>
        <w:tblLook w:val="0000"/>
      </w:tblPr>
      <w:tblGrid>
        <w:gridCol w:w="1677"/>
        <w:gridCol w:w="1633"/>
        <w:gridCol w:w="2035"/>
        <w:gridCol w:w="819"/>
        <w:gridCol w:w="695"/>
        <w:gridCol w:w="655"/>
        <w:gridCol w:w="681"/>
        <w:gridCol w:w="1419"/>
        <w:gridCol w:w="1541"/>
        <w:gridCol w:w="1363"/>
        <w:gridCol w:w="1268"/>
        <w:gridCol w:w="1349"/>
      </w:tblGrid>
      <w:tr w:rsidR="00564C55">
        <w:tc>
          <w:tcPr>
            <w:tcW w:w="1677" w:type="dxa"/>
            <w:vMerge w:val="restart"/>
            <w:tcBorders>
              <w:top w:val="single" w:sz="4" w:space="0" w:color="000000"/>
              <w:left w:val="single" w:sz="4" w:space="0" w:color="000000"/>
              <w:bottom w:val="single" w:sz="4" w:space="0" w:color="000000"/>
            </w:tcBorders>
            <w:shd w:val="clear" w:color="auto" w:fill="auto"/>
          </w:tcPr>
          <w:p w:rsidR="00564C55" w:rsidRDefault="00564C55">
            <w:pPr>
              <w:rPr>
                <w:sz w:val="20"/>
              </w:rPr>
            </w:pPr>
            <w:r>
              <w:t>статус</w:t>
            </w:r>
          </w:p>
        </w:tc>
        <w:tc>
          <w:tcPr>
            <w:tcW w:w="1633" w:type="dxa"/>
            <w:vMerge w:val="restart"/>
            <w:tcBorders>
              <w:top w:val="single" w:sz="4" w:space="0" w:color="000000"/>
              <w:left w:val="single" w:sz="4" w:space="0" w:color="000000"/>
              <w:bottom w:val="single" w:sz="4" w:space="0" w:color="000000"/>
            </w:tcBorders>
            <w:shd w:val="clear" w:color="auto" w:fill="auto"/>
          </w:tcPr>
          <w:p w:rsidR="00564C55" w:rsidRDefault="00564C55">
            <w:pPr>
              <w:rPr>
                <w:sz w:val="20"/>
              </w:rPr>
            </w:pPr>
            <w:r>
              <w:rPr>
                <w:sz w:val="20"/>
              </w:rPr>
              <w:t xml:space="preserve">Наименование </w:t>
            </w:r>
          </w:p>
          <w:p w:rsidR="00564C55" w:rsidRDefault="00564C55">
            <w:pPr>
              <w:rPr>
                <w:sz w:val="20"/>
              </w:rPr>
            </w:pPr>
            <w:r>
              <w:rPr>
                <w:sz w:val="20"/>
              </w:rPr>
              <w:t>муниципальной программы, подпрограммы, основного мероприятия</w:t>
            </w:r>
          </w:p>
          <w:p w:rsidR="00564C55" w:rsidRDefault="00564C55">
            <w:pPr>
              <w:rPr>
                <w:sz w:val="20"/>
              </w:rPr>
            </w:pPr>
          </w:p>
        </w:tc>
        <w:tc>
          <w:tcPr>
            <w:tcW w:w="2035" w:type="dxa"/>
            <w:vMerge w:val="restart"/>
            <w:tcBorders>
              <w:top w:val="single" w:sz="4" w:space="0" w:color="000000"/>
              <w:left w:val="single" w:sz="4" w:space="0" w:color="000000"/>
              <w:bottom w:val="single" w:sz="4" w:space="0" w:color="000000"/>
            </w:tcBorders>
            <w:shd w:val="clear" w:color="auto" w:fill="auto"/>
          </w:tcPr>
          <w:p w:rsidR="00564C55" w:rsidRDefault="00564C55">
            <w:pPr>
              <w:rPr>
                <w:sz w:val="20"/>
              </w:rPr>
            </w:pPr>
            <w:r>
              <w:rPr>
                <w:sz w:val="20"/>
              </w:rPr>
              <w:t xml:space="preserve">Ответственный </w:t>
            </w:r>
          </w:p>
          <w:p w:rsidR="00564C55" w:rsidRDefault="00564C55">
            <w:pPr>
              <w:rPr>
                <w:sz w:val="20"/>
              </w:rPr>
            </w:pPr>
            <w:r>
              <w:rPr>
                <w:sz w:val="20"/>
              </w:rPr>
              <w:t>исполнитель</w:t>
            </w:r>
          </w:p>
        </w:tc>
        <w:tc>
          <w:tcPr>
            <w:tcW w:w="2850" w:type="dxa"/>
            <w:gridSpan w:val="4"/>
            <w:tcBorders>
              <w:top w:val="single" w:sz="4" w:space="0" w:color="000000"/>
              <w:left w:val="single" w:sz="4" w:space="0" w:color="000000"/>
              <w:bottom w:val="single" w:sz="4" w:space="0" w:color="000000"/>
            </w:tcBorders>
            <w:shd w:val="clear" w:color="auto" w:fill="auto"/>
          </w:tcPr>
          <w:p w:rsidR="00564C55" w:rsidRDefault="00564C55">
            <w:pPr>
              <w:jc w:val="center"/>
              <w:rPr>
                <w:sz w:val="20"/>
              </w:rPr>
            </w:pPr>
            <w:r>
              <w:rPr>
                <w:sz w:val="20"/>
              </w:rPr>
              <w:t>Код бюджетной классификации</w:t>
            </w:r>
          </w:p>
        </w:tc>
        <w:tc>
          <w:tcPr>
            <w:tcW w:w="6940" w:type="dxa"/>
            <w:gridSpan w:val="5"/>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jc w:val="center"/>
              <w:rPr>
                <w:szCs w:val="28"/>
              </w:rPr>
            </w:pPr>
            <w:r>
              <w:rPr>
                <w:sz w:val="20"/>
              </w:rPr>
              <w:t>Расходы (тыс. рублей) по годам</w:t>
            </w:r>
          </w:p>
        </w:tc>
      </w:tr>
      <w:tr w:rsidR="00564C55">
        <w:trPr>
          <w:trHeight w:val="700"/>
        </w:trPr>
        <w:tc>
          <w:tcPr>
            <w:tcW w:w="1677" w:type="dxa"/>
            <w:vMerge/>
            <w:tcBorders>
              <w:top w:val="single" w:sz="4" w:space="0" w:color="000000"/>
              <w:left w:val="single" w:sz="4" w:space="0" w:color="000000"/>
              <w:bottom w:val="single" w:sz="4" w:space="0" w:color="000000"/>
            </w:tcBorders>
            <w:shd w:val="clear" w:color="auto" w:fill="auto"/>
          </w:tcPr>
          <w:p w:rsidR="00564C55" w:rsidRDefault="00564C55">
            <w:pPr>
              <w:snapToGrid w:val="0"/>
              <w:rPr>
                <w:szCs w:val="28"/>
              </w:rPr>
            </w:pPr>
          </w:p>
        </w:tc>
        <w:tc>
          <w:tcPr>
            <w:tcW w:w="1633" w:type="dxa"/>
            <w:vMerge/>
            <w:tcBorders>
              <w:top w:val="single" w:sz="4" w:space="0" w:color="000000"/>
              <w:left w:val="single" w:sz="4" w:space="0" w:color="000000"/>
              <w:bottom w:val="single" w:sz="4" w:space="0" w:color="000000"/>
            </w:tcBorders>
            <w:shd w:val="clear" w:color="auto" w:fill="auto"/>
          </w:tcPr>
          <w:p w:rsidR="00564C55" w:rsidRDefault="00564C55">
            <w:pPr>
              <w:snapToGrid w:val="0"/>
              <w:rPr>
                <w:sz w:val="20"/>
              </w:rPr>
            </w:pPr>
          </w:p>
        </w:tc>
        <w:tc>
          <w:tcPr>
            <w:tcW w:w="2035" w:type="dxa"/>
            <w:vMerge/>
            <w:tcBorders>
              <w:top w:val="single" w:sz="4" w:space="0" w:color="000000"/>
              <w:left w:val="single" w:sz="4" w:space="0" w:color="000000"/>
              <w:bottom w:val="single" w:sz="4" w:space="0" w:color="000000"/>
            </w:tcBorders>
            <w:shd w:val="clear" w:color="auto" w:fill="auto"/>
          </w:tcPr>
          <w:p w:rsidR="00564C55" w:rsidRDefault="00564C55">
            <w:pPr>
              <w:snapToGrid w:val="0"/>
              <w:rPr>
                <w:sz w:val="20"/>
              </w:rPr>
            </w:pPr>
          </w:p>
        </w:tc>
        <w:tc>
          <w:tcPr>
            <w:tcW w:w="819"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0"/>
              </w:rPr>
            </w:pPr>
          </w:p>
        </w:tc>
        <w:tc>
          <w:tcPr>
            <w:tcW w:w="695"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0"/>
              </w:rPr>
            </w:pPr>
          </w:p>
        </w:tc>
        <w:tc>
          <w:tcPr>
            <w:tcW w:w="655"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0"/>
              </w:rPr>
            </w:pPr>
          </w:p>
        </w:tc>
        <w:tc>
          <w:tcPr>
            <w:tcW w:w="681"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0"/>
              </w:rPr>
            </w:pPr>
          </w:p>
        </w:tc>
        <w:tc>
          <w:tcPr>
            <w:tcW w:w="1419" w:type="dxa"/>
            <w:tcBorders>
              <w:top w:val="single" w:sz="4" w:space="0" w:color="000000"/>
              <w:left w:val="single" w:sz="4" w:space="0" w:color="000000"/>
              <w:bottom w:val="single" w:sz="4" w:space="0" w:color="000000"/>
            </w:tcBorders>
            <w:shd w:val="clear" w:color="auto" w:fill="auto"/>
          </w:tcPr>
          <w:p w:rsidR="00564C55" w:rsidRPr="00DC112B" w:rsidRDefault="00564C55">
            <w:pPr>
              <w:jc w:val="center"/>
            </w:pPr>
            <w:r w:rsidRPr="00DC112B">
              <w:t>20</w:t>
            </w:r>
            <w:r w:rsidR="00BF7F60" w:rsidRPr="00DC112B">
              <w:t>21</w:t>
            </w:r>
          </w:p>
        </w:tc>
        <w:tc>
          <w:tcPr>
            <w:tcW w:w="1541" w:type="dxa"/>
            <w:tcBorders>
              <w:top w:val="single" w:sz="4" w:space="0" w:color="000000"/>
              <w:left w:val="single" w:sz="4" w:space="0" w:color="000000"/>
              <w:bottom w:val="single" w:sz="4" w:space="0" w:color="000000"/>
            </w:tcBorders>
            <w:shd w:val="clear" w:color="auto" w:fill="auto"/>
          </w:tcPr>
          <w:p w:rsidR="00564C55" w:rsidRPr="00B2586C" w:rsidRDefault="00564C55">
            <w:pPr>
              <w:jc w:val="center"/>
              <w:rPr>
                <w:highlight w:val="yellow"/>
              </w:rPr>
            </w:pPr>
            <w:r w:rsidRPr="006C0DBA">
              <w:t>20</w:t>
            </w:r>
            <w:r w:rsidR="00BF7F60" w:rsidRPr="006C0DBA">
              <w:t>22</w:t>
            </w:r>
          </w:p>
        </w:tc>
        <w:tc>
          <w:tcPr>
            <w:tcW w:w="1363" w:type="dxa"/>
            <w:tcBorders>
              <w:top w:val="single" w:sz="4" w:space="0" w:color="000000"/>
              <w:left w:val="single" w:sz="4" w:space="0" w:color="000000"/>
              <w:bottom w:val="single" w:sz="4" w:space="0" w:color="000000"/>
            </w:tcBorders>
            <w:shd w:val="clear" w:color="auto" w:fill="auto"/>
          </w:tcPr>
          <w:p w:rsidR="00564C55" w:rsidRPr="00B2586C" w:rsidRDefault="00564C55">
            <w:pPr>
              <w:snapToGrid w:val="0"/>
              <w:jc w:val="center"/>
              <w:rPr>
                <w:highlight w:val="yellow"/>
              </w:rPr>
            </w:pPr>
            <w:r w:rsidRPr="006C0DBA">
              <w:t>20</w:t>
            </w:r>
            <w:r w:rsidR="00D77BD6" w:rsidRPr="006C0DBA">
              <w:t>2</w:t>
            </w:r>
            <w:r w:rsidR="00BF7F60" w:rsidRPr="006C0DBA">
              <w:t>3</w:t>
            </w:r>
          </w:p>
        </w:tc>
        <w:tc>
          <w:tcPr>
            <w:tcW w:w="1268" w:type="dxa"/>
            <w:tcBorders>
              <w:top w:val="single" w:sz="4" w:space="0" w:color="000000"/>
              <w:left w:val="single" w:sz="4" w:space="0" w:color="000000"/>
              <w:bottom w:val="single" w:sz="4" w:space="0" w:color="000000"/>
            </w:tcBorders>
            <w:shd w:val="clear" w:color="auto" w:fill="auto"/>
          </w:tcPr>
          <w:p w:rsidR="00564C55" w:rsidRPr="00B2586C" w:rsidRDefault="00564C55">
            <w:pPr>
              <w:snapToGrid w:val="0"/>
              <w:jc w:val="center"/>
              <w:rPr>
                <w:highlight w:val="yellow"/>
              </w:rPr>
            </w:pPr>
            <w:r w:rsidRPr="006C0DBA">
              <w:t>20</w:t>
            </w:r>
            <w:r w:rsidR="00D77BD6" w:rsidRPr="006C0DBA">
              <w:t>2</w:t>
            </w:r>
            <w:r w:rsidR="00BF7F60" w:rsidRPr="006C0DBA">
              <w:t>4</w:t>
            </w: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rsidR="00564C55" w:rsidRPr="00B2586C" w:rsidRDefault="00564C55">
            <w:pPr>
              <w:snapToGrid w:val="0"/>
              <w:jc w:val="center"/>
              <w:rPr>
                <w:sz w:val="26"/>
                <w:szCs w:val="26"/>
                <w:highlight w:val="yellow"/>
                <w:shd w:val="clear" w:color="auto" w:fill="FFFFFF"/>
              </w:rPr>
            </w:pPr>
            <w:r w:rsidRPr="006C0DBA">
              <w:t>20</w:t>
            </w:r>
            <w:r w:rsidR="00D77BD6" w:rsidRPr="006C0DBA">
              <w:t>2</w:t>
            </w:r>
            <w:r w:rsidR="00BF7F60" w:rsidRPr="006C0DBA">
              <w:t>5</w:t>
            </w:r>
          </w:p>
        </w:tc>
      </w:tr>
      <w:tr w:rsidR="00564C55">
        <w:trPr>
          <w:trHeight w:val="280"/>
        </w:trPr>
        <w:tc>
          <w:tcPr>
            <w:tcW w:w="1677" w:type="dxa"/>
            <w:vMerge w:val="restart"/>
            <w:tcBorders>
              <w:top w:val="single" w:sz="4" w:space="0" w:color="000000"/>
              <w:left w:val="single" w:sz="4" w:space="0" w:color="000000"/>
              <w:bottom w:val="single" w:sz="4" w:space="0" w:color="000000"/>
            </w:tcBorders>
            <w:shd w:val="clear" w:color="auto" w:fill="auto"/>
          </w:tcPr>
          <w:p w:rsidR="00564C55" w:rsidRDefault="00564C55">
            <w:pPr>
              <w:rPr>
                <w:sz w:val="26"/>
                <w:szCs w:val="26"/>
                <w:shd w:val="clear" w:color="auto" w:fill="FFFFFF"/>
              </w:rPr>
            </w:pPr>
            <w:r>
              <w:rPr>
                <w:sz w:val="26"/>
                <w:szCs w:val="26"/>
                <w:shd w:val="clear" w:color="auto" w:fill="FFFFFF"/>
              </w:rPr>
              <w:t>программа</w:t>
            </w:r>
          </w:p>
        </w:tc>
        <w:tc>
          <w:tcPr>
            <w:tcW w:w="1633" w:type="dxa"/>
            <w:vMerge w:val="restart"/>
            <w:tcBorders>
              <w:top w:val="single" w:sz="4" w:space="0" w:color="000000"/>
              <w:left w:val="single" w:sz="4" w:space="0" w:color="000000"/>
              <w:bottom w:val="single" w:sz="4" w:space="0" w:color="000000"/>
            </w:tcBorders>
            <w:shd w:val="clear" w:color="auto" w:fill="auto"/>
          </w:tcPr>
          <w:p w:rsidR="00564C55" w:rsidRDefault="00564C55">
            <w:pPr>
              <w:rPr>
                <w:sz w:val="26"/>
                <w:szCs w:val="26"/>
                <w:shd w:val="clear" w:color="auto" w:fill="FFFFFF"/>
              </w:rPr>
            </w:pPr>
            <w:r>
              <w:rPr>
                <w:sz w:val="26"/>
                <w:szCs w:val="26"/>
                <w:shd w:val="clear" w:color="auto" w:fill="FFFFFF"/>
              </w:rPr>
              <w:t>"</w:t>
            </w:r>
            <w:r w:rsidR="00BF7F60">
              <w:rPr>
                <w:sz w:val="26"/>
                <w:szCs w:val="26"/>
                <w:shd w:val="clear" w:color="auto" w:fill="FFFFFF"/>
              </w:rPr>
              <w:t>Жилье для молодой семьи" на 2021-2025</w:t>
            </w:r>
            <w:r>
              <w:rPr>
                <w:sz w:val="26"/>
                <w:szCs w:val="26"/>
                <w:shd w:val="clear" w:color="auto" w:fill="FFFFFF"/>
              </w:rPr>
              <w:t xml:space="preserve"> годы</w:t>
            </w:r>
          </w:p>
        </w:tc>
        <w:tc>
          <w:tcPr>
            <w:tcW w:w="2035" w:type="dxa"/>
            <w:tcBorders>
              <w:top w:val="single" w:sz="4" w:space="0" w:color="000000"/>
              <w:left w:val="single" w:sz="4" w:space="0" w:color="000000"/>
              <w:bottom w:val="single" w:sz="4" w:space="0" w:color="000000"/>
            </w:tcBorders>
            <w:shd w:val="clear" w:color="auto" w:fill="auto"/>
          </w:tcPr>
          <w:p w:rsidR="00564C55" w:rsidRDefault="00564C55">
            <w:pPr>
              <w:rPr>
                <w:sz w:val="26"/>
                <w:szCs w:val="26"/>
                <w:shd w:val="clear" w:color="auto" w:fill="FFFFFF"/>
              </w:rPr>
            </w:pPr>
            <w:r>
              <w:rPr>
                <w:sz w:val="26"/>
                <w:szCs w:val="26"/>
                <w:shd w:val="clear" w:color="auto" w:fill="FFFFFF"/>
              </w:rPr>
              <w:t>Всего</w:t>
            </w:r>
          </w:p>
          <w:p w:rsidR="00564C55" w:rsidRDefault="00564C55">
            <w:pPr>
              <w:rPr>
                <w:sz w:val="26"/>
                <w:szCs w:val="26"/>
                <w:shd w:val="clear" w:color="auto" w:fill="FFFFFF"/>
              </w:rPr>
            </w:pPr>
          </w:p>
        </w:tc>
        <w:tc>
          <w:tcPr>
            <w:tcW w:w="819"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6"/>
                <w:szCs w:val="26"/>
                <w:shd w:val="clear" w:color="auto" w:fill="FFFFFF"/>
              </w:rPr>
            </w:pPr>
          </w:p>
        </w:tc>
        <w:tc>
          <w:tcPr>
            <w:tcW w:w="695"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6"/>
                <w:szCs w:val="26"/>
                <w:shd w:val="clear" w:color="auto" w:fill="FFFFFF"/>
              </w:rPr>
            </w:pPr>
          </w:p>
        </w:tc>
        <w:tc>
          <w:tcPr>
            <w:tcW w:w="655"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6"/>
                <w:szCs w:val="26"/>
                <w:shd w:val="clear" w:color="auto" w:fill="FFFFFF"/>
              </w:rPr>
            </w:pPr>
          </w:p>
        </w:tc>
        <w:tc>
          <w:tcPr>
            <w:tcW w:w="681"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6"/>
                <w:szCs w:val="26"/>
                <w:shd w:val="clear" w:color="auto" w:fill="FFFFFF"/>
              </w:rPr>
            </w:pPr>
          </w:p>
        </w:tc>
        <w:tc>
          <w:tcPr>
            <w:tcW w:w="1419" w:type="dxa"/>
            <w:tcBorders>
              <w:top w:val="single" w:sz="4" w:space="0" w:color="000000"/>
              <w:left w:val="single" w:sz="4" w:space="0" w:color="000000"/>
              <w:bottom w:val="single" w:sz="4" w:space="0" w:color="000000"/>
            </w:tcBorders>
            <w:shd w:val="clear" w:color="auto" w:fill="auto"/>
          </w:tcPr>
          <w:p w:rsidR="00564C55" w:rsidRPr="00DC112B" w:rsidRDefault="006C0DBA">
            <w:pPr>
              <w:jc w:val="center"/>
              <w:rPr>
                <w:shd w:val="clear" w:color="auto" w:fill="FFFFFF"/>
              </w:rPr>
            </w:pPr>
            <w:r>
              <w:rPr>
                <w:shd w:val="clear" w:color="auto" w:fill="FFFFFF"/>
              </w:rPr>
              <w:t>4307,3</w:t>
            </w:r>
          </w:p>
        </w:tc>
        <w:tc>
          <w:tcPr>
            <w:tcW w:w="1541" w:type="dxa"/>
            <w:tcBorders>
              <w:top w:val="single" w:sz="4" w:space="0" w:color="000000"/>
              <w:left w:val="single" w:sz="4" w:space="0" w:color="000000"/>
              <w:bottom w:val="single" w:sz="4" w:space="0" w:color="000000"/>
            </w:tcBorders>
            <w:shd w:val="clear" w:color="auto" w:fill="auto"/>
          </w:tcPr>
          <w:p w:rsidR="00564C55" w:rsidRPr="00B2586C" w:rsidRDefault="006C0DBA" w:rsidP="00171800">
            <w:pPr>
              <w:jc w:val="center"/>
              <w:rPr>
                <w:highlight w:val="yellow"/>
                <w:shd w:val="clear" w:color="auto" w:fill="FFFFFF"/>
              </w:rPr>
            </w:pPr>
            <w:r>
              <w:rPr>
                <w:shd w:val="clear" w:color="auto" w:fill="FFFFFF"/>
              </w:rPr>
              <w:t>5127,7</w:t>
            </w:r>
          </w:p>
        </w:tc>
        <w:tc>
          <w:tcPr>
            <w:tcW w:w="1363" w:type="dxa"/>
            <w:tcBorders>
              <w:top w:val="single" w:sz="4" w:space="0" w:color="000000"/>
              <w:left w:val="single" w:sz="4" w:space="0" w:color="000000"/>
              <w:bottom w:val="single" w:sz="4" w:space="0" w:color="000000"/>
            </w:tcBorders>
            <w:shd w:val="clear" w:color="auto" w:fill="auto"/>
          </w:tcPr>
          <w:p w:rsidR="00564C55" w:rsidRPr="00B2586C" w:rsidRDefault="00171800">
            <w:pPr>
              <w:snapToGrid w:val="0"/>
              <w:jc w:val="center"/>
              <w:rPr>
                <w:highlight w:val="yellow"/>
                <w:shd w:val="clear" w:color="auto" w:fill="FFFFFF"/>
              </w:rPr>
            </w:pPr>
            <w:r w:rsidRPr="006C0DBA">
              <w:rPr>
                <w:shd w:val="clear" w:color="auto" w:fill="FFFFFF"/>
              </w:rPr>
              <w:t>10255,</w:t>
            </w:r>
            <w:r w:rsidR="00564C55" w:rsidRPr="006C0DBA">
              <w:rPr>
                <w:shd w:val="clear" w:color="auto" w:fill="FFFFFF"/>
              </w:rPr>
              <w:t>5</w:t>
            </w:r>
          </w:p>
        </w:tc>
        <w:tc>
          <w:tcPr>
            <w:tcW w:w="1268" w:type="dxa"/>
            <w:tcBorders>
              <w:top w:val="single" w:sz="4" w:space="0" w:color="000000"/>
              <w:left w:val="single" w:sz="4" w:space="0" w:color="000000"/>
              <w:bottom w:val="single" w:sz="4" w:space="0" w:color="000000"/>
            </w:tcBorders>
            <w:shd w:val="clear" w:color="auto" w:fill="auto"/>
          </w:tcPr>
          <w:p w:rsidR="00564C55" w:rsidRPr="00B2586C" w:rsidRDefault="00171800">
            <w:pPr>
              <w:snapToGrid w:val="0"/>
              <w:jc w:val="center"/>
              <w:rPr>
                <w:highlight w:val="yellow"/>
                <w:shd w:val="clear" w:color="auto" w:fill="FFFFFF"/>
              </w:rPr>
            </w:pPr>
            <w:r w:rsidRPr="006C0DBA">
              <w:rPr>
                <w:shd w:val="clear" w:color="auto" w:fill="FFFFFF"/>
              </w:rPr>
              <w:t>10255,</w:t>
            </w:r>
            <w:r w:rsidR="00564C55" w:rsidRPr="006C0DBA">
              <w:rPr>
                <w:shd w:val="clear" w:color="auto" w:fill="FFFFFF"/>
              </w:rPr>
              <w:t>5</w:t>
            </w: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rsidR="00564C55" w:rsidRPr="00B2586C" w:rsidRDefault="00564C55">
            <w:pPr>
              <w:snapToGrid w:val="0"/>
              <w:jc w:val="center"/>
              <w:rPr>
                <w:sz w:val="26"/>
                <w:szCs w:val="26"/>
                <w:highlight w:val="yellow"/>
                <w:shd w:val="clear" w:color="auto" w:fill="FFFFFF"/>
              </w:rPr>
            </w:pPr>
            <w:r w:rsidRPr="006C0DBA">
              <w:rPr>
                <w:shd w:val="clear" w:color="auto" w:fill="FFFFFF"/>
              </w:rPr>
              <w:t>11281,0</w:t>
            </w:r>
          </w:p>
        </w:tc>
      </w:tr>
      <w:tr w:rsidR="00564C55">
        <w:trPr>
          <w:trHeight w:val="400"/>
        </w:trPr>
        <w:tc>
          <w:tcPr>
            <w:tcW w:w="1677" w:type="dxa"/>
            <w:vMerge/>
            <w:tcBorders>
              <w:top w:val="single" w:sz="4" w:space="0" w:color="000000"/>
              <w:left w:val="single" w:sz="4" w:space="0" w:color="000000"/>
              <w:bottom w:val="single" w:sz="4" w:space="0" w:color="000000"/>
            </w:tcBorders>
            <w:shd w:val="clear" w:color="auto" w:fill="auto"/>
          </w:tcPr>
          <w:p w:rsidR="00564C55" w:rsidRDefault="00564C55">
            <w:pPr>
              <w:snapToGrid w:val="0"/>
              <w:rPr>
                <w:sz w:val="26"/>
                <w:szCs w:val="26"/>
                <w:shd w:val="clear" w:color="auto" w:fill="FFFFFF"/>
              </w:rPr>
            </w:pPr>
          </w:p>
        </w:tc>
        <w:tc>
          <w:tcPr>
            <w:tcW w:w="1633" w:type="dxa"/>
            <w:vMerge/>
            <w:tcBorders>
              <w:top w:val="single" w:sz="4" w:space="0" w:color="000000"/>
              <w:left w:val="single" w:sz="4" w:space="0" w:color="000000"/>
              <w:bottom w:val="single" w:sz="4" w:space="0" w:color="000000"/>
            </w:tcBorders>
            <w:shd w:val="clear" w:color="auto" w:fill="auto"/>
          </w:tcPr>
          <w:p w:rsidR="00564C55" w:rsidRDefault="00564C55">
            <w:pPr>
              <w:snapToGrid w:val="0"/>
              <w:rPr>
                <w:sz w:val="26"/>
                <w:szCs w:val="26"/>
                <w:shd w:val="clear" w:color="auto" w:fill="FFFFFF"/>
              </w:rPr>
            </w:pPr>
          </w:p>
        </w:tc>
        <w:tc>
          <w:tcPr>
            <w:tcW w:w="2035" w:type="dxa"/>
            <w:tcBorders>
              <w:top w:val="single" w:sz="4" w:space="0" w:color="000000"/>
              <w:left w:val="single" w:sz="4" w:space="0" w:color="000000"/>
              <w:bottom w:val="single" w:sz="4" w:space="0" w:color="000000"/>
            </w:tcBorders>
            <w:shd w:val="clear" w:color="auto" w:fill="auto"/>
          </w:tcPr>
          <w:p w:rsidR="00564C55" w:rsidRDefault="00FE48D3">
            <w:pPr>
              <w:ind w:right="-108"/>
              <w:rPr>
                <w:sz w:val="26"/>
                <w:szCs w:val="26"/>
                <w:shd w:val="clear" w:color="auto" w:fill="FFFFFF"/>
              </w:rPr>
            </w:pPr>
            <w:r>
              <w:rPr>
                <w:sz w:val="26"/>
                <w:szCs w:val="26"/>
                <w:shd w:val="clear" w:color="auto" w:fill="FFFFFF"/>
              </w:rPr>
              <w:t xml:space="preserve">Администрация  </w:t>
            </w:r>
            <w:r w:rsidR="00564C55">
              <w:rPr>
                <w:sz w:val="26"/>
                <w:szCs w:val="26"/>
                <w:shd w:val="clear" w:color="auto" w:fill="FFFFFF"/>
              </w:rPr>
              <w:t>З</w:t>
            </w:r>
            <w:r>
              <w:rPr>
                <w:sz w:val="26"/>
                <w:szCs w:val="26"/>
                <w:shd w:val="clear" w:color="auto" w:fill="FFFFFF"/>
              </w:rPr>
              <w:t>вениговского муниципального района</w:t>
            </w:r>
          </w:p>
        </w:tc>
        <w:tc>
          <w:tcPr>
            <w:tcW w:w="819"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6"/>
                <w:szCs w:val="26"/>
                <w:shd w:val="clear" w:color="auto" w:fill="FFFFFF"/>
              </w:rPr>
            </w:pPr>
          </w:p>
        </w:tc>
        <w:tc>
          <w:tcPr>
            <w:tcW w:w="695"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6"/>
                <w:szCs w:val="26"/>
                <w:shd w:val="clear" w:color="auto" w:fill="FFFFFF"/>
              </w:rPr>
            </w:pPr>
          </w:p>
        </w:tc>
        <w:tc>
          <w:tcPr>
            <w:tcW w:w="655"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6"/>
                <w:szCs w:val="26"/>
                <w:shd w:val="clear" w:color="auto" w:fill="FFFFFF"/>
              </w:rPr>
            </w:pPr>
          </w:p>
        </w:tc>
        <w:tc>
          <w:tcPr>
            <w:tcW w:w="681" w:type="dxa"/>
            <w:tcBorders>
              <w:top w:val="single" w:sz="4" w:space="0" w:color="000000"/>
              <w:left w:val="single" w:sz="4" w:space="0" w:color="000000"/>
              <w:bottom w:val="single" w:sz="4" w:space="0" w:color="000000"/>
            </w:tcBorders>
            <w:shd w:val="clear" w:color="auto" w:fill="auto"/>
          </w:tcPr>
          <w:p w:rsidR="00564C55" w:rsidRDefault="00564C55">
            <w:pPr>
              <w:snapToGrid w:val="0"/>
              <w:rPr>
                <w:sz w:val="26"/>
                <w:szCs w:val="26"/>
                <w:shd w:val="clear" w:color="auto" w:fill="FFFFFF"/>
              </w:rPr>
            </w:pPr>
          </w:p>
        </w:tc>
        <w:tc>
          <w:tcPr>
            <w:tcW w:w="1419" w:type="dxa"/>
            <w:tcBorders>
              <w:top w:val="single" w:sz="4" w:space="0" w:color="000000"/>
              <w:left w:val="single" w:sz="4" w:space="0" w:color="000000"/>
              <w:bottom w:val="single" w:sz="4" w:space="0" w:color="000000"/>
            </w:tcBorders>
            <w:shd w:val="clear" w:color="auto" w:fill="auto"/>
          </w:tcPr>
          <w:p w:rsidR="00564C55" w:rsidRPr="00DC112B" w:rsidRDefault="006C0DBA" w:rsidP="00171800">
            <w:pPr>
              <w:jc w:val="center"/>
              <w:rPr>
                <w:shd w:val="clear" w:color="auto" w:fill="FFFFFF"/>
              </w:rPr>
            </w:pPr>
            <w:r>
              <w:rPr>
                <w:shd w:val="clear" w:color="auto" w:fill="FFFFFF"/>
              </w:rPr>
              <w:t>4307,3</w:t>
            </w:r>
          </w:p>
        </w:tc>
        <w:tc>
          <w:tcPr>
            <w:tcW w:w="1541" w:type="dxa"/>
            <w:tcBorders>
              <w:top w:val="single" w:sz="4" w:space="0" w:color="000000"/>
              <w:left w:val="single" w:sz="4" w:space="0" w:color="000000"/>
              <w:bottom w:val="single" w:sz="4" w:space="0" w:color="000000"/>
            </w:tcBorders>
            <w:shd w:val="clear" w:color="auto" w:fill="auto"/>
          </w:tcPr>
          <w:p w:rsidR="00564C55" w:rsidRPr="00B2586C" w:rsidRDefault="006C0DBA" w:rsidP="00171800">
            <w:pPr>
              <w:jc w:val="center"/>
              <w:rPr>
                <w:highlight w:val="yellow"/>
                <w:shd w:val="clear" w:color="auto" w:fill="FFFFFF"/>
              </w:rPr>
            </w:pPr>
            <w:r>
              <w:rPr>
                <w:shd w:val="clear" w:color="auto" w:fill="FFFFFF"/>
              </w:rPr>
              <w:t>5127,7</w:t>
            </w:r>
          </w:p>
        </w:tc>
        <w:tc>
          <w:tcPr>
            <w:tcW w:w="1363" w:type="dxa"/>
            <w:tcBorders>
              <w:top w:val="single" w:sz="4" w:space="0" w:color="000000"/>
              <w:left w:val="single" w:sz="4" w:space="0" w:color="000000"/>
              <w:bottom w:val="single" w:sz="4" w:space="0" w:color="000000"/>
            </w:tcBorders>
            <w:shd w:val="clear" w:color="auto" w:fill="auto"/>
          </w:tcPr>
          <w:p w:rsidR="00564C55" w:rsidRPr="00B2586C" w:rsidRDefault="00171800" w:rsidP="00171800">
            <w:pPr>
              <w:snapToGrid w:val="0"/>
              <w:jc w:val="center"/>
              <w:rPr>
                <w:highlight w:val="yellow"/>
                <w:shd w:val="clear" w:color="auto" w:fill="FFFFFF"/>
              </w:rPr>
            </w:pPr>
            <w:r w:rsidRPr="006C0DBA">
              <w:rPr>
                <w:shd w:val="clear" w:color="auto" w:fill="FFFFFF"/>
              </w:rPr>
              <w:t>10255,</w:t>
            </w:r>
            <w:r w:rsidR="00564C55" w:rsidRPr="006C0DBA">
              <w:rPr>
                <w:shd w:val="clear" w:color="auto" w:fill="FFFFFF"/>
              </w:rPr>
              <w:t>5</w:t>
            </w:r>
          </w:p>
        </w:tc>
        <w:tc>
          <w:tcPr>
            <w:tcW w:w="1268" w:type="dxa"/>
            <w:tcBorders>
              <w:top w:val="single" w:sz="4" w:space="0" w:color="000000"/>
              <w:left w:val="single" w:sz="4" w:space="0" w:color="000000"/>
              <w:bottom w:val="single" w:sz="4" w:space="0" w:color="000000"/>
            </w:tcBorders>
            <w:shd w:val="clear" w:color="auto" w:fill="auto"/>
          </w:tcPr>
          <w:p w:rsidR="00564C55" w:rsidRPr="00B2586C" w:rsidRDefault="00171800" w:rsidP="00171800">
            <w:pPr>
              <w:snapToGrid w:val="0"/>
              <w:jc w:val="center"/>
              <w:rPr>
                <w:highlight w:val="yellow"/>
                <w:shd w:val="clear" w:color="auto" w:fill="FFFFFF"/>
              </w:rPr>
            </w:pPr>
            <w:r w:rsidRPr="006C0DBA">
              <w:rPr>
                <w:shd w:val="clear" w:color="auto" w:fill="FFFFFF"/>
              </w:rPr>
              <w:t>10255,</w:t>
            </w:r>
            <w:r w:rsidR="00564C55" w:rsidRPr="006C0DBA">
              <w:rPr>
                <w:shd w:val="clear" w:color="auto" w:fill="FFFFFF"/>
              </w:rPr>
              <w:t>5</w:t>
            </w:r>
          </w:p>
        </w:tc>
        <w:tc>
          <w:tcPr>
            <w:tcW w:w="1349" w:type="dxa"/>
            <w:tcBorders>
              <w:top w:val="single" w:sz="4" w:space="0" w:color="000000"/>
              <w:left w:val="single" w:sz="4" w:space="0" w:color="000000"/>
              <w:bottom w:val="single" w:sz="4" w:space="0" w:color="000000"/>
              <w:right w:val="single" w:sz="4" w:space="0" w:color="000000"/>
            </w:tcBorders>
            <w:shd w:val="clear" w:color="auto" w:fill="auto"/>
          </w:tcPr>
          <w:p w:rsidR="00564C55" w:rsidRPr="00B2586C" w:rsidRDefault="00564C55">
            <w:pPr>
              <w:snapToGrid w:val="0"/>
              <w:jc w:val="center"/>
              <w:rPr>
                <w:highlight w:val="yellow"/>
              </w:rPr>
            </w:pPr>
            <w:r w:rsidRPr="006C0DBA">
              <w:rPr>
                <w:shd w:val="clear" w:color="auto" w:fill="FFFFFF"/>
              </w:rPr>
              <w:t>11281,0</w:t>
            </w:r>
          </w:p>
        </w:tc>
      </w:tr>
    </w:tbl>
    <w:p w:rsidR="00564C55" w:rsidRDefault="00564C55">
      <w:pPr>
        <w:ind w:firstLine="720"/>
        <w:jc w:val="both"/>
      </w:pPr>
    </w:p>
    <w:p w:rsidR="00564C55" w:rsidRDefault="00564C55">
      <w:pPr>
        <w:rPr>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shd w:val="clear" w:color="auto" w:fill="FFFFFF"/>
        <w:spacing w:before="106" w:line="283" w:lineRule="exact"/>
        <w:ind w:firstLine="720"/>
        <w:jc w:val="both"/>
        <w:rPr>
          <w:b/>
          <w:color w:val="000000"/>
          <w:spacing w:val="-3"/>
          <w:sz w:val="28"/>
          <w:szCs w:val="28"/>
        </w:rPr>
      </w:pPr>
    </w:p>
    <w:p w:rsidR="00564C55" w:rsidRDefault="00564C55">
      <w:pPr>
        <w:jc w:val="right"/>
        <w:rPr>
          <w:sz w:val="28"/>
          <w:szCs w:val="28"/>
        </w:rPr>
      </w:pPr>
      <w:r>
        <w:rPr>
          <w:rStyle w:val="a7"/>
          <w:b w:val="0"/>
          <w:bCs w:val="0"/>
          <w:color w:val="auto"/>
          <w:sz w:val="28"/>
          <w:szCs w:val="28"/>
        </w:rPr>
        <w:t xml:space="preserve">  </w:t>
      </w:r>
      <w:r>
        <w:rPr>
          <w:rStyle w:val="a7"/>
          <w:b w:val="0"/>
          <w:bCs w:val="0"/>
          <w:iCs/>
          <w:color w:val="auto"/>
          <w:sz w:val="28"/>
          <w:szCs w:val="28"/>
        </w:rPr>
        <w:t xml:space="preserve">   Таблица №4</w:t>
      </w:r>
    </w:p>
    <w:p w:rsidR="00564C55" w:rsidRDefault="00564C55">
      <w:pPr>
        <w:ind w:left="720"/>
        <w:jc w:val="both"/>
        <w:rPr>
          <w:sz w:val="28"/>
          <w:szCs w:val="28"/>
        </w:rPr>
      </w:pPr>
    </w:p>
    <w:p w:rsidR="00564C55" w:rsidRDefault="00564C55">
      <w:pPr>
        <w:pStyle w:val="1"/>
        <w:jc w:val="center"/>
      </w:pPr>
      <w:r w:rsidRPr="006C0DBA">
        <w:rPr>
          <w:color w:val="auto"/>
        </w:rPr>
        <w:t>Прогнозная оценка расходов на реализацию целей муниципальной программы</w:t>
      </w:r>
      <w:r>
        <w:rPr>
          <w:color w:val="auto"/>
        </w:rPr>
        <w:t xml:space="preserve">  </w:t>
      </w:r>
    </w:p>
    <w:p w:rsidR="00564C55" w:rsidRDefault="00564C55">
      <w:pPr>
        <w:ind w:firstLine="720"/>
        <w:jc w:val="both"/>
        <w:rPr>
          <w:sz w:val="28"/>
          <w:szCs w:val="28"/>
        </w:rPr>
      </w:pPr>
    </w:p>
    <w:p w:rsidR="00564C55" w:rsidRDefault="00564C55">
      <w:pPr>
        <w:ind w:firstLine="720"/>
        <w:jc w:val="both"/>
        <w:rPr>
          <w:sz w:val="28"/>
          <w:szCs w:val="28"/>
        </w:rPr>
      </w:pPr>
    </w:p>
    <w:tbl>
      <w:tblPr>
        <w:tblW w:w="0" w:type="auto"/>
        <w:tblInd w:w="-50" w:type="dxa"/>
        <w:tblLayout w:type="fixed"/>
        <w:tblLook w:val="0000"/>
      </w:tblPr>
      <w:tblGrid>
        <w:gridCol w:w="2114"/>
        <w:gridCol w:w="2836"/>
        <w:gridCol w:w="2373"/>
        <w:gridCol w:w="1745"/>
        <w:gridCol w:w="1459"/>
        <w:gridCol w:w="1582"/>
        <w:gridCol w:w="1350"/>
        <w:gridCol w:w="1483"/>
      </w:tblGrid>
      <w:tr w:rsidR="00564C55">
        <w:trPr>
          <w:trHeight w:val="443"/>
        </w:trPr>
        <w:tc>
          <w:tcPr>
            <w:tcW w:w="2114" w:type="dxa"/>
            <w:vMerge w:val="restart"/>
            <w:tcBorders>
              <w:top w:val="single" w:sz="4" w:space="0" w:color="000000"/>
              <w:left w:val="single" w:sz="4" w:space="0" w:color="000000"/>
              <w:bottom w:val="single" w:sz="4" w:space="0" w:color="000000"/>
            </w:tcBorders>
            <w:shd w:val="clear" w:color="auto" w:fill="auto"/>
          </w:tcPr>
          <w:p w:rsidR="00564C55" w:rsidRDefault="00564C55">
            <w:pPr>
              <w:snapToGrid w:val="0"/>
              <w:jc w:val="center"/>
            </w:pPr>
          </w:p>
          <w:p w:rsidR="00564C55" w:rsidRDefault="00564C55">
            <w:pPr>
              <w:jc w:val="center"/>
            </w:pPr>
            <w:r>
              <w:t>Статус</w:t>
            </w:r>
          </w:p>
        </w:tc>
        <w:tc>
          <w:tcPr>
            <w:tcW w:w="2836" w:type="dxa"/>
            <w:vMerge w:val="restart"/>
            <w:tcBorders>
              <w:top w:val="single" w:sz="4" w:space="0" w:color="000000"/>
              <w:left w:val="single" w:sz="4" w:space="0" w:color="000000"/>
              <w:bottom w:val="single" w:sz="4" w:space="0" w:color="000000"/>
            </w:tcBorders>
            <w:shd w:val="clear" w:color="auto" w:fill="auto"/>
          </w:tcPr>
          <w:p w:rsidR="00564C55" w:rsidRDefault="00564C55">
            <w:r>
              <w:t xml:space="preserve">Наименование </w:t>
            </w:r>
          </w:p>
          <w:p w:rsidR="00564C55" w:rsidRDefault="00564C55">
            <w:r>
              <w:t>муниципальной программы, подпрограммы, основного мероприятия</w:t>
            </w:r>
          </w:p>
        </w:tc>
        <w:tc>
          <w:tcPr>
            <w:tcW w:w="2373" w:type="dxa"/>
            <w:vMerge w:val="restart"/>
            <w:tcBorders>
              <w:top w:val="single" w:sz="4" w:space="0" w:color="000000"/>
              <w:left w:val="single" w:sz="4" w:space="0" w:color="000000"/>
              <w:bottom w:val="single" w:sz="4" w:space="0" w:color="000000"/>
            </w:tcBorders>
            <w:shd w:val="clear" w:color="auto" w:fill="auto"/>
          </w:tcPr>
          <w:p w:rsidR="00564C55" w:rsidRDefault="00564C55">
            <w:r>
              <w:t>Источник ресурсного обеспечения</w:t>
            </w:r>
          </w:p>
        </w:tc>
        <w:tc>
          <w:tcPr>
            <w:tcW w:w="7619" w:type="dxa"/>
            <w:gridSpan w:val="5"/>
            <w:tcBorders>
              <w:top w:val="single" w:sz="4" w:space="0" w:color="000000"/>
              <w:left w:val="single" w:sz="4" w:space="0" w:color="000000"/>
              <w:bottom w:val="single" w:sz="4" w:space="0" w:color="000000"/>
              <w:right w:val="single" w:sz="4" w:space="0" w:color="000000"/>
            </w:tcBorders>
            <w:shd w:val="clear" w:color="auto" w:fill="auto"/>
          </w:tcPr>
          <w:p w:rsidR="00564C55" w:rsidRPr="00B2586C" w:rsidRDefault="00564C55">
            <w:pPr>
              <w:jc w:val="center"/>
              <w:rPr>
                <w:highlight w:val="yellow"/>
              </w:rPr>
            </w:pPr>
            <w:r w:rsidRPr="006C0DBA">
              <w:t>Оценка расходов (тыс. руб.) по годам</w:t>
            </w:r>
          </w:p>
        </w:tc>
      </w:tr>
      <w:tr w:rsidR="00564C55">
        <w:trPr>
          <w:trHeight w:val="222"/>
        </w:trPr>
        <w:tc>
          <w:tcPr>
            <w:tcW w:w="2114" w:type="dxa"/>
            <w:vMerge/>
            <w:tcBorders>
              <w:top w:val="single" w:sz="4" w:space="0" w:color="000000"/>
              <w:left w:val="single" w:sz="4" w:space="0" w:color="000000"/>
              <w:bottom w:val="single" w:sz="4" w:space="0" w:color="000000"/>
            </w:tcBorders>
            <w:shd w:val="clear" w:color="auto" w:fill="auto"/>
          </w:tcPr>
          <w:p w:rsidR="00564C55" w:rsidRDefault="00564C55">
            <w:pPr>
              <w:snapToGrid w:val="0"/>
              <w:jc w:val="center"/>
            </w:pPr>
          </w:p>
        </w:tc>
        <w:tc>
          <w:tcPr>
            <w:tcW w:w="2836" w:type="dxa"/>
            <w:vMerge/>
            <w:tcBorders>
              <w:top w:val="single" w:sz="4" w:space="0" w:color="000000"/>
              <w:left w:val="single" w:sz="4" w:space="0" w:color="000000"/>
              <w:bottom w:val="single" w:sz="4" w:space="0" w:color="000000"/>
            </w:tcBorders>
            <w:shd w:val="clear" w:color="auto" w:fill="auto"/>
          </w:tcPr>
          <w:p w:rsidR="00564C55" w:rsidRDefault="00564C55">
            <w:pPr>
              <w:snapToGrid w:val="0"/>
            </w:pPr>
          </w:p>
        </w:tc>
        <w:tc>
          <w:tcPr>
            <w:tcW w:w="2373" w:type="dxa"/>
            <w:vMerge/>
            <w:tcBorders>
              <w:top w:val="single" w:sz="4" w:space="0" w:color="000000"/>
              <w:left w:val="single" w:sz="4" w:space="0" w:color="000000"/>
              <w:bottom w:val="single" w:sz="4" w:space="0" w:color="000000"/>
            </w:tcBorders>
            <w:shd w:val="clear" w:color="auto" w:fill="auto"/>
          </w:tcPr>
          <w:p w:rsidR="00564C55" w:rsidRDefault="00564C55">
            <w:pPr>
              <w:snapToGrid w:val="0"/>
            </w:pPr>
          </w:p>
        </w:tc>
        <w:tc>
          <w:tcPr>
            <w:tcW w:w="1745" w:type="dxa"/>
            <w:tcBorders>
              <w:top w:val="single" w:sz="4" w:space="0" w:color="000000"/>
              <w:left w:val="single" w:sz="4" w:space="0" w:color="000000"/>
              <w:bottom w:val="single" w:sz="4" w:space="0" w:color="000000"/>
            </w:tcBorders>
            <w:shd w:val="clear" w:color="auto" w:fill="auto"/>
          </w:tcPr>
          <w:p w:rsidR="00564C55" w:rsidRPr="00B2586C" w:rsidRDefault="00564C55">
            <w:pPr>
              <w:jc w:val="center"/>
              <w:rPr>
                <w:highlight w:val="yellow"/>
              </w:rPr>
            </w:pPr>
            <w:r w:rsidRPr="006C0DBA">
              <w:t>20</w:t>
            </w:r>
            <w:r w:rsidR="00075E22" w:rsidRPr="006C0DBA">
              <w:t>21</w:t>
            </w:r>
          </w:p>
        </w:tc>
        <w:tc>
          <w:tcPr>
            <w:tcW w:w="1459" w:type="dxa"/>
            <w:tcBorders>
              <w:top w:val="single" w:sz="4" w:space="0" w:color="000000"/>
              <w:left w:val="single" w:sz="4" w:space="0" w:color="000000"/>
              <w:bottom w:val="single" w:sz="4" w:space="0" w:color="000000"/>
            </w:tcBorders>
            <w:shd w:val="clear" w:color="auto" w:fill="auto"/>
          </w:tcPr>
          <w:p w:rsidR="00564C55" w:rsidRPr="00B2586C" w:rsidRDefault="00075E22">
            <w:pPr>
              <w:jc w:val="center"/>
              <w:rPr>
                <w:highlight w:val="yellow"/>
              </w:rPr>
            </w:pPr>
            <w:r w:rsidRPr="006C0DBA">
              <w:t>2022</w:t>
            </w:r>
          </w:p>
        </w:tc>
        <w:tc>
          <w:tcPr>
            <w:tcW w:w="1582" w:type="dxa"/>
            <w:tcBorders>
              <w:top w:val="single" w:sz="4" w:space="0" w:color="000000"/>
              <w:left w:val="single" w:sz="4" w:space="0" w:color="000000"/>
              <w:bottom w:val="single" w:sz="4" w:space="0" w:color="000000"/>
            </w:tcBorders>
            <w:shd w:val="clear" w:color="auto" w:fill="auto"/>
          </w:tcPr>
          <w:p w:rsidR="00564C55" w:rsidRPr="00B2586C" w:rsidRDefault="00075E22">
            <w:pPr>
              <w:snapToGrid w:val="0"/>
              <w:jc w:val="center"/>
              <w:rPr>
                <w:highlight w:val="yellow"/>
              </w:rPr>
            </w:pPr>
            <w:r w:rsidRPr="006C0DBA">
              <w:t>2023</w:t>
            </w:r>
          </w:p>
        </w:tc>
        <w:tc>
          <w:tcPr>
            <w:tcW w:w="1350" w:type="dxa"/>
            <w:tcBorders>
              <w:top w:val="single" w:sz="4" w:space="0" w:color="000000"/>
              <w:left w:val="single" w:sz="4" w:space="0" w:color="000000"/>
              <w:bottom w:val="single" w:sz="4" w:space="0" w:color="000000"/>
            </w:tcBorders>
            <w:shd w:val="clear" w:color="auto" w:fill="auto"/>
          </w:tcPr>
          <w:p w:rsidR="00564C55" w:rsidRPr="00B2586C" w:rsidRDefault="00075E22">
            <w:pPr>
              <w:snapToGrid w:val="0"/>
              <w:jc w:val="center"/>
              <w:rPr>
                <w:highlight w:val="yellow"/>
              </w:rPr>
            </w:pPr>
            <w:r w:rsidRPr="006C0DBA">
              <w:t>2024</w:t>
            </w:r>
          </w:p>
        </w:tc>
        <w:tc>
          <w:tcPr>
            <w:tcW w:w="1483" w:type="dxa"/>
            <w:tcBorders>
              <w:top w:val="single" w:sz="4" w:space="0" w:color="000000"/>
              <w:left w:val="single" w:sz="4" w:space="0" w:color="000000"/>
              <w:bottom w:val="single" w:sz="4" w:space="0" w:color="000000"/>
              <w:right w:val="single" w:sz="4" w:space="0" w:color="000000"/>
            </w:tcBorders>
            <w:shd w:val="clear" w:color="auto" w:fill="auto"/>
          </w:tcPr>
          <w:p w:rsidR="00564C55" w:rsidRPr="00B2586C" w:rsidRDefault="00075E22">
            <w:pPr>
              <w:snapToGrid w:val="0"/>
              <w:jc w:val="center"/>
              <w:rPr>
                <w:highlight w:val="yellow"/>
              </w:rPr>
            </w:pPr>
            <w:r w:rsidRPr="006C0DBA">
              <w:t>2025</w:t>
            </w:r>
          </w:p>
        </w:tc>
      </w:tr>
      <w:tr w:rsidR="00564C55">
        <w:trPr>
          <w:trHeight w:val="304"/>
        </w:trPr>
        <w:tc>
          <w:tcPr>
            <w:tcW w:w="2114" w:type="dxa"/>
            <w:vMerge w:val="restart"/>
            <w:tcBorders>
              <w:top w:val="single" w:sz="4" w:space="0" w:color="000000"/>
              <w:left w:val="single" w:sz="4" w:space="0" w:color="000000"/>
              <w:bottom w:val="single" w:sz="4" w:space="0" w:color="000000"/>
            </w:tcBorders>
            <w:shd w:val="clear" w:color="auto" w:fill="auto"/>
          </w:tcPr>
          <w:p w:rsidR="00564C55" w:rsidRDefault="00564C55">
            <w:r>
              <w:t>Программа</w:t>
            </w:r>
          </w:p>
        </w:tc>
        <w:tc>
          <w:tcPr>
            <w:tcW w:w="2836" w:type="dxa"/>
            <w:vMerge w:val="restart"/>
            <w:tcBorders>
              <w:top w:val="single" w:sz="4" w:space="0" w:color="000000"/>
              <w:left w:val="single" w:sz="4" w:space="0" w:color="000000"/>
              <w:bottom w:val="single" w:sz="4" w:space="0" w:color="000000"/>
            </w:tcBorders>
            <w:shd w:val="clear" w:color="auto" w:fill="auto"/>
          </w:tcPr>
          <w:p w:rsidR="00564C55" w:rsidRDefault="00564C55">
            <w:r>
              <w:t>"</w:t>
            </w:r>
            <w:r w:rsidR="00BF7F60">
              <w:t>Жилье для молодой семьи" на 2021-2025</w:t>
            </w:r>
            <w:r>
              <w:t>годы</w:t>
            </w:r>
          </w:p>
        </w:tc>
        <w:tc>
          <w:tcPr>
            <w:tcW w:w="2373" w:type="dxa"/>
            <w:tcBorders>
              <w:top w:val="single" w:sz="4" w:space="0" w:color="000000"/>
              <w:left w:val="single" w:sz="4" w:space="0" w:color="000000"/>
              <w:bottom w:val="single" w:sz="4" w:space="0" w:color="000000"/>
            </w:tcBorders>
            <w:shd w:val="clear" w:color="auto" w:fill="auto"/>
          </w:tcPr>
          <w:p w:rsidR="00564C55" w:rsidRDefault="00564C55">
            <w:r>
              <w:t>Всего</w:t>
            </w:r>
          </w:p>
        </w:tc>
        <w:tc>
          <w:tcPr>
            <w:tcW w:w="1745" w:type="dxa"/>
            <w:tcBorders>
              <w:top w:val="single" w:sz="4" w:space="0" w:color="000000"/>
              <w:left w:val="single" w:sz="4" w:space="0" w:color="000000"/>
              <w:bottom w:val="single" w:sz="4" w:space="0" w:color="000000"/>
            </w:tcBorders>
            <w:shd w:val="clear" w:color="auto" w:fill="auto"/>
          </w:tcPr>
          <w:p w:rsidR="00564C55" w:rsidRPr="00B2586C" w:rsidRDefault="006C0DBA">
            <w:pPr>
              <w:jc w:val="center"/>
              <w:rPr>
                <w:highlight w:val="yellow"/>
                <w:shd w:val="clear" w:color="auto" w:fill="FFFFFF"/>
              </w:rPr>
            </w:pPr>
            <w:r w:rsidRPr="006C0DBA">
              <w:t>4307,3</w:t>
            </w:r>
          </w:p>
        </w:tc>
        <w:tc>
          <w:tcPr>
            <w:tcW w:w="1459" w:type="dxa"/>
            <w:tcBorders>
              <w:top w:val="single" w:sz="4" w:space="0" w:color="000000"/>
              <w:left w:val="single" w:sz="4" w:space="0" w:color="000000"/>
              <w:bottom w:val="single" w:sz="4" w:space="0" w:color="000000"/>
            </w:tcBorders>
            <w:shd w:val="clear" w:color="auto" w:fill="auto"/>
          </w:tcPr>
          <w:p w:rsidR="00564C55" w:rsidRPr="00B2586C" w:rsidRDefault="00564C55">
            <w:pPr>
              <w:jc w:val="center"/>
              <w:rPr>
                <w:highlight w:val="yellow"/>
                <w:shd w:val="clear" w:color="auto" w:fill="FFFFFF"/>
              </w:rPr>
            </w:pPr>
            <w:r w:rsidRPr="006C0DBA">
              <w:rPr>
                <w:shd w:val="clear" w:color="auto" w:fill="FFFFFF"/>
              </w:rPr>
              <w:t>5127,7</w:t>
            </w:r>
          </w:p>
        </w:tc>
        <w:tc>
          <w:tcPr>
            <w:tcW w:w="1582" w:type="dxa"/>
            <w:tcBorders>
              <w:top w:val="single" w:sz="4" w:space="0" w:color="000000"/>
              <w:left w:val="single" w:sz="4" w:space="0" w:color="000000"/>
              <w:bottom w:val="single" w:sz="4" w:space="0" w:color="000000"/>
            </w:tcBorders>
            <w:shd w:val="clear" w:color="auto" w:fill="auto"/>
          </w:tcPr>
          <w:p w:rsidR="00564C55" w:rsidRPr="00B2586C" w:rsidRDefault="00564C55">
            <w:pPr>
              <w:snapToGrid w:val="0"/>
              <w:jc w:val="center"/>
              <w:rPr>
                <w:highlight w:val="yellow"/>
                <w:shd w:val="clear" w:color="auto" w:fill="FFFFFF"/>
              </w:rPr>
            </w:pPr>
            <w:r w:rsidRPr="006C0DBA">
              <w:rPr>
                <w:shd w:val="clear" w:color="auto" w:fill="FFFFFF"/>
              </w:rPr>
              <w:t>10255,5</w:t>
            </w:r>
          </w:p>
        </w:tc>
        <w:tc>
          <w:tcPr>
            <w:tcW w:w="1350" w:type="dxa"/>
            <w:tcBorders>
              <w:top w:val="single" w:sz="4" w:space="0" w:color="000000"/>
              <w:left w:val="single" w:sz="4" w:space="0" w:color="000000"/>
              <w:bottom w:val="single" w:sz="4" w:space="0" w:color="000000"/>
            </w:tcBorders>
            <w:shd w:val="clear" w:color="auto" w:fill="auto"/>
          </w:tcPr>
          <w:p w:rsidR="00564C55" w:rsidRPr="00B2586C" w:rsidRDefault="00564C55">
            <w:pPr>
              <w:snapToGrid w:val="0"/>
              <w:jc w:val="center"/>
              <w:rPr>
                <w:highlight w:val="yellow"/>
                <w:shd w:val="clear" w:color="auto" w:fill="FFFFFF"/>
              </w:rPr>
            </w:pPr>
            <w:r w:rsidRPr="006C0DBA">
              <w:rPr>
                <w:shd w:val="clear" w:color="auto" w:fill="FFFFFF"/>
              </w:rPr>
              <w:t>10255,5</w:t>
            </w:r>
          </w:p>
        </w:tc>
        <w:tc>
          <w:tcPr>
            <w:tcW w:w="1483" w:type="dxa"/>
            <w:tcBorders>
              <w:top w:val="single" w:sz="4" w:space="0" w:color="000000"/>
              <w:left w:val="single" w:sz="4" w:space="0" w:color="000000"/>
              <w:bottom w:val="single" w:sz="4" w:space="0" w:color="000000"/>
              <w:right w:val="single" w:sz="4" w:space="0" w:color="000000"/>
            </w:tcBorders>
            <w:shd w:val="clear" w:color="auto" w:fill="auto"/>
          </w:tcPr>
          <w:p w:rsidR="00564C55" w:rsidRPr="00B2586C" w:rsidRDefault="00564C55">
            <w:pPr>
              <w:snapToGrid w:val="0"/>
              <w:jc w:val="center"/>
              <w:rPr>
                <w:highlight w:val="yellow"/>
              </w:rPr>
            </w:pPr>
            <w:r w:rsidRPr="006C0DBA">
              <w:rPr>
                <w:shd w:val="clear" w:color="auto" w:fill="FFFFFF"/>
              </w:rPr>
              <w:t>11281,0</w:t>
            </w:r>
          </w:p>
        </w:tc>
      </w:tr>
      <w:tr w:rsidR="00564C55">
        <w:trPr>
          <w:trHeight w:val="895"/>
        </w:trPr>
        <w:tc>
          <w:tcPr>
            <w:tcW w:w="2114" w:type="dxa"/>
            <w:vMerge/>
            <w:tcBorders>
              <w:top w:val="single" w:sz="4" w:space="0" w:color="000000"/>
              <w:left w:val="single" w:sz="4" w:space="0" w:color="000000"/>
              <w:bottom w:val="single" w:sz="4" w:space="0" w:color="000000"/>
            </w:tcBorders>
            <w:shd w:val="clear" w:color="auto" w:fill="auto"/>
          </w:tcPr>
          <w:p w:rsidR="00564C55" w:rsidRDefault="00564C55">
            <w:pPr>
              <w:snapToGrid w:val="0"/>
            </w:pPr>
          </w:p>
        </w:tc>
        <w:tc>
          <w:tcPr>
            <w:tcW w:w="2836" w:type="dxa"/>
            <w:vMerge/>
            <w:tcBorders>
              <w:top w:val="single" w:sz="4" w:space="0" w:color="000000"/>
              <w:left w:val="single" w:sz="4" w:space="0" w:color="000000"/>
              <w:bottom w:val="single" w:sz="4" w:space="0" w:color="000000"/>
            </w:tcBorders>
            <w:shd w:val="clear" w:color="auto" w:fill="auto"/>
          </w:tcPr>
          <w:p w:rsidR="00564C55" w:rsidRDefault="00564C55">
            <w:pPr>
              <w:snapToGrid w:val="0"/>
            </w:pPr>
          </w:p>
        </w:tc>
        <w:tc>
          <w:tcPr>
            <w:tcW w:w="2373" w:type="dxa"/>
            <w:tcBorders>
              <w:top w:val="single" w:sz="4" w:space="0" w:color="000000"/>
              <w:left w:val="single" w:sz="4" w:space="0" w:color="000000"/>
              <w:bottom w:val="single" w:sz="4" w:space="0" w:color="000000"/>
            </w:tcBorders>
            <w:shd w:val="clear" w:color="auto" w:fill="auto"/>
          </w:tcPr>
          <w:p w:rsidR="00564C55" w:rsidRDefault="00564C55">
            <w:r>
              <w:t>Федеральный бюджет</w:t>
            </w:r>
          </w:p>
          <w:p w:rsidR="00564C55" w:rsidRDefault="00564C55">
            <w:r>
              <w:t>Республиканский бюджет</w:t>
            </w:r>
          </w:p>
          <w:p w:rsidR="00564C55" w:rsidRDefault="00564C55">
            <w:r>
              <w:t xml:space="preserve">Местный бюджет </w:t>
            </w:r>
          </w:p>
        </w:tc>
        <w:tc>
          <w:tcPr>
            <w:tcW w:w="1745" w:type="dxa"/>
            <w:tcBorders>
              <w:top w:val="single" w:sz="4" w:space="0" w:color="000000"/>
              <w:left w:val="single" w:sz="4" w:space="0" w:color="000000"/>
              <w:bottom w:val="single" w:sz="4" w:space="0" w:color="000000"/>
            </w:tcBorders>
            <w:shd w:val="clear" w:color="auto" w:fill="auto"/>
          </w:tcPr>
          <w:p w:rsidR="00564C55" w:rsidRPr="006C0DBA" w:rsidRDefault="006C0DBA">
            <w:pPr>
              <w:jc w:val="center"/>
            </w:pPr>
            <w:r w:rsidRPr="006C0DBA">
              <w:t>1883,0</w:t>
            </w:r>
          </w:p>
          <w:p w:rsidR="006C0DBA" w:rsidRDefault="006C0DBA">
            <w:pPr>
              <w:jc w:val="center"/>
              <w:rPr>
                <w:highlight w:val="yellow"/>
              </w:rPr>
            </w:pPr>
          </w:p>
          <w:p w:rsidR="006C0DBA" w:rsidRPr="006C0DBA" w:rsidRDefault="006C0DBA">
            <w:pPr>
              <w:jc w:val="center"/>
            </w:pPr>
            <w:r w:rsidRPr="006C0DBA">
              <w:t>2424,4</w:t>
            </w:r>
          </w:p>
          <w:p w:rsidR="00564C55" w:rsidRPr="00B2586C" w:rsidRDefault="00564C55">
            <w:pPr>
              <w:jc w:val="center"/>
              <w:rPr>
                <w:highlight w:val="yellow"/>
              </w:rPr>
            </w:pPr>
          </w:p>
          <w:p w:rsidR="00564C55" w:rsidRPr="00B2586C" w:rsidRDefault="00564C55">
            <w:pPr>
              <w:jc w:val="center"/>
              <w:rPr>
                <w:highlight w:val="yellow"/>
              </w:rPr>
            </w:pPr>
            <w:r w:rsidRPr="006C0DBA">
              <w:t>0</w:t>
            </w:r>
          </w:p>
        </w:tc>
        <w:tc>
          <w:tcPr>
            <w:tcW w:w="1459" w:type="dxa"/>
            <w:tcBorders>
              <w:top w:val="single" w:sz="4" w:space="0" w:color="000000"/>
              <w:left w:val="single" w:sz="4" w:space="0" w:color="000000"/>
              <w:bottom w:val="single" w:sz="4" w:space="0" w:color="000000"/>
            </w:tcBorders>
            <w:shd w:val="clear" w:color="auto" w:fill="auto"/>
          </w:tcPr>
          <w:p w:rsidR="00564C55" w:rsidRPr="006C0DBA" w:rsidRDefault="00564C55">
            <w:pPr>
              <w:jc w:val="center"/>
            </w:pPr>
            <w:r w:rsidRPr="006C0DBA">
              <w:t>2241,5</w:t>
            </w:r>
          </w:p>
          <w:p w:rsidR="00564C55" w:rsidRPr="00B2586C" w:rsidRDefault="00564C55">
            <w:pPr>
              <w:jc w:val="center"/>
              <w:rPr>
                <w:highlight w:val="yellow"/>
              </w:rPr>
            </w:pPr>
          </w:p>
          <w:p w:rsidR="00564C55" w:rsidRPr="006C0DBA" w:rsidRDefault="00564C55">
            <w:pPr>
              <w:jc w:val="center"/>
            </w:pPr>
            <w:r w:rsidRPr="006C0DBA">
              <w:t>2886,2</w:t>
            </w:r>
          </w:p>
          <w:p w:rsidR="00564C55" w:rsidRPr="00B2586C" w:rsidRDefault="00564C55">
            <w:pPr>
              <w:jc w:val="center"/>
              <w:rPr>
                <w:highlight w:val="yellow"/>
              </w:rPr>
            </w:pPr>
          </w:p>
          <w:p w:rsidR="00564C55" w:rsidRPr="00B2586C" w:rsidRDefault="00564C55">
            <w:pPr>
              <w:jc w:val="center"/>
              <w:rPr>
                <w:highlight w:val="yellow"/>
              </w:rPr>
            </w:pPr>
            <w:r w:rsidRPr="006C0DBA">
              <w:t>100,0</w:t>
            </w:r>
          </w:p>
        </w:tc>
        <w:tc>
          <w:tcPr>
            <w:tcW w:w="1582" w:type="dxa"/>
            <w:tcBorders>
              <w:top w:val="single" w:sz="4" w:space="0" w:color="000000"/>
              <w:left w:val="single" w:sz="4" w:space="0" w:color="000000"/>
              <w:bottom w:val="single" w:sz="4" w:space="0" w:color="000000"/>
            </w:tcBorders>
            <w:shd w:val="clear" w:color="auto" w:fill="auto"/>
          </w:tcPr>
          <w:p w:rsidR="00564C55" w:rsidRPr="006C0DBA" w:rsidRDefault="00564C55">
            <w:pPr>
              <w:snapToGrid w:val="0"/>
              <w:jc w:val="center"/>
            </w:pPr>
            <w:r w:rsidRPr="006C0DBA">
              <w:t>4483,1</w:t>
            </w:r>
          </w:p>
          <w:p w:rsidR="00564C55" w:rsidRPr="00B2586C" w:rsidRDefault="00564C55">
            <w:pPr>
              <w:snapToGrid w:val="0"/>
              <w:jc w:val="center"/>
              <w:rPr>
                <w:highlight w:val="yellow"/>
              </w:rPr>
            </w:pPr>
          </w:p>
          <w:p w:rsidR="00564C55" w:rsidRPr="006C0DBA" w:rsidRDefault="00564C55">
            <w:pPr>
              <w:snapToGrid w:val="0"/>
              <w:jc w:val="center"/>
            </w:pPr>
            <w:r w:rsidRPr="006C0DBA">
              <w:t>5772,4</w:t>
            </w:r>
          </w:p>
          <w:p w:rsidR="00564C55" w:rsidRPr="00B2586C" w:rsidRDefault="00564C55">
            <w:pPr>
              <w:snapToGrid w:val="0"/>
              <w:jc w:val="center"/>
              <w:rPr>
                <w:highlight w:val="yellow"/>
              </w:rPr>
            </w:pPr>
          </w:p>
          <w:p w:rsidR="00564C55" w:rsidRPr="00B2586C" w:rsidRDefault="00564C55">
            <w:pPr>
              <w:snapToGrid w:val="0"/>
              <w:jc w:val="center"/>
              <w:rPr>
                <w:highlight w:val="yellow"/>
              </w:rPr>
            </w:pPr>
            <w:r w:rsidRPr="006C0DBA">
              <w:t>100,0</w:t>
            </w:r>
          </w:p>
        </w:tc>
        <w:tc>
          <w:tcPr>
            <w:tcW w:w="1350" w:type="dxa"/>
            <w:tcBorders>
              <w:top w:val="single" w:sz="4" w:space="0" w:color="000000"/>
              <w:left w:val="single" w:sz="4" w:space="0" w:color="000000"/>
              <w:bottom w:val="single" w:sz="4" w:space="0" w:color="000000"/>
            </w:tcBorders>
            <w:shd w:val="clear" w:color="auto" w:fill="auto"/>
          </w:tcPr>
          <w:p w:rsidR="00564C55" w:rsidRPr="006C0DBA" w:rsidRDefault="00564C55">
            <w:pPr>
              <w:snapToGrid w:val="0"/>
              <w:jc w:val="center"/>
            </w:pPr>
            <w:r w:rsidRPr="006C0DBA">
              <w:t>4483,1</w:t>
            </w:r>
          </w:p>
          <w:p w:rsidR="00564C55" w:rsidRPr="00B2586C" w:rsidRDefault="00564C55">
            <w:pPr>
              <w:snapToGrid w:val="0"/>
              <w:jc w:val="center"/>
              <w:rPr>
                <w:highlight w:val="yellow"/>
              </w:rPr>
            </w:pPr>
          </w:p>
          <w:p w:rsidR="00564C55" w:rsidRPr="006C0DBA" w:rsidRDefault="00564C55">
            <w:pPr>
              <w:snapToGrid w:val="0"/>
              <w:jc w:val="center"/>
            </w:pPr>
            <w:r w:rsidRPr="006C0DBA">
              <w:t>5772,4</w:t>
            </w:r>
          </w:p>
          <w:p w:rsidR="00564C55" w:rsidRPr="00B2586C" w:rsidRDefault="00564C55">
            <w:pPr>
              <w:snapToGrid w:val="0"/>
              <w:jc w:val="center"/>
              <w:rPr>
                <w:highlight w:val="yellow"/>
              </w:rPr>
            </w:pPr>
          </w:p>
          <w:p w:rsidR="00564C55" w:rsidRPr="00B2586C" w:rsidRDefault="00564C55">
            <w:pPr>
              <w:snapToGrid w:val="0"/>
              <w:jc w:val="center"/>
              <w:rPr>
                <w:highlight w:val="yellow"/>
              </w:rPr>
            </w:pPr>
            <w:r w:rsidRPr="006C0DBA">
              <w:t>200,0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Pr>
          <w:p w:rsidR="00564C55" w:rsidRPr="006C0DBA" w:rsidRDefault="00564C55">
            <w:pPr>
              <w:snapToGrid w:val="0"/>
              <w:jc w:val="center"/>
            </w:pPr>
            <w:r w:rsidRPr="006C0DBA">
              <w:t>4931,4</w:t>
            </w:r>
          </w:p>
          <w:p w:rsidR="00564C55" w:rsidRPr="00B2586C" w:rsidRDefault="00564C55">
            <w:pPr>
              <w:snapToGrid w:val="0"/>
              <w:jc w:val="center"/>
              <w:rPr>
                <w:highlight w:val="yellow"/>
              </w:rPr>
            </w:pPr>
          </w:p>
          <w:p w:rsidR="00564C55" w:rsidRPr="006C0DBA" w:rsidRDefault="00564C55">
            <w:pPr>
              <w:snapToGrid w:val="0"/>
              <w:jc w:val="center"/>
            </w:pPr>
            <w:r w:rsidRPr="006C0DBA">
              <w:t>6349,6</w:t>
            </w:r>
          </w:p>
          <w:p w:rsidR="00564C55" w:rsidRPr="00B2586C" w:rsidRDefault="00564C55">
            <w:pPr>
              <w:snapToGrid w:val="0"/>
              <w:jc w:val="center"/>
              <w:rPr>
                <w:highlight w:val="yellow"/>
              </w:rPr>
            </w:pPr>
          </w:p>
          <w:p w:rsidR="00564C55" w:rsidRPr="00B2586C" w:rsidRDefault="00564C55">
            <w:pPr>
              <w:snapToGrid w:val="0"/>
              <w:jc w:val="center"/>
              <w:rPr>
                <w:highlight w:val="yellow"/>
              </w:rPr>
            </w:pPr>
            <w:r w:rsidRPr="006C0DBA">
              <w:t>200,0</w:t>
            </w:r>
          </w:p>
        </w:tc>
      </w:tr>
    </w:tbl>
    <w:p w:rsidR="00564C55" w:rsidRDefault="00564C55"/>
    <w:p w:rsidR="00564C55" w:rsidRDefault="00564C55"/>
    <w:p w:rsidR="00564C55" w:rsidRDefault="00564C55"/>
    <w:p w:rsidR="00564C55" w:rsidRDefault="00564C55"/>
    <w:p w:rsidR="00564C55" w:rsidRDefault="00564C55"/>
    <w:p w:rsidR="00564C55" w:rsidRDefault="00564C55"/>
    <w:p w:rsidR="00564C55" w:rsidRDefault="00564C55">
      <w:pPr>
        <w:jc w:val="right"/>
      </w:pPr>
    </w:p>
    <w:p w:rsidR="00564C55" w:rsidRDefault="00564C55">
      <w:pPr>
        <w:jc w:val="right"/>
      </w:pPr>
    </w:p>
    <w:p w:rsidR="00564C55" w:rsidRDefault="00564C55">
      <w:pPr>
        <w:jc w:val="right"/>
      </w:pPr>
    </w:p>
    <w:p w:rsidR="00564C55" w:rsidRDefault="00564C55">
      <w:pPr>
        <w:jc w:val="right"/>
      </w:pPr>
    </w:p>
    <w:p w:rsidR="00564C55" w:rsidRDefault="00564C55">
      <w:pPr>
        <w:jc w:val="right"/>
      </w:pPr>
    </w:p>
    <w:p w:rsidR="00564C55" w:rsidRDefault="00564C55">
      <w:pPr>
        <w:jc w:val="right"/>
      </w:pPr>
    </w:p>
    <w:p w:rsidR="00564C55" w:rsidRDefault="00564C55">
      <w:pPr>
        <w:jc w:val="right"/>
      </w:pPr>
    </w:p>
    <w:p w:rsidR="00564C55" w:rsidRDefault="00564C55">
      <w:pPr>
        <w:jc w:val="right"/>
      </w:pPr>
    </w:p>
    <w:p w:rsidR="00564C55" w:rsidRDefault="00564C55">
      <w:pPr>
        <w:jc w:val="right"/>
      </w:pPr>
    </w:p>
    <w:p w:rsidR="00564C55" w:rsidRDefault="00564C55">
      <w:pPr>
        <w:jc w:val="right"/>
      </w:pPr>
    </w:p>
    <w:p w:rsidR="00564C55" w:rsidRDefault="00564C55">
      <w:pPr>
        <w:jc w:val="right"/>
      </w:pPr>
    </w:p>
    <w:p w:rsidR="00564C55" w:rsidRDefault="00564C55">
      <w:pPr>
        <w:jc w:val="right"/>
      </w:pPr>
      <w:r>
        <w:rPr>
          <w:rStyle w:val="a7"/>
          <w:b w:val="0"/>
          <w:bCs w:val="0"/>
          <w:color w:val="auto"/>
        </w:rPr>
        <w:t>Таблица №5</w:t>
      </w:r>
    </w:p>
    <w:p w:rsidR="00564C55" w:rsidRDefault="00564C55">
      <w:pPr>
        <w:ind w:firstLine="720"/>
        <w:jc w:val="both"/>
      </w:pPr>
    </w:p>
    <w:p w:rsidR="00564C55" w:rsidRDefault="00564C55">
      <w:pPr>
        <w:pStyle w:val="1"/>
        <w:jc w:val="center"/>
      </w:pPr>
      <w:r>
        <w:rPr>
          <w:color w:val="auto"/>
        </w:rPr>
        <w:t>План реализации  программы   «</w:t>
      </w:r>
      <w:r w:rsidR="00BF7F60">
        <w:rPr>
          <w:color w:val="auto"/>
        </w:rPr>
        <w:t>Жилье для молодой семьи» на 2021-2025</w:t>
      </w:r>
      <w:r>
        <w:rPr>
          <w:color w:val="auto"/>
        </w:rPr>
        <w:t xml:space="preserve"> годы</w:t>
      </w:r>
    </w:p>
    <w:p w:rsidR="00564C55" w:rsidRDefault="00564C55">
      <w:pPr>
        <w:ind w:firstLine="720"/>
        <w:jc w:val="both"/>
      </w:pPr>
    </w:p>
    <w:p w:rsidR="00564C55" w:rsidRDefault="00564C55">
      <w:pPr>
        <w:ind w:firstLine="720"/>
        <w:jc w:val="both"/>
      </w:pPr>
    </w:p>
    <w:tbl>
      <w:tblPr>
        <w:tblW w:w="0" w:type="auto"/>
        <w:tblInd w:w="116" w:type="dxa"/>
        <w:tblLayout w:type="fixed"/>
        <w:tblLook w:val="0000"/>
      </w:tblPr>
      <w:tblGrid>
        <w:gridCol w:w="4664"/>
        <w:gridCol w:w="2713"/>
        <w:gridCol w:w="1609"/>
        <w:gridCol w:w="1691"/>
        <w:gridCol w:w="5300"/>
      </w:tblGrid>
      <w:tr w:rsidR="00564C55">
        <w:tc>
          <w:tcPr>
            <w:tcW w:w="4664" w:type="dxa"/>
            <w:vMerge w:val="restart"/>
            <w:tcBorders>
              <w:top w:val="single" w:sz="4" w:space="0" w:color="000000"/>
              <w:left w:val="single" w:sz="4" w:space="0" w:color="000000"/>
              <w:bottom w:val="single" w:sz="4" w:space="0" w:color="000000"/>
            </w:tcBorders>
            <w:shd w:val="clear" w:color="auto" w:fill="auto"/>
            <w:vAlign w:val="center"/>
          </w:tcPr>
          <w:p w:rsidR="00564C55" w:rsidRDefault="00564C55">
            <w:pPr>
              <w:pStyle w:val="af"/>
              <w:jc w:val="center"/>
            </w:pPr>
            <w:r>
              <w:t xml:space="preserve">Наименование подпрограммы, ведомственной целевой программы, мероприятий ведомственной целевой программы, основного мероприятия, мероприятий </w:t>
            </w:r>
          </w:p>
          <w:p w:rsidR="00564C55" w:rsidRDefault="00564C55">
            <w:pPr>
              <w:pStyle w:val="af"/>
              <w:jc w:val="center"/>
            </w:pPr>
            <w:r>
              <w:t>в рамках основного мероприятия</w:t>
            </w:r>
          </w:p>
        </w:tc>
        <w:tc>
          <w:tcPr>
            <w:tcW w:w="2713" w:type="dxa"/>
            <w:vMerge w:val="restart"/>
            <w:tcBorders>
              <w:top w:val="single" w:sz="4" w:space="0" w:color="000000"/>
              <w:left w:val="single" w:sz="4" w:space="0" w:color="000000"/>
              <w:bottom w:val="single" w:sz="4" w:space="0" w:color="000000"/>
            </w:tcBorders>
            <w:shd w:val="clear" w:color="auto" w:fill="auto"/>
            <w:vAlign w:val="center"/>
          </w:tcPr>
          <w:p w:rsidR="00564C55" w:rsidRDefault="00564C55">
            <w:pPr>
              <w:pStyle w:val="af"/>
              <w:jc w:val="center"/>
            </w:pPr>
            <w:r>
              <w:t>Ответственный исполнитель (ФИО, должность)</w:t>
            </w:r>
          </w:p>
        </w:tc>
        <w:tc>
          <w:tcPr>
            <w:tcW w:w="3300" w:type="dxa"/>
            <w:gridSpan w:val="2"/>
            <w:tcBorders>
              <w:top w:val="single" w:sz="4" w:space="0" w:color="000000"/>
              <w:left w:val="single" w:sz="4" w:space="0" w:color="000000"/>
              <w:bottom w:val="single" w:sz="4" w:space="0" w:color="000000"/>
            </w:tcBorders>
            <w:shd w:val="clear" w:color="auto" w:fill="auto"/>
            <w:vAlign w:val="center"/>
          </w:tcPr>
          <w:p w:rsidR="00564C55" w:rsidRDefault="00564C55">
            <w:pPr>
              <w:pStyle w:val="af"/>
              <w:jc w:val="center"/>
            </w:pPr>
            <w:r>
              <w:t>Срок</w:t>
            </w:r>
          </w:p>
        </w:tc>
        <w:tc>
          <w:tcPr>
            <w:tcW w:w="53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4C55" w:rsidRDefault="00564C55">
            <w:pPr>
              <w:pStyle w:val="af"/>
              <w:jc w:val="center"/>
            </w:pPr>
            <w:r>
              <w:t>Ожидаемый непосредственный результат (краткое описание)</w:t>
            </w:r>
          </w:p>
        </w:tc>
      </w:tr>
      <w:tr w:rsidR="00564C55">
        <w:tc>
          <w:tcPr>
            <w:tcW w:w="4664" w:type="dxa"/>
            <w:vMerge/>
            <w:tcBorders>
              <w:top w:val="single" w:sz="4" w:space="0" w:color="000000"/>
              <w:left w:val="single" w:sz="4" w:space="0" w:color="000000"/>
              <w:bottom w:val="single" w:sz="4" w:space="0" w:color="000000"/>
            </w:tcBorders>
            <w:shd w:val="clear" w:color="auto" w:fill="auto"/>
          </w:tcPr>
          <w:p w:rsidR="00564C55" w:rsidRDefault="00564C55">
            <w:pPr>
              <w:pStyle w:val="af"/>
              <w:snapToGrid w:val="0"/>
            </w:pPr>
          </w:p>
        </w:tc>
        <w:tc>
          <w:tcPr>
            <w:tcW w:w="2713" w:type="dxa"/>
            <w:vMerge/>
            <w:tcBorders>
              <w:top w:val="single" w:sz="4" w:space="0" w:color="000000"/>
              <w:left w:val="single" w:sz="4" w:space="0" w:color="000000"/>
              <w:bottom w:val="single" w:sz="4" w:space="0" w:color="000000"/>
            </w:tcBorders>
            <w:shd w:val="clear" w:color="auto" w:fill="auto"/>
          </w:tcPr>
          <w:p w:rsidR="00564C55" w:rsidRDefault="00564C55">
            <w:pPr>
              <w:pStyle w:val="af"/>
              <w:snapToGrid w:val="0"/>
            </w:pPr>
          </w:p>
        </w:tc>
        <w:tc>
          <w:tcPr>
            <w:tcW w:w="1609" w:type="dxa"/>
            <w:tcBorders>
              <w:top w:val="single" w:sz="4" w:space="0" w:color="000000"/>
              <w:left w:val="single" w:sz="4" w:space="0" w:color="000000"/>
              <w:bottom w:val="single" w:sz="4" w:space="0" w:color="000000"/>
            </w:tcBorders>
            <w:shd w:val="clear" w:color="auto" w:fill="auto"/>
            <w:vAlign w:val="center"/>
          </w:tcPr>
          <w:p w:rsidR="00564C55" w:rsidRDefault="00564C55">
            <w:pPr>
              <w:pStyle w:val="af"/>
              <w:ind w:left="-108" w:right="-108"/>
              <w:jc w:val="center"/>
            </w:pPr>
            <w:r>
              <w:t>начала реализа-ции</w:t>
            </w:r>
          </w:p>
        </w:tc>
        <w:tc>
          <w:tcPr>
            <w:tcW w:w="1691" w:type="dxa"/>
            <w:tcBorders>
              <w:top w:val="single" w:sz="4" w:space="0" w:color="000000"/>
              <w:left w:val="single" w:sz="4" w:space="0" w:color="000000"/>
              <w:bottom w:val="single" w:sz="4" w:space="0" w:color="000000"/>
            </w:tcBorders>
            <w:shd w:val="clear" w:color="auto" w:fill="auto"/>
            <w:vAlign w:val="center"/>
          </w:tcPr>
          <w:p w:rsidR="00564C55" w:rsidRDefault="00BF7F60">
            <w:pPr>
              <w:pStyle w:val="af"/>
              <w:jc w:val="center"/>
            </w:pPr>
            <w:r>
              <w:t>окончания реали</w:t>
            </w:r>
            <w:r w:rsidR="00564C55">
              <w:t>зации</w:t>
            </w:r>
          </w:p>
        </w:tc>
        <w:tc>
          <w:tcPr>
            <w:tcW w:w="5300" w:type="dxa"/>
            <w:vMerge/>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pP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pPr>
            <w:r>
              <w:t>1</w:t>
            </w:r>
          </w:p>
        </w:tc>
        <w:tc>
          <w:tcPr>
            <w:tcW w:w="2713"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pPr>
            <w:r>
              <w:t>2</w:t>
            </w:r>
          </w:p>
        </w:tc>
        <w:tc>
          <w:tcPr>
            <w:tcW w:w="1609"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pPr>
            <w:r>
              <w:t>3</w:t>
            </w:r>
          </w:p>
        </w:tc>
        <w:tc>
          <w:tcPr>
            <w:tcW w:w="1691" w:type="dxa"/>
            <w:tcBorders>
              <w:top w:val="single" w:sz="4" w:space="0" w:color="000000"/>
              <w:left w:val="single" w:sz="4" w:space="0" w:color="000000"/>
              <w:bottom w:val="single" w:sz="4" w:space="0" w:color="000000"/>
            </w:tcBorders>
            <w:shd w:val="clear" w:color="auto" w:fill="auto"/>
          </w:tcPr>
          <w:p w:rsidR="00564C55" w:rsidRDefault="00564C55">
            <w:pPr>
              <w:pStyle w:val="af"/>
              <w:jc w:val="center"/>
            </w:pPr>
            <w:r>
              <w:t>4</w:t>
            </w: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jc w:val="center"/>
            </w:pPr>
            <w:r>
              <w:t>5</w:t>
            </w: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pPr>
              <w:pStyle w:val="af"/>
              <w:jc w:val="left"/>
            </w:pPr>
            <w:r>
              <w:t>В целом по муниципальной программе</w:t>
            </w:r>
          </w:p>
        </w:tc>
        <w:tc>
          <w:tcPr>
            <w:tcW w:w="2713" w:type="dxa"/>
            <w:tcBorders>
              <w:top w:val="single" w:sz="4" w:space="0" w:color="000000"/>
              <w:left w:val="single" w:sz="4" w:space="0" w:color="000000"/>
              <w:bottom w:val="single" w:sz="4" w:space="0" w:color="000000"/>
            </w:tcBorders>
            <w:shd w:val="clear" w:color="auto" w:fill="auto"/>
          </w:tcPr>
          <w:p w:rsidR="00564C55" w:rsidRDefault="00564C55">
            <w:pPr>
              <w:jc w:val="center"/>
            </w:pPr>
            <w:r>
              <w:t>X</w:t>
            </w:r>
          </w:p>
        </w:tc>
        <w:tc>
          <w:tcPr>
            <w:tcW w:w="1609" w:type="dxa"/>
            <w:tcBorders>
              <w:top w:val="single" w:sz="4" w:space="0" w:color="000000"/>
              <w:left w:val="single" w:sz="4" w:space="0" w:color="000000"/>
              <w:bottom w:val="single" w:sz="4" w:space="0" w:color="000000"/>
            </w:tcBorders>
            <w:shd w:val="clear" w:color="auto" w:fill="auto"/>
          </w:tcPr>
          <w:p w:rsidR="00564C55" w:rsidRDefault="00564C55">
            <w:pPr>
              <w:jc w:val="center"/>
            </w:pPr>
            <w:r>
              <w:t>X</w:t>
            </w:r>
          </w:p>
        </w:tc>
        <w:tc>
          <w:tcPr>
            <w:tcW w:w="1691" w:type="dxa"/>
            <w:tcBorders>
              <w:top w:val="single" w:sz="4" w:space="0" w:color="000000"/>
              <w:left w:val="single" w:sz="4" w:space="0" w:color="000000"/>
              <w:bottom w:val="single" w:sz="4" w:space="0" w:color="000000"/>
            </w:tcBorders>
            <w:shd w:val="clear" w:color="auto" w:fill="auto"/>
          </w:tcPr>
          <w:p w:rsidR="00564C55" w:rsidRDefault="00564C55">
            <w:pPr>
              <w:jc w:val="center"/>
            </w:pPr>
            <w:r>
              <w:t>X</w:t>
            </w: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snapToGrid w:val="0"/>
              <w:jc w:val="center"/>
            </w:pP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pPr>
              <w:pStyle w:val="af0"/>
            </w:pPr>
            <w:r>
              <w:t>Программа  «</w:t>
            </w:r>
            <w:r w:rsidR="00BF7F60">
              <w:t>Жилье для молодой семьи» на 2021-2025</w:t>
            </w:r>
            <w:r>
              <w:t xml:space="preserve"> годы</w:t>
            </w:r>
          </w:p>
        </w:tc>
        <w:tc>
          <w:tcPr>
            <w:tcW w:w="2713"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pPr>
          </w:p>
        </w:tc>
        <w:tc>
          <w:tcPr>
            <w:tcW w:w="1609"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jc w:val="center"/>
            </w:pPr>
          </w:p>
        </w:tc>
        <w:tc>
          <w:tcPr>
            <w:tcW w:w="1691"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jc w:val="center"/>
            </w:pP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p>
        </w:tc>
      </w:tr>
      <w:tr w:rsidR="00564C55">
        <w:tc>
          <w:tcPr>
            <w:tcW w:w="4664" w:type="dxa"/>
            <w:tcBorders>
              <w:left w:val="single" w:sz="4" w:space="0" w:color="000000"/>
              <w:bottom w:val="single" w:sz="4" w:space="0" w:color="000000"/>
            </w:tcBorders>
            <w:shd w:val="clear" w:color="auto" w:fill="auto"/>
          </w:tcPr>
          <w:p w:rsidR="00564C55" w:rsidRDefault="00564C55">
            <w:pPr>
              <w:pStyle w:val="af0"/>
            </w:pPr>
            <w:r>
              <w:t>Основное мероприятие  - Предоставление социальных выплаты молодым семьям на приобретение и строительство жилых помещений</w:t>
            </w:r>
          </w:p>
        </w:tc>
        <w:tc>
          <w:tcPr>
            <w:tcW w:w="2713" w:type="dxa"/>
            <w:tcBorders>
              <w:left w:val="single" w:sz="4" w:space="0" w:color="000000"/>
              <w:bottom w:val="single" w:sz="4" w:space="0" w:color="000000"/>
            </w:tcBorders>
            <w:shd w:val="clear" w:color="auto" w:fill="auto"/>
          </w:tcPr>
          <w:p w:rsidR="00564C55" w:rsidRDefault="001411D2">
            <w:pPr>
              <w:pStyle w:val="af"/>
              <w:snapToGrid w:val="0"/>
            </w:pPr>
            <w:r>
              <w:t xml:space="preserve">Администрация  </w:t>
            </w:r>
            <w:r w:rsidR="00564C55">
              <w:t>З</w:t>
            </w:r>
            <w:r>
              <w:t>вениговского муниципального район</w:t>
            </w:r>
            <w:r w:rsidR="00C80EE4">
              <w:t>а</w:t>
            </w:r>
          </w:p>
        </w:tc>
        <w:tc>
          <w:tcPr>
            <w:tcW w:w="1609" w:type="dxa"/>
            <w:tcBorders>
              <w:left w:val="single" w:sz="4" w:space="0" w:color="000000"/>
              <w:bottom w:val="single" w:sz="4" w:space="0" w:color="000000"/>
            </w:tcBorders>
            <w:shd w:val="clear" w:color="auto" w:fill="auto"/>
          </w:tcPr>
          <w:p w:rsidR="00564C55" w:rsidRDefault="00BF7F60">
            <w:pPr>
              <w:pStyle w:val="af"/>
              <w:snapToGrid w:val="0"/>
              <w:jc w:val="center"/>
            </w:pPr>
            <w:r>
              <w:t>2021</w:t>
            </w:r>
          </w:p>
          <w:p w:rsidR="00564C55" w:rsidRDefault="00564C55">
            <w:pPr>
              <w:snapToGrid w:val="0"/>
              <w:jc w:val="center"/>
            </w:pPr>
            <w:r>
              <w:t>январь</w:t>
            </w:r>
          </w:p>
        </w:tc>
        <w:tc>
          <w:tcPr>
            <w:tcW w:w="1691" w:type="dxa"/>
            <w:tcBorders>
              <w:left w:val="single" w:sz="4" w:space="0" w:color="000000"/>
              <w:bottom w:val="single" w:sz="4" w:space="0" w:color="000000"/>
            </w:tcBorders>
            <w:shd w:val="clear" w:color="auto" w:fill="auto"/>
          </w:tcPr>
          <w:p w:rsidR="00564C55" w:rsidRDefault="00BF7F60">
            <w:pPr>
              <w:pStyle w:val="af"/>
              <w:snapToGrid w:val="0"/>
              <w:jc w:val="center"/>
            </w:pPr>
            <w:r>
              <w:t>2025</w:t>
            </w:r>
          </w:p>
          <w:p w:rsidR="00564C55" w:rsidRDefault="00564C55">
            <w:pPr>
              <w:snapToGrid w:val="0"/>
              <w:jc w:val="center"/>
            </w:pPr>
            <w:r>
              <w:t>декабрь</w:t>
            </w:r>
          </w:p>
        </w:tc>
        <w:tc>
          <w:tcPr>
            <w:tcW w:w="5300" w:type="dxa"/>
            <w:tcBorders>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r>
              <w:t>Выдача  свидетельств о праве на предоставление социальной выплаты ежегодно</w:t>
            </w: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pPr>
              <w:jc w:val="both"/>
            </w:pPr>
            <w:r>
              <w:t>Прием заявлений и приложенных к ним документов от молодых семей, изъявивших желание принять участие в подпрограмме</w:t>
            </w:r>
          </w:p>
        </w:tc>
        <w:tc>
          <w:tcPr>
            <w:tcW w:w="2713" w:type="dxa"/>
            <w:tcBorders>
              <w:top w:val="single" w:sz="4" w:space="0" w:color="000000"/>
              <w:left w:val="single" w:sz="4" w:space="0" w:color="000000"/>
              <w:bottom w:val="single" w:sz="4" w:space="0" w:color="000000"/>
            </w:tcBorders>
            <w:shd w:val="clear" w:color="auto" w:fill="auto"/>
          </w:tcPr>
          <w:p w:rsidR="00564C55" w:rsidRDefault="00C80EE4">
            <w:pPr>
              <w:pStyle w:val="af"/>
              <w:snapToGrid w:val="0"/>
            </w:pPr>
            <w:r>
              <w:t xml:space="preserve">Администрация  </w:t>
            </w:r>
            <w:r w:rsidR="00564C55">
              <w:t>З</w:t>
            </w:r>
            <w:r>
              <w:t>вениговского муниципального района</w:t>
            </w:r>
            <w:r w:rsidR="00564C55">
              <w:t xml:space="preserve"> </w:t>
            </w:r>
            <w:r w:rsidR="00B2586C">
              <w:t>Нановская Е.М.</w:t>
            </w:r>
          </w:p>
        </w:tc>
        <w:tc>
          <w:tcPr>
            <w:tcW w:w="1609"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2021</w:t>
            </w:r>
          </w:p>
          <w:p w:rsidR="00564C55" w:rsidRDefault="00564C55">
            <w:pPr>
              <w:snapToGrid w:val="0"/>
              <w:jc w:val="center"/>
            </w:pPr>
            <w:r>
              <w:t>январь</w:t>
            </w:r>
          </w:p>
        </w:tc>
        <w:tc>
          <w:tcPr>
            <w:tcW w:w="1691"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2025</w:t>
            </w:r>
          </w:p>
          <w:p w:rsidR="00564C55" w:rsidRDefault="00564C55">
            <w:pPr>
              <w:snapToGrid w:val="0"/>
              <w:jc w:val="center"/>
            </w:pPr>
            <w:r>
              <w:t>декабрь</w:t>
            </w: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r>
              <w:t>50 заявлений от молодых семей о признании участниками подпрограммы</w:t>
            </w: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r>
              <w:t>Заседания Координационного Совета при Администр</w:t>
            </w:r>
            <w:r w:rsidR="001411D2">
              <w:t xml:space="preserve">ации </w:t>
            </w:r>
            <w:r>
              <w:t xml:space="preserve"> </w:t>
            </w:r>
          </w:p>
          <w:p w:rsidR="00564C55" w:rsidRDefault="00564C55" w:rsidP="001411D2">
            <w:r>
              <w:t>З</w:t>
            </w:r>
            <w:r w:rsidR="001411D2">
              <w:t>вениговского муниципального района</w:t>
            </w:r>
            <w:r>
              <w:t xml:space="preserve"> по реализации программы</w:t>
            </w:r>
          </w:p>
        </w:tc>
        <w:tc>
          <w:tcPr>
            <w:tcW w:w="2713" w:type="dxa"/>
            <w:tcBorders>
              <w:top w:val="single" w:sz="4" w:space="0" w:color="000000"/>
              <w:left w:val="single" w:sz="4" w:space="0" w:color="000000"/>
              <w:bottom w:val="single" w:sz="4" w:space="0" w:color="000000"/>
            </w:tcBorders>
            <w:shd w:val="clear" w:color="auto" w:fill="auto"/>
          </w:tcPr>
          <w:p w:rsidR="00564C55" w:rsidRDefault="00C80EE4">
            <w:pPr>
              <w:pStyle w:val="af"/>
              <w:snapToGrid w:val="0"/>
            </w:pPr>
            <w:r>
              <w:t>Администра</w:t>
            </w:r>
            <w:r w:rsidR="00DF3A26">
              <w:t>ция  Звениговского</w:t>
            </w:r>
            <w:r>
              <w:t xml:space="preserve"> муниципального района</w:t>
            </w:r>
          </w:p>
          <w:p w:rsidR="00564C55" w:rsidRDefault="00B2586C">
            <w:pPr>
              <w:snapToGrid w:val="0"/>
            </w:pPr>
            <w:r>
              <w:t>Федорова Н.Н.</w:t>
            </w:r>
          </w:p>
        </w:tc>
        <w:tc>
          <w:tcPr>
            <w:tcW w:w="1609"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2021</w:t>
            </w:r>
          </w:p>
          <w:p w:rsidR="00564C55" w:rsidRDefault="00564C55">
            <w:pPr>
              <w:snapToGrid w:val="0"/>
              <w:jc w:val="center"/>
            </w:pPr>
            <w:r>
              <w:t>январь</w:t>
            </w:r>
          </w:p>
        </w:tc>
        <w:tc>
          <w:tcPr>
            <w:tcW w:w="1691"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2025</w:t>
            </w:r>
          </w:p>
          <w:p w:rsidR="00564C55" w:rsidRDefault="00564C55">
            <w:pPr>
              <w:snapToGrid w:val="0"/>
              <w:jc w:val="center"/>
            </w:pPr>
            <w:r>
              <w:t>декабрь</w:t>
            </w: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r>
              <w:t>Проведение заседаний Координационного совета 2 раза в месяц по рассмотрению заявлений от молодых семей, изъявивших желание принять участие в подпрограмме</w:t>
            </w: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r>
              <w:t>Формирование списков молодых семей – участников программы</w:t>
            </w:r>
          </w:p>
        </w:tc>
        <w:tc>
          <w:tcPr>
            <w:tcW w:w="2713" w:type="dxa"/>
            <w:tcBorders>
              <w:top w:val="single" w:sz="4" w:space="0" w:color="000000"/>
              <w:left w:val="single" w:sz="4" w:space="0" w:color="000000"/>
              <w:bottom w:val="single" w:sz="4" w:space="0" w:color="000000"/>
            </w:tcBorders>
            <w:shd w:val="clear" w:color="auto" w:fill="auto"/>
          </w:tcPr>
          <w:p w:rsidR="00564C55" w:rsidRDefault="00C80EE4">
            <w:pPr>
              <w:pStyle w:val="af"/>
              <w:snapToGrid w:val="0"/>
            </w:pPr>
            <w:r>
              <w:t xml:space="preserve">Администрация  </w:t>
            </w:r>
            <w:r w:rsidR="00564C55">
              <w:t>З</w:t>
            </w:r>
            <w:r>
              <w:t>вениговского муниципального района</w:t>
            </w:r>
            <w:r w:rsidR="00564C55">
              <w:t xml:space="preserve"> </w:t>
            </w:r>
            <w:r w:rsidR="00B2586C">
              <w:t>Нановская Е.М.</w:t>
            </w:r>
          </w:p>
        </w:tc>
        <w:tc>
          <w:tcPr>
            <w:tcW w:w="1609"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2021</w:t>
            </w:r>
          </w:p>
          <w:p w:rsidR="00564C55" w:rsidRDefault="00564C55">
            <w:pPr>
              <w:snapToGrid w:val="0"/>
              <w:jc w:val="center"/>
            </w:pPr>
            <w:r>
              <w:t>январь</w:t>
            </w:r>
          </w:p>
        </w:tc>
        <w:tc>
          <w:tcPr>
            <w:tcW w:w="1691"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2025</w:t>
            </w:r>
          </w:p>
          <w:p w:rsidR="00564C55" w:rsidRDefault="00564C55">
            <w:pPr>
              <w:snapToGrid w:val="0"/>
              <w:jc w:val="center"/>
            </w:pPr>
            <w:r>
              <w:t>декабрь</w:t>
            </w: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r>
              <w:t xml:space="preserve">Ежегодное составление списка участников подпрограммы </w:t>
            </w:r>
          </w:p>
          <w:p w:rsidR="00564C55" w:rsidRDefault="00564C55">
            <w:pPr>
              <w:pStyle w:val="af"/>
              <w:snapToGrid w:val="0"/>
              <w:jc w:val="center"/>
            </w:pPr>
            <w:r>
              <w:t>до 1 сентября</w:t>
            </w: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r>
              <w:t>Учет молодых семей – участников программы</w:t>
            </w:r>
          </w:p>
        </w:tc>
        <w:tc>
          <w:tcPr>
            <w:tcW w:w="2713" w:type="dxa"/>
            <w:tcBorders>
              <w:top w:val="single" w:sz="4" w:space="0" w:color="000000"/>
              <w:left w:val="single" w:sz="4" w:space="0" w:color="000000"/>
              <w:bottom w:val="single" w:sz="4" w:space="0" w:color="000000"/>
            </w:tcBorders>
            <w:shd w:val="clear" w:color="auto" w:fill="auto"/>
          </w:tcPr>
          <w:p w:rsidR="00564C55" w:rsidRDefault="00C80EE4">
            <w:pPr>
              <w:pStyle w:val="af"/>
              <w:snapToGrid w:val="0"/>
            </w:pPr>
            <w:r>
              <w:t xml:space="preserve">Администрация  </w:t>
            </w:r>
            <w:r w:rsidR="00564C55">
              <w:t>З</w:t>
            </w:r>
            <w:r>
              <w:t>вениговского муниципального района</w:t>
            </w:r>
            <w:r w:rsidR="00564C55">
              <w:t xml:space="preserve"> </w:t>
            </w:r>
            <w:r w:rsidR="00B2586C">
              <w:t>Нановская Е.М.</w:t>
            </w:r>
          </w:p>
        </w:tc>
        <w:tc>
          <w:tcPr>
            <w:tcW w:w="1609"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2021</w:t>
            </w:r>
          </w:p>
          <w:p w:rsidR="00564C55" w:rsidRDefault="00564C55">
            <w:pPr>
              <w:snapToGrid w:val="0"/>
              <w:jc w:val="center"/>
            </w:pPr>
            <w:r>
              <w:t>январь</w:t>
            </w:r>
          </w:p>
        </w:tc>
        <w:tc>
          <w:tcPr>
            <w:tcW w:w="1691"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2025</w:t>
            </w:r>
          </w:p>
          <w:p w:rsidR="00564C55" w:rsidRDefault="00564C55">
            <w:pPr>
              <w:snapToGrid w:val="0"/>
              <w:jc w:val="center"/>
            </w:pPr>
            <w:r>
              <w:t>декабрь</w:t>
            </w: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r>
              <w:t>Предоставление  отчета в Министерство строительства, архитектуры и жилищно-коммунального хозяйства Республики Марий Эл по использованию средств федерального, республиканского и местного бюджетов</w:t>
            </w:r>
          </w:p>
        </w:tc>
        <w:tc>
          <w:tcPr>
            <w:tcW w:w="2713"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pPr>
            <w:r>
              <w:t>Финансовый отдел,</w:t>
            </w:r>
          </w:p>
          <w:p w:rsidR="00564C55" w:rsidRDefault="001411D2">
            <w:pPr>
              <w:pStyle w:val="af"/>
              <w:snapToGrid w:val="0"/>
            </w:pPr>
            <w:r>
              <w:t xml:space="preserve">Администрация  </w:t>
            </w:r>
            <w:r w:rsidR="00564C55">
              <w:t>З</w:t>
            </w:r>
            <w:r>
              <w:t>вениговского муниципального района</w:t>
            </w:r>
            <w:r w:rsidR="00564C55">
              <w:t xml:space="preserve"> </w:t>
            </w:r>
            <w:r w:rsidR="00564C55" w:rsidRPr="00DC112B">
              <w:t>Жуляева Е.А.</w:t>
            </w:r>
            <w:r w:rsidR="00564C55">
              <w:t xml:space="preserve"> </w:t>
            </w:r>
          </w:p>
        </w:tc>
        <w:tc>
          <w:tcPr>
            <w:tcW w:w="1609"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2021</w:t>
            </w:r>
          </w:p>
          <w:p w:rsidR="00564C55" w:rsidRDefault="00564C55">
            <w:pPr>
              <w:snapToGrid w:val="0"/>
              <w:jc w:val="center"/>
            </w:pPr>
            <w:r>
              <w:t>январь</w:t>
            </w:r>
          </w:p>
        </w:tc>
        <w:tc>
          <w:tcPr>
            <w:tcW w:w="1691"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2025</w:t>
            </w:r>
          </w:p>
          <w:p w:rsidR="00564C55" w:rsidRDefault="00564C55">
            <w:pPr>
              <w:snapToGrid w:val="0"/>
              <w:jc w:val="center"/>
            </w:pPr>
            <w:r>
              <w:t>декабрь</w:t>
            </w: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r>
              <w:t xml:space="preserve">Составление ежемесячного и  ежеквартального отчета </w:t>
            </w: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r>
              <w:t>Участие  в  отборе между муниципальными образованиями Республики Марий Эл для участия в программе и предоставления средств из республиканского бюджета Республики Марий Эл местным бюджетам на финансирование мероприятий по обеспечению жильем молодых семей.</w:t>
            </w:r>
          </w:p>
        </w:tc>
        <w:tc>
          <w:tcPr>
            <w:tcW w:w="2713" w:type="dxa"/>
            <w:tcBorders>
              <w:top w:val="single" w:sz="4" w:space="0" w:color="000000"/>
              <w:left w:val="single" w:sz="4" w:space="0" w:color="000000"/>
              <w:bottom w:val="single" w:sz="4" w:space="0" w:color="000000"/>
            </w:tcBorders>
            <w:shd w:val="clear" w:color="auto" w:fill="auto"/>
          </w:tcPr>
          <w:p w:rsidR="00564C55" w:rsidRDefault="00C80EE4">
            <w:pPr>
              <w:pStyle w:val="af"/>
              <w:snapToGrid w:val="0"/>
            </w:pPr>
            <w:r>
              <w:t xml:space="preserve">Администрация  </w:t>
            </w:r>
            <w:r w:rsidR="00564C55">
              <w:t>З</w:t>
            </w:r>
            <w:r>
              <w:t>вениговского муниципального района</w:t>
            </w:r>
            <w:r w:rsidR="00564C55">
              <w:t xml:space="preserve"> </w:t>
            </w:r>
            <w:r w:rsidR="00B2586C">
              <w:t>Нановская Е.М.</w:t>
            </w:r>
          </w:p>
        </w:tc>
        <w:tc>
          <w:tcPr>
            <w:tcW w:w="1609"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2021</w:t>
            </w:r>
          </w:p>
          <w:p w:rsidR="00564C55" w:rsidRDefault="00564C55">
            <w:pPr>
              <w:snapToGrid w:val="0"/>
              <w:jc w:val="center"/>
            </w:pPr>
            <w:r>
              <w:t>январь</w:t>
            </w:r>
          </w:p>
        </w:tc>
        <w:tc>
          <w:tcPr>
            <w:tcW w:w="1691"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2025</w:t>
            </w:r>
          </w:p>
          <w:p w:rsidR="00564C55" w:rsidRDefault="00564C55">
            <w:pPr>
              <w:snapToGrid w:val="0"/>
              <w:jc w:val="center"/>
            </w:pPr>
            <w:r>
              <w:t>декабрь</w:t>
            </w: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r>
              <w:t>Ежегодное представление необходимых документов в конкурсную комиссию по отбору между муниципальными образованиями РМЭ для участия в республиканской программе</w:t>
            </w: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r>
              <w:t>Выдача свидетельств о праве предоставления социальной выплаты молодым семьям</w:t>
            </w:r>
          </w:p>
        </w:tc>
        <w:tc>
          <w:tcPr>
            <w:tcW w:w="2713" w:type="dxa"/>
            <w:tcBorders>
              <w:top w:val="single" w:sz="4" w:space="0" w:color="000000"/>
              <w:left w:val="single" w:sz="4" w:space="0" w:color="000000"/>
              <w:bottom w:val="single" w:sz="4" w:space="0" w:color="000000"/>
            </w:tcBorders>
            <w:shd w:val="clear" w:color="auto" w:fill="auto"/>
          </w:tcPr>
          <w:p w:rsidR="00564C55" w:rsidRDefault="001411D2">
            <w:pPr>
              <w:pStyle w:val="af"/>
              <w:snapToGrid w:val="0"/>
            </w:pPr>
            <w:r>
              <w:t xml:space="preserve">Администрация  </w:t>
            </w:r>
            <w:r w:rsidR="00564C55">
              <w:t>З</w:t>
            </w:r>
            <w:r>
              <w:t>вениговского муниципального района</w:t>
            </w:r>
          </w:p>
        </w:tc>
        <w:tc>
          <w:tcPr>
            <w:tcW w:w="1609"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2021</w:t>
            </w:r>
          </w:p>
          <w:p w:rsidR="00564C55" w:rsidRDefault="00564C55">
            <w:pPr>
              <w:snapToGrid w:val="0"/>
              <w:jc w:val="center"/>
            </w:pPr>
            <w:r>
              <w:t>январь</w:t>
            </w:r>
          </w:p>
        </w:tc>
        <w:tc>
          <w:tcPr>
            <w:tcW w:w="1691"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2025</w:t>
            </w:r>
          </w:p>
          <w:p w:rsidR="00564C55" w:rsidRDefault="00564C55">
            <w:pPr>
              <w:snapToGrid w:val="0"/>
              <w:jc w:val="center"/>
            </w:pPr>
            <w:r>
              <w:t>декабрь</w:t>
            </w: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r>
              <w:t>Выдача  свидетельств о праве на предоставление социальной выплаты ежегодно</w:t>
            </w: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r>
              <w:t>Сопровождение молодых семей, получивших свидетельства</w:t>
            </w:r>
          </w:p>
        </w:tc>
        <w:tc>
          <w:tcPr>
            <w:tcW w:w="2713" w:type="dxa"/>
            <w:tcBorders>
              <w:top w:val="single" w:sz="4" w:space="0" w:color="000000"/>
              <w:left w:val="single" w:sz="4" w:space="0" w:color="000000"/>
              <w:bottom w:val="single" w:sz="4" w:space="0" w:color="000000"/>
            </w:tcBorders>
            <w:shd w:val="clear" w:color="auto" w:fill="auto"/>
          </w:tcPr>
          <w:p w:rsidR="00564C55" w:rsidRDefault="001411D2">
            <w:pPr>
              <w:pStyle w:val="af"/>
              <w:snapToGrid w:val="0"/>
            </w:pPr>
            <w:r>
              <w:t xml:space="preserve">Администрация  </w:t>
            </w:r>
            <w:r w:rsidR="00564C55">
              <w:t>З</w:t>
            </w:r>
            <w:r>
              <w:t>вениговского муниципального района</w:t>
            </w:r>
            <w:r w:rsidR="00564C55">
              <w:t xml:space="preserve"> </w:t>
            </w:r>
            <w:r w:rsidR="00B2586C">
              <w:t>Нановская Е.М.</w:t>
            </w:r>
          </w:p>
        </w:tc>
        <w:tc>
          <w:tcPr>
            <w:tcW w:w="1609"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2021</w:t>
            </w:r>
          </w:p>
          <w:p w:rsidR="00564C55" w:rsidRDefault="00564C55">
            <w:pPr>
              <w:snapToGrid w:val="0"/>
              <w:jc w:val="center"/>
            </w:pPr>
            <w:r>
              <w:t>январь</w:t>
            </w:r>
          </w:p>
        </w:tc>
        <w:tc>
          <w:tcPr>
            <w:tcW w:w="1691"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2025</w:t>
            </w:r>
          </w:p>
          <w:p w:rsidR="00564C55" w:rsidRDefault="00564C55">
            <w:pPr>
              <w:snapToGrid w:val="0"/>
              <w:jc w:val="center"/>
            </w:pPr>
            <w:r>
              <w:t>декабрь</w:t>
            </w: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r>
              <w:t xml:space="preserve">Разъяснение правил использования социальной выплаты  </w:t>
            </w:r>
          </w:p>
        </w:tc>
      </w:tr>
      <w:tr w:rsidR="00564C55">
        <w:tc>
          <w:tcPr>
            <w:tcW w:w="4664" w:type="dxa"/>
            <w:tcBorders>
              <w:top w:val="single" w:sz="4" w:space="0" w:color="000000"/>
              <w:left w:val="single" w:sz="4" w:space="0" w:color="000000"/>
              <w:bottom w:val="single" w:sz="4" w:space="0" w:color="000000"/>
            </w:tcBorders>
            <w:shd w:val="clear" w:color="auto" w:fill="auto"/>
          </w:tcPr>
          <w:p w:rsidR="00564C55" w:rsidRDefault="00564C55">
            <w:r>
              <w:t>Организация информационно-разъяснительной работы среди населения по освещению цели и задач Программы и вопросов по ее реализации</w:t>
            </w:r>
          </w:p>
        </w:tc>
        <w:tc>
          <w:tcPr>
            <w:tcW w:w="2713" w:type="dxa"/>
            <w:tcBorders>
              <w:top w:val="single" w:sz="4" w:space="0" w:color="000000"/>
              <w:left w:val="single" w:sz="4" w:space="0" w:color="000000"/>
              <w:bottom w:val="single" w:sz="4" w:space="0" w:color="000000"/>
            </w:tcBorders>
            <w:shd w:val="clear" w:color="auto" w:fill="auto"/>
          </w:tcPr>
          <w:p w:rsidR="00564C55" w:rsidRDefault="00564C55">
            <w:pPr>
              <w:pStyle w:val="af"/>
              <w:snapToGrid w:val="0"/>
            </w:pPr>
            <w:r>
              <w:t>Редакция районной газеты «Звениговская неделя» Привалова О.П.</w:t>
            </w:r>
          </w:p>
          <w:p w:rsidR="00564C55" w:rsidRDefault="001411D2">
            <w:pPr>
              <w:pStyle w:val="af"/>
              <w:snapToGrid w:val="0"/>
            </w:pPr>
            <w:r>
              <w:t xml:space="preserve">Администрация  </w:t>
            </w:r>
            <w:r w:rsidR="00564C55">
              <w:t>З</w:t>
            </w:r>
            <w:r>
              <w:t>вениговского муниципального района</w:t>
            </w:r>
            <w:r w:rsidR="00564C55">
              <w:t xml:space="preserve"> </w:t>
            </w:r>
            <w:r w:rsidR="00B2586C">
              <w:t>Нановская Е.М.</w:t>
            </w:r>
          </w:p>
        </w:tc>
        <w:tc>
          <w:tcPr>
            <w:tcW w:w="1609"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2021</w:t>
            </w:r>
          </w:p>
          <w:p w:rsidR="00564C55" w:rsidRDefault="00564C55">
            <w:pPr>
              <w:snapToGrid w:val="0"/>
              <w:jc w:val="center"/>
            </w:pPr>
            <w:r>
              <w:t>январь</w:t>
            </w:r>
          </w:p>
        </w:tc>
        <w:tc>
          <w:tcPr>
            <w:tcW w:w="1691" w:type="dxa"/>
            <w:tcBorders>
              <w:top w:val="single" w:sz="4" w:space="0" w:color="000000"/>
              <w:left w:val="single" w:sz="4" w:space="0" w:color="000000"/>
              <w:bottom w:val="single" w:sz="4" w:space="0" w:color="000000"/>
            </w:tcBorders>
            <w:shd w:val="clear" w:color="auto" w:fill="auto"/>
          </w:tcPr>
          <w:p w:rsidR="00564C55" w:rsidRDefault="00BF7F60">
            <w:pPr>
              <w:pStyle w:val="af"/>
              <w:snapToGrid w:val="0"/>
              <w:jc w:val="center"/>
            </w:pPr>
            <w:r>
              <w:t>2025</w:t>
            </w:r>
          </w:p>
          <w:p w:rsidR="00564C55" w:rsidRDefault="00564C55">
            <w:pPr>
              <w:snapToGrid w:val="0"/>
              <w:jc w:val="center"/>
            </w:pPr>
            <w:r>
              <w:t>декабрь</w:t>
            </w:r>
          </w:p>
        </w:tc>
        <w:tc>
          <w:tcPr>
            <w:tcW w:w="5300" w:type="dxa"/>
            <w:tcBorders>
              <w:top w:val="single" w:sz="4" w:space="0" w:color="000000"/>
              <w:left w:val="single" w:sz="4" w:space="0" w:color="000000"/>
              <w:bottom w:val="single" w:sz="4" w:space="0" w:color="000000"/>
              <w:right w:val="single" w:sz="4" w:space="0" w:color="000000"/>
            </w:tcBorders>
            <w:shd w:val="clear" w:color="auto" w:fill="auto"/>
          </w:tcPr>
          <w:p w:rsidR="00564C55" w:rsidRDefault="00564C55">
            <w:pPr>
              <w:pStyle w:val="af"/>
              <w:snapToGrid w:val="0"/>
              <w:jc w:val="center"/>
            </w:pPr>
            <w:r>
              <w:t xml:space="preserve">2 статьи в районной газете «Звениговская неделя» и </w:t>
            </w:r>
          </w:p>
          <w:p w:rsidR="00564C55" w:rsidRDefault="00564C55">
            <w:pPr>
              <w:pStyle w:val="af"/>
              <w:snapToGrid w:val="0"/>
              <w:jc w:val="center"/>
            </w:pPr>
            <w:r>
              <w:t>1 выступление по  местному радио ежегодно</w:t>
            </w:r>
          </w:p>
        </w:tc>
      </w:tr>
    </w:tbl>
    <w:p w:rsidR="00564C55" w:rsidRDefault="00564C55">
      <w:pPr>
        <w:sectPr w:rsidR="00564C55">
          <w:pgSz w:w="16838" w:h="11906" w:orient="landscape"/>
          <w:pgMar w:top="1134" w:right="1142" w:bottom="1134" w:left="655" w:header="720" w:footer="720" w:gutter="0"/>
          <w:cols w:space="720"/>
          <w:docGrid w:linePitch="360"/>
        </w:sectPr>
      </w:pPr>
    </w:p>
    <w:p w:rsidR="00564C55" w:rsidRPr="00171800" w:rsidRDefault="00564C5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Приложение </w:t>
      </w:r>
      <w:r w:rsidR="00171800">
        <w:rPr>
          <w:sz w:val="28"/>
          <w:szCs w:val="28"/>
        </w:rPr>
        <w:t>1</w:t>
      </w:r>
    </w:p>
    <w:p w:rsidR="00564C55" w:rsidRDefault="00564C5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к программе  «Жилье для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BF7F60">
        <w:rPr>
          <w:sz w:val="28"/>
          <w:szCs w:val="28"/>
        </w:rPr>
        <w:t xml:space="preserve">         молодой  семьи» на 2021-2025</w:t>
      </w:r>
      <w:r>
        <w:rPr>
          <w:sz w:val="28"/>
          <w:szCs w:val="28"/>
        </w:rPr>
        <w:t xml:space="preserve"> годы</w:t>
      </w:r>
    </w:p>
    <w:p w:rsidR="00564C55" w:rsidRDefault="00564C55">
      <w:pPr>
        <w:rPr>
          <w:sz w:val="28"/>
          <w:szCs w:val="28"/>
        </w:rPr>
      </w:pPr>
    </w:p>
    <w:p w:rsidR="00564C55" w:rsidRDefault="00564C55">
      <w:pPr>
        <w:rPr>
          <w:sz w:val="28"/>
          <w:szCs w:val="28"/>
        </w:rPr>
      </w:pPr>
    </w:p>
    <w:p w:rsidR="00564C55" w:rsidRDefault="00564C55">
      <w:pPr>
        <w:rPr>
          <w:sz w:val="28"/>
          <w:szCs w:val="28"/>
        </w:rPr>
      </w:pPr>
    </w:p>
    <w:p w:rsidR="00564C55" w:rsidRDefault="00564C55">
      <w:pPr>
        <w:tabs>
          <w:tab w:val="left" w:pos="4290"/>
        </w:tabs>
        <w:rPr>
          <w:b/>
          <w:sz w:val="28"/>
          <w:szCs w:val="28"/>
        </w:rPr>
      </w:pPr>
      <w:r>
        <w:rPr>
          <w:sz w:val="28"/>
          <w:szCs w:val="28"/>
        </w:rPr>
        <w:tab/>
      </w:r>
      <w:r>
        <w:rPr>
          <w:b/>
          <w:sz w:val="28"/>
          <w:szCs w:val="28"/>
        </w:rPr>
        <w:t>ПРАВИЛА</w:t>
      </w:r>
    </w:p>
    <w:p w:rsidR="00564C55" w:rsidRDefault="00564C55">
      <w:pPr>
        <w:tabs>
          <w:tab w:val="left" w:pos="4290"/>
        </w:tabs>
        <w:jc w:val="center"/>
        <w:rPr>
          <w:b/>
          <w:sz w:val="28"/>
          <w:szCs w:val="28"/>
        </w:rPr>
      </w:pPr>
      <w:r>
        <w:rPr>
          <w:b/>
          <w:sz w:val="28"/>
          <w:szCs w:val="28"/>
        </w:rPr>
        <w:t>предоставления молодым семьям социальных выплат</w:t>
      </w:r>
    </w:p>
    <w:p w:rsidR="00564C55" w:rsidRDefault="00564C55">
      <w:pPr>
        <w:tabs>
          <w:tab w:val="left" w:pos="4290"/>
        </w:tabs>
        <w:jc w:val="center"/>
        <w:rPr>
          <w:sz w:val="28"/>
          <w:szCs w:val="28"/>
        </w:rPr>
      </w:pPr>
      <w:r>
        <w:rPr>
          <w:b/>
          <w:sz w:val="28"/>
          <w:szCs w:val="28"/>
        </w:rPr>
        <w:t xml:space="preserve"> на  приобретение (строительство) жилья и их использование</w:t>
      </w:r>
    </w:p>
    <w:p w:rsidR="00564C55" w:rsidRDefault="00564C55">
      <w:pPr>
        <w:rPr>
          <w:sz w:val="28"/>
          <w:szCs w:val="28"/>
        </w:rPr>
      </w:pPr>
    </w:p>
    <w:p w:rsidR="00564C55" w:rsidRDefault="00564C55">
      <w:pPr>
        <w:rPr>
          <w:sz w:val="28"/>
          <w:szCs w:val="28"/>
        </w:rPr>
      </w:pPr>
    </w:p>
    <w:p w:rsidR="00564C55" w:rsidRDefault="00564C55">
      <w:pPr>
        <w:pStyle w:val="ConsPlusNormal"/>
        <w:widowControl/>
        <w:spacing w:line="350" w:lineRule="atLeast"/>
        <w:ind w:firstLine="709"/>
        <w:jc w:val="both"/>
        <w:rPr>
          <w:rFonts w:ascii="Times New Roman" w:hAnsi="Times New Roman" w:cs="Times New Roman"/>
          <w:sz w:val="28"/>
          <w:szCs w:val="28"/>
        </w:rPr>
      </w:pPr>
      <w:r>
        <w:rPr>
          <w:rFonts w:ascii="Times New Roman" w:hAnsi="Times New Roman" w:cs="Times New Roman"/>
          <w:sz w:val="28"/>
          <w:szCs w:val="28"/>
        </w:rPr>
        <w:t>1. Настоящие Правила устанавливают порядок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rsidR="00564C55" w:rsidRDefault="00564C55">
      <w:pPr>
        <w:pStyle w:val="ConsPlusNormal"/>
        <w:widowControl/>
        <w:spacing w:line="350" w:lineRule="atLeast"/>
        <w:ind w:firstLine="709"/>
        <w:jc w:val="both"/>
        <w:rPr>
          <w:rFonts w:ascii="Times New Roman" w:hAnsi="Times New Roman" w:cs="Times New Roman"/>
          <w:sz w:val="28"/>
          <w:szCs w:val="28"/>
        </w:rPr>
      </w:pPr>
      <w:r>
        <w:rPr>
          <w:rFonts w:ascii="Times New Roman" w:hAnsi="Times New Roman" w:cs="Times New Roman"/>
          <w:sz w:val="28"/>
          <w:szCs w:val="28"/>
        </w:rPr>
        <w:t>2. Социальные выплаты используются:</w:t>
      </w:r>
    </w:p>
    <w:p w:rsidR="00564C55" w:rsidRDefault="00564C55">
      <w:pPr>
        <w:pStyle w:val="ConsPlusNormal"/>
        <w:widowControl/>
        <w:spacing w:line="350" w:lineRule="atLeast"/>
        <w:ind w:firstLine="709"/>
        <w:jc w:val="both"/>
        <w:rPr>
          <w:rFonts w:ascii="Times New Roman" w:hAnsi="Times New Roman" w:cs="Times New Roman"/>
          <w:sz w:val="28"/>
          <w:szCs w:val="28"/>
        </w:rPr>
      </w:pPr>
      <w:r>
        <w:rPr>
          <w:rFonts w:ascii="Times New Roman" w:hAnsi="Times New Roman" w:cs="Times New Roman"/>
          <w:sz w:val="28"/>
          <w:szCs w:val="28"/>
        </w:rPr>
        <w:t>а) для оплаты цены договора купли-продажи жилого помещения</w:t>
      </w:r>
      <w:r>
        <w:rPr>
          <w:rFonts w:ascii="Times New Roman" w:hAnsi="Times New Roman" w:cs="Times New Roman"/>
          <w:sz w:val="28"/>
          <w:szCs w:val="28"/>
        </w:rPr>
        <w:br/>
        <w:t>(за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 (далее - договор на жилое помещение);</w:t>
      </w:r>
    </w:p>
    <w:p w:rsidR="00564C55" w:rsidRDefault="00564C55">
      <w:pPr>
        <w:pStyle w:val="ConsPlusNormal"/>
        <w:widowControl/>
        <w:spacing w:line="350" w:lineRule="atLeast"/>
        <w:ind w:firstLine="709"/>
        <w:jc w:val="both"/>
        <w:rPr>
          <w:rFonts w:ascii="Times New Roman" w:hAnsi="Times New Roman" w:cs="Times New Roman"/>
          <w:sz w:val="28"/>
        </w:rPr>
      </w:pPr>
      <w:r>
        <w:rPr>
          <w:rFonts w:ascii="Times New Roman" w:hAnsi="Times New Roman" w:cs="Times New Roman"/>
          <w:sz w:val="28"/>
          <w:szCs w:val="28"/>
        </w:rPr>
        <w:t>б) для оплаты цены договора строительного подряда на строительство индивидуального жилого дома;</w:t>
      </w:r>
    </w:p>
    <w:p w:rsidR="00564C55" w:rsidRDefault="00564C55">
      <w:pPr>
        <w:pStyle w:val="ConsPlusNormal"/>
        <w:widowControl/>
        <w:spacing w:line="350" w:lineRule="atLeast"/>
        <w:ind w:firstLine="709"/>
        <w:jc w:val="both"/>
        <w:rPr>
          <w:rFonts w:ascii="Times New Roman" w:hAnsi="Times New Roman" w:cs="Times New Roman"/>
          <w:sz w:val="28"/>
          <w:szCs w:val="28"/>
        </w:rPr>
      </w:pPr>
      <w:r>
        <w:rPr>
          <w:rFonts w:ascii="Times New Roman" w:hAnsi="Times New Roman" w:cs="Times New Roman"/>
          <w:sz w:val="28"/>
        </w:rPr>
        <w:t>в) </w:t>
      </w:r>
      <w:r>
        <w:rPr>
          <w:rFonts w:ascii="Times New Roman" w:hAnsi="Times New Roman" w:cs="Times New Roman"/>
          <w:sz w:val="28"/>
          <w:szCs w:val="28"/>
        </w:rPr>
        <w:t xml:space="preserve">для </w:t>
      </w:r>
      <w:r>
        <w:rPr>
          <w:rFonts w:ascii="Times New Roman" w:hAnsi="Times New Roman" w:cs="Times New Roman"/>
          <w:sz w:val="28"/>
        </w:rPr>
        <w:t>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w:t>
      </w:r>
    </w:p>
    <w:p w:rsidR="00564C55" w:rsidRDefault="00564C55">
      <w:pPr>
        <w:pStyle w:val="ConsPlusNormal"/>
        <w:widowControl/>
        <w:spacing w:line="350" w:lineRule="atLeast"/>
        <w:ind w:firstLine="709"/>
        <w:jc w:val="both"/>
        <w:rPr>
          <w:rFonts w:ascii="Times New Roman" w:hAnsi="Times New Roman" w:cs="Times New Roman"/>
          <w:sz w:val="28"/>
          <w:szCs w:val="28"/>
        </w:rPr>
      </w:pPr>
      <w:r>
        <w:rPr>
          <w:rFonts w:ascii="Times New Roman" w:hAnsi="Times New Roman" w:cs="Times New Roman"/>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564C55" w:rsidRDefault="00564C55">
      <w:pPr>
        <w:pStyle w:val="ConsPlusNormal"/>
        <w:widowControl/>
        <w:spacing w:line="350" w:lineRule="atLeast"/>
        <w:ind w:firstLine="709"/>
        <w:jc w:val="both"/>
        <w:rPr>
          <w:rFonts w:ascii="Times New Roman" w:hAnsi="Times New Roman" w:cs="Times New Roman"/>
          <w:sz w:val="28"/>
          <w:szCs w:val="28"/>
        </w:rPr>
      </w:pPr>
      <w:r>
        <w:rPr>
          <w:rFonts w:ascii="Times New Roman" w:hAnsi="Times New Roman" w:cs="Times New Roman"/>
          <w:sz w:val="28"/>
          <w:szCs w:val="28"/>
        </w:rPr>
        <w:t>д) для оплаты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564C55" w:rsidRDefault="00564C55">
      <w:pPr>
        <w:pStyle w:val="ConsPlusNormal"/>
        <w:widowControl/>
        <w:spacing w:line="350" w:lineRule="atLeast"/>
        <w:ind w:firstLine="709"/>
        <w:jc w:val="both"/>
        <w:rPr>
          <w:rFonts w:ascii="Times New Roman" w:hAnsi="Times New Roman" w:cs="Times New Roman"/>
          <w:sz w:val="28"/>
          <w:szCs w:val="28"/>
        </w:rPr>
        <w:sectPr w:rsidR="00564C55">
          <w:pgSz w:w="11906" w:h="16838"/>
          <w:pgMar w:top="1134" w:right="1134" w:bottom="426" w:left="1134" w:header="720" w:footer="720" w:gutter="0"/>
          <w:pgNumType w:start="1"/>
          <w:cols w:space="720"/>
          <w:docGrid w:linePitch="360"/>
        </w:sectPr>
      </w:pPr>
      <w:r>
        <w:rPr>
          <w:rFonts w:ascii="Times New Roman" w:hAnsi="Times New Roman" w:cs="Times New Roman"/>
          <w:sz w:val="28"/>
          <w:szCs w:val="28"/>
        </w:rPr>
        <w:t xml:space="preserve">е) </w:t>
      </w:r>
      <w:r w:rsidR="00380ADA" w:rsidRPr="00380ADA">
        <w:rPr>
          <w:rFonts w:ascii="Times New Roman" w:hAnsi="Times New Roman" w:cs="Times New Roman"/>
          <w:sz w:val="28"/>
          <w:szCs w:val="28"/>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 займам.</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3. Право молодой семьи - участницы программы на получение социальной выплаты удостоверяется именным документом  - свидетельством о праве на получение социальной выплаты (далее - свидетельство), которое не является ценной бумагой.</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 Выдача свидетельства,  на основании решения о включении молодой семьи в список участников программы </w:t>
      </w:r>
      <w:r w:rsidR="00DF3A26">
        <w:rPr>
          <w:rFonts w:ascii="Times New Roman" w:hAnsi="Times New Roman" w:cs="Times New Roman"/>
          <w:sz w:val="28"/>
          <w:szCs w:val="28"/>
        </w:rPr>
        <w:t xml:space="preserve">осуществляется Администрацией  </w:t>
      </w:r>
      <w:r>
        <w:rPr>
          <w:rFonts w:ascii="Times New Roman" w:hAnsi="Times New Roman" w:cs="Times New Roman"/>
          <w:sz w:val="28"/>
          <w:szCs w:val="28"/>
        </w:rPr>
        <w:t>З</w:t>
      </w:r>
      <w:r w:rsidR="00DF3A26">
        <w:rPr>
          <w:rFonts w:ascii="Times New Roman" w:hAnsi="Times New Roman" w:cs="Times New Roman"/>
          <w:sz w:val="28"/>
          <w:szCs w:val="28"/>
        </w:rPr>
        <w:t>вениговского муниципального района</w:t>
      </w:r>
      <w:r>
        <w:rPr>
          <w:rFonts w:ascii="Times New Roman" w:hAnsi="Times New Roman" w:cs="Times New Roman"/>
          <w:sz w:val="28"/>
          <w:szCs w:val="28"/>
        </w:rPr>
        <w:t xml:space="preserve"> в соответствии с выпиской из утвержденного Министерством строительства, архитектуры и жилищно-коммунального хозяйства Республики Марий Эл  списка молодых семей - претендентов на получение социальных выплат в соответствующем году.</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5. Срок действия свидетельства составляет не более 7 месяцев с даты выдачи, указанной в свидетельстве.</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6. Участником Программы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а) возраст каждого из супругов либо одного родителя в неполной семье на день принятия Министерством строительства, архитектуры и жилищно-коммунального хозяйства Республики Марий Эл решения о включении молодой семьи-участницы подпрограммы в список претендентов на получение социальной выплаты в планируемом году не превышает 35 лет;</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б) молодая семья признана нуждающейся в жилом помещении;</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7. В целях настоящих Правил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380ADA" w:rsidRPr="00380ADA" w:rsidRDefault="00380ADA">
      <w:pPr>
        <w:pStyle w:val="ConsPlusNormal"/>
        <w:widowControl/>
        <w:spacing w:line="360" w:lineRule="atLeast"/>
        <w:ind w:firstLine="709"/>
        <w:jc w:val="both"/>
        <w:rPr>
          <w:rFonts w:ascii="Times New Roman" w:hAnsi="Times New Roman" w:cs="Times New Roman"/>
          <w:sz w:val="28"/>
          <w:szCs w:val="28"/>
        </w:rPr>
      </w:pPr>
      <w:r w:rsidRPr="00380ADA">
        <w:rPr>
          <w:rFonts w:ascii="Times New Roman" w:hAnsi="Times New Roman" w:cs="Times New Roman"/>
          <w:sz w:val="28"/>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r>
        <w:rPr>
          <w:rFonts w:ascii="Times New Roman" w:hAnsi="Times New Roman" w:cs="Times New Roman"/>
          <w:sz w:val="28"/>
          <w:szCs w:val="28"/>
        </w:rPr>
        <w:t>.</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нормативными актами Республики Марий Эл.</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9. Право на улучшение жилищных условий с использованием социальной выплаты предоставляется молодой семье только один раз. Участие в программе является добровольным.</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10. Социальная выплата предоставляется в размере не менее:</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30 процентов расчетной (средней) стоимости жилья, определяемой в соответствии с настоящими Правилами, - для молодых семей, не имеющих детей;</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использования социальной выплаты на уплату последнего платежа в счет оплаты паевого взноса ее размер устанавливается в соответствии с пунктом 10 настоящих Правил и ограничивается суммой остатка задолженности по выплате остатка пая.</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11. В случае использования социальной выплаты для погашения долга по кредитам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564C55" w:rsidRDefault="00564C55">
      <w:pPr>
        <w:pStyle w:val="ConsPlusNormal"/>
        <w:widowControl/>
        <w:spacing w:line="360" w:lineRule="atLeast"/>
        <w:ind w:firstLine="540"/>
        <w:jc w:val="both"/>
        <w:rPr>
          <w:color w:val="000000"/>
          <w:sz w:val="28"/>
          <w:szCs w:val="28"/>
        </w:rPr>
      </w:pPr>
      <w:r>
        <w:rPr>
          <w:rFonts w:ascii="Times New Roman" w:hAnsi="Times New Roman" w:cs="Times New Roman"/>
          <w:sz w:val="28"/>
          <w:szCs w:val="28"/>
        </w:rPr>
        <w:t xml:space="preserve">12.  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 участницы подпрограммы и норматива стоимости 1 кв. метра общей площади жилья по муниципальному образованию, в котором молодая семья включена в список участников Программы. </w:t>
      </w:r>
    </w:p>
    <w:p w:rsidR="00564C55" w:rsidRDefault="00564C55">
      <w:pPr>
        <w:tabs>
          <w:tab w:val="left" w:pos="778"/>
        </w:tabs>
        <w:autoSpaceDE w:val="0"/>
        <w:jc w:val="both"/>
        <w:rPr>
          <w:color w:val="000000"/>
          <w:sz w:val="28"/>
          <w:szCs w:val="28"/>
        </w:rPr>
      </w:pPr>
      <w:r>
        <w:rPr>
          <w:color w:val="000000"/>
          <w:sz w:val="28"/>
          <w:szCs w:val="28"/>
        </w:rPr>
        <w:tab/>
        <w:t xml:space="preserve">Норматив стоимости 1 кв. м. общей площади жилья </w:t>
      </w:r>
      <w:r w:rsidR="00075E22" w:rsidRPr="00075E22">
        <w:rPr>
          <w:color w:val="000000"/>
          <w:sz w:val="28"/>
          <w:szCs w:val="28"/>
        </w:rPr>
        <w:t>по Звениговскому муниципальному  району</w:t>
      </w:r>
      <w:r>
        <w:rPr>
          <w:color w:val="000000"/>
          <w:sz w:val="28"/>
          <w:szCs w:val="28"/>
        </w:rPr>
        <w:t xml:space="preserve"> определяется по следующей формуле:</w:t>
      </w:r>
    </w:p>
    <w:p w:rsidR="00564C55" w:rsidRDefault="00564C55">
      <w:pPr>
        <w:tabs>
          <w:tab w:val="left" w:pos="778"/>
        </w:tabs>
        <w:autoSpaceDE w:val="0"/>
        <w:jc w:val="both"/>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t xml:space="preserve">             </w:t>
      </w:r>
      <w:r>
        <w:rPr>
          <w:color w:val="000000"/>
          <w:sz w:val="28"/>
          <w:szCs w:val="28"/>
          <w:lang w:val="en-US"/>
        </w:rPr>
        <w:t>H</w:t>
      </w:r>
      <w:r>
        <w:rPr>
          <w:color w:val="000000"/>
          <w:sz w:val="28"/>
          <w:szCs w:val="28"/>
        </w:rPr>
        <w:t>=</w:t>
      </w:r>
      <w:r>
        <w:rPr>
          <w:color w:val="000000"/>
          <w:sz w:val="28"/>
          <w:szCs w:val="28"/>
          <w:lang w:val="en-US"/>
        </w:rPr>
        <w:t>Hc</w:t>
      </w:r>
      <w:r>
        <w:rPr>
          <w:color w:val="000000"/>
          <w:sz w:val="28"/>
          <w:szCs w:val="28"/>
        </w:rPr>
        <w:t xml:space="preserve"> * </w:t>
      </w:r>
      <w:r>
        <w:rPr>
          <w:color w:val="000000"/>
          <w:sz w:val="28"/>
          <w:szCs w:val="28"/>
          <w:lang w:val="en-US"/>
        </w:rPr>
        <w:t>K</w:t>
      </w:r>
      <w:r>
        <w:rPr>
          <w:color w:val="000000"/>
          <w:sz w:val="28"/>
          <w:szCs w:val="28"/>
        </w:rPr>
        <w:t xml:space="preserve">, </w:t>
      </w:r>
    </w:p>
    <w:p w:rsidR="00564C55" w:rsidRDefault="00564C55">
      <w:pPr>
        <w:tabs>
          <w:tab w:val="left" w:pos="778"/>
        </w:tabs>
        <w:autoSpaceDE w:val="0"/>
        <w:jc w:val="both"/>
        <w:rPr>
          <w:color w:val="000000"/>
          <w:sz w:val="28"/>
          <w:szCs w:val="28"/>
        </w:rPr>
      </w:pPr>
      <w:r>
        <w:rPr>
          <w:color w:val="000000"/>
          <w:sz w:val="28"/>
          <w:szCs w:val="28"/>
        </w:rPr>
        <w:t>где Нс — норматив средней рыночной стоимости 1 кв.м. общей площади жилья по Республике Марий Эл, определяемый уполномоченным Правительством Российской Федерации федеральным органом исполнительной власти,</w:t>
      </w:r>
    </w:p>
    <w:p w:rsidR="00564C55" w:rsidRDefault="00564C55">
      <w:pPr>
        <w:tabs>
          <w:tab w:val="left" w:pos="778"/>
        </w:tabs>
        <w:autoSpaceDE w:val="0"/>
        <w:jc w:val="both"/>
        <w:rPr>
          <w:color w:val="000000"/>
          <w:sz w:val="28"/>
          <w:szCs w:val="28"/>
        </w:rPr>
      </w:pPr>
      <w:r>
        <w:rPr>
          <w:color w:val="000000"/>
          <w:sz w:val="28"/>
          <w:szCs w:val="28"/>
        </w:rPr>
        <w:t xml:space="preserve">      К = 1 - применяется при расчете норматива стоимости 1 кв.м. общей площади жилья при приобретении жилого помещения на первичном рынке или строительстве индивидуального жилого дома;</w:t>
      </w:r>
    </w:p>
    <w:p w:rsidR="00564C55" w:rsidRDefault="00564C55">
      <w:pPr>
        <w:widowControl/>
        <w:tabs>
          <w:tab w:val="left" w:pos="778"/>
        </w:tabs>
        <w:autoSpaceDE w:val="0"/>
        <w:spacing w:line="360" w:lineRule="atLeast"/>
        <w:ind w:firstLine="709"/>
        <w:jc w:val="both"/>
        <w:rPr>
          <w:sz w:val="28"/>
          <w:szCs w:val="28"/>
        </w:rPr>
      </w:pPr>
      <w:r>
        <w:rPr>
          <w:color w:val="000000"/>
          <w:sz w:val="28"/>
          <w:szCs w:val="28"/>
        </w:rPr>
        <w:t xml:space="preserve"> К = 0,8 -  применяется при расчете норматива стоимости 1 кв.м. общей площади жилья при приобретении на вторичном рынке.</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13.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12 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14. Размер общей площади жилого помещения, с учетом которой определяется размер социальной выплаты, составляет:</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а) для семьи, состоящей из 2 человек (молодые супруги или 1 молодой родитель и ребенок) - 42 кв. метра;</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б) для семьи, состоящей из 3 или более человек, включающей помимо молодых супругов, 1 или более детей (либо семьи, состоящей из 1 молодого родителя и 2 или более детей) - по 18 кв. метров на 1 человека.</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15. Расчетная (средняя) стоимость жилья, используемая при расчете размера социальной выплаты, определяется по формуле:</w:t>
      </w:r>
    </w:p>
    <w:p w:rsidR="00564C55" w:rsidRDefault="00564C55">
      <w:pPr>
        <w:pStyle w:val="ConsPlusNormal"/>
        <w:widowControl/>
        <w:spacing w:line="360" w:lineRule="atLeast"/>
        <w:ind w:firstLine="709"/>
        <w:jc w:val="both"/>
        <w:rPr>
          <w:rFonts w:ascii="Times New Roman" w:hAnsi="Times New Roman" w:cs="Times New Roman"/>
          <w:sz w:val="28"/>
          <w:szCs w:val="28"/>
        </w:rPr>
      </w:pPr>
    </w:p>
    <w:p w:rsidR="00564C55" w:rsidRDefault="00564C55">
      <w:pPr>
        <w:pStyle w:val="ConsPlusNormal"/>
        <w:widowControl/>
        <w:spacing w:line="360" w:lineRule="atLeast"/>
        <w:ind w:firstLine="709"/>
        <w:jc w:val="both"/>
        <w:rPr>
          <w:rFonts w:ascii="Times New Roman" w:hAnsi="Times New Roman" w:cs="Times New Roman"/>
          <w:sz w:val="28"/>
          <w:szCs w:val="28"/>
        </w:rPr>
      </w:pPr>
    </w:p>
    <w:p w:rsidR="00564C55" w:rsidRDefault="00564C55">
      <w:pPr>
        <w:pStyle w:val="ConsPlusNormal"/>
        <w:widowControl/>
        <w:spacing w:line="240" w:lineRule="atLeast"/>
        <w:ind w:firstLine="709"/>
        <w:jc w:val="both"/>
        <w:rPr>
          <w:rFonts w:ascii="Times New Roman" w:hAnsi="Times New Roman" w:cs="Times New Roman"/>
          <w:sz w:val="28"/>
          <w:szCs w:val="28"/>
        </w:rPr>
      </w:pPr>
    </w:p>
    <w:p w:rsidR="00564C55" w:rsidRDefault="00564C55">
      <w:pPr>
        <w:pStyle w:val="ConsPlusNormal"/>
        <w:widowControl/>
        <w:spacing w:line="360" w:lineRule="atLeast"/>
        <w:ind w:firstLine="0"/>
        <w:jc w:val="center"/>
        <w:rPr>
          <w:rFonts w:ascii="Times New Roman" w:hAnsi="Times New Roman" w:cs="Times New Roman"/>
          <w:sz w:val="28"/>
          <w:szCs w:val="28"/>
        </w:rPr>
      </w:pPr>
      <w:r>
        <w:rPr>
          <w:rFonts w:ascii="Times New Roman" w:hAnsi="Times New Roman" w:cs="Times New Roman"/>
          <w:sz w:val="28"/>
          <w:szCs w:val="28"/>
        </w:rPr>
        <w:t>СтЖ = Н x РЖ,</w:t>
      </w:r>
    </w:p>
    <w:p w:rsidR="00564C55" w:rsidRDefault="00564C55">
      <w:pPr>
        <w:pStyle w:val="ConsPlusNormal"/>
        <w:widowControl/>
        <w:spacing w:line="360" w:lineRule="atLeast"/>
        <w:ind w:firstLine="709"/>
        <w:jc w:val="both"/>
        <w:rPr>
          <w:rFonts w:ascii="Times New Roman" w:hAnsi="Times New Roman" w:cs="Times New Roman"/>
          <w:sz w:val="28"/>
          <w:szCs w:val="28"/>
        </w:rPr>
      </w:pP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где:</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Н - норматив стоимости 1 кв. метра общей площади жилья по муниципальному образованию, определяемый в соответствии с требованиями, установленными пунктом 12 настоящих Правил;</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РЖ - размер общей площади жилого помещения, определяемый в соответствии с пунктом 14 настоящих Правил.</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16.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17. Для участия в программе в целях использования социальной выплаты в соответствии с подпунктами "а" - "д" пункта 2 настоящих Правил молодая семья подает специалистам по</w:t>
      </w:r>
      <w:r w:rsidR="00DF3A26">
        <w:rPr>
          <w:rFonts w:ascii="Times New Roman" w:hAnsi="Times New Roman" w:cs="Times New Roman"/>
          <w:sz w:val="28"/>
          <w:szCs w:val="28"/>
        </w:rPr>
        <w:t xml:space="preserve"> делам молодежи Администрации Звениговского муниципального района</w:t>
      </w:r>
      <w:r>
        <w:rPr>
          <w:rFonts w:ascii="Times New Roman" w:hAnsi="Times New Roman" w:cs="Times New Roman"/>
          <w:sz w:val="28"/>
          <w:szCs w:val="28"/>
        </w:rPr>
        <w:t xml:space="preserve"> следующие документы:</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а) заявление по форме, приведенной в приложении 1, в 2 экземплярах (один экземпляр возвращается заявителю с указанием даты принятия заявления и приложенных к нему документов);</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б) копия документов, удостоверяющих личность каждого члена семьи;</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в) копия свидетельства о браке (на неполную семью не распространяется);</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г) документ, подтверждающий признание молодой семьи нуждающейся в жилых помещениях;</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д)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564C55" w:rsidRDefault="00564C55">
      <w:pPr>
        <w:pStyle w:val="ConsPlusNormal"/>
        <w:widowControl/>
        <w:spacing w:line="360" w:lineRule="atLeast"/>
        <w:ind w:firstLine="709"/>
        <w:jc w:val="both"/>
        <w:rPr>
          <w:sz w:val="28"/>
          <w:szCs w:val="28"/>
        </w:rPr>
      </w:pPr>
      <w:r>
        <w:rPr>
          <w:rFonts w:ascii="Times New Roman" w:hAnsi="Times New Roman" w:cs="Times New Roman"/>
          <w:sz w:val="28"/>
          <w:szCs w:val="28"/>
        </w:rPr>
        <w:t>е) согласие совершеннолетних членов молодой семьи на обработку персональных данных о членах молодой семьи (ст. 9 ФЗ «О персональных данных»).</w:t>
      </w:r>
    </w:p>
    <w:p w:rsidR="00564C55" w:rsidRDefault="00564C55">
      <w:pPr>
        <w:ind w:firstLine="540"/>
        <w:jc w:val="both"/>
        <w:rPr>
          <w:sz w:val="28"/>
          <w:szCs w:val="28"/>
        </w:rPr>
      </w:pPr>
      <w:r>
        <w:rPr>
          <w:sz w:val="28"/>
          <w:szCs w:val="28"/>
        </w:rPr>
        <w:t>18. Для участия в программе в целях использования социальной выплаты в соответствии с подпунктом "е" пункта 2 настоящих Правил молодая семья подает специалистам по</w:t>
      </w:r>
      <w:r w:rsidR="00DF3A26">
        <w:rPr>
          <w:sz w:val="28"/>
          <w:szCs w:val="28"/>
        </w:rPr>
        <w:t xml:space="preserve"> делам молодежи Администрации Звениговского муниципального района</w:t>
      </w:r>
      <w:r>
        <w:rPr>
          <w:sz w:val="28"/>
          <w:szCs w:val="28"/>
        </w:rPr>
        <w:t xml:space="preserve"> следующие документы:</w:t>
      </w:r>
    </w:p>
    <w:p w:rsidR="00564C55" w:rsidRDefault="00564C55">
      <w:pPr>
        <w:ind w:firstLine="540"/>
        <w:jc w:val="both"/>
        <w:rPr>
          <w:sz w:val="28"/>
          <w:szCs w:val="28"/>
        </w:rPr>
      </w:pPr>
      <w:r>
        <w:rPr>
          <w:sz w:val="28"/>
          <w:szCs w:val="28"/>
        </w:rPr>
        <w:t>а) заявление по форме, приведенной в приложении 1, в 2 экземплярах (один экземпляр возвращается заявителю с указанием даты принятия заявления и приложенных к нему документов);</w:t>
      </w:r>
    </w:p>
    <w:p w:rsidR="00564C55" w:rsidRDefault="00564C55">
      <w:pPr>
        <w:ind w:firstLine="540"/>
        <w:jc w:val="both"/>
        <w:rPr>
          <w:sz w:val="28"/>
          <w:szCs w:val="28"/>
        </w:rPr>
      </w:pPr>
      <w:r>
        <w:rPr>
          <w:sz w:val="28"/>
          <w:szCs w:val="28"/>
        </w:rPr>
        <w:t>б) копии документов, удостоверяющих личность каждого члена семьи;</w:t>
      </w:r>
    </w:p>
    <w:p w:rsidR="00564C55" w:rsidRDefault="00564C55">
      <w:pPr>
        <w:ind w:firstLine="540"/>
        <w:jc w:val="both"/>
        <w:rPr>
          <w:sz w:val="28"/>
          <w:szCs w:val="28"/>
        </w:rPr>
      </w:pPr>
      <w:r>
        <w:rPr>
          <w:sz w:val="28"/>
          <w:szCs w:val="28"/>
        </w:rPr>
        <w:t>в) копия свидетельства о браке (на неполную семью не распространяется);</w:t>
      </w:r>
    </w:p>
    <w:p w:rsidR="00564C55" w:rsidRPr="00380ADA" w:rsidRDefault="00564C55">
      <w:pPr>
        <w:ind w:firstLine="540"/>
        <w:jc w:val="both"/>
        <w:rPr>
          <w:sz w:val="28"/>
          <w:szCs w:val="28"/>
        </w:rPr>
      </w:pPr>
      <w:r>
        <w:rPr>
          <w:sz w:val="28"/>
          <w:szCs w:val="28"/>
        </w:rPr>
        <w:t xml:space="preserve">г) копия свидетельства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 (при незавершенном строительстве индивидуального жилого дома представляются </w:t>
      </w:r>
      <w:r w:rsidRPr="00380ADA">
        <w:rPr>
          <w:sz w:val="28"/>
          <w:szCs w:val="28"/>
        </w:rPr>
        <w:t>документы на строительство);</w:t>
      </w:r>
    </w:p>
    <w:p w:rsidR="00564C55" w:rsidRDefault="00564C55">
      <w:pPr>
        <w:ind w:firstLine="540"/>
        <w:jc w:val="both"/>
        <w:rPr>
          <w:sz w:val="28"/>
          <w:szCs w:val="28"/>
        </w:rPr>
      </w:pPr>
      <w:r w:rsidRPr="00380ADA">
        <w:rPr>
          <w:sz w:val="28"/>
          <w:szCs w:val="28"/>
        </w:rPr>
        <w:t xml:space="preserve">д) </w:t>
      </w:r>
      <w:r w:rsidR="00380ADA" w:rsidRPr="00380ADA">
        <w:rPr>
          <w:sz w:val="28"/>
          <w:szCs w:val="28"/>
        </w:rPr>
        <w:t>копия кредитного договора (договора займа)</w:t>
      </w:r>
      <w:r w:rsidRPr="00380ADA">
        <w:rPr>
          <w:sz w:val="28"/>
          <w:szCs w:val="28"/>
        </w:rPr>
        <w:t>;</w:t>
      </w:r>
    </w:p>
    <w:p w:rsidR="00564C55" w:rsidRDefault="00564C55">
      <w:pPr>
        <w:ind w:firstLine="540"/>
        <w:jc w:val="both"/>
        <w:rPr>
          <w:sz w:val="28"/>
          <w:szCs w:val="28"/>
        </w:rPr>
      </w:pPr>
      <w:r>
        <w:rPr>
          <w:sz w:val="28"/>
          <w:szCs w:val="28"/>
        </w:rPr>
        <w:t>е) документ, подтверждающий, что молодая семья была признана нуждающейся в жилом помещении в соответствии с пунктом 7 настоящих Правил на момент заключения кредитного договора (договора займа), указанного в подпункте "д" настоящего пункта;</w:t>
      </w:r>
    </w:p>
    <w:p w:rsidR="00564C55" w:rsidRDefault="00564C55">
      <w:pPr>
        <w:pStyle w:val="ConsPlusNormal"/>
        <w:widowControl/>
        <w:spacing w:line="360" w:lineRule="atLeast"/>
        <w:ind w:firstLine="0"/>
        <w:jc w:val="both"/>
        <w:rPr>
          <w:rFonts w:ascii="Times New Roman" w:hAnsi="Times New Roman" w:cs="Times New Roman"/>
          <w:sz w:val="28"/>
          <w:szCs w:val="28"/>
        </w:rPr>
      </w:pPr>
      <w:r>
        <w:rPr>
          <w:rFonts w:ascii="Times New Roman" w:hAnsi="Times New Roman" w:cs="Times New Roman"/>
          <w:sz w:val="28"/>
          <w:szCs w:val="28"/>
        </w:rPr>
        <w:t xml:space="preserve">       ж)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з) согласие совершеннолетних членов молодой семьи на обработку персональных данных о членах молодой семьи (ст.9 ФЗ «О персональных данных»).</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19. От имени молодой семьи документы, предусмотренные пунктами 17 либо 18, </w:t>
      </w:r>
      <w:r w:rsidRPr="00171800">
        <w:rPr>
          <w:rFonts w:ascii="Times New Roman" w:hAnsi="Times New Roman" w:cs="Times New Roman"/>
          <w:sz w:val="28"/>
          <w:szCs w:val="28"/>
        </w:rPr>
        <w:t>27 и 28</w:t>
      </w:r>
      <w:r>
        <w:rPr>
          <w:rFonts w:ascii="Times New Roman" w:hAnsi="Times New Roman" w:cs="Times New Roman"/>
          <w:sz w:val="28"/>
          <w:szCs w:val="28"/>
        </w:rPr>
        <w:t xml:space="preserve"> настоящих Правил,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564C55" w:rsidRDefault="00DF3A26">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20. Администрация </w:t>
      </w:r>
      <w:r w:rsidR="00564C55">
        <w:rPr>
          <w:rFonts w:ascii="Times New Roman" w:hAnsi="Times New Roman" w:cs="Times New Roman"/>
          <w:sz w:val="28"/>
          <w:szCs w:val="28"/>
        </w:rPr>
        <w:t>З</w:t>
      </w:r>
      <w:r>
        <w:rPr>
          <w:rFonts w:ascii="Times New Roman" w:hAnsi="Times New Roman" w:cs="Times New Roman"/>
          <w:sz w:val="28"/>
          <w:szCs w:val="28"/>
        </w:rPr>
        <w:t>вениговского муниципального района</w:t>
      </w:r>
      <w:r w:rsidR="00564C55">
        <w:rPr>
          <w:rFonts w:ascii="Times New Roman" w:hAnsi="Times New Roman" w:cs="Times New Roman"/>
          <w:sz w:val="28"/>
          <w:szCs w:val="28"/>
        </w:rPr>
        <w:t xml:space="preserve"> организует работу по проверке сведений, содержащихся в документах, предусмотренных пунктом 17 либо 18 настоящих Правил, и в 10-дневный срок с даты представления этих документов принимает решение о признании либо об отказе в признании молодой семьи участницей программы. О принятом решении молодая семья письменн</w:t>
      </w:r>
      <w:r>
        <w:rPr>
          <w:rFonts w:ascii="Times New Roman" w:hAnsi="Times New Roman" w:cs="Times New Roman"/>
          <w:sz w:val="28"/>
          <w:szCs w:val="28"/>
        </w:rPr>
        <w:t xml:space="preserve">о уведомляется Администрацией </w:t>
      </w:r>
      <w:r w:rsidR="00564C55">
        <w:rPr>
          <w:rFonts w:ascii="Times New Roman" w:hAnsi="Times New Roman" w:cs="Times New Roman"/>
          <w:sz w:val="28"/>
          <w:szCs w:val="28"/>
        </w:rPr>
        <w:t>З</w:t>
      </w:r>
      <w:r>
        <w:rPr>
          <w:rFonts w:ascii="Times New Roman" w:hAnsi="Times New Roman" w:cs="Times New Roman"/>
          <w:sz w:val="28"/>
          <w:szCs w:val="28"/>
        </w:rPr>
        <w:t>вениговского муниципального района</w:t>
      </w:r>
      <w:r w:rsidR="00564C55">
        <w:rPr>
          <w:rFonts w:ascii="Times New Roman" w:hAnsi="Times New Roman" w:cs="Times New Roman"/>
          <w:sz w:val="28"/>
          <w:szCs w:val="28"/>
        </w:rPr>
        <w:t xml:space="preserve">  в 5-дневный срок.</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21. Основаниями для отказа в признании молодой семьи участницей программы являются:</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а) несоответствие молодой семьи требованиям, предусмотренным пунктом 6 настоящих Правил;</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б) непредставление или представление не всех документов, предусмотренных пунктом 17 либо 18 настоящих Правил;</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в) недостоверность сведений, содержащихся в представленных документах;</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564C55" w:rsidRPr="00F14FED"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22. Повторное обращение с заявлением об участии в Программе допускается после устранения оснований для отказа, предусмотренных пунктом </w:t>
      </w:r>
      <w:r w:rsidRPr="00F14FED">
        <w:rPr>
          <w:rFonts w:ascii="Times New Roman" w:hAnsi="Times New Roman" w:cs="Times New Roman"/>
          <w:sz w:val="28"/>
          <w:szCs w:val="28"/>
        </w:rPr>
        <w:t>21 настоящих Правил.</w:t>
      </w:r>
    </w:p>
    <w:p w:rsidR="00F14FED" w:rsidRPr="00F14FED" w:rsidRDefault="00564C55" w:rsidP="00F14FED">
      <w:pPr>
        <w:pStyle w:val="ConsPlusNormal"/>
        <w:widowControl/>
        <w:spacing w:line="360" w:lineRule="atLeast"/>
        <w:ind w:firstLine="709"/>
        <w:jc w:val="both"/>
        <w:rPr>
          <w:rFonts w:ascii="Times New Roman" w:hAnsi="Times New Roman" w:cs="Times New Roman"/>
          <w:sz w:val="28"/>
          <w:szCs w:val="28"/>
        </w:rPr>
      </w:pPr>
      <w:r w:rsidRPr="00F14FED">
        <w:rPr>
          <w:rFonts w:ascii="Times New Roman" w:hAnsi="Times New Roman" w:cs="Times New Roman"/>
          <w:sz w:val="28"/>
          <w:szCs w:val="28"/>
        </w:rPr>
        <w:t>23. </w:t>
      </w:r>
      <w:r w:rsidR="00F14FED" w:rsidRPr="00075E22">
        <w:rPr>
          <w:rFonts w:ascii="Times New Roman" w:hAnsi="Times New Roman" w:cs="Times New Roman"/>
          <w:sz w:val="28"/>
          <w:szCs w:val="28"/>
        </w:rPr>
        <w:t xml:space="preserve">Администрация </w:t>
      </w:r>
      <w:r w:rsidR="00075E22" w:rsidRPr="00075E22">
        <w:rPr>
          <w:rFonts w:ascii="Times New Roman" w:hAnsi="Times New Roman" w:cs="Times New Roman"/>
          <w:sz w:val="28"/>
          <w:szCs w:val="28"/>
        </w:rPr>
        <w:t xml:space="preserve"> </w:t>
      </w:r>
      <w:r w:rsidR="00F14FED" w:rsidRPr="00075E22">
        <w:rPr>
          <w:rFonts w:ascii="Times New Roman" w:hAnsi="Times New Roman" w:cs="Times New Roman"/>
          <w:sz w:val="28"/>
          <w:szCs w:val="28"/>
        </w:rPr>
        <w:t>З</w:t>
      </w:r>
      <w:r w:rsidR="00075E22" w:rsidRPr="00075E22">
        <w:rPr>
          <w:rFonts w:ascii="Times New Roman" w:hAnsi="Times New Roman" w:cs="Times New Roman"/>
          <w:sz w:val="28"/>
          <w:szCs w:val="28"/>
        </w:rPr>
        <w:t>вениговского муниципального района</w:t>
      </w:r>
      <w:r w:rsidR="00F14FED" w:rsidRPr="00F14FED">
        <w:rPr>
          <w:rFonts w:ascii="Times New Roman" w:hAnsi="Times New Roman" w:cs="Times New Roman"/>
          <w:sz w:val="28"/>
          <w:szCs w:val="28"/>
        </w:rPr>
        <w:t xml:space="preserve">, до 1 июня года, предшествующего планируемому, формирует списки молодых семей - участников основного мероприятия «Обеспечение жильем молодых семей»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основное мероприятие), изъявивших желание получить социальную выплату в планируемом году, и представляет эти списки в Министерство молодежной политики, спорта </w:t>
      </w:r>
      <w:r w:rsidR="0031013C">
        <w:rPr>
          <w:rFonts w:ascii="Times New Roman" w:hAnsi="Times New Roman" w:cs="Times New Roman"/>
          <w:sz w:val="28"/>
          <w:szCs w:val="28"/>
        </w:rPr>
        <w:t>и туризма Республики Марий Эл.</w:t>
      </w:r>
    </w:p>
    <w:p w:rsidR="00564C55" w:rsidRDefault="00564C55">
      <w:pPr>
        <w:pStyle w:val="ConsPlusNormal"/>
        <w:widowControl/>
        <w:spacing w:line="360" w:lineRule="atLeast"/>
        <w:ind w:firstLine="709"/>
        <w:jc w:val="both"/>
        <w:rPr>
          <w:rFonts w:ascii="Times New Roman" w:hAnsi="Times New Roman" w:cs="Times New Roman"/>
          <w:sz w:val="28"/>
          <w:szCs w:val="28"/>
        </w:rPr>
      </w:pPr>
      <w:r w:rsidRPr="00F14FED">
        <w:rPr>
          <w:rFonts w:ascii="Times New Roman" w:hAnsi="Times New Roman" w:cs="Times New Roman"/>
          <w:sz w:val="28"/>
          <w:szCs w:val="28"/>
        </w:rPr>
        <w:t>24. </w:t>
      </w:r>
      <w:r w:rsidR="00F14FED" w:rsidRPr="00F14FED">
        <w:rPr>
          <w:rFonts w:ascii="Times New Roman" w:hAnsi="Times New Roman" w:cs="Times New Roman"/>
          <w:sz w:val="28"/>
          <w:szCs w:val="28"/>
        </w:rPr>
        <w:t xml:space="preserve">Порядок формирования </w:t>
      </w:r>
      <w:r w:rsidR="00F14FED" w:rsidRPr="00F936DA">
        <w:rPr>
          <w:rFonts w:ascii="Times New Roman" w:hAnsi="Times New Roman" w:cs="Times New Roman"/>
          <w:sz w:val="28"/>
          <w:szCs w:val="28"/>
        </w:rPr>
        <w:t>Администрацией</w:t>
      </w:r>
      <w:r w:rsidR="00F936DA" w:rsidRPr="00F936DA">
        <w:rPr>
          <w:rFonts w:ascii="Times New Roman" w:hAnsi="Times New Roman" w:cs="Times New Roman"/>
          <w:sz w:val="28"/>
          <w:szCs w:val="28"/>
        </w:rPr>
        <w:t xml:space="preserve"> Звениговского муниципального района</w:t>
      </w:r>
      <w:r w:rsidR="00F14FED" w:rsidRPr="00F14FED">
        <w:rPr>
          <w:rFonts w:ascii="Times New Roman" w:hAnsi="Times New Roman" w:cs="Times New Roman"/>
          <w:sz w:val="28"/>
          <w:szCs w:val="28"/>
        </w:rPr>
        <w:t xml:space="preserve"> списка молодых семей - участников основного мероприятия, изъявивших желание получить социальную выплату в планируемом году, и форма этого списка определяются нормативными правовыми актами Республики Марий Эл.</w:t>
      </w:r>
    </w:p>
    <w:p w:rsidR="00F14FED" w:rsidRDefault="00F14FED" w:rsidP="00F14FED">
      <w:pPr>
        <w:pStyle w:val="af3"/>
        <w:jc w:val="both"/>
        <w:rPr>
          <w:szCs w:val="28"/>
        </w:rPr>
      </w:pPr>
      <w:r w:rsidRPr="00F14FED">
        <w:rPr>
          <w:szCs w:val="28"/>
        </w:rPr>
        <w:tab/>
      </w:r>
      <w:r w:rsidR="00564C55">
        <w:rPr>
          <w:szCs w:val="28"/>
        </w:rPr>
        <w:t>25</w:t>
      </w:r>
      <w:r>
        <w:rPr>
          <w:szCs w:val="28"/>
        </w:rPr>
        <w:t>.</w:t>
      </w:r>
      <w:r w:rsidRPr="00F14FED">
        <w:rPr>
          <w:szCs w:val="28"/>
        </w:rPr>
        <w:t xml:space="preserve"> </w:t>
      </w:r>
      <w:r w:rsidRPr="00E2731D">
        <w:rPr>
          <w:szCs w:val="28"/>
        </w:rPr>
        <w:t xml:space="preserve">Министерство молодежной политики, спорта и туризма Республики Марий Эл на основании списков молодых семей - участников </w:t>
      </w:r>
      <w:r w:rsidRPr="00605EC7">
        <w:rPr>
          <w:szCs w:val="28"/>
        </w:rPr>
        <w:t>основного мероприятия</w:t>
      </w:r>
      <w:r w:rsidRPr="00E2731D">
        <w:rPr>
          <w:szCs w:val="28"/>
        </w:rPr>
        <w:t>, изъявивших желание получить социальную выплату</w:t>
      </w:r>
      <w:r>
        <w:rPr>
          <w:szCs w:val="28"/>
        </w:rPr>
        <w:t xml:space="preserve"> в планируемом году, поступивших от органов местного самоуправления, и с учетом средств, которые планируется выделить на софинансирование мероприятий подпрограммы из республиканского бюджета Республики Марий Эл и (или) местных бюджетов на соответствующий год, а при наличии средств, предоставляемых организациями, участвующими в реализации подпрограммы, за исключением организаций, предоставляющих жилищные кредиты и займы, с учетом указанных средств формирует и утверждает сводный список молодых семей - участников </w:t>
      </w:r>
      <w:r w:rsidRPr="00605EC7">
        <w:rPr>
          <w:szCs w:val="28"/>
        </w:rPr>
        <w:t>основного мероприятия</w:t>
      </w:r>
      <w:r>
        <w:rPr>
          <w:szCs w:val="28"/>
        </w:rPr>
        <w:t>, изъявивших желание получить социальную выплату в планируемом году (далее - сводный список).</w:t>
      </w:r>
    </w:p>
    <w:p w:rsidR="00F14FED" w:rsidRDefault="00564C55" w:rsidP="00F14FED">
      <w:pPr>
        <w:pStyle w:val="ConsPlusNormal"/>
        <w:widowControl/>
        <w:spacing w:line="36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rPr>
        <w:t>26.  </w:t>
      </w:r>
      <w:r w:rsidR="00F14FED">
        <w:rPr>
          <w:rFonts w:ascii="Times New Roman" w:hAnsi="Times New Roman" w:cs="Times New Roman"/>
          <w:color w:val="000000"/>
          <w:sz w:val="28"/>
          <w:szCs w:val="28"/>
        </w:rPr>
        <w:t>Министерство строительства, архитектуры и жилищно-коммунального хозяйства Республики Марий Эл после доведения сведений о размере субсидии, предоставляемой Министерством строительства и жилищно-коммунального хозяйства Российской Федерации республиканскому бюджету Республики Марий Эл на планируемый год, на основании сводного списка утверждает список молодых семей – претендентов на получение социальных выплат в соответствующем году и доводит до органов местного самоуправления выписки из него.</w:t>
      </w:r>
    </w:p>
    <w:p w:rsidR="00F14FED" w:rsidRDefault="00F14FED" w:rsidP="00F14FED">
      <w:pPr>
        <w:pStyle w:val="ConsPlusNormal"/>
        <w:widowControl/>
        <w:spacing w:line="360" w:lineRule="atLeast"/>
        <w:ind w:firstLine="709"/>
        <w:jc w:val="both"/>
        <w:rPr>
          <w:rFonts w:ascii="Times New Roman" w:hAnsi="Times New Roman" w:cs="Times New Roman"/>
          <w:sz w:val="28"/>
          <w:szCs w:val="28"/>
        </w:rPr>
      </w:pPr>
      <w:r w:rsidRPr="00F936DA">
        <w:rPr>
          <w:rFonts w:ascii="Times New Roman" w:hAnsi="Times New Roman" w:cs="Times New Roman"/>
          <w:color w:val="000000"/>
          <w:sz w:val="28"/>
          <w:szCs w:val="28"/>
        </w:rPr>
        <w:t>Админист</w:t>
      </w:r>
      <w:r w:rsidR="00F936DA" w:rsidRPr="00F936DA">
        <w:rPr>
          <w:rFonts w:ascii="Times New Roman" w:hAnsi="Times New Roman" w:cs="Times New Roman"/>
          <w:color w:val="000000"/>
          <w:sz w:val="28"/>
          <w:szCs w:val="28"/>
        </w:rPr>
        <w:t xml:space="preserve">рация </w:t>
      </w:r>
      <w:r w:rsidRPr="00F936DA">
        <w:rPr>
          <w:rFonts w:ascii="Times New Roman" w:hAnsi="Times New Roman" w:cs="Times New Roman"/>
          <w:color w:val="000000"/>
          <w:sz w:val="28"/>
          <w:szCs w:val="28"/>
        </w:rPr>
        <w:t>З</w:t>
      </w:r>
      <w:r w:rsidR="00F936DA" w:rsidRPr="00F936DA">
        <w:rPr>
          <w:rFonts w:ascii="Times New Roman" w:hAnsi="Times New Roman" w:cs="Times New Roman"/>
          <w:color w:val="000000"/>
          <w:sz w:val="28"/>
          <w:szCs w:val="28"/>
        </w:rPr>
        <w:t>вениговского муниципального района</w:t>
      </w:r>
      <w:r>
        <w:rPr>
          <w:rFonts w:ascii="Times New Roman" w:hAnsi="Times New Roman" w:cs="Times New Roman"/>
          <w:color w:val="000000"/>
          <w:sz w:val="28"/>
          <w:szCs w:val="28"/>
        </w:rPr>
        <w:t xml:space="preserve"> в течение 10 рабочих дней после дня получения выписки из списка молодых семей – претендентов на получение социальных выплат </w:t>
      </w:r>
      <w:r w:rsidRPr="004A0919">
        <w:rPr>
          <w:rFonts w:ascii="Times New Roman" w:hAnsi="Times New Roman" w:cs="Times New Roman"/>
          <w:color w:val="000000"/>
          <w:sz w:val="28"/>
          <w:szCs w:val="28"/>
        </w:rPr>
        <w:t xml:space="preserve">в соответствующем году доводит до сведения молодых семей – участников </w:t>
      </w:r>
      <w:r w:rsidRPr="004A0919">
        <w:rPr>
          <w:rFonts w:ascii="Times New Roman" w:hAnsi="Times New Roman" w:cs="Times New Roman"/>
          <w:sz w:val="28"/>
          <w:szCs w:val="28"/>
        </w:rPr>
        <w:t xml:space="preserve">основного мероприятия </w:t>
      </w:r>
      <w:r>
        <w:rPr>
          <w:rFonts w:ascii="Times New Roman" w:hAnsi="Times New Roman" w:cs="Times New Roman"/>
          <w:sz w:val="28"/>
          <w:szCs w:val="28"/>
        </w:rPr>
        <w:t xml:space="preserve"> решение </w:t>
      </w:r>
      <w:r>
        <w:rPr>
          <w:rFonts w:ascii="Times New Roman" w:hAnsi="Times New Roman" w:cs="Times New Roman"/>
          <w:color w:val="000000"/>
          <w:sz w:val="28"/>
          <w:szCs w:val="28"/>
        </w:rPr>
        <w:t xml:space="preserve">Министерства строительства, архитектуры и жилищно-коммунального </w:t>
      </w:r>
      <w:r w:rsidRPr="00F20740">
        <w:rPr>
          <w:rFonts w:ascii="Times New Roman" w:hAnsi="Times New Roman" w:cs="Times New Roman"/>
          <w:color w:val="000000"/>
          <w:sz w:val="28"/>
          <w:szCs w:val="28"/>
        </w:rPr>
        <w:t>хозяйства Республики Марий Эл по вопросу о включении их в список претендентов.</w:t>
      </w:r>
    </w:p>
    <w:p w:rsidR="00F14FED" w:rsidRPr="0031013C" w:rsidRDefault="00F14FED" w:rsidP="00F14FED">
      <w:pPr>
        <w:pStyle w:val="ConsPlusNormal"/>
        <w:widowControl/>
        <w:spacing w:line="360" w:lineRule="atLeast"/>
        <w:ind w:firstLine="709"/>
        <w:jc w:val="both"/>
        <w:rPr>
          <w:rFonts w:ascii="Times New Roman" w:hAnsi="Times New Roman" w:cs="Times New Roman"/>
          <w:color w:val="000000"/>
          <w:sz w:val="28"/>
          <w:szCs w:val="28"/>
        </w:rPr>
      </w:pPr>
      <w:r w:rsidRPr="004A0919">
        <w:rPr>
          <w:rFonts w:ascii="Times New Roman" w:hAnsi="Times New Roman" w:cs="Times New Roman"/>
          <w:color w:val="000000"/>
          <w:sz w:val="28"/>
          <w:szCs w:val="28"/>
        </w:rPr>
        <w:t>Министерство строительства, арх</w:t>
      </w:r>
      <w:r>
        <w:rPr>
          <w:rFonts w:ascii="Times New Roman" w:hAnsi="Times New Roman" w:cs="Times New Roman"/>
          <w:color w:val="000000"/>
          <w:sz w:val="28"/>
          <w:szCs w:val="28"/>
        </w:rPr>
        <w:t xml:space="preserve">итектуры и жилищно-коммунального хозяйства Республики Марий Эл направляет </w:t>
      </w:r>
      <w:r w:rsidRPr="00F936DA">
        <w:rPr>
          <w:rFonts w:ascii="Times New Roman" w:hAnsi="Times New Roman" w:cs="Times New Roman"/>
          <w:color w:val="000000"/>
          <w:sz w:val="28"/>
          <w:szCs w:val="28"/>
        </w:rPr>
        <w:t>Админист</w:t>
      </w:r>
      <w:r w:rsidR="00F936DA" w:rsidRPr="00F936DA">
        <w:rPr>
          <w:rFonts w:ascii="Times New Roman" w:hAnsi="Times New Roman" w:cs="Times New Roman"/>
          <w:color w:val="000000"/>
          <w:sz w:val="28"/>
          <w:szCs w:val="28"/>
        </w:rPr>
        <w:t>рации  Звениговского муниципального района</w:t>
      </w:r>
      <w:r>
        <w:rPr>
          <w:rFonts w:ascii="Times New Roman" w:hAnsi="Times New Roman" w:cs="Times New Roman"/>
          <w:color w:val="000000"/>
          <w:sz w:val="28"/>
          <w:szCs w:val="28"/>
        </w:rPr>
        <w:t xml:space="preserve"> уведомление о лимитах бюджетных обязательств, предусмотренных на предоставление субсидий из республиканского бюдж</w:t>
      </w:r>
      <w:r w:rsidR="00F936DA">
        <w:rPr>
          <w:rFonts w:ascii="Times New Roman" w:hAnsi="Times New Roman" w:cs="Times New Roman"/>
          <w:color w:val="000000"/>
          <w:sz w:val="28"/>
          <w:szCs w:val="28"/>
        </w:rPr>
        <w:t xml:space="preserve">ета Республики Марий Эл бюджету </w:t>
      </w:r>
      <w:r w:rsidRPr="00F936DA">
        <w:rPr>
          <w:rFonts w:ascii="Times New Roman" w:hAnsi="Times New Roman" w:cs="Times New Roman"/>
          <w:color w:val="000000"/>
          <w:sz w:val="28"/>
          <w:szCs w:val="28"/>
        </w:rPr>
        <w:t>З</w:t>
      </w:r>
      <w:r w:rsidR="00F936DA" w:rsidRPr="00F936DA">
        <w:rPr>
          <w:rFonts w:ascii="Times New Roman" w:hAnsi="Times New Roman" w:cs="Times New Roman"/>
          <w:color w:val="000000"/>
          <w:sz w:val="28"/>
          <w:szCs w:val="28"/>
        </w:rPr>
        <w:t>вениговского муниципального района</w:t>
      </w:r>
      <w:r>
        <w:rPr>
          <w:rFonts w:ascii="Times New Roman" w:hAnsi="Times New Roman" w:cs="Times New Roman"/>
          <w:color w:val="000000"/>
          <w:sz w:val="28"/>
          <w:szCs w:val="28"/>
        </w:rPr>
        <w:t xml:space="preserve">, предназначенных для </w:t>
      </w:r>
      <w:r w:rsidRPr="0031013C">
        <w:rPr>
          <w:rFonts w:ascii="Times New Roman" w:hAnsi="Times New Roman" w:cs="Times New Roman"/>
          <w:color w:val="000000"/>
          <w:sz w:val="28"/>
          <w:szCs w:val="28"/>
        </w:rPr>
        <w:t>предоставления социальных выплат.</w:t>
      </w:r>
    </w:p>
    <w:p w:rsidR="00F14FED" w:rsidRPr="0031013C" w:rsidRDefault="00F936DA" w:rsidP="00F14FED">
      <w:pPr>
        <w:pStyle w:val="ConsPlusNormal"/>
        <w:widowControl/>
        <w:spacing w:line="360" w:lineRule="atLeast"/>
        <w:ind w:firstLine="709"/>
        <w:jc w:val="both"/>
        <w:rPr>
          <w:rFonts w:ascii="Times New Roman" w:hAnsi="Times New Roman" w:cs="Times New Roman"/>
          <w:sz w:val="28"/>
          <w:szCs w:val="28"/>
        </w:rPr>
      </w:pPr>
      <w:r w:rsidRPr="00F936DA">
        <w:rPr>
          <w:rFonts w:ascii="Times New Roman" w:hAnsi="Times New Roman" w:cs="Times New Roman"/>
          <w:color w:val="000000"/>
          <w:sz w:val="28"/>
          <w:szCs w:val="28"/>
        </w:rPr>
        <w:t xml:space="preserve">Администрация  </w:t>
      </w:r>
      <w:r w:rsidR="00F14FED" w:rsidRPr="00F936DA">
        <w:rPr>
          <w:rFonts w:ascii="Times New Roman" w:hAnsi="Times New Roman" w:cs="Times New Roman"/>
          <w:color w:val="000000"/>
          <w:sz w:val="28"/>
          <w:szCs w:val="28"/>
        </w:rPr>
        <w:t>З</w:t>
      </w:r>
      <w:r w:rsidRPr="00F936DA">
        <w:rPr>
          <w:rFonts w:ascii="Times New Roman" w:hAnsi="Times New Roman" w:cs="Times New Roman"/>
          <w:color w:val="000000"/>
          <w:sz w:val="28"/>
          <w:szCs w:val="28"/>
        </w:rPr>
        <w:t>вениговского муниципального района</w:t>
      </w:r>
      <w:r w:rsidR="00F14FED" w:rsidRPr="0031013C">
        <w:rPr>
          <w:rFonts w:ascii="Times New Roman" w:hAnsi="Times New Roman" w:cs="Times New Roman"/>
          <w:color w:val="000000"/>
          <w:sz w:val="28"/>
          <w:szCs w:val="28"/>
        </w:rPr>
        <w:t xml:space="preserve"> в течение пяти рабочих дней после получения уведомления о лимитах бюджетных обязательств, предусмотренных на предоставление субсидий из республиканского бюджета Республики Марий Эл, предназначенных для предоставления социальных выплат, предназначенных для предоставления социальных выплат, оповещает способом, </w:t>
      </w:r>
      <w:r w:rsidR="00F14FED" w:rsidRPr="0031013C">
        <w:rPr>
          <w:rFonts w:ascii="Times New Roman" w:hAnsi="Times New Roman" w:cs="Times New Roman"/>
          <w:sz w:val="28"/>
          <w:szCs w:val="28"/>
        </w:rPr>
        <w:t>позволяющим подтвердить факт и дату оповещения, молодые семьи - претендентов на получение социальной выплаты в соответствующем году о необходимости в течение 15 рабочих дней после дня получения ими уведомления представить документы для получения свидетельства, а также разъясняет порядок и условия получения и использования социальной выплаты, предоставляемой по этому свидетельству.</w:t>
      </w:r>
    </w:p>
    <w:p w:rsidR="0031013C" w:rsidRPr="0031013C" w:rsidRDefault="00564C55" w:rsidP="0031013C">
      <w:pPr>
        <w:spacing w:line="360" w:lineRule="atLeast"/>
        <w:ind w:firstLine="709"/>
        <w:jc w:val="both"/>
        <w:rPr>
          <w:sz w:val="28"/>
          <w:szCs w:val="28"/>
        </w:rPr>
      </w:pPr>
      <w:r w:rsidRPr="0031013C">
        <w:rPr>
          <w:sz w:val="28"/>
          <w:szCs w:val="28"/>
        </w:rPr>
        <w:t>27. </w:t>
      </w:r>
      <w:r w:rsidR="0031013C" w:rsidRPr="0031013C">
        <w:rPr>
          <w:sz w:val="28"/>
          <w:szCs w:val="28"/>
        </w:rPr>
        <w:t xml:space="preserve">В соответствии с выпиской из списка молодых – семей претендентов на получение социальных выплат в соответствующем году </w:t>
      </w:r>
      <w:r w:rsidR="0031013C" w:rsidRPr="00F936DA">
        <w:rPr>
          <w:sz w:val="28"/>
          <w:szCs w:val="28"/>
        </w:rPr>
        <w:t>Админист</w:t>
      </w:r>
      <w:r w:rsidR="00F936DA" w:rsidRPr="00F936DA">
        <w:rPr>
          <w:sz w:val="28"/>
          <w:szCs w:val="28"/>
        </w:rPr>
        <w:t>рация</w:t>
      </w:r>
      <w:r w:rsidR="00F936DA">
        <w:rPr>
          <w:sz w:val="28"/>
          <w:szCs w:val="28"/>
          <w:highlight w:val="yellow"/>
        </w:rPr>
        <w:t xml:space="preserve">  </w:t>
      </w:r>
      <w:r w:rsidR="0031013C" w:rsidRPr="00F936DA">
        <w:rPr>
          <w:sz w:val="28"/>
          <w:szCs w:val="28"/>
        </w:rPr>
        <w:t>З</w:t>
      </w:r>
      <w:r w:rsidR="00F936DA" w:rsidRPr="00F936DA">
        <w:rPr>
          <w:sz w:val="28"/>
          <w:szCs w:val="28"/>
        </w:rPr>
        <w:t>вениговского муниципального района</w:t>
      </w:r>
      <w:r w:rsidR="0031013C" w:rsidRPr="0031013C">
        <w:rPr>
          <w:sz w:val="28"/>
          <w:szCs w:val="28"/>
        </w:rPr>
        <w:t xml:space="preserve"> предоставляет в Министерство строительства, архитектуры и жилищно-коммунального хозяйства Республики Марий Эл информацию о готовности документов молодых – семей участников основного мероприятия, изъявивших желание получить социальную выплату в планируемом году по установленной форме.</w:t>
      </w:r>
    </w:p>
    <w:p w:rsidR="0031013C" w:rsidRPr="0031013C" w:rsidRDefault="0031013C" w:rsidP="0031013C">
      <w:pPr>
        <w:spacing w:line="360" w:lineRule="atLeast"/>
        <w:ind w:firstLine="709"/>
        <w:jc w:val="both"/>
        <w:rPr>
          <w:sz w:val="28"/>
          <w:szCs w:val="28"/>
        </w:rPr>
      </w:pPr>
      <w:r w:rsidRPr="0031013C">
        <w:rPr>
          <w:sz w:val="28"/>
          <w:szCs w:val="28"/>
        </w:rPr>
        <w:t>В течение одного  месяца после получения уведомления о лимитах бюджетных ассигнований из республиканского бюджета Республики Марий Эл, предназначенных для предоставления соц</w:t>
      </w:r>
      <w:r w:rsidR="00DF3A26">
        <w:rPr>
          <w:sz w:val="28"/>
          <w:szCs w:val="28"/>
        </w:rPr>
        <w:t xml:space="preserve">иальных выплат, Администрация </w:t>
      </w:r>
      <w:r w:rsidRPr="0031013C">
        <w:rPr>
          <w:sz w:val="28"/>
          <w:szCs w:val="28"/>
        </w:rPr>
        <w:t>З</w:t>
      </w:r>
      <w:r w:rsidR="00DF3A26">
        <w:rPr>
          <w:sz w:val="28"/>
          <w:szCs w:val="28"/>
        </w:rPr>
        <w:t>вениговского муниципального района</w:t>
      </w:r>
      <w:r w:rsidRPr="0031013C">
        <w:rPr>
          <w:sz w:val="28"/>
          <w:szCs w:val="28"/>
        </w:rPr>
        <w:t xml:space="preserve"> производит оформление свидетельств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утвержденным Министерством строительства, архитектуры и жилищно-коммунального хозяйства Республики Марий Эл.</w:t>
      </w:r>
    </w:p>
    <w:p w:rsidR="0031013C" w:rsidRPr="0031013C" w:rsidRDefault="0031013C" w:rsidP="0031013C">
      <w:pPr>
        <w:pStyle w:val="ConsPlusNormal"/>
        <w:widowControl/>
        <w:spacing w:line="360" w:lineRule="atLeast"/>
        <w:ind w:firstLine="709"/>
        <w:jc w:val="both"/>
        <w:rPr>
          <w:rFonts w:ascii="Times New Roman" w:hAnsi="Times New Roman" w:cs="Times New Roman"/>
          <w:sz w:val="28"/>
          <w:szCs w:val="28"/>
        </w:rPr>
      </w:pPr>
      <w:r w:rsidRPr="0031013C">
        <w:rPr>
          <w:rFonts w:ascii="Times New Roman" w:hAnsi="Times New Roman" w:cs="Times New Roman"/>
          <w:sz w:val="28"/>
          <w:szCs w:val="28"/>
        </w:rPr>
        <w:t>Министерство строительства, архитектуры и жилищно-коммунального хозяйства Республики Марий Эл может вносить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необходимых документов для получения свидетельства в установленный пунктом 26 настоящих Правил срок, или в течение срока действия свидетельства отказались от получения социальной выплаты на приобретение жилого помещения, или по иным причинам не смогли воспользоваться этой социальной выплатой.</w:t>
      </w:r>
    </w:p>
    <w:p w:rsidR="00564C55" w:rsidRPr="0031013C" w:rsidRDefault="00564C55" w:rsidP="0031013C">
      <w:pPr>
        <w:pStyle w:val="ConsPlusNormal"/>
        <w:widowControl/>
        <w:spacing w:line="360" w:lineRule="atLeast"/>
        <w:ind w:firstLine="709"/>
        <w:jc w:val="both"/>
        <w:rPr>
          <w:rFonts w:ascii="Times New Roman" w:hAnsi="Times New Roman" w:cs="Times New Roman"/>
          <w:sz w:val="28"/>
          <w:szCs w:val="28"/>
        </w:rPr>
      </w:pPr>
      <w:r w:rsidRPr="0031013C">
        <w:rPr>
          <w:rFonts w:ascii="Times New Roman" w:hAnsi="Times New Roman" w:cs="Times New Roman"/>
          <w:sz w:val="28"/>
          <w:szCs w:val="28"/>
        </w:rPr>
        <w:t xml:space="preserve">28. Для получения свидетельства молодая семья - претендент на получение социальной выплаты в соответствующем году </w:t>
      </w:r>
      <w:r w:rsidR="00380ADA" w:rsidRPr="0031013C">
        <w:rPr>
          <w:rFonts w:ascii="Times New Roman" w:hAnsi="Times New Roman" w:cs="Times New Roman"/>
          <w:sz w:val="28"/>
          <w:szCs w:val="28"/>
        </w:rPr>
        <w:t xml:space="preserve">в течение 15 рабочих дней </w:t>
      </w:r>
      <w:r w:rsidRPr="0031013C">
        <w:rPr>
          <w:rFonts w:ascii="Times New Roman" w:hAnsi="Times New Roman" w:cs="Times New Roman"/>
          <w:sz w:val="28"/>
          <w:szCs w:val="28"/>
        </w:rPr>
        <w:t>после получения уведомления о необходимости представления документов для получения свидетельст</w:t>
      </w:r>
      <w:r w:rsidR="00DF3A26">
        <w:rPr>
          <w:rFonts w:ascii="Times New Roman" w:hAnsi="Times New Roman" w:cs="Times New Roman"/>
          <w:sz w:val="28"/>
          <w:szCs w:val="28"/>
        </w:rPr>
        <w:t>ва направляет в Администрацию Звениговского</w:t>
      </w:r>
      <w:r w:rsidRPr="0031013C">
        <w:rPr>
          <w:rFonts w:ascii="Times New Roman" w:hAnsi="Times New Roman" w:cs="Times New Roman"/>
          <w:sz w:val="28"/>
          <w:szCs w:val="28"/>
        </w:rPr>
        <w:t xml:space="preserve"> муниципаль</w:t>
      </w:r>
      <w:r w:rsidR="00DF3A26">
        <w:rPr>
          <w:rFonts w:ascii="Times New Roman" w:hAnsi="Times New Roman" w:cs="Times New Roman"/>
          <w:sz w:val="28"/>
          <w:szCs w:val="28"/>
        </w:rPr>
        <w:t>ного района</w:t>
      </w:r>
      <w:r w:rsidRPr="0031013C">
        <w:rPr>
          <w:rFonts w:ascii="Times New Roman" w:hAnsi="Times New Roman" w:cs="Times New Roman"/>
          <w:sz w:val="28"/>
          <w:szCs w:val="28"/>
        </w:rPr>
        <w:t xml:space="preserve"> заявление о выдаче свидетельства по форме согласно приложению 2 к настоящим Правилам и следующие документы:</w:t>
      </w:r>
    </w:p>
    <w:p w:rsidR="00564C55" w:rsidRDefault="00564C55">
      <w:pPr>
        <w:ind w:firstLine="540"/>
        <w:jc w:val="both"/>
        <w:rPr>
          <w:sz w:val="28"/>
          <w:szCs w:val="28"/>
        </w:rPr>
      </w:pPr>
      <w:r>
        <w:rPr>
          <w:sz w:val="28"/>
          <w:szCs w:val="28"/>
        </w:rPr>
        <w:t>в случае использования социальных выплат в соответствии с подпунктами "а" - "д" пункта 2 настоящих Правил - документы, предусмотренные подпунктами "б" - "д" пункта 17 настоящих Правил;</w:t>
      </w:r>
    </w:p>
    <w:p w:rsidR="00564C55" w:rsidRDefault="00564C55">
      <w:pPr>
        <w:pStyle w:val="ConsPlusNormal"/>
        <w:widowControl/>
        <w:spacing w:line="360" w:lineRule="atLeast"/>
        <w:ind w:firstLine="0"/>
        <w:jc w:val="both"/>
        <w:rPr>
          <w:rFonts w:cs="Times New Roman"/>
          <w:sz w:val="28"/>
          <w:szCs w:val="28"/>
        </w:rPr>
      </w:pPr>
      <w:r>
        <w:rPr>
          <w:rFonts w:ascii="Times New Roman" w:hAnsi="Times New Roman" w:cs="Times New Roman"/>
          <w:sz w:val="28"/>
          <w:szCs w:val="28"/>
        </w:rPr>
        <w:t xml:space="preserve">        в случае использования социальных выплат в соответствии с подпунктом "е" пункта 2 настоящих Правил - документы, предусмотренные подпунктами "б" - "д", "е" и "ж" пункта 18 настоящих Правил.</w:t>
      </w:r>
    </w:p>
    <w:p w:rsidR="00564C55" w:rsidRDefault="00564C55">
      <w:pPr>
        <w:widowControl/>
        <w:tabs>
          <w:tab w:val="left" w:pos="778"/>
        </w:tabs>
        <w:autoSpaceDE w:val="0"/>
        <w:spacing w:line="360" w:lineRule="atLeast"/>
        <w:jc w:val="both"/>
        <w:rPr>
          <w:sz w:val="28"/>
          <w:szCs w:val="28"/>
        </w:rPr>
      </w:pPr>
      <w:r>
        <w:rPr>
          <w:sz w:val="28"/>
          <w:szCs w:val="28"/>
        </w:rPr>
        <w:t xml:space="preserve">    в случае намерения претендента использовать социальную выплату на приобретение жилья на первичном рынке или на строительство индивидуального жилого дома  необходимо также предоставить нотариально заверенное обязательство о намерении использовать социальную выплату на приобретение жилья на  первичном рынке или строительство индивидуального жилого дома в срок до окончания предоставления документов для получения свидетельства.</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В заявлении молодая семья дает письменное согласие на получение социальной выплаты в порядке и на условиях, которые указаны в уведомлении.</w:t>
      </w:r>
    </w:p>
    <w:p w:rsidR="00564C55" w:rsidRDefault="00DF3A26">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564C55">
        <w:rPr>
          <w:rFonts w:ascii="Times New Roman" w:hAnsi="Times New Roman" w:cs="Times New Roman"/>
          <w:sz w:val="28"/>
          <w:szCs w:val="28"/>
        </w:rPr>
        <w:t>З</w:t>
      </w:r>
      <w:r>
        <w:rPr>
          <w:rFonts w:ascii="Times New Roman" w:hAnsi="Times New Roman" w:cs="Times New Roman"/>
          <w:sz w:val="28"/>
          <w:szCs w:val="28"/>
        </w:rPr>
        <w:t>вениговского муниципального района</w:t>
      </w:r>
      <w:r w:rsidR="00564C55">
        <w:rPr>
          <w:rFonts w:ascii="Times New Roman" w:hAnsi="Times New Roman" w:cs="Times New Roman"/>
          <w:sz w:val="28"/>
          <w:szCs w:val="28"/>
        </w:rPr>
        <w:t xml:space="preserve"> организует работу по проверке содержащихся в этих документах сведений.</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выдаче свидетельства являются нарушение установленного настоящим пунктом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приобретенного (построенного) с помощью заемных средств, требованиям пункта</w:t>
      </w:r>
      <w:r w:rsidR="00171800">
        <w:rPr>
          <w:rFonts w:ascii="Times New Roman" w:hAnsi="Times New Roman" w:cs="Times New Roman"/>
          <w:color w:val="FF0000"/>
          <w:sz w:val="28"/>
          <w:szCs w:val="28"/>
        </w:rPr>
        <w:t> </w:t>
      </w:r>
      <w:r w:rsidR="00171800" w:rsidRPr="00171800">
        <w:rPr>
          <w:rFonts w:ascii="Times New Roman" w:hAnsi="Times New Roman" w:cs="Times New Roman"/>
          <w:sz w:val="28"/>
          <w:szCs w:val="28"/>
        </w:rPr>
        <w:t>33</w:t>
      </w:r>
      <w:r w:rsidRPr="00171800">
        <w:rPr>
          <w:rFonts w:ascii="Times New Roman" w:hAnsi="Times New Roman" w:cs="Times New Roman"/>
          <w:sz w:val="28"/>
          <w:szCs w:val="28"/>
        </w:rPr>
        <w:t xml:space="preserve"> н</w:t>
      </w:r>
      <w:r>
        <w:rPr>
          <w:rFonts w:ascii="Times New Roman" w:hAnsi="Times New Roman" w:cs="Times New Roman"/>
          <w:sz w:val="28"/>
          <w:szCs w:val="28"/>
        </w:rPr>
        <w:t xml:space="preserve">астоящих Правил. </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29. При возникновении у молодой семьи - участницы подпрограммы обстоятельств, потребовавших замены выданного свидетельства, молодая семья предста</w:t>
      </w:r>
      <w:r w:rsidR="00DF3A26">
        <w:rPr>
          <w:rFonts w:ascii="Times New Roman" w:hAnsi="Times New Roman" w:cs="Times New Roman"/>
          <w:sz w:val="28"/>
          <w:szCs w:val="28"/>
        </w:rPr>
        <w:t xml:space="preserve">вляет в Администрацию </w:t>
      </w:r>
      <w:r>
        <w:rPr>
          <w:rFonts w:ascii="Times New Roman" w:hAnsi="Times New Roman" w:cs="Times New Roman"/>
          <w:sz w:val="28"/>
          <w:szCs w:val="28"/>
        </w:rPr>
        <w:t>З</w:t>
      </w:r>
      <w:r w:rsidR="00DF3A26">
        <w:rPr>
          <w:rFonts w:ascii="Times New Roman" w:hAnsi="Times New Roman" w:cs="Times New Roman"/>
          <w:sz w:val="28"/>
          <w:szCs w:val="28"/>
        </w:rPr>
        <w:t>вениговского муниципального района</w:t>
      </w:r>
      <w:r>
        <w:rPr>
          <w:rFonts w:ascii="Times New Roman" w:hAnsi="Times New Roman" w:cs="Times New Roman"/>
          <w:sz w:val="28"/>
          <w:szCs w:val="28"/>
        </w:rPr>
        <w:t xml:space="preserve"> заявление о  его замене с указанием обстоятельств, потребовавших такой замены, и приложением документов, подтверждающих эти обстоятельства.</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В течение 30 дней с даты получ</w:t>
      </w:r>
      <w:r w:rsidR="00DF3A26">
        <w:rPr>
          <w:rFonts w:ascii="Times New Roman" w:hAnsi="Times New Roman" w:cs="Times New Roman"/>
          <w:sz w:val="28"/>
          <w:szCs w:val="28"/>
        </w:rPr>
        <w:t xml:space="preserve">ения заявления Администрация </w:t>
      </w:r>
      <w:r>
        <w:rPr>
          <w:rFonts w:ascii="Times New Roman" w:hAnsi="Times New Roman" w:cs="Times New Roman"/>
          <w:sz w:val="28"/>
          <w:szCs w:val="28"/>
        </w:rPr>
        <w:t>З</w:t>
      </w:r>
      <w:r w:rsidR="00230A26">
        <w:rPr>
          <w:rFonts w:ascii="Times New Roman" w:hAnsi="Times New Roman" w:cs="Times New Roman"/>
          <w:sz w:val="28"/>
          <w:szCs w:val="28"/>
        </w:rPr>
        <w:t>вениговского муниципального</w:t>
      </w:r>
      <w:r w:rsidR="00DF3A26">
        <w:rPr>
          <w:rFonts w:ascii="Times New Roman" w:hAnsi="Times New Roman" w:cs="Times New Roman"/>
          <w:sz w:val="28"/>
          <w:szCs w:val="28"/>
        </w:rPr>
        <w:t xml:space="preserve"> района</w:t>
      </w:r>
      <w:r>
        <w:rPr>
          <w:rFonts w:ascii="Times New Roman" w:hAnsi="Times New Roman" w:cs="Times New Roman"/>
          <w:sz w:val="28"/>
          <w:szCs w:val="28"/>
        </w:rPr>
        <w:t xml:space="preserve"> выдает новое свидетельство,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30. 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отобранном для обслуживания средств, предоставляемых в качестве социальных выплат, выделяемых молодым семьям - участникам подпрограммы (далее - банк), на основании заявки банка на перечисление бюджетных средств.</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Владелец свидетельства в течение одного месяца с даты его выдачи сдает свидетельство в банк.</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Свидетельство, представленное в банк по истечении месячного срока со дня его выдачи, банком не принимается. По истечении этого срока владелец свидетельства вправе обратиться в порядке, предусмотренном пунктом 29 насто</w:t>
      </w:r>
      <w:r w:rsidR="00F27411">
        <w:rPr>
          <w:rFonts w:ascii="Times New Roman" w:hAnsi="Times New Roman" w:cs="Times New Roman"/>
          <w:sz w:val="28"/>
          <w:szCs w:val="28"/>
        </w:rPr>
        <w:t xml:space="preserve">ящих Правил, в Администрацию </w:t>
      </w:r>
      <w:r>
        <w:rPr>
          <w:rFonts w:ascii="Times New Roman" w:hAnsi="Times New Roman" w:cs="Times New Roman"/>
          <w:sz w:val="28"/>
          <w:szCs w:val="28"/>
        </w:rPr>
        <w:t>З</w:t>
      </w:r>
      <w:r w:rsidR="00F27411">
        <w:rPr>
          <w:rFonts w:ascii="Times New Roman" w:hAnsi="Times New Roman" w:cs="Times New Roman"/>
          <w:sz w:val="28"/>
          <w:szCs w:val="28"/>
        </w:rPr>
        <w:t>вениговского муниципального района</w:t>
      </w:r>
      <w:r>
        <w:rPr>
          <w:rFonts w:ascii="Times New Roman" w:hAnsi="Times New Roman" w:cs="Times New Roman"/>
          <w:sz w:val="28"/>
          <w:szCs w:val="28"/>
        </w:rPr>
        <w:t xml:space="preserve"> с заявлением о замене свидетельства.</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31. 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сданное в банк, после заключения договора банковского счета его владельцу не возвращается.</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32. Банк представляет ежемесячно, до </w:t>
      </w:r>
      <w:r w:rsidR="00F27411">
        <w:rPr>
          <w:rFonts w:ascii="Times New Roman" w:hAnsi="Times New Roman" w:cs="Times New Roman"/>
          <w:sz w:val="28"/>
          <w:szCs w:val="28"/>
        </w:rPr>
        <w:t>10-го числа, в Администрацию Звениговского муниципального</w:t>
      </w:r>
      <w:r>
        <w:rPr>
          <w:rFonts w:ascii="Times New Roman" w:hAnsi="Times New Roman" w:cs="Times New Roman"/>
          <w:sz w:val="28"/>
          <w:szCs w:val="28"/>
        </w:rPr>
        <w:t xml:space="preserve"> район</w:t>
      </w:r>
      <w:r w:rsidR="00F27411">
        <w:rPr>
          <w:rFonts w:ascii="Times New Roman" w:hAnsi="Times New Roman" w:cs="Times New Roman"/>
          <w:sz w:val="28"/>
          <w:szCs w:val="28"/>
        </w:rPr>
        <w:t xml:space="preserve">а </w:t>
      </w:r>
      <w:r>
        <w:rPr>
          <w:rFonts w:ascii="Times New Roman" w:hAnsi="Times New Roman" w:cs="Times New Roman"/>
          <w:sz w:val="28"/>
          <w:szCs w:val="28"/>
        </w:rPr>
        <w:t>информацию по состоянию на 1-е число о фактах заключения договоров банковского счета с владельцами свидетельств,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380ADA" w:rsidRDefault="00564C55" w:rsidP="00380ADA">
      <w:pPr>
        <w:pStyle w:val="af3"/>
        <w:tabs>
          <w:tab w:val="left" w:pos="270"/>
        </w:tabs>
        <w:ind w:firstLine="567"/>
        <w:jc w:val="both"/>
        <w:rPr>
          <w:szCs w:val="28"/>
        </w:rPr>
      </w:pPr>
      <w:r>
        <w:rPr>
          <w:szCs w:val="28"/>
        </w:rPr>
        <w:t>33. </w:t>
      </w:r>
      <w:r w:rsidR="00380ADA">
        <w:rPr>
          <w:szCs w:val="28"/>
        </w:rPr>
        <w:t>Распорядитель счета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рынке жилья или создания объекта индивидуального жилищного строительства, отвечающих требованиям, установленным статьями 15 и 16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rsidR="00380ADA" w:rsidRDefault="00380ADA" w:rsidP="00380ADA">
      <w:pPr>
        <w:pStyle w:val="ConsPlusNormal"/>
        <w:widowControl/>
        <w:spacing w:line="360" w:lineRule="atLeast"/>
        <w:ind w:left="15" w:firstLine="390"/>
        <w:jc w:val="both"/>
        <w:rPr>
          <w:rFonts w:ascii="Times New Roman" w:hAnsi="Times New Roman" w:cs="Times New Roman"/>
          <w:sz w:val="28"/>
          <w:szCs w:val="28"/>
        </w:rPr>
      </w:pPr>
      <w:r>
        <w:rPr>
          <w:rFonts w:ascii="Times New Roman" w:hAnsi="Times New Roman" w:cs="Times New Roman"/>
          <w:sz w:val="28"/>
          <w:szCs w:val="28"/>
        </w:rPr>
        <w:t xml:space="preserve">   Приобретаемое жилое помещение должно находиться или строительство жилого дома должно осуществляться на территории Республики Марий Эл.</w:t>
      </w:r>
    </w:p>
    <w:p w:rsidR="00380ADA" w:rsidRDefault="00380ADA" w:rsidP="00380ADA">
      <w:pPr>
        <w:pStyle w:val="ConsPlusNormal"/>
        <w:widowControl/>
        <w:spacing w:line="360" w:lineRule="atLeast"/>
        <w:ind w:left="-15" w:hanging="360"/>
        <w:jc w:val="both"/>
        <w:rPr>
          <w:rFonts w:ascii="Times New Roman" w:hAnsi="Times New Roman" w:cs="Times New Roman"/>
          <w:sz w:val="28"/>
          <w:szCs w:val="28"/>
        </w:rPr>
      </w:pPr>
      <w:r>
        <w:rPr>
          <w:rFonts w:ascii="Times New Roman" w:hAnsi="Times New Roman" w:cs="Times New Roman"/>
          <w:sz w:val="28"/>
          <w:szCs w:val="28"/>
        </w:rPr>
        <w:t xml:space="preserve">             В случае использования социальной выплаты в соответствии с подпунктами «а» - «д» пункта 2 настоящих Правил общая площадь приобретаемого жилого помещения (строящегося жилого дома)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380ADA" w:rsidRDefault="00380ADA" w:rsidP="00380ADA">
      <w:pPr>
        <w:pStyle w:val="ConsPlusNormal"/>
        <w:widowControl/>
        <w:spacing w:line="360" w:lineRule="atLeast"/>
        <w:ind w:left="-30" w:firstLine="255"/>
        <w:jc w:val="both"/>
        <w:rPr>
          <w:rFonts w:ascii="Times New Roman" w:hAnsi="Times New Roman" w:cs="Times New Roman"/>
          <w:sz w:val="28"/>
          <w:szCs w:val="28"/>
        </w:rPr>
      </w:pPr>
      <w:r>
        <w:rPr>
          <w:rFonts w:ascii="Times New Roman" w:hAnsi="Times New Roman" w:cs="Times New Roman"/>
          <w:sz w:val="28"/>
          <w:szCs w:val="28"/>
        </w:rPr>
        <w:t xml:space="preserve">   В случае использования социальной выплаты в соответствии с подпунктом «е» пункта 2 настоящих Правил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380ADA" w:rsidRDefault="00380ADA" w:rsidP="00380ADA">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Молодые семьи - участники подпрограммы могут привлекать в целях приобретения жилого помещения (строительства жилого дома)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p>
    <w:p w:rsidR="00564C55" w:rsidRDefault="00564C55" w:rsidP="00380ADA">
      <w:pPr>
        <w:pStyle w:val="ConsPlusNormal"/>
        <w:widowControl/>
        <w:spacing w:line="360" w:lineRule="atLeast"/>
        <w:ind w:firstLine="709"/>
        <w:jc w:val="both"/>
        <w:rPr>
          <w:rFonts w:ascii="Times New Roman" w:hAnsi="Times New Roman" w:cs="Times New Roman"/>
          <w:color w:val="000000"/>
          <w:sz w:val="28"/>
          <w:szCs w:val="28"/>
        </w:rPr>
      </w:pPr>
      <w:r>
        <w:rPr>
          <w:rFonts w:ascii="Times New Roman" w:hAnsi="Times New Roman" w:cs="Times New Roman"/>
          <w:sz w:val="28"/>
          <w:szCs w:val="28"/>
        </w:rPr>
        <w:t>34. 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свидетельство о государственной регистрации права собственности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В договоре купли-продажи жилого помещения или договоре строительного подряда указываются реквизиты свидетельства (серия,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 </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35. В случае приобретения жилого помещения экономкласса уполномоченной организацией, осуществляющей оказание услуг для молодых семей - участников подпрограммы,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В договоре с уполномоченной организацией, осуществляющей оказание услуг для молодых семей - участников подпрограммы,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36. В случае использования социальной выплаты на оплату первоначального взноса при получении жилищного кредита (займа), в том числе ипотечного, на приобретение жилого помещения или строительство индивидуального жилого дома распорядитель счета представляет в банк:</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а) договор банковского счета;</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б) кредитный договор (договор займа);</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 в случае приобретения жилого помещения - договор купли-продажи жилого помещения; </w:t>
      </w:r>
    </w:p>
    <w:p w:rsidR="00564C55" w:rsidRDefault="00564C55">
      <w:pPr>
        <w:pStyle w:val="ConsPlusNormal"/>
        <w:widowControl/>
        <w:spacing w:line="360" w:lineRule="atLeast"/>
        <w:ind w:firstLine="709"/>
        <w:jc w:val="both"/>
        <w:rPr>
          <w:sz w:val="28"/>
          <w:szCs w:val="28"/>
        </w:rPr>
      </w:pPr>
      <w:r>
        <w:rPr>
          <w:rFonts w:ascii="Times New Roman" w:hAnsi="Times New Roman" w:cs="Times New Roman"/>
          <w:sz w:val="28"/>
          <w:szCs w:val="28"/>
        </w:rPr>
        <w:t>г) в случае строительства жилого дома - договор строительного подряда.</w:t>
      </w:r>
    </w:p>
    <w:p w:rsidR="00564C55" w:rsidRDefault="00564C55">
      <w:pPr>
        <w:ind w:firstLine="540"/>
        <w:jc w:val="both"/>
        <w:rPr>
          <w:sz w:val="28"/>
          <w:szCs w:val="28"/>
        </w:rPr>
      </w:pPr>
      <w:r>
        <w:rPr>
          <w:sz w:val="28"/>
          <w:szCs w:val="28"/>
        </w:rPr>
        <w:t>37. В случае использования социальной выплаты для погашения долга по кредитам распорядитель счета представляет в банк следующие документы:</w:t>
      </w:r>
    </w:p>
    <w:p w:rsidR="00564C55" w:rsidRDefault="00564C55">
      <w:pPr>
        <w:ind w:firstLine="540"/>
        <w:jc w:val="both"/>
        <w:rPr>
          <w:sz w:val="28"/>
          <w:szCs w:val="28"/>
        </w:rPr>
      </w:pPr>
      <w:r>
        <w:rPr>
          <w:sz w:val="28"/>
          <w:szCs w:val="28"/>
        </w:rPr>
        <w:t>а) договор банковского счета;</w:t>
      </w:r>
    </w:p>
    <w:p w:rsidR="00564C55" w:rsidRDefault="00564C55">
      <w:pPr>
        <w:ind w:firstLine="540"/>
        <w:jc w:val="both"/>
        <w:rPr>
          <w:sz w:val="28"/>
          <w:szCs w:val="28"/>
        </w:rPr>
      </w:pPr>
      <w:r>
        <w:rPr>
          <w:sz w:val="28"/>
          <w:szCs w:val="28"/>
        </w:rPr>
        <w:t xml:space="preserve">б) </w:t>
      </w:r>
      <w:r w:rsidR="00380ADA">
        <w:rPr>
          <w:sz w:val="28"/>
          <w:szCs w:val="28"/>
        </w:rPr>
        <w:t>кредитный договор (договор займа)</w:t>
      </w:r>
      <w:r>
        <w:rPr>
          <w:sz w:val="28"/>
          <w:szCs w:val="28"/>
        </w:rPr>
        <w:t>;</w:t>
      </w:r>
    </w:p>
    <w:p w:rsidR="00564C55" w:rsidRDefault="00564C55">
      <w:pPr>
        <w:ind w:firstLine="540"/>
        <w:jc w:val="both"/>
        <w:rPr>
          <w:sz w:val="28"/>
          <w:szCs w:val="28"/>
        </w:rPr>
      </w:pPr>
      <w:r>
        <w:rPr>
          <w:sz w:val="28"/>
          <w:szCs w:val="28"/>
        </w:rPr>
        <w:t>в) свидетельство о государственной регистрации права собственности на приобретенное жилое помещение (при незавершенном строительстве индивидуального жилого дома представляются договор строительного подряда либо иные документы, подтверждающие расходы по строительству индивидуального жилого дома (далее - документы на строительство);</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г) справка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38. Приобретаемое жилое помещение или построенный жилой дом оформляются в общую собственность всех членов молодой семьи, указанных в свидетельстве.</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использования средств социальной выплаты на уплату первоначального взноса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лицо (лица), на чье имя оформлено право собственности на жилое помещение, </w:t>
      </w:r>
      <w:r w:rsidR="00F27411">
        <w:rPr>
          <w:rFonts w:ascii="Times New Roman" w:hAnsi="Times New Roman" w:cs="Times New Roman"/>
          <w:sz w:val="28"/>
          <w:szCs w:val="28"/>
        </w:rPr>
        <w:t xml:space="preserve">представляет в Администрацию </w:t>
      </w:r>
      <w:r>
        <w:rPr>
          <w:rFonts w:ascii="Times New Roman" w:hAnsi="Times New Roman" w:cs="Times New Roman"/>
          <w:sz w:val="28"/>
          <w:szCs w:val="28"/>
        </w:rPr>
        <w:t>З</w:t>
      </w:r>
      <w:r w:rsidR="00F27411">
        <w:rPr>
          <w:rFonts w:ascii="Times New Roman" w:hAnsi="Times New Roman" w:cs="Times New Roman"/>
          <w:sz w:val="28"/>
          <w:szCs w:val="28"/>
        </w:rPr>
        <w:t>вениговского муниципального района</w:t>
      </w:r>
      <w:r>
        <w:rPr>
          <w:rFonts w:ascii="Times New Roman" w:hAnsi="Times New Roman" w:cs="Times New Roman"/>
          <w:sz w:val="28"/>
          <w:szCs w:val="28"/>
        </w:rPr>
        <w:t xml:space="preserve">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в течение 6 месяцев после снятия обременения с жилого помещения или жилого дома.</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39. В случае направления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 распорядитель счета должен представить в банк:</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б) копию устава кооператива;</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в) выписку из реестра членов кооператива, подтверждающую его членство в кооперативе;</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г) 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д) копию решения о передаче жилого помещения в пользование члена кооператива.</w:t>
      </w:r>
    </w:p>
    <w:p w:rsidR="00564C55" w:rsidRDefault="00564C55">
      <w:pPr>
        <w:pStyle w:val="ConsPlusNormal"/>
        <w:widowControl/>
        <w:numPr>
          <w:ilvl w:val="2"/>
          <w:numId w:val="4"/>
        </w:numPr>
        <w:spacing w:line="360" w:lineRule="atLeast"/>
        <w:ind w:left="0"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социальной выплаты на оплату цены договора строительного подряда на строительство жилого дома распорядитель счета представляет в банк:</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а) документы, подтверждающие право собственности, постоянного (бессрочного) пользования или пожизненного владения членов молодой семьи на земельный участок;</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б) разрешение на строительство, выданное одному из членов молодой семьи;</w:t>
      </w:r>
    </w:p>
    <w:p w:rsidR="00564C55" w:rsidRDefault="00564C55">
      <w:pPr>
        <w:pStyle w:val="ConsPlusNormal"/>
        <w:widowControl/>
        <w:spacing w:line="360" w:lineRule="atLeast"/>
        <w:ind w:firstLine="709"/>
        <w:jc w:val="both"/>
        <w:rPr>
          <w:sz w:val="28"/>
          <w:szCs w:val="28"/>
        </w:rPr>
      </w:pPr>
      <w:r>
        <w:rPr>
          <w:rFonts w:ascii="Times New Roman" w:hAnsi="Times New Roman" w:cs="Times New Roman"/>
          <w:sz w:val="28"/>
          <w:szCs w:val="28"/>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564C55" w:rsidRDefault="00564C55">
      <w:pPr>
        <w:ind w:firstLine="540"/>
        <w:jc w:val="both"/>
        <w:rPr>
          <w:sz w:val="28"/>
          <w:szCs w:val="28"/>
        </w:rPr>
      </w:pPr>
      <w:r>
        <w:rPr>
          <w:sz w:val="28"/>
          <w:szCs w:val="28"/>
        </w:rPr>
        <w:t xml:space="preserve">41. </w:t>
      </w:r>
      <w:r w:rsidR="00380ADA">
        <w:rPr>
          <w:sz w:val="28"/>
          <w:szCs w:val="28"/>
        </w:rPr>
        <w:t>Банк в течение 5 рабочих дней со дня получения документов, предусмотренных пунктами 34-37 и 39, 40 настоящих Правил, осуществляет проверку содержащихся в них сведений, включающую проверку соответствия приобретаемого жилого помещения (строящегося жилого дома) условиям отнесения жилых помещений к жилью экономического класса, утвержденным Министерством строительства и жилищно-коммунального хозяйства Российской Федерации»</w:t>
      </w:r>
    </w:p>
    <w:p w:rsidR="00564C55" w:rsidRDefault="00564C55">
      <w:pPr>
        <w:ind w:firstLine="540"/>
        <w:jc w:val="both"/>
        <w:rPr>
          <w:sz w:val="28"/>
          <w:szCs w:val="28"/>
        </w:rPr>
      </w:pPr>
      <w:r>
        <w:rPr>
          <w:sz w:val="28"/>
          <w:szCs w:val="28"/>
        </w:rPr>
        <w:t>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 либо об отказе 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564C55" w:rsidRDefault="00564C55">
      <w:pPr>
        <w:ind w:firstLine="540"/>
        <w:jc w:val="both"/>
        <w:rPr>
          <w:sz w:val="28"/>
          <w:szCs w:val="28"/>
        </w:rPr>
      </w:pPr>
      <w:r>
        <w:rPr>
          <w:sz w:val="28"/>
          <w:szCs w:val="28"/>
        </w:rPr>
        <w:t>Оригиналы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Банк в течение 1 рабочего дня после вынесения решения 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 направляет в орган местного самоуправления заявку на перечисление бюджетных средств в счет оплаты расходов на основе указанных документов.</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42. </w:t>
      </w:r>
      <w:r w:rsidR="00F27411">
        <w:rPr>
          <w:rFonts w:ascii="Times New Roman" w:hAnsi="Times New Roman" w:cs="Times New Roman"/>
          <w:sz w:val="28"/>
          <w:szCs w:val="28"/>
        </w:rPr>
        <w:t xml:space="preserve">Администрация </w:t>
      </w:r>
      <w:r>
        <w:rPr>
          <w:rFonts w:ascii="Times New Roman" w:hAnsi="Times New Roman" w:cs="Times New Roman"/>
          <w:sz w:val="28"/>
          <w:szCs w:val="28"/>
        </w:rPr>
        <w:t>З</w:t>
      </w:r>
      <w:r w:rsidR="00F27411">
        <w:rPr>
          <w:rFonts w:ascii="Times New Roman" w:hAnsi="Times New Roman" w:cs="Times New Roman"/>
          <w:sz w:val="28"/>
          <w:szCs w:val="28"/>
        </w:rPr>
        <w:t>вениговского муниципального района</w:t>
      </w:r>
      <w:r>
        <w:rPr>
          <w:rFonts w:ascii="Times New Roman" w:hAnsi="Times New Roman" w:cs="Times New Roman"/>
          <w:sz w:val="28"/>
          <w:szCs w:val="28"/>
        </w:rPr>
        <w:t xml:space="preserve"> в течение 5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w:t>
      </w:r>
      <w:r w:rsidR="00F27411">
        <w:rPr>
          <w:rFonts w:ascii="Times New Roman" w:hAnsi="Times New Roman" w:cs="Times New Roman"/>
          <w:sz w:val="28"/>
          <w:szCs w:val="28"/>
        </w:rPr>
        <w:t xml:space="preserve">водится, о чем Администрация </w:t>
      </w:r>
      <w:r>
        <w:rPr>
          <w:rFonts w:ascii="Times New Roman" w:hAnsi="Times New Roman" w:cs="Times New Roman"/>
          <w:sz w:val="28"/>
          <w:szCs w:val="28"/>
        </w:rPr>
        <w:t>З</w:t>
      </w:r>
      <w:r w:rsidR="00F27411">
        <w:rPr>
          <w:rFonts w:ascii="Times New Roman" w:hAnsi="Times New Roman" w:cs="Times New Roman"/>
          <w:sz w:val="28"/>
          <w:szCs w:val="28"/>
        </w:rPr>
        <w:t>вениговского муниципального района</w:t>
      </w:r>
      <w:r>
        <w:rPr>
          <w:rFonts w:ascii="Times New Roman" w:hAnsi="Times New Roman" w:cs="Times New Roman"/>
          <w:sz w:val="28"/>
          <w:szCs w:val="28"/>
        </w:rPr>
        <w:t xml:space="preserve"> в указанный срок письменно уведомляет банк.</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43.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44. По соглашению сторон договор банковского счета может быть продлен, если:</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 но оплата не произведена;</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w:t>
      </w:r>
      <w:r w:rsidR="00171800" w:rsidRPr="00171800">
        <w:rPr>
          <w:rFonts w:ascii="Times New Roman" w:hAnsi="Times New Roman" w:cs="Times New Roman"/>
          <w:sz w:val="28"/>
          <w:szCs w:val="28"/>
        </w:rPr>
        <w:t>34 н</w:t>
      </w:r>
      <w:r>
        <w:rPr>
          <w:rFonts w:ascii="Times New Roman" w:hAnsi="Times New Roman" w:cs="Times New Roman"/>
          <w:sz w:val="28"/>
          <w:szCs w:val="28"/>
        </w:rPr>
        <w:t>астоящих Правил.</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45. Социальная выплата считается предоставленной участнику подпрограммы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2 настоящих Правил. </w:t>
      </w:r>
    </w:p>
    <w:p w:rsidR="00564C55" w:rsidRDefault="00564C55">
      <w:pPr>
        <w:pStyle w:val="ConsPlusNormal"/>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46.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настоящими Правилами, считаются недействительными.</w:t>
      </w:r>
    </w:p>
    <w:p w:rsidR="00564C55" w:rsidRDefault="00564C55">
      <w:pPr>
        <w:pStyle w:val="ConsPlusNormal"/>
        <w:widowControl/>
        <w:spacing w:line="360" w:lineRule="atLeast"/>
        <w:ind w:firstLine="709"/>
        <w:jc w:val="both"/>
        <w:rPr>
          <w:sz w:val="28"/>
          <w:szCs w:val="28"/>
        </w:rPr>
      </w:pPr>
      <w:r>
        <w:rPr>
          <w:rFonts w:ascii="Times New Roman" w:hAnsi="Times New Roman" w:cs="Times New Roman"/>
          <w:sz w:val="28"/>
          <w:szCs w:val="28"/>
        </w:rPr>
        <w:t xml:space="preserve">47.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 </w:t>
      </w:r>
    </w:p>
    <w:p w:rsidR="00564C55" w:rsidRPr="0031013C" w:rsidRDefault="00BE56C4" w:rsidP="00BE56C4">
      <w:pPr>
        <w:spacing w:line="360" w:lineRule="atLeast"/>
        <w:jc w:val="both"/>
        <w:rPr>
          <w:sz w:val="28"/>
          <w:szCs w:val="28"/>
        </w:rPr>
      </w:pPr>
      <w:r>
        <w:rPr>
          <w:szCs w:val="28"/>
        </w:rPr>
        <w:tab/>
      </w:r>
      <w:r w:rsidRPr="0031013C">
        <w:rPr>
          <w:sz w:val="28"/>
          <w:szCs w:val="28"/>
        </w:rPr>
        <w:t xml:space="preserve">48. </w:t>
      </w:r>
      <w:r w:rsidR="0031013C" w:rsidRPr="0031013C">
        <w:rPr>
          <w:sz w:val="28"/>
          <w:szCs w:val="28"/>
        </w:rPr>
        <w:t xml:space="preserve"> При рождении (усыновлении) ребенка в период с даты выдачи свидетельства до даты предоставления социальной выплаты претенденту предоставляется дополнительная социальная выплата в размере 5 процентов расчетной (средней) стоимости  жилья для погашения части расходов, связанных с приобретение жилого помещения или строительства индивидуального жилого дома.</w:t>
      </w:r>
    </w:p>
    <w:p w:rsidR="0031013C" w:rsidRDefault="00BE56C4" w:rsidP="0031013C">
      <w:pPr>
        <w:pStyle w:val="af3"/>
        <w:jc w:val="both"/>
        <w:rPr>
          <w:szCs w:val="28"/>
        </w:rPr>
      </w:pPr>
      <w:r>
        <w:rPr>
          <w:szCs w:val="28"/>
        </w:rPr>
        <w:tab/>
        <w:t xml:space="preserve">49. </w:t>
      </w:r>
      <w:r w:rsidR="0031013C">
        <w:rPr>
          <w:szCs w:val="28"/>
        </w:rPr>
        <w:t xml:space="preserve">Претендент для получения дополнительно социальной выплаты в течение двух месяцев со дня возникновения права на дополнительную социальную выплату, ноне позднее срока окончания действия свидетельства представляет в </w:t>
      </w:r>
      <w:r w:rsidR="0031013C" w:rsidRPr="00F936DA">
        <w:rPr>
          <w:szCs w:val="28"/>
        </w:rPr>
        <w:t>Админист</w:t>
      </w:r>
      <w:r w:rsidR="00F936DA" w:rsidRPr="00F936DA">
        <w:rPr>
          <w:szCs w:val="28"/>
        </w:rPr>
        <w:t xml:space="preserve">рацию </w:t>
      </w:r>
      <w:r w:rsidR="0031013C" w:rsidRPr="00F936DA">
        <w:rPr>
          <w:szCs w:val="28"/>
        </w:rPr>
        <w:t>З</w:t>
      </w:r>
      <w:r w:rsidR="00F936DA" w:rsidRPr="00F936DA">
        <w:rPr>
          <w:szCs w:val="28"/>
        </w:rPr>
        <w:t>вениговского муниципального района</w:t>
      </w:r>
      <w:r w:rsidR="0031013C">
        <w:rPr>
          <w:szCs w:val="28"/>
        </w:rPr>
        <w:t xml:space="preserve"> следующие документы:</w:t>
      </w:r>
    </w:p>
    <w:p w:rsidR="0031013C" w:rsidRDefault="0031013C" w:rsidP="0031013C">
      <w:pPr>
        <w:pStyle w:val="af3"/>
        <w:jc w:val="both"/>
        <w:rPr>
          <w:szCs w:val="28"/>
        </w:rPr>
      </w:pPr>
      <w:r>
        <w:rPr>
          <w:szCs w:val="28"/>
        </w:rPr>
        <w:tab/>
        <w:t>заявление на получение дополнительной социальной выплаты в произвольной форме;</w:t>
      </w:r>
    </w:p>
    <w:p w:rsidR="0031013C" w:rsidRDefault="0031013C" w:rsidP="0031013C">
      <w:pPr>
        <w:pStyle w:val="af3"/>
        <w:jc w:val="both"/>
        <w:rPr>
          <w:szCs w:val="28"/>
        </w:rPr>
      </w:pPr>
      <w:r>
        <w:rPr>
          <w:szCs w:val="28"/>
        </w:rPr>
        <w:tab/>
        <w:t>копия свидетельства о рождении ребенка либо копии документа подтверждающие усыновление ребенка.</w:t>
      </w:r>
    </w:p>
    <w:p w:rsidR="0031013C" w:rsidRDefault="0031013C" w:rsidP="0031013C">
      <w:pPr>
        <w:pStyle w:val="af3"/>
        <w:jc w:val="both"/>
        <w:rPr>
          <w:szCs w:val="28"/>
        </w:rPr>
      </w:pPr>
      <w:r>
        <w:rPr>
          <w:szCs w:val="28"/>
        </w:rPr>
        <w:tab/>
      </w:r>
      <w:r w:rsidR="00F936DA" w:rsidRPr="00F936DA">
        <w:rPr>
          <w:szCs w:val="28"/>
        </w:rPr>
        <w:t xml:space="preserve">Администрация </w:t>
      </w:r>
      <w:r w:rsidRPr="00F936DA">
        <w:rPr>
          <w:szCs w:val="28"/>
        </w:rPr>
        <w:t>З</w:t>
      </w:r>
      <w:r w:rsidR="00F936DA" w:rsidRPr="00F936DA">
        <w:rPr>
          <w:szCs w:val="28"/>
        </w:rPr>
        <w:t>вениговского муниципального район</w:t>
      </w:r>
      <w:r w:rsidR="00F936DA">
        <w:rPr>
          <w:szCs w:val="28"/>
        </w:rPr>
        <w:t>а</w:t>
      </w:r>
      <w:r>
        <w:rPr>
          <w:szCs w:val="28"/>
        </w:rPr>
        <w:t xml:space="preserve"> в течение 10 календарных дней со дня предоставления претендентом указанных документов в настоящем пункте документов проверяет их и принимает решение о предоставлении дополнительной социальной выплаты. Основанием для отказа в предоставлении дополнительной социальной выплаты является неполное предоставление документов, указанных в настоящем пункте, и (или) их недостоверность.</w:t>
      </w:r>
    </w:p>
    <w:p w:rsidR="00564C55" w:rsidRDefault="0031013C" w:rsidP="0031013C">
      <w:pPr>
        <w:pStyle w:val="af3"/>
        <w:jc w:val="both"/>
        <w:rPr>
          <w:szCs w:val="28"/>
        </w:rPr>
      </w:pPr>
      <w:r>
        <w:rPr>
          <w:szCs w:val="28"/>
        </w:rPr>
        <w:tab/>
        <w:t xml:space="preserve">В случае принятия решения о предоставлении дополнительной социальной выплаты </w:t>
      </w:r>
      <w:r w:rsidR="00F936DA" w:rsidRPr="00F936DA">
        <w:rPr>
          <w:szCs w:val="28"/>
        </w:rPr>
        <w:t xml:space="preserve">Администрация  </w:t>
      </w:r>
      <w:r w:rsidRPr="00F936DA">
        <w:rPr>
          <w:szCs w:val="28"/>
        </w:rPr>
        <w:t>З</w:t>
      </w:r>
      <w:r w:rsidR="00F936DA" w:rsidRPr="00F936DA">
        <w:rPr>
          <w:szCs w:val="28"/>
        </w:rPr>
        <w:t>вениговского муниципального района</w:t>
      </w:r>
      <w:r w:rsidR="00ED57E5">
        <w:rPr>
          <w:szCs w:val="28"/>
        </w:rPr>
        <w:t xml:space="preserve"> </w:t>
      </w:r>
      <w:r>
        <w:rPr>
          <w:szCs w:val="28"/>
        </w:rPr>
        <w:t xml:space="preserve"> производит расчет ее размера и выдает претенденту свидетельство о праве на дополнительную социальную выплату в связи с рождением (усыновлением) ребенка, которое предоставляется в кредитную организацию.</w:t>
      </w:r>
    </w:p>
    <w:p w:rsidR="00564C55" w:rsidRDefault="00564C55">
      <w:pPr>
        <w:spacing w:line="360" w:lineRule="atLeast"/>
        <w:jc w:val="center"/>
        <w:rPr>
          <w:sz w:val="28"/>
          <w:szCs w:val="28"/>
        </w:rPr>
      </w:pPr>
      <w:r>
        <w:rPr>
          <w:sz w:val="28"/>
          <w:szCs w:val="28"/>
        </w:rPr>
        <w:t>____________</w:t>
      </w:r>
    </w:p>
    <w:p w:rsidR="00564C55" w:rsidRDefault="00564C55">
      <w:pPr>
        <w:rPr>
          <w:sz w:val="28"/>
          <w:szCs w:val="28"/>
        </w:rPr>
      </w:pPr>
    </w:p>
    <w:p w:rsidR="00564C55" w:rsidRDefault="00564C55">
      <w:pPr>
        <w:sectPr w:rsidR="00564C55">
          <w:pgSz w:w="11906" w:h="16838"/>
          <w:pgMar w:top="1134" w:right="1134" w:bottom="426" w:left="1134" w:header="720" w:footer="720" w:gutter="0"/>
          <w:cols w:space="720"/>
          <w:docGrid w:linePitch="360"/>
        </w:sectPr>
      </w:pPr>
    </w:p>
    <w:p w:rsidR="00564C55" w:rsidRDefault="00564C55">
      <w:pPr>
        <w:tabs>
          <w:tab w:val="left" w:pos="1260"/>
        </w:tabs>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Приложение 1</w:t>
      </w:r>
      <w:r>
        <w:rPr>
          <w:sz w:val="28"/>
          <w:szCs w:val="28"/>
        </w:rPr>
        <w:tab/>
      </w:r>
      <w:r>
        <w:rPr>
          <w:sz w:val="28"/>
          <w:szCs w:val="28"/>
        </w:rPr>
        <w:tab/>
      </w:r>
    </w:p>
    <w:p w:rsidR="00564C55" w:rsidRDefault="00564C55">
      <w:pPr>
        <w:tabs>
          <w:tab w:val="left" w:pos="1260"/>
        </w:tabs>
        <w:ind w:left="3969"/>
        <w:rPr>
          <w:sz w:val="28"/>
          <w:szCs w:val="28"/>
        </w:rPr>
      </w:pPr>
      <w:r>
        <w:rPr>
          <w:sz w:val="28"/>
          <w:szCs w:val="28"/>
        </w:rPr>
        <w:t>к Правилам предоставления молодым семьям      социальных выплат на приобретение и  (строительство) жилья и их использования</w:t>
      </w:r>
    </w:p>
    <w:p w:rsidR="00564C55" w:rsidRDefault="00564C55">
      <w:pPr>
        <w:tabs>
          <w:tab w:val="left" w:pos="5730"/>
        </w:tabs>
        <w:ind w:left="3969"/>
        <w:rPr>
          <w:sz w:val="28"/>
          <w:szCs w:val="28"/>
        </w:rPr>
      </w:pPr>
    </w:p>
    <w:p w:rsidR="00564C55" w:rsidRDefault="00564C55">
      <w:pPr>
        <w:tabs>
          <w:tab w:val="left" w:pos="5730"/>
        </w:tabs>
        <w:ind w:left="3969"/>
        <w:rPr>
          <w:sz w:val="28"/>
          <w:szCs w:val="28"/>
        </w:rPr>
      </w:pPr>
      <w:r>
        <w:rPr>
          <w:sz w:val="28"/>
          <w:szCs w:val="28"/>
        </w:rPr>
        <w:t>В Админист</w:t>
      </w:r>
      <w:r w:rsidR="00FF481D">
        <w:rPr>
          <w:sz w:val="28"/>
          <w:szCs w:val="28"/>
        </w:rPr>
        <w:t>рацию Звениговского</w:t>
      </w:r>
      <w:r>
        <w:rPr>
          <w:sz w:val="28"/>
          <w:szCs w:val="28"/>
        </w:rPr>
        <w:t xml:space="preserve"> </w:t>
      </w:r>
    </w:p>
    <w:p w:rsidR="00564C55" w:rsidRDefault="00FF481D">
      <w:pPr>
        <w:tabs>
          <w:tab w:val="left" w:pos="5730"/>
        </w:tabs>
        <w:ind w:left="3969"/>
        <w:rPr>
          <w:sz w:val="28"/>
          <w:szCs w:val="28"/>
        </w:rPr>
      </w:pPr>
      <w:r>
        <w:rPr>
          <w:sz w:val="28"/>
          <w:szCs w:val="28"/>
        </w:rPr>
        <w:t>муниципального района</w:t>
      </w:r>
    </w:p>
    <w:p w:rsidR="00564C55" w:rsidRDefault="00564C55">
      <w:pPr>
        <w:rPr>
          <w:sz w:val="28"/>
          <w:szCs w:val="28"/>
        </w:rPr>
      </w:pPr>
    </w:p>
    <w:p w:rsidR="00564C55" w:rsidRDefault="00564C55">
      <w:pPr>
        <w:jc w:val="center"/>
        <w:rPr>
          <w:b/>
          <w:position w:val="2"/>
          <w:sz w:val="28"/>
          <w:szCs w:val="28"/>
        </w:rPr>
      </w:pPr>
      <w:r>
        <w:rPr>
          <w:sz w:val="28"/>
          <w:szCs w:val="28"/>
        </w:rPr>
        <w:tab/>
      </w:r>
      <w:r>
        <w:rPr>
          <w:b/>
          <w:position w:val="2"/>
          <w:sz w:val="28"/>
          <w:szCs w:val="28"/>
        </w:rPr>
        <w:t>З А Я В Л Е Н И Е</w:t>
      </w:r>
    </w:p>
    <w:p w:rsidR="00BE56C4" w:rsidRPr="00BE56C4" w:rsidRDefault="00BE56C4">
      <w:pPr>
        <w:jc w:val="center"/>
        <w:rPr>
          <w:b/>
          <w:position w:val="6"/>
          <w:sz w:val="28"/>
          <w:szCs w:val="28"/>
        </w:rPr>
      </w:pPr>
    </w:p>
    <w:p w:rsidR="00BE56C4" w:rsidRPr="00BE56C4" w:rsidRDefault="00BE56C4" w:rsidP="00BE56C4">
      <w:pPr>
        <w:pStyle w:val="ConsPlusNonformat"/>
        <w:widowControl/>
        <w:spacing w:line="100" w:lineRule="atLeast"/>
        <w:jc w:val="both"/>
        <w:rPr>
          <w:rFonts w:ascii="Times New Roman" w:hAnsi="Times New Roman" w:cs="Times New Roman"/>
          <w:position w:val="28"/>
          <w:sz w:val="28"/>
          <w:szCs w:val="28"/>
        </w:rPr>
      </w:pPr>
      <w:r>
        <w:rPr>
          <w:rFonts w:ascii="Times New Roman" w:hAnsi="Times New Roman" w:cs="Times New Roman"/>
          <w:sz w:val="28"/>
          <w:szCs w:val="28"/>
        </w:rPr>
        <w:tab/>
      </w:r>
      <w:r w:rsidRPr="00BE56C4">
        <w:rPr>
          <w:rFonts w:ascii="Times New Roman" w:hAnsi="Times New Roman" w:cs="Times New Roman"/>
          <w:sz w:val="28"/>
          <w:szCs w:val="28"/>
        </w:rPr>
        <w:t>Прошу включить в состав участников основного мероприятия «Обеспечение жильем молодых семей»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cs="Times New Roman"/>
          <w:sz w:val="28"/>
          <w:szCs w:val="28"/>
        </w:rPr>
        <w:t xml:space="preserve"> молодую семью в составе:</w:t>
      </w:r>
    </w:p>
    <w:p w:rsidR="00BE56C4" w:rsidRDefault="00BE56C4">
      <w:pPr>
        <w:pStyle w:val="ConsPlusNonformat"/>
        <w:widowControl/>
        <w:spacing w:line="360" w:lineRule="atLeast"/>
        <w:jc w:val="both"/>
        <w:rPr>
          <w:rFonts w:ascii="Times New Roman" w:hAnsi="Times New Roman" w:cs="Times New Roman"/>
          <w:position w:val="6"/>
          <w:sz w:val="28"/>
          <w:szCs w:val="28"/>
        </w:rPr>
      </w:pPr>
    </w:p>
    <w:p w:rsidR="00564C55" w:rsidRDefault="00564C55">
      <w:pPr>
        <w:pStyle w:val="ConsPlusNonformat"/>
        <w:widowControl/>
        <w:spacing w:line="360" w:lineRule="atLeast"/>
        <w:jc w:val="both"/>
        <w:rPr>
          <w:rFonts w:ascii="Times New Roman" w:hAnsi="Times New Roman" w:cs="Times New Roman"/>
          <w:position w:val="6"/>
        </w:rPr>
      </w:pPr>
      <w:r>
        <w:rPr>
          <w:rFonts w:ascii="Times New Roman" w:hAnsi="Times New Roman" w:cs="Times New Roman"/>
          <w:position w:val="6"/>
          <w:sz w:val="28"/>
          <w:szCs w:val="28"/>
        </w:rPr>
        <w:t>супруг __________________________________________________________,</w:t>
      </w:r>
    </w:p>
    <w:p w:rsidR="00564C55" w:rsidRDefault="00564C55">
      <w:pPr>
        <w:pStyle w:val="ConsPlusNonformat"/>
        <w:widowControl/>
        <w:spacing w:line="324" w:lineRule="auto"/>
        <w:jc w:val="center"/>
        <w:rPr>
          <w:rFonts w:ascii="Times New Roman" w:hAnsi="Times New Roman" w:cs="Times New Roman"/>
          <w:position w:val="28"/>
          <w:sz w:val="28"/>
          <w:szCs w:val="28"/>
        </w:rPr>
      </w:pPr>
      <w:r>
        <w:rPr>
          <w:rFonts w:ascii="Times New Roman" w:hAnsi="Times New Roman" w:cs="Times New Roman"/>
          <w:position w:val="6"/>
        </w:rPr>
        <w:t>(Ф.И.О., дата рождения)</w:t>
      </w:r>
    </w:p>
    <w:p w:rsidR="00564C55" w:rsidRDefault="00564C55">
      <w:pPr>
        <w:pStyle w:val="ConsPlusNonformat"/>
        <w:widowControl/>
        <w:spacing w:line="324" w:lineRule="auto"/>
        <w:jc w:val="both"/>
        <w:rPr>
          <w:rFonts w:ascii="Times New Roman" w:hAnsi="Times New Roman" w:cs="Times New Roman"/>
          <w:position w:val="4"/>
          <w:sz w:val="28"/>
          <w:szCs w:val="28"/>
        </w:rPr>
      </w:pPr>
      <w:r>
        <w:rPr>
          <w:rFonts w:ascii="Times New Roman" w:hAnsi="Times New Roman" w:cs="Times New Roman"/>
          <w:position w:val="28"/>
          <w:sz w:val="28"/>
          <w:szCs w:val="28"/>
        </w:rPr>
        <w:t>паспорт: серия __________ № ____________, выданный ________________</w:t>
      </w:r>
    </w:p>
    <w:p w:rsidR="00564C55" w:rsidRDefault="00564C55">
      <w:pPr>
        <w:pStyle w:val="ConsPlusNonformat"/>
        <w:widowControl/>
        <w:spacing w:line="324" w:lineRule="auto"/>
        <w:jc w:val="both"/>
        <w:rPr>
          <w:rFonts w:ascii="Times New Roman" w:hAnsi="Times New Roman" w:cs="Times New Roman"/>
          <w:position w:val="1"/>
          <w:sz w:val="28"/>
          <w:szCs w:val="28"/>
        </w:rPr>
      </w:pPr>
      <w:r>
        <w:rPr>
          <w:rFonts w:ascii="Times New Roman" w:hAnsi="Times New Roman" w:cs="Times New Roman"/>
          <w:position w:val="4"/>
          <w:sz w:val="28"/>
          <w:szCs w:val="28"/>
        </w:rPr>
        <w:t>_____________________________________ "____" _____________ 20___ г.,</w:t>
      </w:r>
    </w:p>
    <w:p w:rsidR="00564C55" w:rsidRDefault="00564C55">
      <w:pPr>
        <w:pStyle w:val="ConsPlusNonformat"/>
        <w:widowControl/>
        <w:spacing w:line="324" w:lineRule="auto"/>
        <w:jc w:val="both"/>
        <w:rPr>
          <w:rFonts w:ascii="Times New Roman" w:hAnsi="Times New Roman" w:cs="Times New Roman"/>
          <w:position w:val="11"/>
          <w:sz w:val="28"/>
          <w:szCs w:val="28"/>
        </w:rPr>
      </w:pPr>
      <w:r>
        <w:rPr>
          <w:rFonts w:ascii="Times New Roman" w:hAnsi="Times New Roman" w:cs="Times New Roman"/>
          <w:position w:val="1"/>
          <w:sz w:val="28"/>
          <w:szCs w:val="28"/>
        </w:rPr>
        <w:t>проживает по адресу: _____________________________________________</w:t>
      </w:r>
      <w:r>
        <w:rPr>
          <w:rFonts w:ascii="Times New Roman" w:hAnsi="Times New Roman" w:cs="Times New Roman"/>
          <w:position w:val="11"/>
          <w:sz w:val="28"/>
          <w:szCs w:val="28"/>
        </w:rPr>
        <w:t>;</w:t>
      </w:r>
    </w:p>
    <w:p w:rsidR="00564C55" w:rsidRDefault="00564C55">
      <w:pPr>
        <w:pStyle w:val="ConsPlusNonformat"/>
        <w:widowControl/>
        <w:spacing w:line="324" w:lineRule="auto"/>
        <w:jc w:val="both"/>
        <w:rPr>
          <w:rFonts w:ascii="Times New Roman" w:hAnsi="Times New Roman" w:cs="Times New Roman"/>
          <w:position w:val="2"/>
        </w:rPr>
      </w:pPr>
      <w:r>
        <w:rPr>
          <w:rFonts w:ascii="Times New Roman" w:hAnsi="Times New Roman" w:cs="Times New Roman"/>
          <w:position w:val="11"/>
          <w:sz w:val="28"/>
          <w:szCs w:val="28"/>
        </w:rPr>
        <w:t>супруга _________________________________________________________,</w:t>
      </w:r>
    </w:p>
    <w:p w:rsidR="00564C55" w:rsidRDefault="00564C55">
      <w:pPr>
        <w:pStyle w:val="ConsPlusNonformat"/>
        <w:widowControl/>
        <w:spacing w:line="324" w:lineRule="auto"/>
        <w:jc w:val="center"/>
        <w:rPr>
          <w:rFonts w:ascii="Times New Roman" w:hAnsi="Times New Roman" w:cs="Times New Roman"/>
          <w:position w:val="28"/>
          <w:sz w:val="28"/>
          <w:szCs w:val="28"/>
        </w:rPr>
      </w:pPr>
      <w:r>
        <w:rPr>
          <w:rFonts w:ascii="Times New Roman" w:hAnsi="Times New Roman" w:cs="Times New Roman"/>
          <w:position w:val="2"/>
        </w:rPr>
        <w:t>(Ф.И.О., дата рождения)</w:t>
      </w:r>
    </w:p>
    <w:p w:rsidR="00564C55" w:rsidRDefault="00564C55">
      <w:pPr>
        <w:pStyle w:val="ConsPlusNonformat"/>
        <w:widowControl/>
        <w:spacing w:line="324" w:lineRule="auto"/>
        <w:jc w:val="both"/>
        <w:rPr>
          <w:rFonts w:ascii="Times New Roman" w:hAnsi="Times New Roman" w:cs="Times New Roman"/>
          <w:position w:val="4"/>
          <w:sz w:val="28"/>
          <w:szCs w:val="28"/>
        </w:rPr>
      </w:pPr>
      <w:r>
        <w:rPr>
          <w:rFonts w:ascii="Times New Roman" w:hAnsi="Times New Roman" w:cs="Times New Roman"/>
          <w:position w:val="28"/>
          <w:sz w:val="28"/>
          <w:szCs w:val="28"/>
        </w:rPr>
        <w:t>паспорт: серия __________ № ____________, выданный ________________</w:t>
      </w:r>
    </w:p>
    <w:p w:rsidR="00564C55" w:rsidRDefault="00564C55">
      <w:pPr>
        <w:pStyle w:val="ConsPlusNonformat"/>
        <w:widowControl/>
        <w:spacing w:line="324" w:lineRule="auto"/>
        <w:jc w:val="both"/>
        <w:rPr>
          <w:rFonts w:ascii="Times New Roman" w:hAnsi="Times New Roman" w:cs="Times New Roman"/>
          <w:position w:val="4"/>
          <w:sz w:val="28"/>
          <w:szCs w:val="28"/>
        </w:rPr>
      </w:pPr>
      <w:r>
        <w:rPr>
          <w:rFonts w:ascii="Times New Roman" w:hAnsi="Times New Roman" w:cs="Times New Roman"/>
          <w:position w:val="4"/>
          <w:sz w:val="28"/>
          <w:szCs w:val="28"/>
        </w:rPr>
        <w:t>_____________________________________ "____" _____________ 20___ г.,</w:t>
      </w:r>
    </w:p>
    <w:p w:rsidR="00564C55" w:rsidRDefault="00564C55">
      <w:pPr>
        <w:pStyle w:val="ConsPlusNonformat"/>
        <w:widowControl/>
        <w:spacing w:line="324" w:lineRule="auto"/>
        <w:jc w:val="both"/>
        <w:rPr>
          <w:rFonts w:ascii="Times New Roman" w:hAnsi="Times New Roman" w:cs="Times New Roman"/>
          <w:position w:val="4"/>
          <w:sz w:val="28"/>
          <w:szCs w:val="28"/>
        </w:rPr>
      </w:pPr>
      <w:r>
        <w:rPr>
          <w:rFonts w:ascii="Times New Roman" w:hAnsi="Times New Roman" w:cs="Times New Roman"/>
          <w:position w:val="4"/>
          <w:sz w:val="28"/>
          <w:szCs w:val="28"/>
        </w:rPr>
        <w:t>проживает по адресу: _____________________________________________;</w:t>
      </w:r>
    </w:p>
    <w:p w:rsidR="00564C55" w:rsidRDefault="00564C55">
      <w:pPr>
        <w:pStyle w:val="ConsPlusNonformat"/>
        <w:widowControl/>
        <w:spacing w:line="324" w:lineRule="auto"/>
        <w:jc w:val="both"/>
        <w:rPr>
          <w:rFonts w:ascii="Times New Roman" w:hAnsi="Times New Roman" w:cs="Times New Roman"/>
          <w:position w:val="2"/>
        </w:rPr>
      </w:pPr>
      <w:r>
        <w:rPr>
          <w:rFonts w:ascii="Times New Roman" w:hAnsi="Times New Roman" w:cs="Times New Roman"/>
          <w:position w:val="4"/>
          <w:sz w:val="28"/>
          <w:szCs w:val="28"/>
        </w:rPr>
        <w:t>дети:</w:t>
      </w:r>
      <w:r>
        <w:rPr>
          <w:rFonts w:ascii="Times New Roman" w:hAnsi="Times New Roman" w:cs="Times New Roman"/>
          <w:position w:val="5"/>
          <w:sz w:val="24"/>
        </w:rPr>
        <w:t xml:space="preserve"> _____________________________________________________________________,</w:t>
      </w:r>
    </w:p>
    <w:p w:rsidR="00564C55" w:rsidRDefault="00564C55">
      <w:pPr>
        <w:pStyle w:val="ConsPlusNonformat"/>
        <w:widowControl/>
        <w:spacing w:line="324" w:lineRule="auto"/>
        <w:jc w:val="center"/>
        <w:rPr>
          <w:rFonts w:ascii="Times New Roman" w:hAnsi="Times New Roman" w:cs="Times New Roman"/>
          <w:position w:val="28"/>
          <w:sz w:val="28"/>
          <w:szCs w:val="28"/>
          <w:u w:val="single"/>
        </w:rPr>
      </w:pPr>
      <w:r>
        <w:rPr>
          <w:rFonts w:ascii="Times New Roman" w:hAnsi="Times New Roman" w:cs="Times New Roman"/>
          <w:position w:val="2"/>
        </w:rPr>
        <w:t>(Ф.И.О., дата рождения)</w:t>
      </w:r>
    </w:p>
    <w:p w:rsidR="00564C55" w:rsidRDefault="00564C55">
      <w:pPr>
        <w:pStyle w:val="ConsPlusNonformat"/>
        <w:widowControl/>
        <w:spacing w:line="324" w:lineRule="auto"/>
        <w:rPr>
          <w:rFonts w:ascii="Times New Roman" w:hAnsi="Times New Roman" w:cs="Times New Roman"/>
          <w:position w:val="1"/>
        </w:rPr>
      </w:pPr>
      <w:r>
        <w:rPr>
          <w:rFonts w:ascii="Times New Roman" w:hAnsi="Times New Roman" w:cs="Times New Roman"/>
          <w:position w:val="28"/>
          <w:sz w:val="28"/>
          <w:szCs w:val="28"/>
          <w:u w:val="single"/>
        </w:rPr>
        <w:t>свидетельство о рождении     (паспорт для ребенка, достигшего 14 лет)</w:t>
      </w:r>
    </w:p>
    <w:p w:rsidR="00564C55" w:rsidRDefault="00564C55">
      <w:pPr>
        <w:pStyle w:val="ConsPlusNonformat"/>
        <w:widowControl/>
        <w:spacing w:line="324" w:lineRule="auto"/>
        <w:jc w:val="center"/>
        <w:rPr>
          <w:rFonts w:ascii="Times New Roman" w:hAnsi="Times New Roman" w:cs="Times New Roman"/>
          <w:position w:val="28"/>
          <w:sz w:val="28"/>
          <w:szCs w:val="28"/>
        </w:rPr>
      </w:pPr>
      <w:r>
        <w:rPr>
          <w:rFonts w:ascii="Times New Roman" w:hAnsi="Times New Roman" w:cs="Times New Roman"/>
          <w:position w:val="1"/>
        </w:rPr>
        <w:t>(ненужное вычеркнуть)</w:t>
      </w:r>
    </w:p>
    <w:p w:rsidR="00564C55" w:rsidRDefault="00564C55">
      <w:pPr>
        <w:pStyle w:val="ConsPlusNonformat"/>
        <w:widowControl/>
        <w:spacing w:line="324" w:lineRule="auto"/>
        <w:jc w:val="both"/>
        <w:rPr>
          <w:rFonts w:ascii="Times New Roman" w:hAnsi="Times New Roman" w:cs="Times New Roman"/>
          <w:position w:val="4"/>
          <w:sz w:val="28"/>
          <w:szCs w:val="28"/>
        </w:rPr>
      </w:pPr>
      <w:r>
        <w:rPr>
          <w:rFonts w:ascii="Times New Roman" w:hAnsi="Times New Roman" w:cs="Times New Roman"/>
          <w:position w:val="28"/>
          <w:sz w:val="28"/>
          <w:szCs w:val="28"/>
        </w:rPr>
        <w:t>паспорт: серия __________ № ____________, выданный ________________</w:t>
      </w:r>
    </w:p>
    <w:p w:rsidR="00564C55" w:rsidRDefault="00564C55">
      <w:pPr>
        <w:pStyle w:val="ConsPlusNonformat"/>
        <w:widowControl/>
        <w:spacing w:line="360" w:lineRule="atLeast"/>
        <w:jc w:val="both"/>
        <w:rPr>
          <w:rFonts w:ascii="Times New Roman" w:hAnsi="Times New Roman" w:cs="Times New Roman"/>
          <w:position w:val="1"/>
          <w:sz w:val="28"/>
          <w:szCs w:val="28"/>
        </w:rPr>
      </w:pPr>
      <w:r>
        <w:rPr>
          <w:rFonts w:ascii="Times New Roman" w:hAnsi="Times New Roman" w:cs="Times New Roman"/>
          <w:position w:val="4"/>
          <w:sz w:val="28"/>
          <w:szCs w:val="28"/>
        </w:rPr>
        <w:t>_____________________________________ "____" _____________ 20___ г.,</w:t>
      </w:r>
    </w:p>
    <w:p w:rsidR="00564C55" w:rsidRDefault="00564C55">
      <w:pPr>
        <w:pStyle w:val="ConsPlusNonformat"/>
        <w:widowControl/>
        <w:spacing w:line="324" w:lineRule="auto"/>
        <w:jc w:val="both"/>
        <w:rPr>
          <w:rFonts w:ascii="Times New Roman" w:hAnsi="Times New Roman" w:cs="Times New Roman"/>
          <w:position w:val="1"/>
          <w:sz w:val="24"/>
        </w:rPr>
      </w:pPr>
      <w:r>
        <w:rPr>
          <w:rFonts w:ascii="Times New Roman" w:hAnsi="Times New Roman" w:cs="Times New Roman"/>
          <w:position w:val="1"/>
          <w:sz w:val="28"/>
          <w:szCs w:val="28"/>
        </w:rPr>
        <w:t>проживает по адресу: _____________________________________________</w:t>
      </w:r>
      <w:r>
        <w:rPr>
          <w:rFonts w:ascii="Times New Roman" w:hAnsi="Times New Roman" w:cs="Times New Roman"/>
          <w:position w:val="15"/>
          <w:sz w:val="28"/>
          <w:szCs w:val="28"/>
        </w:rPr>
        <w:t>;</w:t>
      </w:r>
    </w:p>
    <w:p w:rsidR="00564C55" w:rsidRDefault="00564C55">
      <w:pPr>
        <w:pStyle w:val="ConsPlusNonformat"/>
        <w:widowControl/>
        <w:spacing w:line="324" w:lineRule="auto"/>
        <w:jc w:val="both"/>
        <w:rPr>
          <w:rFonts w:ascii="Times New Roman" w:hAnsi="Times New Roman" w:cs="Times New Roman"/>
          <w:position w:val="28"/>
          <w:sz w:val="28"/>
          <w:szCs w:val="28"/>
          <w:u w:val="single"/>
        </w:rPr>
      </w:pPr>
      <w:r>
        <w:rPr>
          <w:rFonts w:ascii="Times New Roman" w:hAnsi="Times New Roman" w:cs="Times New Roman"/>
          <w:position w:val="1"/>
          <w:sz w:val="24"/>
        </w:rPr>
        <w:t>___________________________________________________________________________,</w:t>
      </w:r>
      <w:r>
        <w:rPr>
          <w:rFonts w:ascii="Times New Roman" w:hAnsi="Times New Roman" w:cs="Times New Roman"/>
          <w:position w:val="1"/>
          <w:sz w:val="24"/>
        </w:rPr>
        <w:tab/>
      </w:r>
      <w:r>
        <w:rPr>
          <w:rFonts w:ascii="Times New Roman" w:hAnsi="Times New Roman" w:cs="Times New Roman"/>
          <w:position w:val="1"/>
          <w:sz w:val="24"/>
        </w:rPr>
        <w:tab/>
      </w:r>
      <w:r>
        <w:rPr>
          <w:rFonts w:ascii="Times New Roman" w:hAnsi="Times New Roman" w:cs="Times New Roman"/>
          <w:position w:val="1"/>
          <w:sz w:val="24"/>
        </w:rPr>
        <w:tab/>
      </w:r>
      <w:r>
        <w:rPr>
          <w:rFonts w:ascii="Times New Roman" w:hAnsi="Times New Roman" w:cs="Times New Roman"/>
          <w:position w:val="1"/>
          <w:sz w:val="24"/>
        </w:rPr>
        <w:tab/>
      </w:r>
      <w:r>
        <w:rPr>
          <w:rFonts w:ascii="Times New Roman" w:hAnsi="Times New Roman" w:cs="Times New Roman"/>
          <w:position w:val="1"/>
          <w:sz w:val="24"/>
        </w:rPr>
        <w:tab/>
      </w:r>
      <w:r>
        <w:rPr>
          <w:rFonts w:ascii="Times New Roman" w:hAnsi="Times New Roman" w:cs="Times New Roman"/>
          <w:position w:val="1"/>
          <w:sz w:val="24"/>
        </w:rPr>
        <w:tab/>
      </w:r>
      <w:r>
        <w:rPr>
          <w:rFonts w:ascii="Times New Roman" w:hAnsi="Times New Roman" w:cs="Times New Roman"/>
          <w:position w:val="2"/>
        </w:rPr>
        <w:t>(Ф.И.О., дата рождения)</w:t>
      </w:r>
    </w:p>
    <w:p w:rsidR="00564C55" w:rsidRDefault="00564C55">
      <w:pPr>
        <w:pStyle w:val="ConsPlusNonformat"/>
        <w:keepNext/>
        <w:widowControl/>
        <w:spacing w:line="324" w:lineRule="auto"/>
        <w:rPr>
          <w:rFonts w:ascii="Times New Roman" w:hAnsi="Times New Roman" w:cs="Times New Roman"/>
          <w:position w:val="2"/>
        </w:rPr>
      </w:pPr>
      <w:r>
        <w:rPr>
          <w:rFonts w:ascii="Times New Roman" w:hAnsi="Times New Roman" w:cs="Times New Roman"/>
          <w:position w:val="28"/>
          <w:sz w:val="28"/>
          <w:szCs w:val="28"/>
          <w:u w:val="single"/>
        </w:rPr>
        <w:t>свидетельство о рождении    (паспорт для ребенка, достигшего 14 лет)</w:t>
      </w:r>
    </w:p>
    <w:p w:rsidR="00564C55" w:rsidRDefault="00564C55">
      <w:pPr>
        <w:pStyle w:val="ConsPlusNonformat"/>
        <w:widowControl/>
        <w:spacing w:line="324" w:lineRule="auto"/>
        <w:jc w:val="center"/>
        <w:rPr>
          <w:rFonts w:ascii="Times New Roman" w:hAnsi="Times New Roman" w:cs="Times New Roman"/>
          <w:position w:val="28"/>
          <w:sz w:val="28"/>
          <w:szCs w:val="28"/>
        </w:rPr>
      </w:pPr>
      <w:r>
        <w:rPr>
          <w:rFonts w:ascii="Times New Roman" w:hAnsi="Times New Roman" w:cs="Times New Roman"/>
          <w:position w:val="2"/>
        </w:rPr>
        <w:t>(ненужное вычеркнуть)</w:t>
      </w:r>
    </w:p>
    <w:p w:rsidR="00564C55" w:rsidRDefault="00564C55">
      <w:pPr>
        <w:pStyle w:val="ConsPlusNonformat"/>
        <w:widowControl/>
        <w:spacing w:line="324" w:lineRule="auto"/>
        <w:jc w:val="both"/>
        <w:rPr>
          <w:rFonts w:ascii="Times New Roman" w:hAnsi="Times New Roman" w:cs="Times New Roman"/>
          <w:position w:val="4"/>
          <w:sz w:val="28"/>
          <w:szCs w:val="28"/>
        </w:rPr>
      </w:pPr>
      <w:r>
        <w:rPr>
          <w:rFonts w:ascii="Times New Roman" w:hAnsi="Times New Roman" w:cs="Times New Roman"/>
          <w:position w:val="28"/>
          <w:sz w:val="28"/>
          <w:szCs w:val="28"/>
        </w:rPr>
        <w:t>паспорт: серия __________ № ____________, выданный ________________</w:t>
      </w:r>
    </w:p>
    <w:p w:rsidR="00564C55" w:rsidRDefault="00564C55">
      <w:pPr>
        <w:pStyle w:val="ConsPlusNonformat"/>
        <w:widowControl/>
        <w:spacing w:line="324" w:lineRule="auto"/>
        <w:jc w:val="both"/>
        <w:rPr>
          <w:rFonts w:ascii="Times New Roman" w:hAnsi="Times New Roman" w:cs="Times New Roman"/>
          <w:position w:val="1"/>
          <w:sz w:val="28"/>
          <w:szCs w:val="28"/>
        </w:rPr>
      </w:pPr>
      <w:r>
        <w:rPr>
          <w:rFonts w:ascii="Times New Roman" w:hAnsi="Times New Roman" w:cs="Times New Roman"/>
          <w:position w:val="4"/>
          <w:sz w:val="28"/>
          <w:szCs w:val="28"/>
        </w:rPr>
        <w:t>_____________________________________ "____" _____________ 20___ г.,</w:t>
      </w:r>
    </w:p>
    <w:p w:rsidR="00564C55" w:rsidRDefault="00564C55">
      <w:pPr>
        <w:pStyle w:val="ConsPlusNonformat"/>
        <w:widowControl/>
        <w:spacing w:line="324" w:lineRule="auto"/>
        <w:jc w:val="both"/>
        <w:rPr>
          <w:rFonts w:ascii="Times New Roman" w:hAnsi="Times New Roman" w:cs="Times New Roman"/>
          <w:position w:val="15"/>
          <w:sz w:val="28"/>
          <w:szCs w:val="28"/>
        </w:rPr>
      </w:pPr>
      <w:r>
        <w:rPr>
          <w:rFonts w:ascii="Times New Roman" w:hAnsi="Times New Roman" w:cs="Times New Roman"/>
          <w:position w:val="1"/>
          <w:sz w:val="28"/>
          <w:szCs w:val="28"/>
        </w:rPr>
        <w:t>проживает по адресу: _____________________________________________</w:t>
      </w:r>
      <w:r>
        <w:rPr>
          <w:rFonts w:ascii="Times New Roman" w:hAnsi="Times New Roman" w:cs="Times New Roman"/>
          <w:position w:val="11"/>
          <w:sz w:val="28"/>
          <w:szCs w:val="28"/>
        </w:rPr>
        <w:t>.</w:t>
      </w:r>
    </w:p>
    <w:p w:rsidR="00564C55" w:rsidRPr="00BE56C4" w:rsidRDefault="00BE56C4">
      <w:pPr>
        <w:pStyle w:val="ConsPlusNonformat"/>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С условиями участия в ос</w:t>
      </w:r>
      <w:r w:rsidRPr="00BE56C4">
        <w:rPr>
          <w:rFonts w:ascii="Times New Roman" w:hAnsi="Times New Roman" w:cs="Times New Roman"/>
          <w:sz w:val="28"/>
          <w:szCs w:val="28"/>
        </w:rPr>
        <w:t>новно</w:t>
      </w:r>
      <w:r>
        <w:rPr>
          <w:rFonts w:ascii="Times New Roman" w:hAnsi="Times New Roman" w:cs="Times New Roman"/>
          <w:sz w:val="28"/>
          <w:szCs w:val="28"/>
        </w:rPr>
        <w:t>м</w:t>
      </w:r>
      <w:r w:rsidRPr="00BE56C4">
        <w:rPr>
          <w:rFonts w:ascii="Times New Roman" w:hAnsi="Times New Roman" w:cs="Times New Roman"/>
          <w:sz w:val="28"/>
          <w:szCs w:val="28"/>
        </w:rPr>
        <w:t xml:space="preserve"> мероприяти</w:t>
      </w:r>
      <w:r>
        <w:rPr>
          <w:rFonts w:ascii="Times New Roman" w:hAnsi="Times New Roman" w:cs="Times New Roman"/>
          <w:sz w:val="28"/>
          <w:szCs w:val="28"/>
        </w:rPr>
        <w:t>и</w:t>
      </w:r>
      <w:r w:rsidRPr="00BE56C4">
        <w:rPr>
          <w:rFonts w:ascii="Times New Roman" w:hAnsi="Times New Roman" w:cs="Times New Roman"/>
          <w:sz w:val="28"/>
          <w:szCs w:val="28"/>
        </w:rPr>
        <w:t xml:space="preserve"> «Обеспечение жильем молодых семей»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cs="Times New Roman"/>
          <w:sz w:val="28"/>
          <w:szCs w:val="28"/>
        </w:rPr>
        <w:t xml:space="preserve"> ознакомлен (ознакомлены) и обязуюсь (обязуемся) их выполнять:</w:t>
      </w:r>
    </w:p>
    <w:p w:rsidR="00564C55" w:rsidRDefault="00564C55">
      <w:pPr>
        <w:pStyle w:val="ConsPlusNonformat"/>
        <w:widowControl/>
        <w:spacing w:line="324" w:lineRule="auto"/>
        <w:jc w:val="both"/>
        <w:rPr>
          <w:rFonts w:ascii="Times New Roman" w:hAnsi="Times New Roman" w:cs="Times New Roman"/>
          <w:position w:val="6"/>
        </w:rPr>
      </w:pPr>
      <w:r>
        <w:rPr>
          <w:rFonts w:ascii="Times New Roman" w:hAnsi="Times New Roman" w:cs="Times New Roman"/>
          <w:position w:val="4"/>
          <w:sz w:val="28"/>
          <w:szCs w:val="28"/>
        </w:rPr>
        <w:t>1) _______________________________________   ___________   _________;</w:t>
      </w:r>
    </w:p>
    <w:p w:rsidR="00564C55" w:rsidRDefault="00564C55">
      <w:pPr>
        <w:pStyle w:val="ConsPlusNonformat"/>
        <w:widowControl/>
        <w:spacing w:line="240" w:lineRule="atLeast"/>
        <w:jc w:val="both"/>
        <w:rPr>
          <w:rFonts w:ascii="Times New Roman" w:hAnsi="Times New Roman" w:cs="Times New Roman"/>
          <w:position w:val="28"/>
          <w:sz w:val="28"/>
          <w:szCs w:val="28"/>
        </w:rPr>
      </w:pPr>
      <w:r>
        <w:rPr>
          <w:rFonts w:ascii="Times New Roman" w:hAnsi="Times New Roman" w:cs="Times New Roman"/>
          <w:position w:val="6"/>
        </w:rPr>
        <w:t xml:space="preserve">                            (Ф.И.О. совершеннолетнего члена семьи)                                          (подпись)             (дата)</w:t>
      </w:r>
    </w:p>
    <w:p w:rsidR="00564C55" w:rsidRDefault="00564C55">
      <w:pPr>
        <w:pStyle w:val="ConsPlusNonformat"/>
        <w:widowControl/>
        <w:spacing w:line="324" w:lineRule="auto"/>
        <w:jc w:val="both"/>
        <w:rPr>
          <w:rFonts w:ascii="Times New Roman" w:hAnsi="Times New Roman" w:cs="Times New Roman"/>
          <w:position w:val="6"/>
        </w:rPr>
      </w:pPr>
      <w:r>
        <w:rPr>
          <w:rFonts w:ascii="Times New Roman" w:hAnsi="Times New Roman" w:cs="Times New Roman"/>
          <w:position w:val="28"/>
          <w:sz w:val="28"/>
          <w:szCs w:val="28"/>
        </w:rPr>
        <w:t>2) _______________________________________   ___________   _________;</w:t>
      </w:r>
    </w:p>
    <w:p w:rsidR="00564C55" w:rsidRDefault="00564C55">
      <w:pPr>
        <w:pStyle w:val="ConsPlusNonformat"/>
        <w:widowControl/>
        <w:spacing w:line="240" w:lineRule="atLeast"/>
        <w:jc w:val="both"/>
        <w:rPr>
          <w:rFonts w:ascii="Times New Roman" w:hAnsi="Times New Roman" w:cs="Times New Roman"/>
          <w:position w:val="28"/>
          <w:sz w:val="28"/>
          <w:szCs w:val="28"/>
        </w:rPr>
      </w:pPr>
      <w:r>
        <w:rPr>
          <w:rFonts w:ascii="Times New Roman" w:hAnsi="Times New Roman" w:cs="Times New Roman"/>
          <w:position w:val="6"/>
        </w:rPr>
        <w:t xml:space="preserve">                            (Ф.И.О. совершеннолетнего члена семьи)                                          (подпись)             (дата)</w:t>
      </w:r>
    </w:p>
    <w:p w:rsidR="00564C55" w:rsidRDefault="00564C55">
      <w:pPr>
        <w:pStyle w:val="ConsPlusNonformat"/>
        <w:widowControl/>
        <w:spacing w:line="324" w:lineRule="auto"/>
        <w:jc w:val="both"/>
        <w:rPr>
          <w:rFonts w:ascii="Times New Roman" w:hAnsi="Times New Roman" w:cs="Times New Roman"/>
          <w:position w:val="6"/>
        </w:rPr>
      </w:pPr>
      <w:r>
        <w:rPr>
          <w:rFonts w:ascii="Times New Roman" w:hAnsi="Times New Roman" w:cs="Times New Roman"/>
          <w:position w:val="28"/>
          <w:sz w:val="28"/>
          <w:szCs w:val="28"/>
        </w:rPr>
        <w:t>3) _______________________________________   ___________   _________;</w:t>
      </w:r>
    </w:p>
    <w:p w:rsidR="00564C55" w:rsidRDefault="00564C55">
      <w:pPr>
        <w:pStyle w:val="ConsPlusNonformat"/>
        <w:widowControl/>
        <w:spacing w:line="240" w:lineRule="atLeast"/>
        <w:jc w:val="both"/>
        <w:rPr>
          <w:rFonts w:ascii="Times New Roman" w:hAnsi="Times New Roman" w:cs="Times New Roman"/>
          <w:position w:val="28"/>
          <w:sz w:val="28"/>
          <w:szCs w:val="28"/>
        </w:rPr>
      </w:pPr>
      <w:r>
        <w:rPr>
          <w:rFonts w:ascii="Times New Roman" w:hAnsi="Times New Roman" w:cs="Times New Roman"/>
          <w:position w:val="6"/>
        </w:rPr>
        <w:t xml:space="preserve">                            (Ф.И.О. совершеннолетнего члена семьи)                                          (подпись)             (дата)</w:t>
      </w:r>
    </w:p>
    <w:p w:rsidR="00564C55" w:rsidRDefault="00564C55">
      <w:pPr>
        <w:pStyle w:val="ConsPlusNonformat"/>
        <w:widowControl/>
        <w:spacing w:line="324" w:lineRule="auto"/>
        <w:jc w:val="both"/>
        <w:rPr>
          <w:rFonts w:ascii="Times New Roman" w:hAnsi="Times New Roman" w:cs="Times New Roman"/>
          <w:position w:val="6"/>
        </w:rPr>
      </w:pPr>
      <w:r>
        <w:rPr>
          <w:rFonts w:ascii="Times New Roman" w:hAnsi="Times New Roman" w:cs="Times New Roman"/>
          <w:position w:val="28"/>
          <w:sz w:val="28"/>
          <w:szCs w:val="28"/>
        </w:rPr>
        <w:t>4) _______________________________________   ___________   _________.</w:t>
      </w:r>
    </w:p>
    <w:p w:rsidR="00564C55" w:rsidRDefault="00564C55">
      <w:pPr>
        <w:pStyle w:val="ConsPlusNonformat"/>
        <w:widowControl/>
        <w:spacing w:line="240" w:lineRule="atLeast"/>
        <w:jc w:val="both"/>
        <w:rPr>
          <w:rFonts w:ascii="Times New Roman" w:hAnsi="Times New Roman" w:cs="Times New Roman"/>
          <w:position w:val="28"/>
          <w:sz w:val="28"/>
          <w:szCs w:val="28"/>
        </w:rPr>
      </w:pPr>
      <w:r>
        <w:rPr>
          <w:rFonts w:ascii="Times New Roman" w:hAnsi="Times New Roman" w:cs="Times New Roman"/>
          <w:position w:val="6"/>
        </w:rPr>
        <w:t xml:space="preserve">                            (Ф.И.О. совершеннолетнего члена семьи)                                          (подпись)             (дата)</w:t>
      </w:r>
    </w:p>
    <w:p w:rsidR="00564C55" w:rsidRDefault="00564C55">
      <w:pPr>
        <w:pStyle w:val="ConsPlusNonformat"/>
        <w:widowControl/>
        <w:spacing w:line="324" w:lineRule="auto"/>
        <w:jc w:val="both"/>
        <w:rPr>
          <w:rFonts w:ascii="Times New Roman" w:hAnsi="Times New Roman" w:cs="Times New Roman"/>
          <w:position w:val="28"/>
          <w:sz w:val="28"/>
          <w:szCs w:val="28"/>
        </w:rPr>
      </w:pPr>
      <w:r>
        <w:rPr>
          <w:rFonts w:ascii="Times New Roman" w:hAnsi="Times New Roman" w:cs="Times New Roman"/>
          <w:position w:val="28"/>
          <w:sz w:val="28"/>
          <w:szCs w:val="28"/>
        </w:rPr>
        <w:t>К заявлению прилагаются следующие документы:</w:t>
      </w:r>
    </w:p>
    <w:p w:rsidR="00564C55" w:rsidRDefault="00564C55">
      <w:pPr>
        <w:pStyle w:val="ConsPlusNonformat"/>
        <w:widowControl/>
        <w:spacing w:line="324" w:lineRule="auto"/>
        <w:jc w:val="both"/>
        <w:rPr>
          <w:rFonts w:ascii="Times New Roman" w:hAnsi="Times New Roman" w:cs="Times New Roman"/>
          <w:position w:val="1"/>
        </w:rPr>
      </w:pPr>
      <w:r>
        <w:rPr>
          <w:rFonts w:ascii="Times New Roman" w:hAnsi="Times New Roman" w:cs="Times New Roman"/>
          <w:position w:val="28"/>
          <w:sz w:val="28"/>
          <w:szCs w:val="28"/>
        </w:rPr>
        <w:t>1) ______________________________________________________________;</w:t>
      </w:r>
    </w:p>
    <w:p w:rsidR="00564C55" w:rsidRDefault="00564C55">
      <w:pPr>
        <w:pStyle w:val="ConsPlusNonformat"/>
        <w:widowControl/>
        <w:spacing w:line="240" w:lineRule="atLeast"/>
        <w:jc w:val="center"/>
        <w:rPr>
          <w:rFonts w:ascii="Times New Roman" w:hAnsi="Times New Roman" w:cs="Times New Roman"/>
          <w:position w:val="28"/>
          <w:sz w:val="28"/>
          <w:szCs w:val="28"/>
        </w:rPr>
      </w:pPr>
      <w:r>
        <w:rPr>
          <w:rFonts w:ascii="Times New Roman" w:hAnsi="Times New Roman" w:cs="Times New Roman"/>
          <w:position w:val="1"/>
        </w:rPr>
        <w:t>(наименование и номер документа, кем и когда выдан)</w:t>
      </w:r>
    </w:p>
    <w:p w:rsidR="00564C55" w:rsidRDefault="00564C55">
      <w:pPr>
        <w:pStyle w:val="ConsPlusNonformat"/>
        <w:widowControl/>
        <w:spacing w:line="324" w:lineRule="auto"/>
        <w:jc w:val="both"/>
        <w:rPr>
          <w:rFonts w:ascii="Times New Roman" w:hAnsi="Times New Roman" w:cs="Times New Roman"/>
          <w:position w:val="1"/>
        </w:rPr>
      </w:pPr>
      <w:r>
        <w:rPr>
          <w:rFonts w:ascii="Times New Roman" w:hAnsi="Times New Roman" w:cs="Times New Roman"/>
          <w:position w:val="28"/>
          <w:sz w:val="28"/>
          <w:szCs w:val="28"/>
        </w:rPr>
        <w:t>2) ______________________________________________________________;</w:t>
      </w:r>
    </w:p>
    <w:p w:rsidR="00564C55" w:rsidRDefault="00564C55">
      <w:pPr>
        <w:pStyle w:val="ConsPlusNonformat"/>
        <w:widowControl/>
        <w:spacing w:line="240" w:lineRule="atLeast"/>
        <w:jc w:val="center"/>
        <w:rPr>
          <w:rFonts w:ascii="Times New Roman" w:hAnsi="Times New Roman" w:cs="Times New Roman"/>
          <w:position w:val="28"/>
          <w:sz w:val="28"/>
          <w:szCs w:val="28"/>
        </w:rPr>
      </w:pPr>
      <w:r>
        <w:rPr>
          <w:rFonts w:ascii="Times New Roman" w:hAnsi="Times New Roman" w:cs="Times New Roman"/>
          <w:position w:val="1"/>
        </w:rPr>
        <w:t>(наименование и номер документа, кем и когда выдан)</w:t>
      </w:r>
    </w:p>
    <w:p w:rsidR="00564C55" w:rsidRDefault="00564C55">
      <w:pPr>
        <w:pStyle w:val="ConsPlusNonformat"/>
        <w:widowControl/>
        <w:spacing w:line="324" w:lineRule="auto"/>
        <w:jc w:val="both"/>
        <w:rPr>
          <w:rFonts w:ascii="Times New Roman" w:hAnsi="Times New Roman" w:cs="Times New Roman"/>
          <w:position w:val="1"/>
        </w:rPr>
      </w:pPr>
      <w:r>
        <w:rPr>
          <w:rFonts w:ascii="Times New Roman" w:hAnsi="Times New Roman" w:cs="Times New Roman"/>
          <w:position w:val="28"/>
          <w:sz w:val="28"/>
          <w:szCs w:val="28"/>
        </w:rPr>
        <w:t>3) ______________________________________________________________;</w:t>
      </w:r>
    </w:p>
    <w:p w:rsidR="00564C55" w:rsidRDefault="00564C55">
      <w:pPr>
        <w:pStyle w:val="ConsPlusNonformat"/>
        <w:widowControl/>
        <w:spacing w:line="240" w:lineRule="atLeast"/>
        <w:jc w:val="center"/>
        <w:rPr>
          <w:rFonts w:ascii="Times New Roman" w:hAnsi="Times New Roman" w:cs="Times New Roman"/>
          <w:position w:val="28"/>
          <w:sz w:val="28"/>
          <w:szCs w:val="28"/>
        </w:rPr>
      </w:pPr>
      <w:r>
        <w:rPr>
          <w:rFonts w:ascii="Times New Roman" w:hAnsi="Times New Roman" w:cs="Times New Roman"/>
          <w:position w:val="1"/>
        </w:rPr>
        <w:t>(наименование и номер документа, кем и когда выдан)</w:t>
      </w:r>
    </w:p>
    <w:p w:rsidR="00564C55" w:rsidRDefault="00564C55">
      <w:pPr>
        <w:pStyle w:val="ConsPlusNonformat"/>
        <w:widowControl/>
        <w:spacing w:line="324" w:lineRule="auto"/>
        <w:jc w:val="both"/>
        <w:rPr>
          <w:rFonts w:ascii="Times New Roman" w:hAnsi="Times New Roman" w:cs="Times New Roman"/>
          <w:position w:val="1"/>
        </w:rPr>
      </w:pPr>
      <w:r>
        <w:rPr>
          <w:rFonts w:ascii="Times New Roman" w:hAnsi="Times New Roman" w:cs="Times New Roman"/>
          <w:position w:val="28"/>
          <w:sz w:val="28"/>
          <w:szCs w:val="28"/>
        </w:rPr>
        <w:t>4) ______________________________________________________________.</w:t>
      </w:r>
    </w:p>
    <w:p w:rsidR="00564C55" w:rsidRDefault="00564C55">
      <w:pPr>
        <w:pStyle w:val="ConsPlusNonformat"/>
        <w:widowControl/>
        <w:spacing w:line="240" w:lineRule="atLeast"/>
        <w:jc w:val="center"/>
        <w:rPr>
          <w:rFonts w:ascii="Times New Roman" w:hAnsi="Times New Roman" w:cs="Times New Roman"/>
          <w:position w:val="28"/>
          <w:sz w:val="28"/>
          <w:szCs w:val="28"/>
        </w:rPr>
      </w:pPr>
      <w:r>
        <w:rPr>
          <w:rFonts w:ascii="Times New Roman" w:hAnsi="Times New Roman" w:cs="Times New Roman"/>
          <w:position w:val="1"/>
        </w:rPr>
        <w:t>(наименование и номер документа, кем и когда выдан)</w:t>
      </w:r>
    </w:p>
    <w:p w:rsidR="00564C55" w:rsidRDefault="00564C55">
      <w:pPr>
        <w:pStyle w:val="ConsPlusNonformat"/>
        <w:widowControl/>
        <w:spacing w:line="240" w:lineRule="atLeast"/>
        <w:jc w:val="both"/>
        <w:rPr>
          <w:rFonts w:ascii="Times New Roman" w:hAnsi="Times New Roman" w:cs="Times New Roman"/>
          <w:position w:val="28"/>
          <w:sz w:val="28"/>
          <w:szCs w:val="28"/>
        </w:rPr>
      </w:pPr>
    </w:p>
    <w:p w:rsidR="00564C55" w:rsidRDefault="00564C55">
      <w:pPr>
        <w:pStyle w:val="ConsPlusNonformat"/>
        <w:widowControl/>
        <w:spacing w:line="100" w:lineRule="atLeast"/>
        <w:jc w:val="both"/>
        <w:rPr>
          <w:rFonts w:ascii="Times New Roman" w:hAnsi="Times New Roman" w:cs="Times New Roman"/>
          <w:position w:val="3"/>
          <w:sz w:val="28"/>
          <w:szCs w:val="28"/>
        </w:rPr>
      </w:pPr>
      <w:r>
        <w:rPr>
          <w:rFonts w:ascii="Times New Roman" w:hAnsi="Times New Roman" w:cs="Times New Roman"/>
          <w:position w:val="28"/>
          <w:sz w:val="28"/>
          <w:szCs w:val="28"/>
        </w:rPr>
        <w:t>Заявление и прилагаемые к нему согласно перечню документы  п</w:t>
      </w:r>
      <w:r w:rsidR="00FF481D">
        <w:rPr>
          <w:rFonts w:ascii="Times New Roman" w:hAnsi="Times New Roman" w:cs="Times New Roman"/>
          <w:position w:val="28"/>
          <w:sz w:val="28"/>
          <w:szCs w:val="28"/>
        </w:rPr>
        <w:t xml:space="preserve">риняты </w:t>
      </w:r>
      <w:r w:rsidR="00FF481D">
        <w:rPr>
          <w:rFonts w:ascii="Times New Roman" w:hAnsi="Times New Roman" w:cs="Times New Roman"/>
          <w:position w:val="28"/>
          <w:sz w:val="28"/>
          <w:szCs w:val="28"/>
        </w:rPr>
        <w:br/>
        <w:t>"____" ____________ 2021</w:t>
      </w:r>
      <w:r>
        <w:rPr>
          <w:rFonts w:ascii="Times New Roman" w:hAnsi="Times New Roman" w:cs="Times New Roman"/>
          <w:position w:val="28"/>
          <w:sz w:val="28"/>
          <w:szCs w:val="28"/>
        </w:rPr>
        <w:t xml:space="preserve"> г.</w:t>
      </w:r>
    </w:p>
    <w:p w:rsidR="00564C55" w:rsidRDefault="00564C55">
      <w:pPr>
        <w:pStyle w:val="ConsPlusNonformat"/>
        <w:widowControl/>
        <w:spacing w:line="100" w:lineRule="atLeast"/>
        <w:jc w:val="both"/>
        <w:rPr>
          <w:rFonts w:ascii="Times New Roman" w:hAnsi="Times New Roman" w:cs="Times New Roman"/>
          <w:position w:val="6"/>
        </w:rPr>
      </w:pPr>
      <w:r>
        <w:rPr>
          <w:rFonts w:ascii="Times New Roman" w:hAnsi="Times New Roman" w:cs="Times New Roman"/>
          <w:position w:val="3"/>
          <w:sz w:val="28"/>
          <w:szCs w:val="28"/>
        </w:rPr>
        <w:t>____________________________   ______________   ___________________</w:t>
      </w:r>
    </w:p>
    <w:p w:rsidR="00564C55" w:rsidRDefault="00564C55">
      <w:pPr>
        <w:pStyle w:val="ConsPlusNonformat"/>
        <w:widowControl/>
        <w:spacing w:line="100" w:lineRule="atLeast"/>
        <w:jc w:val="both"/>
      </w:pPr>
      <w:r>
        <w:rPr>
          <w:rFonts w:ascii="Times New Roman" w:hAnsi="Times New Roman" w:cs="Times New Roman"/>
          <w:position w:val="6"/>
        </w:rPr>
        <w:t>(должность лица, принявшего заявление)              (подпись, дата)                  (расшифровка подписи)</w:t>
      </w:r>
    </w:p>
    <w:p w:rsidR="00564C55" w:rsidRDefault="00564C55">
      <w:pPr>
        <w:tabs>
          <w:tab w:val="left" w:pos="1794"/>
        </w:tabs>
        <w:jc w:val="center"/>
      </w:pPr>
    </w:p>
    <w:tbl>
      <w:tblPr>
        <w:tblW w:w="0" w:type="auto"/>
        <w:tblLayout w:type="fixed"/>
        <w:tblLook w:val="0000"/>
      </w:tblPr>
      <w:tblGrid>
        <w:gridCol w:w="5070"/>
        <w:gridCol w:w="5103"/>
      </w:tblGrid>
      <w:tr w:rsidR="00564C55">
        <w:tc>
          <w:tcPr>
            <w:tcW w:w="5070" w:type="dxa"/>
            <w:shd w:val="clear" w:color="auto" w:fill="auto"/>
          </w:tcPr>
          <w:p w:rsidR="00564C55" w:rsidRDefault="00564C55">
            <w:pPr>
              <w:pStyle w:val="ConsPlusNormal"/>
              <w:snapToGrid w:val="0"/>
              <w:ind w:firstLine="0"/>
              <w:jc w:val="both"/>
              <w:rPr>
                <w:rFonts w:ascii="Times New Roman" w:hAnsi="Times New Roman" w:cs="Times New Roman"/>
                <w:sz w:val="24"/>
                <w:szCs w:val="24"/>
              </w:rPr>
            </w:pPr>
          </w:p>
          <w:p w:rsidR="00564C55" w:rsidRDefault="00564C55">
            <w:pPr>
              <w:pStyle w:val="ConsPlusNormal"/>
              <w:ind w:firstLine="0"/>
              <w:jc w:val="both"/>
              <w:rPr>
                <w:rFonts w:ascii="Times New Roman" w:hAnsi="Times New Roman" w:cs="Times New Roman"/>
                <w:sz w:val="24"/>
                <w:szCs w:val="24"/>
              </w:rPr>
            </w:pPr>
          </w:p>
        </w:tc>
        <w:tc>
          <w:tcPr>
            <w:tcW w:w="5103" w:type="dxa"/>
            <w:shd w:val="clear" w:color="auto" w:fill="auto"/>
          </w:tcPr>
          <w:p w:rsidR="00564C55" w:rsidRDefault="00564C55">
            <w:pPr>
              <w:pStyle w:val="ConsPlusNormal"/>
              <w:ind w:firstLine="0"/>
              <w:jc w:val="center"/>
              <w:rPr>
                <w:rFonts w:ascii="Times New Roman" w:hAnsi="Times New Roman" w:cs="Times New Roman"/>
                <w:color w:val="000000"/>
                <w:sz w:val="28"/>
                <w:szCs w:val="28"/>
              </w:rPr>
            </w:pPr>
            <w:r>
              <w:rPr>
                <w:rFonts w:ascii="Times New Roman" w:hAnsi="Times New Roman" w:cs="Times New Roman"/>
                <w:sz w:val="28"/>
                <w:szCs w:val="28"/>
              </w:rPr>
              <w:t>Приложение 2</w:t>
            </w:r>
          </w:p>
          <w:p w:rsidR="00564C55" w:rsidRDefault="00564C55">
            <w:pPr>
              <w:pStyle w:val="ConsPlusNormal"/>
              <w:ind w:firstLine="0"/>
              <w:jc w:val="center"/>
              <w:rPr>
                <w:rFonts w:ascii="Times New Roman" w:hAnsi="Times New Roman" w:cs="Times New Roman"/>
                <w:color w:val="FF0000"/>
                <w:sz w:val="28"/>
                <w:szCs w:val="28"/>
              </w:rPr>
            </w:pPr>
            <w:r>
              <w:rPr>
                <w:rFonts w:ascii="Times New Roman" w:hAnsi="Times New Roman" w:cs="Times New Roman"/>
                <w:color w:val="000000"/>
                <w:sz w:val="28"/>
                <w:szCs w:val="28"/>
              </w:rPr>
              <w:t>к  Правилам предоставления молодым семьям  социальных выплат на приобретение  (строительство) жилья и их использования</w:t>
            </w:r>
          </w:p>
          <w:p w:rsidR="00564C55" w:rsidRDefault="00564C55">
            <w:pPr>
              <w:pStyle w:val="ConsPlusNormal"/>
              <w:ind w:firstLine="0"/>
              <w:jc w:val="center"/>
              <w:rPr>
                <w:rFonts w:ascii="Times New Roman" w:hAnsi="Times New Roman" w:cs="Times New Roman"/>
                <w:color w:val="FF0000"/>
                <w:sz w:val="28"/>
                <w:szCs w:val="28"/>
              </w:rPr>
            </w:pPr>
          </w:p>
        </w:tc>
      </w:tr>
    </w:tbl>
    <w:p w:rsidR="00564C55" w:rsidRDefault="00564C55">
      <w:pPr>
        <w:ind w:left="3060"/>
      </w:pPr>
    </w:p>
    <w:p w:rsidR="00564C55" w:rsidRDefault="00564C55">
      <w:pPr>
        <w:ind w:left="3969"/>
        <w:jc w:val="both"/>
      </w:pPr>
      <w:r>
        <w:t xml:space="preserve">            </w:t>
      </w:r>
      <w:r w:rsidR="00F27411">
        <w:t xml:space="preserve">          Главе Администрации </w:t>
      </w:r>
    </w:p>
    <w:p w:rsidR="00564C55" w:rsidRDefault="00F27411">
      <w:pPr>
        <w:ind w:left="3969"/>
        <w:jc w:val="both"/>
      </w:pPr>
      <w:r>
        <w:t xml:space="preserve">         </w:t>
      </w:r>
      <w:r w:rsidR="00564C55">
        <w:t>З</w:t>
      </w:r>
      <w:r>
        <w:t>вениговского муниципального района</w:t>
      </w:r>
    </w:p>
    <w:p w:rsidR="00564C55" w:rsidRDefault="00564C55">
      <w:pPr>
        <w:ind w:left="3969"/>
        <w:jc w:val="both"/>
      </w:pPr>
      <w:r>
        <w:t xml:space="preserve">                       </w:t>
      </w:r>
    </w:p>
    <w:p w:rsidR="00564C55" w:rsidRDefault="00564C55">
      <w:pPr>
        <w:ind w:left="3969"/>
      </w:pPr>
    </w:p>
    <w:p w:rsidR="00564C55" w:rsidRDefault="00564C55">
      <w:pPr>
        <w:ind w:left="3969"/>
        <w:rPr>
          <w:i/>
        </w:rPr>
      </w:pPr>
      <w:r>
        <w:t>от _____________________________________________</w:t>
      </w:r>
    </w:p>
    <w:p w:rsidR="00564C55" w:rsidRDefault="00564C55">
      <w:pPr>
        <w:ind w:left="3969"/>
        <w:rPr>
          <w:i/>
        </w:rPr>
      </w:pPr>
      <w:r>
        <w:rPr>
          <w:i/>
        </w:rPr>
        <w:t xml:space="preserve">                               (ф.и.о, дата рождения)</w:t>
      </w:r>
    </w:p>
    <w:p w:rsidR="00564C55" w:rsidRDefault="00564C55">
      <w:pPr>
        <w:ind w:left="3969"/>
      </w:pPr>
      <w:r>
        <w:rPr>
          <w:i/>
        </w:rPr>
        <w:t>_______________________________________________</w:t>
      </w:r>
    </w:p>
    <w:p w:rsidR="00564C55" w:rsidRDefault="00564C55">
      <w:pPr>
        <w:ind w:left="3969"/>
      </w:pPr>
      <w:r>
        <w:t>паспорт</w:t>
      </w:r>
      <w:r>
        <w:rPr>
          <w:i/>
        </w:rPr>
        <w:t>________________________________________</w:t>
      </w:r>
    </w:p>
    <w:p w:rsidR="00564C55" w:rsidRDefault="00564C55">
      <w:pPr>
        <w:ind w:left="3969"/>
      </w:pPr>
      <w:r>
        <w:t>проживающего(ей) по адресу: _____________________</w:t>
      </w:r>
    </w:p>
    <w:p w:rsidR="00564C55" w:rsidRDefault="00564C55">
      <w:pPr>
        <w:ind w:left="3969"/>
      </w:pPr>
      <w:r>
        <w:t>_______________________________________________</w:t>
      </w:r>
    </w:p>
    <w:p w:rsidR="00564C55" w:rsidRDefault="00564C55">
      <w:pPr>
        <w:ind w:left="3969"/>
      </w:pPr>
      <w:r>
        <w:t>телефон: _______________________________________</w:t>
      </w:r>
    </w:p>
    <w:p w:rsidR="00564C55" w:rsidRDefault="00564C55">
      <w:pPr>
        <w:ind w:left="3969"/>
      </w:pPr>
    </w:p>
    <w:p w:rsidR="00564C55" w:rsidRDefault="00564C55">
      <w:pPr>
        <w:jc w:val="center"/>
      </w:pPr>
      <w:r>
        <w:rPr>
          <w:b/>
        </w:rPr>
        <w:t>Заявление</w:t>
      </w:r>
    </w:p>
    <w:p w:rsidR="00564C55" w:rsidRPr="00BE56C4" w:rsidRDefault="00564C55">
      <w:pPr>
        <w:ind w:firstLine="708"/>
        <w:jc w:val="both"/>
      </w:pPr>
      <w:r>
        <w:t xml:space="preserve">Прошу выдать свидетельство на право получения социальной выплаты </w:t>
      </w:r>
      <w:r>
        <w:br/>
        <w:t xml:space="preserve">по обязательствам _______ года в рамках реализации </w:t>
      </w:r>
      <w:r w:rsidR="00BE56C4" w:rsidRPr="00BE56C4">
        <w:t>основного мероприятия «Обеспечение жильем молодых семей»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BE56C4">
        <w:rPr>
          <w:rFonts w:cs="Arial"/>
        </w:rPr>
        <w:t>.</w:t>
      </w:r>
    </w:p>
    <w:p w:rsidR="00564C55" w:rsidRDefault="00564C55">
      <w:pPr>
        <w:ind w:firstLine="708"/>
        <w:jc w:val="both"/>
      </w:pPr>
      <w:r>
        <w:t xml:space="preserve">Состав семьи: </w:t>
      </w:r>
    </w:p>
    <w:p w:rsidR="00564C55" w:rsidRDefault="00564C55">
      <w:pPr>
        <w:jc w:val="both"/>
      </w:pPr>
      <w:r>
        <w:t>_________________________________________________________________________________</w:t>
      </w:r>
    </w:p>
    <w:p w:rsidR="00564C55" w:rsidRDefault="00564C55">
      <w:r>
        <w:t>(степень родства)                                                     (ФИО, дата рождения)</w:t>
      </w:r>
    </w:p>
    <w:p w:rsidR="00564C55" w:rsidRDefault="00564C55">
      <w:r>
        <w:t>_________________________________________________________________________________</w:t>
      </w:r>
    </w:p>
    <w:p w:rsidR="00564C55" w:rsidRDefault="00564C55">
      <w:r>
        <w:t>(степень родства)                                                     (ФИО, дата рождения)</w:t>
      </w:r>
    </w:p>
    <w:p w:rsidR="00564C55" w:rsidRDefault="00564C55">
      <w:r>
        <w:t>_________________________________________________________________________________</w:t>
      </w:r>
    </w:p>
    <w:p w:rsidR="00564C55" w:rsidRDefault="00564C55">
      <w:r>
        <w:t>(степень родства)                                                     (ФИО, дата рождения)</w:t>
      </w:r>
    </w:p>
    <w:p w:rsidR="00564C55" w:rsidRDefault="00564C55">
      <w:r>
        <w:t>_________________________________________________________________________________</w:t>
      </w:r>
    </w:p>
    <w:p w:rsidR="00564C55" w:rsidRDefault="00564C55">
      <w:r>
        <w:t>(степень родства)                                                     (ФИО, дата рождения)</w:t>
      </w:r>
    </w:p>
    <w:p w:rsidR="00564C55" w:rsidRDefault="00564C55">
      <w:r>
        <w:t>_________________________________________________________________________________</w:t>
      </w:r>
    </w:p>
    <w:p w:rsidR="00564C55" w:rsidRDefault="00564C55">
      <w:r>
        <w:t>(степень родства)                                                     (ФИО, дата рождения)</w:t>
      </w:r>
    </w:p>
    <w:p w:rsidR="00564C55" w:rsidRDefault="00564C55">
      <w:pPr>
        <w:ind w:firstLine="708"/>
        <w:jc w:val="both"/>
      </w:pPr>
      <w:r>
        <w:t xml:space="preserve">Я и члены моей семьи подтверждаем достоверность и полноту сведений, указанных в заявлении, и даем согласие на получение социальной выплаты </w:t>
      </w:r>
      <w:r>
        <w:br/>
        <w:t xml:space="preserve">в порядке и на условиях </w:t>
      </w:r>
      <w:r>
        <w:rPr>
          <w:rFonts w:cs="Arial"/>
        </w:rPr>
        <w:t>подпрограммы «Обеспечение жильем молодых семей» федеральной це</w:t>
      </w:r>
      <w:r w:rsidR="00F27411">
        <w:rPr>
          <w:rFonts w:cs="Arial"/>
        </w:rPr>
        <w:t>левой программы «</w:t>
      </w:r>
      <w:r w:rsidR="00230A26">
        <w:rPr>
          <w:rFonts w:cs="Arial"/>
        </w:rPr>
        <w:t>Жилище» на 2021 - 2025</w:t>
      </w:r>
      <w:r>
        <w:rPr>
          <w:rFonts w:cs="Arial"/>
        </w:rPr>
        <w:t xml:space="preserve"> годы, </w:t>
      </w:r>
      <w:r>
        <w:t xml:space="preserve"> </w:t>
      </w:r>
      <w:r>
        <w:br/>
        <w:t xml:space="preserve">на ___________________________________________________________________ </w:t>
      </w:r>
    </w:p>
    <w:p w:rsidR="00564C55" w:rsidRDefault="00564C55">
      <w:pPr>
        <w:jc w:val="both"/>
      </w:pPr>
      <w:r>
        <w:t xml:space="preserve">(указать способ приобретения (строительства) жилья - на первичном, на вторичном рынке жилья или строительство индивидуального жилого дома). </w:t>
      </w:r>
    </w:p>
    <w:p w:rsidR="00564C55" w:rsidRDefault="00F27411">
      <w:r>
        <w:t>«____» ________________ 202</w:t>
      </w:r>
      <w:r w:rsidR="00FF481D">
        <w:t>1</w:t>
      </w:r>
      <w:r w:rsidR="00564C55">
        <w:t xml:space="preserve">   г.</w:t>
      </w:r>
    </w:p>
    <w:p w:rsidR="00564C55" w:rsidRDefault="00564C55">
      <w:pPr>
        <w:shd w:val="clear" w:color="auto" w:fill="FFFFFF"/>
        <w:spacing w:before="106" w:line="283" w:lineRule="exact"/>
        <w:jc w:val="right"/>
      </w:pPr>
      <w:r>
        <w:t>Подпись заявителя: _________________/ ______________ /</w:t>
      </w:r>
    </w:p>
    <w:p w:rsidR="00564C55" w:rsidRDefault="00564C55">
      <w:pPr>
        <w:shd w:val="clear" w:color="auto" w:fill="FFFFFF"/>
        <w:spacing w:before="106" w:line="283" w:lineRule="exact"/>
        <w:jc w:val="right"/>
      </w:pPr>
    </w:p>
    <w:p w:rsidR="00564C55" w:rsidRDefault="00564C55">
      <w:pPr>
        <w:shd w:val="clear" w:color="auto" w:fill="FFFFFF"/>
        <w:spacing w:before="106" w:line="283" w:lineRule="exact"/>
        <w:jc w:val="right"/>
      </w:pPr>
    </w:p>
    <w:p w:rsidR="00564C55" w:rsidRDefault="00564C55">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564C55" w:rsidRDefault="00564C55">
      <w:pPr>
        <w:pStyle w:val="ConsPlusNormal"/>
        <w:ind w:firstLine="0"/>
        <w:jc w:val="center"/>
        <w:rPr>
          <w:rFonts w:ascii="Times New Roman" w:hAnsi="Times New Roman" w:cs="Times New Roman"/>
          <w:color w:val="FF0000"/>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Приложение 3</w:t>
      </w:r>
    </w:p>
    <w:p w:rsidR="00564C55" w:rsidRDefault="00564C55">
      <w:pPr>
        <w:pStyle w:val="ConsPlusNormal"/>
        <w:ind w:firstLine="0"/>
        <w:jc w:val="center"/>
        <w:rPr>
          <w:rFonts w:ascii="Times New Roman" w:hAnsi="Times New Roman" w:cs="Times New Roman"/>
          <w:color w:val="000000"/>
          <w:sz w:val="28"/>
          <w:szCs w:val="28"/>
        </w:rPr>
      </w:pP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r>
      <w:r>
        <w:rPr>
          <w:rFonts w:ascii="Times New Roman" w:hAnsi="Times New Roman" w:cs="Times New Roman"/>
          <w:color w:val="FF0000"/>
          <w:sz w:val="28"/>
          <w:szCs w:val="28"/>
        </w:rPr>
        <w:tab/>
        <w:t xml:space="preserve"> </w:t>
      </w:r>
      <w:r>
        <w:rPr>
          <w:rFonts w:ascii="Times New Roman" w:hAnsi="Times New Roman" w:cs="Times New Roman"/>
          <w:color w:val="000000"/>
          <w:sz w:val="28"/>
          <w:szCs w:val="28"/>
        </w:rPr>
        <w:t xml:space="preserve"> к  Правилам предоставления молодым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семьям  социальных выплат на приобретение </w:t>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(строительство) жилья и их использования</w:t>
      </w:r>
    </w:p>
    <w:p w:rsidR="00564C55" w:rsidRDefault="00564C55">
      <w:pPr>
        <w:pStyle w:val="ConsPlusNormal"/>
        <w:shd w:val="clear" w:color="auto" w:fill="FFFFFF"/>
        <w:spacing w:before="106" w:line="283" w:lineRule="exact"/>
        <w:ind w:firstLine="0"/>
        <w:jc w:val="center"/>
        <w:rPr>
          <w:rFonts w:ascii="Times New Roman" w:hAnsi="Times New Roman" w:cs="Times New Roman"/>
          <w:color w:val="000000"/>
          <w:sz w:val="28"/>
          <w:szCs w:val="28"/>
        </w:rPr>
      </w:pPr>
    </w:p>
    <w:p w:rsidR="00564C55" w:rsidRDefault="00564C55">
      <w:pPr>
        <w:shd w:val="clear" w:color="auto" w:fill="FFFFFF"/>
        <w:spacing w:before="106" w:line="283" w:lineRule="exact"/>
        <w:jc w:val="right"/>
      </w:pPr>
    </w:p>
    <w:p w:rsidR="00564C55" w:rsidRDefault="00564C55">
      <w:pPr>
        <w:shd w:val="clear" w:color="auto" w:fill="FFFFFF"/>
        <w:spacing w:before="106" w:line="283" w:lineRule="exact"/>
        <w:jc w:val="right"/>
      </w:pPr>
    </w:p>
    <w:p w:rsidR="00564C55" w:rsidRDefault="00564C55">
      <w:pPr>
        <w:shd w:val="clear" w:color="auto" w:fill="FFFFFF"/>
        <w:spacing w:before="106" w:line="283" w:lineRule="exact"/>
        <w:jc w:val="right"/>
        <w:rPr>
          <w:color w:val="FF0000"/>
        </w:rPr>
      </w:pPr>
    </w:p>
    <w:p w:rsidR="00564C55" w:rsidRDefault="00564C55">
      <w:pPr>
        <w:jc w:val="center"/>
        <w:rPr>
          <w:b/>
          <w:sz w:val="27"/>
          <w:szCs w:val="27"/>
        </w:rPr>
      </w:pPr>
      <w:r>
        <w:rPr>
          <w:b/>
          <w:sz w:val="27"/>
          <w:szCs w:val="27"/>
        </w:rPr>
        <w:t>СОГЛАСИЕ</w:t>
      </w:r>
    </w:p>
    <w:p w:rsidR="00564C55" w:rsidRDefault="00564C55">
      <w:pPr>
        <w:jc w:val="center"/>
        <w:rPr>
          <w:b/>
          <w:sz w:val="27"/>
          <w:szCs w:val="27"/>
        </w:rPr>
      </w:pPr>
      <w:r>
        <w:rPr>
          <w:b/>
          <w:sz w:val="27"/>
          <w:szCs w:val="27"/>
        </w:rPr>
        <w:t>на обработку персональных данных</w:t>
      </w:r>
    </w:p>
    <w:p w:rsidR="00564C55" w:rsidRDefault="00564C55">
      <w:pPr>
        <w:jc w:val="right"/>
        <w:rPr>
          <w:sz w:val="27"/>
          <w:szCs w:val="27"/>
        </w:rPr>
      </w:pPr>
      <w:r>
        <w:rPr>
          <w:b/>
          <w:sz w:val="27"/>
          <w:szCs w:val="27"/>
        </w:rPr>
        <w:t xml:space="preserve">                                                                                               </w:t>
      </w:r>
      <w:r w:rsidR="00F27411">
        <w:rPr>
          <w:sz w:val="27"/>
          <w:szCs w:val="27"/>
        </w:rPr>
        <w:t>«____»__________202</w:t>
      </w:r>
      <w:r w:rsidR="00FF481D">
        <w:rPr>
          <w:sz w:val="27"/>
          <w:szCs w:val="27"/>
        </w:rPr>
        <w:t>1</w:t>
      </w:r>
      <w:r>
        <w:rPr>
          <w:sz w:val="27"/>
          <w:szCs w:val="27"/>
        </w:rPr>
        <w:t xml:space="preserve"> г.</w:t>
      </w:r>
    </w:p>
    <w:p w:rsidR="00564C55" w:rsidRDefault="00564C55">
      <w:pPr>
        <w:jc w:val="right"/>
        <w:rPr>
          <w:sz w:val="27"/>
          <w:szCs w:val="27"/>
        </w:rPr>
      </w:pPr>
    </w:p>
    <w:p w:rsidR="00564C55" w:rsidRDefault="00564C55">
      <w:pPr>
        <w:jc w:val="both"/>
        <w:rPr>
          <w:sz w:val="27"/>
          <w:szCs w:val="27"/>
        </w:rPr>
      </w:pPr>
      <w:r>
        <w:rPr>
          <w:sz w:val="27"/>
          <w:szCs w:val="27"/>
        </w:rPr>
        <w:t xml:space="preserve">         Я,_________________________________________________________________                                                                  </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w:t>
      </w:r>
      <w:r>
        <w:rPr>
          <w:sz w:val="20"/>
          <w:szCs w:val="20"/>
        </w:rPr>
        <w:t>Ф.И.О.)</w:t>
      </w:r>
    </w:p>
    <w:p w:rsidR="00564C55" w:rsidRDefault="00564C55">
      <w:pPr>
        <w:jc w:val="both"/>
        <w:rPr>
          <w:sz w:val="27"/>
          <w:szCs w:val="27"/>
        </w:rPr>
      </w:pPr>
      <w:r>
        <w:rPr>
          <w:sz w:val="27"/>
          <w:szCs w:val="27"/>
        </w:rPr>
        <w:t>паспортные данные______________________________________________________</w:t>
      </w:r>
    </w:p>
    <w:p w:rsidR="00564C55" w:rsidRDefault="00564C55">
      <w:pPr>
        <w:jc w:val="both"/>
        <w:rPr>
          <w:sz w:val="27"/>
          <w:szCs w:val="27"/>
        </w:rPr>
      </w:pPr>
      <w:r>
        <w:rPr>
          <w:sz w:val="27"/>
          <w:szCs w:val="27"/>
        </w:rPr>
        <w:t xml:space="preserve">                                                             </w:t>
      </w:r>
      <w:r>
        <w:rPr>
          <w:sz w:val="20"/>
          <w:szCs w:val="20"/>
        </w:rPr>
        <w:t>серия   и № паспорта,  кем выдан, дата выдачи</w:t>
      </w:r>
    </w:p>
    <w:p w:rsidR="00564C55" w:rsidRDefault="00564C55">
      <w:pPr>
        <w:jc w:val="both"/>
        <w:rPr>
          <w:sz w:val="27"/>
          <w:szCs w:val="27"/>
        </w:rPr>
      </w:pPr>
      <w:r>
        <w:rPr>
          <w:sz w:val="27"/>
          <w:szCs w:val="27"/>
        </w:rPr>
        <w:t>________________________________________________________________________</w:t>
      </w:r>
    </w:p>
    <w:p w:rsidR="00564C55" w:rsidRDefault="00564C55">
      <w:pPr>
        <w:jc w:val="both"/>
      </w:pPr>
      <w:r>
        <w:rPr>
          <w:sz w:val="27"/>
          <w:szCs w:val="27"/>
        </w:rPr>
        <w:t>зарегистрированный(ая) по адресу__________________________________________</w:t>
      </w:r>
    </w:p>
    <w:p w:rsidR="00564C55" w:rsidRDefault="00564C55">
      <w:pPr>
        <w:ind w:firstLine="708"/>
        <w:jc w:val="both"/>
      </w:pPr>
      <w:r>
        <w:t>даю свое соглас</w:t>
      </w:r>
      <w:r w:rsidR="00F27411">
        <w:t>ие Оператору – Администрации Звениговского муниципального</w:t>
      </w:r>
      <w:r>
        <w:t xml:space="preserve"> район</w:t>
      </w:r>
      <w:r w:rsidR="00F27411">
        <w:t>а</w:t>
      </w:r>
      <w:r>
        <w:rPr>
          <w:b/>
        </w:rPr>
        <w:t xml:space="preserve"> -</w:t>
      </w:r>
      <w:r>
        <w:t xml:space="preserve"> на обработку своих персональных данных, то есть совершение следующих действий: </w:t>
      </w:r>
    </w:p>
    <w:p w:rsidR="00564C55" w:rsidRDefault="00564C55">
      <w:pPr>
        <w:ind w:firstLine="708"/>
        <w:jc w:val="both"/>
      </w:pPr>
      <w:r>
        <w:t xml:space="preserve">сбор, систематизация, накопление, хранение, уточнение (обновление, изменение), использование, распространение (передача), обезличивание, блокирование и уничтожение), </w:t>
      </w:r>
    </w:p>
    <w:p w:rsidR="00564C55" w:rsidRDefault="00564C55">
      <w:pPr>
        <w:ind w:firstLine="708"/>
        <w:jc w:val="both"/>
      </w:pPr>
      <w:r>
        <w:t>а также право на передачу такой информации третьим лицам (органы исполнительной, законодательной, судебной власти в пределах их компетенции).</w:t>
      </w:r>
    </w:p>
    <w:p w:rsidR="00564C55" w:rsidRDefault="00564C55">
      <w:pPr>
        <w:ind w:firstLine="708"/>
        <w:jc w:val="both"/>
      </w:pPr>
      <w:r>
        <w:t>Перечень персональных данных, передаваемых Оператору на обработку:</w:t>
      </w:r>
    </w:p>
    <w:p w:rsidR="00564C55" w:rsidRDefault="00564C55">
      <w:pPr>
        <w:jc w:val="both"/>
      </w:pPr>
      <w:r>
        <w:t>- фамилия, имя, отчество;</w:t>
      </w:r>
    </w:p>
    <w:p w:rsidR="00564C55" w:rsidRDefault="00564C55">
      <w:pPr>
        <w:jc w:val="both"/>
      </w:pPr>
      <w:r>
        <w:t>- паспортные данные;</w:t>
      </w:r>
    </w:p>
    <w:p w:rsidR="00564C55" w:rsidRDefault="00564C55">
      <w:pPr>
        <w:jc w:val="both"/>
      </w:pPr>
      <w:r>
        <w:t>- пол;</w:t>
      </w:r>
    </w:p>
    <w:p w:rsidR="00564C55" w:rsidRDefault="00564C55">
      <w:pPr>
        <w:jc w:val="both"/>
      </w:pPr>
      <w:r>
        <w:t>- дата и место рождения;</w:t>
      </w:r>
    </w:p>
    <w:p w:rsidR="00564C55" w:rsidRDefault="00564C55">
      <w:pPr>
        <w:jc w:val="both"/>
      </w:pPr>
      <w:r>
        <w:t>- сведения о профессиональной деятельности;</w:t>
      </w:r>
    </w:p>
    <w:p w:rsidR="00564C55" w:rsidRDefault="00564C55">
      <w:pPr>
        <w:jc w:val="both"/>
      </w:pPr>
      <w:r>
        <w:t>- сведения о месте регистрации, проживания</w:t>
      </w:r>
    </w:p>
    <w:p w:rsidR="00564C55" w:rsidRDefault="00564C55">
      <w:pPr>
        <w:jc w:val="both"/>
      </w:pPr>
      <w:r>
        <w:t>- контактные телефоны;</w:t>
      </w:r>
    </w:p>
    <w:p w:rsidR="00564C55" w:rsidRDefault="00564C55">
      <w:pPr>
        <w:jc w:val="both"/>
      </w:pPr>
      <w:r>
        <w:t>- семейное, социальное,  имущественное положение, в том числе доходы.</w:t>
      </w:r>
    </w:p>
    <w:p w:rsidR="00564C55" w:rsidRDefault="00564C55">
      <w:pPr>
        <w:pStyle w:val="ConsNormal"/>
        <w:widowControl/>
        <w:ind w:firstLine="540"/>
        <w:jc w:val="both"/>
      </w:pPr>
      <w:r>
        <w:rPr>
          <w:rFonts w:ascii="Times New Roman" w:hAnsi="Times New Roman" w:cs="Times New Roman"/>
          <w:sz w:val="24"/>
          <w:szCs w:val="24"/>
        </w:rPr>
        <w:t>Указанные персональные данные предоставляются мною в целях осуществления деятельности Оператора в соответствии с</w:t>
      </w:r>
      <w:r w:rsidR="00F27411">
        <w:rPr>
          <w:rFonts w:ascii="Times New Roman" w:hAnsi="Times New Roman" w:cs="Times New Roman"/>
          <w:sz w:val="24"/>
          <w:szCs w:val="24"/>
        </w:rPr>
        <w:t xml:space="preserve"> Положением об Администрации Звениговского муниципального</w:t>
      </w:r>
      <w:r>
        <w:rPr>
          <w:rFonts w:ascii="Times New Roman" w:hAnsi="Times New Roman" w:cs="Times New Roman"/>
          <w:sz w:val="24"/>
          <w:szCs w:val="24"/>
        </w:rPr>
        <w:t xml:space="preserve"> район</w:t>
      </w:r>
      <w:r w:rsidR="00F27411">
        <w:rPr>
          <w:rFonts w:ascii="Times New Roman" w:hAnsi="Times New Roman" w:cs="Times New Roman"/>
          <w:sz w:val="24"/>
          <w:szCs w:val="24"/>
        </w:rPr>
        <w:t>а</w:t>
      </w:r>
      <w:r>
        <w:t xml:space="preserve"> </w:t>
      </w:r>
      <w:r>
        <w:rPr>
          <w:rFonts w:ascii="Times New Roman" w:hAnsi="Times New Roman" w:cs="Times New Roman"/>
          <w:sz w:val="24"/>
          <w:szCs w:val="24"/>
        </w:rPr>
        <w:t>при условии соблюдения Оператором обязанностей, установленных главой 4 Федерального закона от 27 июля 2006 года № 152-ФЗ «О персональных данных» и обеспечения защиты прав и свобод гражданина при обработке его персональных данных, в том числе защиты прав на неприкосновенность частной жизни, личную и семейную тайну.</w:t>
      </w:r>
    </w:p>
    <w:p w:rsidR="00564C55" w:rsidRDefault="00564C55">
      <w:pPr>
        <w:ind w:firstLine="708"/>
        <w:jc w:val="both"/>
      </w:pPr>
      <w:r>
        <w:t>Я уведомлен (а) о том, что указанное согласие может быть отозвано в любой момент в одностороннем порядке (в случае моего несогласия в отношении соблюдения Оператором  и уполномоченными им лицами мер конфиденциальности в отношении хранения, использования и передачи моих персональных данных).</w:t>
      </w:r>
    </w:p>
    <w:p w:rsidR="00564C55" w:rsidRDefault="00564C55">
      <w:pPr>
        <w:ind w:firstLine="708"/>
        <w:jc w:val="both"/>
        <w:rPr>
          <w:sz w:val="27"/>
          <w:szCs w:val="27"/>
        </w:rPr>
      </w:pPr>
      <w:r>
        <w:t>Подтверждаю, что ознакомлен (а) с положениями Федерального закона от 27 июля 2006 года № 152-ФЗ «О персональных данных», права и обязанности в области защиты персональных данных мне разъяснены.</w:t>
      </w:r>
    </w:p>
    <w:p w:rsidR="00564C55" w:rsidRDefault="00564C55">
      <w:pPr>
        <w:jc w:val="both"/>
        <w:rPr>
          <w:sz w:val="27"/>
          <w:szCs w:val="27"/>
        </w:rPr>
      </w:pPr>
    </w:p>
    <w:p w:rsidR="00564C55" w:rsidRDefault="00F27411">
      <w:pPr>
        <w:jc w:val="both"/>
        <w:rPr>
          <w:sz w:val="27"/>
          <w:szCs w:val="27"/>
        </w:rPr>
      </w:pPr>
      <w:r>
        <w:t>«_____»__________________202</w:t>
      </w:r>
      <w:r w:rsidR="00FF481D">
        <w:t>1</w:t>
      </w:r>
      <w:r w:rsidR="00564C55">
        <w:t>г.   ____________           ____________________</w:t>
      </w:r>
    </w:p>
    <w:p w:rsidR="00564C55" w:rsidRPr="00564C55" w:rsidRDefault="00564C55" w:rsidP="00564C55">
      <w:pPr>
        <w:jc w:val="both"/>
        <w:rPr>
          <w:b/>
          <w:bCs/>
          <w:sz w:val="22"/>
          <w:szCs w:val="22"/>
        </w:rPr>
      </w:pPr>
      <w:r>
        <w:rPr>
          <w:sz w:val="27"/>
          <w:szCs w:val="27"/>
        </w:rPr>
        <w:t xml:space="preserve">                                                                         </w:t>
      </w:r>
      <w:r>
        <w:rPr>
          <w:sz w:val="20"/>
          <w:szCs w:val="20"/>
        </w:rPr>
        <w:t xml:space="preserve">Подпись    </w:t>
      </w:r>
      <w:r>
        <w:rPr>
          <w:sz w:val="27"/>
          <w:szCs w:val="27"/>
        </w:rPr>
        <w:t xml:space="preserve">                                 </w:t>
      </w:r>
      <w:r>
        <w:rPr>
          <w:sz w:val="20"/>
          <w:szCs w:val="20"/>
        </w:rPr>
        <w:t>Ф.И.О.</w:t>
      </w:r>
      <w:r>
        <w:rPr>
          <w:sz w:val="27"/>
          <w:szCs w:val="27"/>
        </w:rPr>
        <w:t xml:space="preserve">                                                 </w:t>
      </w:r>
    </w:p>
    <w:sectPr w:rsidR="00564C55" w:rsidRPr="00564C55" w:rsidSect="00F069DA">
      <w:headerReference w:type="default" r:id="rId7"/>
      <w:footerReference w:type="even" r:id="rId8"/>
      <w:footerReference w:type="default" r:id="rId9"/>
      <w:headerReference w:type="first" r:id="rId10"/>
      <w:footerReference w:type="first" r:id="rId11"/>
      <w:pgSz w:w="11906" w:h="16838"/>
      <w:pgMar w:top="776" w:right="737" w:bottom="776" w:left="1418" w:header="720" w:footer="720" w:gutter="0"/>
      <w:cols w:space="720"/>
      <w:docGrid w:linePitch="360"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E04" w:rsidRDefault="00EC2E04">
      <w:r>
        <w:separator/>
      </w:r>
    </w:p>
  </w:endnote>
  <w:endnote w:type="continuationSeparator" w:id="0">
    <w:p w:rsidR="00EC2E04" w:rsidRDefault="00EC2E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DBA" w:rsidRDefault="006C0DB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DBA" w:rsidRDefault="006C0DBA">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DBA" w:rsidRDefault="006C0DB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E04" w:rsidRDefault="00EC2E04">
      <w:r>
        <w:separator/>
      </w:r>
    </w:p>
  </w:footnote>
  <w:footnote w:type="continuationSeparator" w:id="0">
    <w:p w:rsidR="00EC2E04" w:rsidRDefault="00EC2E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DBA" w:rsidRDefault="006C0DBA">
    <w:pPr>
      <w:pStyle w:val="ae"/>
      <w:rPr>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DBA" w:rsidRDefault="006C0DB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stylePaneFormatFilter w:val="0000"/>
  <w:defaultTabStop w:val="706"/>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compat>
  <w:rsids>
    <w:rsidRoot w:val="00564C55"/>
    <w:rsid w:val="00041BBE"/>
    <w:rsid w:val="00075E22"/>
    <w:rsid w:val="001406E9"/>
    <w:rsid w:val="001411D2"/>
    <w:rsid w:val="00162DBC"/>
    <w:rsid w:val="00171800"/>
    <w:rsid w:val="00174549"/>
    <w:rsid w:val="00187902"/>
    <w:rsid w:val="00230A26"/>
    <w:rsid w:val="002432ED"/>
    <w:rsid w:val="0024647E"/>
    <w:rsid w:val="00261275"/>
    <w:rsid w:val="002B09B5"/>
    <w:rsid w:val="002E30BF"/>
    <w:rsid w:val="0031013C"/>
    <w:rsid w:val="00341D64"/>
    <w:rsid w:val="00355B43"/>
    <w:rsid w:val="00360866"/>
    <w:rsid w:val="00380ADA"/>
    <w:rsid w:val="003B17A3"/>
    <w:rsid w:val="003E136B"/>
    <w:rsid w:val="004020B7"/>
    <w:rsid w:val="00477597"/>
    <w:rsid w:val="004A29C7"/>
    <w:rsid w:val="004B287E"/>
    <w:rsid w:val="004C3A5A"/>
    <w:rsid w:val="00564C55"/>
    <w:rsid w:val="005C6CE9"/>
    <w:rsid w:val="006C0DBA"/>
    <w:rsid w:val="006D00EA"/>
    <w:rsid w:val="007071ED"/>
    <w:rsid w:val="00716515"/>
    <w:rsid w:val="00734410"/>
    <w:rsid w:val="0078513D"/>
    <w:rsid w:val="007F1793"/>
    <w:rsid w:val="008054B3"/>
    <w:rsid w:val="00850BD9"/>
    <w:rsid w:val="0085394E"/>
    <w:rsid w:val="00877B39"/>
    <w:rsid w:val="008A6D3F"/>
    <w:rsid w:val="008F4BC1"/>
    <w:rsid w:val="00901055"/>
    <w:rsid w:val="009C07BF"/>
    <w:rsid w:val="009E0946"/>
    <w:rsid w:val="00A37A97"/>
    <w:rsid w:val="00AF32E9"/>
    <w:rsid w:val="00B00CDB"/>
    <w:rsid w:val="00B2586C"/>
    <w:rsid w:val="00B3412E"/>
    <w:rsid w:val="00B42490"/>
    <w:rsid w:val="00BC272E"/>
    <w:rsid w:val="00BC29B0"/>
    <w:rsid w:val="00BE56C4"/>
    <w:rsid w:val="00BF7F60"/>
    <w:rsid w:val="00C003CB"/>
    <w:rsid w:val="00C021E1"/>
    <w:rsid w:val="00C80EE4"/>
    <w:rsid w:val="00D212A3"/>
    <w:rsid w:val="00D57740"/>
    <w:rsid w:val="00D77BD6"/>
    <w:rsid w:val="00D83AEF"/>
    <w:rsid w:val="00DA626F"/>
    <w:rsid w:val="00DC112B"/>
    <w:rsid w:val="00DF3A26"/>
    <w:rsid w:val="00E20806"/>
    <w:rsid w:val="00E21B8A"/>
    <w:rsid w:val="00E7471F"/>
    <w:rsid w:val="00EA6769"/>
    <w:rsid w:val="00EC2E04"/>
    <w:rsid w:val="00ED57E5"/>
    <w:rsid w:val="00F069DA"/>
    <w:rsid w:val="00F14FED"/>
    <w:rsid w:val="00F27411"/>
    <w:rsid w:val="00F40551"/>
    <w:rsid w:val="00F936DA"/>
    <w:rsid w:val="00FE48D3"/>
    <w:rsid w:val="00FF48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9DA"/>
    <w:pPr>
      <w:widowControl w:val="0"/>
      <w:suppressAutoHyphens/>
    </w:pPr>
    <w:rPr>
      <w:rFonts w:eastAsia="Andale Sans UI"/>
      <w:kern w:val="1"/>
      <w:sz w:val="24"/>
      <w:szCs w:val="24"/>
      <w:lang w:eastAsia="ar-SA"/>
    </w:rPr>
  </w:style>
  <w:style w:type="paragraph" w:styleId="1">
    <w:name w:val="heading 1"/>
    <w:basedOn w:val="a"/>
    <w:next w:val="a"/>
    <w:qFormat/>
    <w:rsid w:val="00F069DA"/>
    <w:pPr>
      <w:keepNext/>
      <w:shd w:val="clear" w:color="auto" w:fill="FFFFFF"/>
      <w:tabs>
        <w:tab w:val="num" w:pos="0"/>
      </w:tabs>
      <w:spacing w:line="326" w:lineRule="exact"/>
      <w:ind w:left="485"/>
      <w:outlineLvl w:val="0"/>
    </w:pPr>
    <w:rPr>
      <w:color w:val="000000"/>
      <w:spacing w:val="1"/>
      <w:sz w:val="28"/>
      <w:szCs w:val="28"/>
    </w:rPr>
  </w:style>
  <w:style w:type="paragraph" w:styleId="2">
    <w:name w:val="heading 2"/>
    <w:basedOn w:val="a0"/>
    <w:next w:val="a1"/>
    <w:qFormat/>
    <w:rsid w:val="00F069DA"/>
    <w:pPr>
      <w:tabs>
        <w:tab w:val="num" w:pos="0"/>
      </w:tabs>
      <w:ind w:left="576" w:hanging="576"/>
      <w:outlineLvl w:val="1"/>
    </w:pPr>
    <w:rPr>
      <w:b/>
      <w:bCs/>
      <w:i/>
      <w:iCs/>
    </w:rPr>
  </w:style>
  <w:style w:type="paragraph" w:styleId="3">
    <w:name w:val="heading 3"/>
    <w:basedOn w:val="a0"/>
    <w:next w:val="a1"/>
    <w:qFormat/>
    <w:rsid w:val="00F069DA"/>
    <w:pPr>
      <w:tabs>
        <w:tab w:val="num" w:pos="0"/>
      </w:tabs>
      <w:ind w:left="720" w:hanging="720"/>
      <w:outlineLvl w:val="2"/>
    </w:pPr>
    <w:rPr>
      <w:b/>
      <w:b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sid w:val="00F069DA"/>
    <w:rPr>
      <w:rFonts w:ascii="Symbol" w:hAnsi="Symbol" w:cs="OpenSymbol"/>
    </w:rPr>
  </w:style>
  <w:style w:type="character" w:customStyle="1" w:styleId="WW8Num3z0">
    <w:name w:val="WW8Num3z0"/>
    <w:rsid w:val="00F069DA"/>
    <w:rPr>
      <w:rFonts w:ascii="Symbol" w:hAnsi="Symbol" w:cs="OpenSymbol"/>
    </w:rPr>
  </w:style>
  <w:style w:type="character" w:customStyle="1" w:styleId="20">
    <w:name w:val="Основной шрифт абзаца2"/>
    <w:rsid w:val="00F069DA"/>
  </w:style>
  <w:style w:type="character" w:customStyle="1" w:styleId="10">
    <w:name w:val="Основной шрифт абзаца1"/>
    <w:rsid w:val="00F069DA"/>
  </w:style>
  <w:style w:type="character" w:customStyle="1" w:styleId="WW8Num5z0">
    <w:name w:val="WW8Num5z0"/>
    <w:rsid w:val="00F069DA"/>
    <w:rPr>
      <w:rFonts w:ascii="Symbol" w:hAnsi="Symbol" w:cs="OpenSymbol"/>
    </w:rPr>
  </w:style>
  <w:style w:type="character" w:customStyle="1" w:styleId="a5">
    <w:name w:val="Символ нумерации"/>
    <w:rsid w:val="00F069DA"/>
  </w:style>
  <w:style w:type="character" w:customStyle="1" w:styleId="a6">
    <w:name w:val="Маркеры списка"/>
    <w:rsid w:val="00F069DA"/>
    <w:rPr>
      <w:rFonts w:ascii="OpenSymbol" w:eastAsia="OpenSymbol" w:hAnsi="OpenSymbol" w:cs="OpenSymbol"/>
    </w:rPr>
  </w:style>
  <w:style w:type="character" w:customStyle="1" w:styleId="a7">
    <w:name w:val="Цветовое выделение"/>
    <w:rsid w:val="00F069DA"/>
    <w:rPr>
      <w:b/>
      <w:bCs/>
      <w:color w:val="000080"/>
    </w:rPr>
  </w:style>
  <w:style w:type="character" w:customStyle="1" w:styleId="a8">
    <w:name w:val="Гипертекстовая ссылка"/>
    <w:basedOn w:val="a7"/>
    <w:rsid w:val="00F069DA"/>
    <w:rPr>
      <w:color w:val="008000"/>
    </w:rPr>
  </w:style>
  <w:style w:type="character" w:styleId="a9">
    <w:name w:val="Hyperlink"/>
    <w:rsid w:val="00F069DA"/>
    <w:rPr>
      <w:color w:val="000080"/>
      <w:u w:val="single"/>
    </w:rPr>
  </w:style>
  <w:style w:type="paragraph" w:customStyle="1" w:styleId="a0">
    <w:name w:val="Заголовок"/>
    <w:basedOn w:val="a"/>
    <w:next w:val="a1"/>
    <w:rsid w:val="00F069DA"/>
    <w:pPr>
      <w:keepNext/>
      <w:spacing w:before="240" w:after="120"/>
    </w:pPr>
    <w:rPr>
      <w:rFonts w:ascii="Arial" w:hAnsi="Arial" w:cs="Tahoma"/>
      <w:sz w:val="28"/>
      <w:szCs w:val="28"/>
    </w:rPr>
  </w:style>
  <w:style w:type="paragraph" w:styleId="a1">
    <w:name w:val="Body Text"/>
    <w:basedOn w:val="a"/>
    <w:rsid w:val="00F069DA"/>
    <w:pPr>
      <w:spacing w:after="120"/>
    </w:pPr>
  </w:style>
  <w:style w:type="paragraph" w:styleId="aa">
    <w:name w:val="List"/>
    <w:basedOn w:val="a1"/>
    <w:rsid w:val="00F069DA"/>
    <w:rPr>
      <w:rFonts w:cs="Tahoma"/>
    </w:rPr>
  </w:style>
  <w:style w:type="paragraph" w:customStyle="1" w:styleId="30">
    <w:name w:val="Название3"/>
    <w:basedOn w:val="a"/>
    <w:rsid w:val="00F069DA"/>
    <w:pPr>
      <w:suppressLineNumbers/>
      <w:spacing w:before="120" w:after="120"/>
    </w:pPr>
    <w:rPr>
      <w:rFonts w:cs="Mangal"/>
      <w:i/>
      <w:iCs/>
    </w:rPr>
  </w:style>
  <w:style w:type="paragraph" w:customStyle="1" w:styleId="31">
    <w:name w:val="Указатель3"/>
    <w:basedOn w:val="a"/>
    <w:rsid w:val="00F069DA"/>
    <w:pPr>
      <w:suppressLineNumbers/>
    </w:pPr>
    <w:rPr>
      <w:rFonts w:cs="Mangal"/>
    </w:rPr>
  </w:style>
  <w:style w:type="paragraph" w:customStyle="1" w:styleId="21">
    <w:name w:val="Название2"/>
    <w:basedOn w:val="a"/>
    <w:rsid w:val="00F069DA"/>
    <w:pPr>
      <w:suppressLineNumbers/>
      <w:spacing w:before="120" w:after="120"/>
    </w:pPr>
    <w:rPr>
      <w:rFonts w:cs="Mangal"/>
      <w:i/>
      <w:iCs/>
    </w:rPr>
  </w:style>
  <w:style w:type="paragraph" w:customStyle="1" w:styleId="22">
    <w:name w:val="Указатель2"/>
    <w:basedOn w:val="a"/>
    <w:rsid w:val="00F069DA"/>
    <w:pPr>
      <w:suppressLineNumbers/>
    </w:pPr>
    <w:rPr>
      <w:rFonts w:cs="Mangal"/>
    </w:rPr>
  </w:style>
  <w:style w:type="paragraph" w:customStyle="1" w:styleId="11">
    <w:name w:val="Название1"/>
    <w:basedOn w:val="a"/>
    <w:rsid w:val="00F069DA"/>
    <w:pPr>
      <w:suppressLineNumbers/>
      <w:spacing w:before="120" w:after="120"/>
    </w:pPr>
    <w:rPr>
      <w:rFonts w:cs="Tahoma"/>
      <w:i/>
      <w:iCs/>
    </w:rPr>
  </w:style>
  <w:style w:type="paragraph" w:customStyle="1" w:styleId="12">
    <w:name w:val="Указатель1"/>
    <w:basedOn w:val="a"/>
    <w:rsid w:val="00F069DA"/>
    <w:pPr>
      <w:suppressLineNumbers/>
    </w:pPr>
    <w:rPr>
      <w:rFonts w:cs="Tahoma"/>
    </w:rPr>
  </w:style>
  <w:style w:type="paragraph" w:customStyle="1" w:styleId="ab">
    <w:name w:val="Содержимое таблицы"/>
    <w:basedOn w:val="a"/>
    <w:rsid w:val="00F069DA"/>
    <w:pPr>
      <w:suppressLineNumbers/>
    </w:pPr>
  </w:style>
  <w:style w:type="paragraph" w:customStyle="1" w:styleId="ac">
    <w:name w:val="Заголовок таблицы"/>
    <w:basedOn w:val="ab"/>
    <w:rsid w:val="00F069DA"/>
    <w:pPr>
      <w:jc w:val="center"/>
    </w:pPr>
    <w:rPr>
      <w:b/>
      <w:bCs/>
    </w:rPr>
  </w:style>
  <w:style w:type="paragraph" w:customStyle="1" w:styleId="13">
    <w:name w:val="Название объекта1"/>
    <w:basedOn w:val="a"/>
    <w:rsid w:val="00F069DA"/>
    <w:pPr>
      <w:jc w:val="center"/>
    </w:pPr>
    <w:rPr>
      <w:sz w:val="32"/>
    </w:rPr>
  </w:style>
  <w:style w:type="paragraph" w:styleId="ad">
    <w:name w:val="Body Text Indent"/>
    <w:basedOn w:val="a"/>
    <w:rsid w:val="00F069DA"/>
    <w:pPr>
      <w:widowControl/>
      <w:ind w:firstLine="720"/>
      <w:jc w:val="both"/>
    </w:pPr>
    <w:rPr>
      <w:sz w:val="28"/>
    </w:rPr>
  </w:style>
  <w:style w:type="paragraph" w:customStyle="1" w:styleId="210">
    <w:name w:val="Основной текст 21"/>
    <w:basedOn w:val="a"/>
    <w:rsid w:val="00F069DA"/>
    <w:pPr>
      <w:jc w:val="center"/>
    </w:pPr>
  </w:style>
  <w:style w:type="paragraph" w:styleId="ae">
    <w:name w:val="header"/>
    <w:basedOn w:val="a"/>
    <w:rsid w:val="00F069DA"/>
    <w:pPr>
      <w:tabs>
        <w:tab w:val="center" w:pos="4677"/>
        <w:tab w:val="right" w:pos="9355"/>
      </w:tabs>
    </w:pPr>
  </w:style>
  <w:style w:type="paragraph" w:customStyle="1" w:styleId="ConsPlusNormal">
    <w:name w:val="ConsPlusNormal"/>
    <w:rsid w:val="00F069DA"/>
    <w:pPr>
      <w:widowControl w:val="0"/>
      <w:suppressAutoHyphens/>
      <w:autoSpaceDE w:val="0"/>
      <w:ind w:firstLine="720"/>
    </w:pPr>
    <w:rPr>
      <w:rFonts w:ascii="Arial" w:hAnsi="Arial" w:cs="Arial"/>
      <w:lang w:eastAsia="ar-SA"/>
    </w:rPr>
  </w:style>
  <w:style w:type="paragraph" w:customStyle="1" w:styleId="af">
    <w:name w:val="Нормальный (таблица)"/>
    <w:basedOn w:val="a"/>
    <w:next w:val="a"/>
    <w:rsid w:val="00F069DA"/>
    <w:pPr>
      <w:jc w:val="both"/>
    </w:pPr>
  </w:style>
  <w:style w:type="paragraph" w:customStyle="1" w:styleId="af0">
    <w:name w:val="Прижатый влево"/>
    <w:basedOn w:val="a"/>
    <w:next w:val="a"/>
    <w:rsid w:val="00F069DA"/>
  </w:style>
  <w:style w:type="paragraph" w:customStyle="1" w:styleId="af1">
    <w:name w:val="Таблицы (моноширинный)"/>
    <w:basedOn w:val="a"/>
    <w:next w:val="a"/>
    <w:rsid w:val="00F069DA"/>
    <w:pPr>
      <w:jc w:val="both"/>
    </w:pPr>
    <w:rPr>
      <w:rFonts w:ascii="Courier New" w:hAnsi="Courier New" w:cs="Courier New"/>
    </w:rPr>
  </w:style>
  <w:style w:type="paragraph" w:styleId="af2">
    <w:name w:val="footer"/>
    <w:basedOn w:val="a"/>
    <w:rsid w:val="00F069DA"/>
    <w:pPr>
      <w:tabs>
        <w:tab w:val="center" w:pos="4153"/>
        <w:tab w:val="right" w:pos="8306"/>
      </w:tabs>
      <w:spacing w:line="324" w:lineRule="auto"/>
      <w:ind w:right="34" w:firstLine="720"/>
      <w:jc w:val="both"/>
    </w:pPr>
    <w:rPr>
      <w:rFonts w:ascii="Arial" w:hAnsi="Arial" w:cs="Arial"/>
    </w:rPr>
  </w:style>
  <w:style w:type="paragraph" w:customStyle="1" w:styleId="ConsPlusNonformat">
    <w:name w:val="ConsPlusNonformat"/>
    <w:rsid w:val="00F069DA"/>
    <w:pPr>
      <w:widowControl w:val="0"/>
      <w:suppressAutoHyphens/>
      <w:autoSpaceDE w:val="0"/>
    </w:pPr>
    <w:rPr>
      <w:rFonts w:ascii="Courier New" w:hAnsi="Courier New" w:cs="Courier New"/>
      <w:lang w:eastAsia="ar-SA"/>
    </w:rPr>
  </w:style>
  <w:style w:type="paragraph" w:customStyle="1" w:styleId="ConsNormal">
    <w:name w:val="ConsNormal"/>
    <w:rsid w:val="00F069DA"/>
    <w:pPr>
      <w:widowControl w:val="0"/>
      <w:suppressAutoHyphens/>
      <w:autoSpaceDE w:val="0"/>
      <w:ind w:firstLine="720"/>
    </w:pPr>
    <w:rPr>
      <w:rFonts w:ascii="Arial" w:hAnsi="Arial" w:cs="Arial"/>
      <w:lang w:eastAsia="ar-SA"/>
    </w:rPr>
  </w:style>
  <w:style w:type="paragraph" w:styleId="af3">
    <w:name w:val="No Spacing"/>
    <w:qFormat/>
    <w:rsid w:val="00380ADA"/>
    <w:pPr>
      <w:suppressAutoHyphens/>
    </w:pPr>
    <w:rPr>
      <w:sz w:val="28"/>
      <w:lang w:eastAsia="ar-SA"/>
    </w:rPr>
  </w:style>
  <w:style w:type="paragraph" w:customStyle="1" w:styleId="ConsPlusCell">
    <w:name w:val="ConsPlusCell"/>
    <w:qFormat/>
    <w:rsid w:val="005C6CE9"/>
    <w:pPr>
      <w:widowControl w:val="0"/>
      <w:suppressAutoHyphens/>
    </w:pPr>
    <w:rPr>
      <w:sz w:val="24"/>
      <w:szCs w:val="24"/>
      <w:lang w:eastAsia="zh-CN"/>
    </w:rPr>
  </w:style>
  <w:style w:type="paragraph" w:customStyle="1" w:styleId="14">
    <w:name w:val="Обычный1"/>
    <w:qFormat/>
    <w:rsid w:val="005C6CE9"/>
    <w:pPr>
      <w:widowControl w:val="0"/>
      <w:suppressAutoHyphens/>
    </w:pPr>
    <w:rPr>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9660</Words>
  <Characters>55062</Characters>
  <Application>Microsoft Office Word</Application>
  <DocSecurity>0</DocSecurity>
  <Lines>458</Lines>
  <Paragraphs>129</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
      <vt:lpstr>        </vt:lpstr>
      <vt:lpstr>Сведения о показателях (целевых индикаторах)  и их значениях</vt:lpstr>
      <vt:lpstr>программы  «Жилье для молодой семьи» на 2021-2025 годы </vt:lpstr>
      <vt:lpstr/>
      <vt:lpstr>Перечень основных мероприятий программы "Жилье для молодой семьи» на 2021-2025 г</vt:lpstr>
      <vt:lpstr>Ресурсное обеспечение реализации программы за счет средств местного бюджета</vt:lpstr>
      <vt:lpstr>Прогнозная оценка расходов на реализацию целей муниципальной программы  </vt:lpstr>
      <vt:lpstr>План реализации  программы   «Жилье для молодой семьи» на 2021-2025 годы</vt:lpstr>
    </vt:vector>
  </TitlesOfParts>
  <Company>Microsoft</Company>
  <LinksUpToDate>false</LinksUpToDate>
  <CharactersWithSpaces>64593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dc:creator>
  <cp:keywords/>
  <cp:lastModifiedBy>AKH</cp:lastModifiedBy>
  <cp:revision>4</cp:revision>
  <cp:lastPrinted>2018-07-18T05:45:00Z</cp:lastPrinted>
  <dcterms:created xsi:type="dcterms:W3CDTF">2021-04-22T04:08:00Z</dcterms:created>
  <dcterms:modified xsi:type="dcterms:W3CDTF">2021-05-14T09:23:00Z</dcterms:modified>
</cp:coreProperties>
</file>