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323C20">
        <w:rPr>
          <w:rFonts w:ascii="Times New Roman" w:hAnsi="Times New Roman"/>
          <w:sz w:val="24"/>
          <w:szCs w:val="24"/>
        </w:rPr>
        <w:t xml:space="preserve"> </w:t>
      </w:r>
      <w:r w:rsidR="00D844E1">
        <w:rPr>
          <w:rFonts w:ascii="Times New Roman" w:hAnsi="Times New Roman"/>
          <w:sz w:val="24"/>
          <w:szCs w:val="24"/>
        </w:rPr>
        <w:t>9</w:t>
      </w:r>
      <w:r w:rsidR="00323C20">
        <w:rPr>
          <w:rFonts w:ascii="Times New Roman" w:hAnsi="Times New Roman"/>
          <w:sz w:val="24"/>
          <w:szCs w:val="24"/>
        </w:rPr>
        <w:t xml:space="preserve">  </w:t>
      </w:r>
      <w:r w:rsidRPr="00E96693">
        <w:rPr>
          <w:rFonts w:ascii="Times New Roman" w:hAnsi="Times New Roman"/>
          <w:sz w:val="24"/>
          <w:szCs w:val="24"/>
        </w:rPr>
        <w:t xml:space="preserve">» </w:t>
      </w:r>
      <w:r w:rsidR="00041F78">
        <w:rPr>
          <w:rFonts w:ascii="Times New Roman" w:hAnsi="Times New Roman"/>
          <w:sz w:val="24"/>
          <w:szCs w:val="24"/>
        </w:rPr>
        <w:t>марта</w:t>
      </w:r>
      <w:r w:rsidRPr="00E96693">
        <w:rPr>
          <w:rFonts w:ascii="Times New Roman" w:hAnsi="Times New Roman"/>
          <w:sz w:val="24"/>
          <w:szCs w:val="24"/>
        </w:rPr>
        <w:t xml:space="preserve"> </w:t>
      </w:r>
      <w:r w:rsidR="00323C20">
        <w:rPr>
          <w:rFonts w:ascii="Times New Roman" w:hAnsi="Times New Roman"/>
          <w:sz w:val="24"/>
          <w:szCs w:val="24"/>
        </w:rPr>
        <w:t xml:space="preserve"> </w:t>
      </w:r>
      <w:r w:rsidR="00D844E1">
        <w:rPr>
          <w:rFonts w:ascii="Times New Roman" w:hAnsi="Times New Roman"/>
          <w:sz w:val="24"/>
          <w:szCs w:val="24"/>
        </w:rPr>
        <w:t>2022</w:t>
      </w:r>
      <w:r w:rsidR="00323C20">
        <w:rPr>
          <w:rFonts w:ascii="Times New Roman" w:hAnsi="Times New Roman"/>
          <w:sz w:val="24"/>
          <w:szCs w:val="24"/>
        </w:rPr>
        <w:t xml:space="preserve">        </w:t>
      </w:r>
      <w:r w:rsidRPr="00E96693">
        <w:rPr>
          <w:rFonts w:ascii="Times New Roman" w:hAnsi="Times New Roman"/>
          <w:sz w:val="24"/>
          <w:szCs w:val="24"/>
        </w:rPr>
        <w:t xml:space="preserve"> года №</w:t>
      </w:r>
      <w:r w:rsidR="00D844E1">
        <w:rPr>
          <w:rFonts w:ascii="Times New Roman" w:hAnsi="Times New Roman"/>
          <w:sz w:val="24"/>
          <w:szCs w:val="24"/>
        </w:rPr>
        <w:t>162</w:t>
      </w:r>
      <w:bookmarkStart w:id="0" w:name="_GoBack"/>
      <w:bookmarkEnd w:id="0"/>
      <w:r w:rsidR="00323C20">
        <w:rPr>
          <w:rFonts w:ascii="Times New Roman" w:hAnsi="Times New Roman"/>
          <w:sz w:val="24"/>
          <w:szCs w:val="24"/>
        </w:rPr>
        <w:t xml:space="preserve"> </w:t>
      </w:r>
      <w:r w:rsidR="008F540E">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8F540E" w:rsidRDefault="003857B6" w:rsidP="00C335D4">
            <w:pPr>
              <w:suppressAutoHyphens/>
              <w:spacing w:after="0"/>
              <w:rPr>
                <w:rFonts w:ascii="Times New Roman" w:hAnsi="Times New Roman"/>
                <w:color w:val="000000"/>
                <w:sz w:val="24"/>
                <w:szCs w:val="24"/>
                <w:highlight w:val="yellow"/>
              </w:rPr>
            </w:pPr>
            <w:r w:rsidRPr="008F540E">
              <w:rPr>
                <w:rFonts w:ascii="Times New Roman" w:hAnsi="Times New Roman"/>
                <w:color w:val="000000"/>
                <w:sz w:val="24"/>
                <w:szCs w:val="24"/>
                <w:highlight w:val="yellow"/>
              </w:rPr>
              <w:t>Еж</w:t>
            </w:r>
            <w:r w:rsidR="006848F1" w:rsidRPr="008F540E">
              <w:rPr>
                <w:rFonts w:ascii="Times New Roman" w:hAnsi="Times New Roman"/>
                <w:color w:val="000000"/>
                <w:sz w:val="24"/>
                <w:szCs w:val="24"/>
                <w:highlight w:val="yellow"/>
              </w:rPr>
              <w:t>едневно в рабочие дни,</w:t>
            </w:r>
            <w:r w:rsidRPr="008F540E">
              <w:rPr>
                <w:rFonts w:ascii="Times New Roman" w:hAnsi="Times New Roman"/>
                <w:color w:val="000000"/>
                <w:sz w:val="24"/>
                <w:szCs w:val="24"/>
                <w:highlight w:val="yellow"/>
              </w:rPr>
              <w:t xml:space="preserve">  со дня опубликования извещения, с 9.00 ч. до 12.00 часов и с 14.00 до 17.00 ч. </w:t>
            </w:r>
            <w:r w:rsidRPr="008F540E">
              <w:rPr>
                <w:rFonts w:ascii="Times New Roman" w:hAnsi="Times New Roman"/>
                <w:color w:val="000000"/>
                <w:sz w:val="24"/>
                <w:szCs w:val="24"/>
                <w:highlight w:val="yellow"/>
                <w:u w:val="single"/>
              </w:rPr>
              <w:t xml:space="preserve">с </w:t>
            </w:r>
            <w:r w:rsidR="00C335D4">
              <w:rPr>
                <w:rFonts w:ascii="Times New Roman" w:hAnsi="Times New Roman"/>
                <w:color w:val="000000"/>
                <w:sz w:val="24"/>
                <w:szCs w:val="24"/>
                <w:highlight w:val="yellow"/>
                <w:u w:val="single"/>
              </w:rPr>
              <w:t>14</w:t>
            </w:r>
            <w:r w:rsidRPr="008F540E">
              <w:rPr>
                <w:rFonts w:ascii="Times New Roman" w:hAnsi="Times New Roman"/>
                <w:color w:val="000000"/>
                <w:sz w:val="24"/>
                <w:szCs w:val="24"/>
                <w:highlight w:val="yellow"/>
                <w:u w:val="single"/>
              </w:rPr>
              <w:t xml:space="preserve"> </w:t>
            </w:r>
            <w:r w:rsidR="00ED0C38">
              <w:rPr>
                <w:rFonts w:ascii="Times New Roman" w:hAnsi="Times New Roman"/>
                <w:color w:val="000000"/>
                <w:sz w:val="24"/>
                <w:szCs w:val="24"/>
                <w:highlight w:val="yellow"/>
                <w:u w:val="single"/>
              </w:rPr>
              <w:t>марта</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547DF4">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w:t>
            </w:r>
            <w:proofErr w:type="spellStart"/>
            <w:r w:rsidRPr="008F540E">
              <w:rPr>
                <w:rFonts w:ascii="Times New Roman" w:hAnsi="Times New Roman"/>
                <w:color w:val="000000"/>
                <w:sz w:val="24"/>
                <w:szCs w:val="24"/>
                <w:highlight w:val="yellow"/>
                <w:u w:val="single"/>
              </w:rPr>
              <w:t>г</w:t>
            </w:r>
            <w:proofErr w:type="gramStart"/>
            <w:r w:rsidRPr="008F540E">
              <w:rPr>
                <w:rFonts w:ascii="Times New Roman" w:hAnsi="Times New Roman"/>
                <w:color w:val="000000"/>
                <w:sz w:val="24"/>
                <w:szCs w:val="24"/>
                <w:highlight w:val="yellow"/>
                <w:u w:val="single"/>
              </w:rPr>
              <w:t>.п</w:t>
            </w:r>
            <w:proofErr w:type="gramEnd"/>
            <w:r w:rsidRPr="008F540E">
              <w:rPr>
                <w:rFonts w:ascii="Times New Roman" w:hAnsi="Times New Roman"/>
                <w:color w:val="000000"/>
                <w:sz w:val="24"/>
                <w:szCs w:val="24"/>
                <w:highlight w:val="yellow"/>
                <w:u w:val="single"/>
              </w:rPr>
              <w:t>о</w:t>
            </w:r>
            <w:proofErr w:type="spellEnd"/>
            <w:r w:rsidRPr="008F540E">
              <w:rPr>
                <w:rFonts w:ascii="Times New Roman" w:hAnsi="Times New Roman"/>
                <w:color w:val="000000"/>
                <w:sz w:val="24"/>
                <w:szCs w:val="24"/>
                <w:highlight w:val="yellow"/>
                <w:u w:val="single"/>
              </w:rPr>
              <w:t xml:space="preserve"> </w:t>
            </w:r>
            <w:r w:rsidR="00C335D4">
              <w:rPr>
                <w:rFonts w:ascii="Times New Roman" w:hAnsi="Times New Roman"/>
                <w:color w:val="000000"/>
                <w:sz w:val="24"/>
                <w:szCs w:val="24"/>
                <w:highlight w:val="yellow"/>
                <w:u w:val="single"/>
              </w:rPr>
              <w:t>4 апреля</w:t>
            </w:r>
            <w:r w:rsidRPr="008F540E">
              <w:rPr>
                <w:rFonts w:ascii="Times New Roman" w:hAnsi="Times New Roman"/>
                <w:color w:val="000000"/>
                <w:sz w:val="24"/>
                <w:szCs w:val="24"/>
                <w:highlight w:val="yellow"/>
                <w:u w:val="single"/>
              </w:rPr>
              <w:t xml:space="preserve"> 20</w:t>
            </w:r>
            <w:r w:rsidR="00DA099A" w:rsidRPr="008F540E">
              <w:rPr>
                <w:rFonts w:ascii="Times New Roman" w:hAnsi="Times New Roman"/>
                <w:color w:val="000000"/>
                <w:sz w:val="24"/>
                <w:szCs w:val="24"/>
                <w:highlight w:val="yellow"/>
                <w:u w:val="single"/>
              </w:rPr>
              <w:t>2</w:t>
            </w:r>
            <w:r w:rsidR="009D6A77" w:rsidRPr="008F540E">
              <w:rPr>
                <w:rFonts w:ascii="Times New Roman" w:hAnsi="Times New Roman"/>
                <w:color w:val="000000"/>
                <w:sz w:val="24"/>
                <w:szCs w:val="24"/>
                <w:highlight w:val="yellow"/>
                <w:u w:val="single"/>
              </w:rPr>
              <w:t>2</w:t>
            </w:r>
            <w:r w:rsidRPr="008F540E">
              <w:rPr>
                <w:rFonts w:ascii="Times New Roman" w:hAnsi="Times New Roman"/>
                <w:color w:val="000000"/>
                <w:sz w:val="24"/>
                <w:szCs w:val="24"/>
                <w:highlight w:val="yellow"/>
                <w:u w:val="single"/>
              </w:rPr>
              <w:t xml:space="preserve"> г.</w:t>
            </w:r>
            <w:r w:rsidRPr="008F540E">
              <w:rPr>
                <w:rFonts w:ascii="Times New Roman" w:hAnsi="Times New Roman"/>
                <w:color w:val="000000"/>
                <w:sz w:val="24"/>
                <w:szCs w:val="24"/>
                <w:highlight w:val="yellow"/>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8F540E" w:rsidRDefault="003857B6" w:rsidP="00EE41EA">
            <w:pPr>
              <w:suppressAutoHyphens/>
              <w:spacing w:after="0"/>
              <w:rPr>
                <w:rFonts w:ascii="Times New Roman" w:hAnsi="Times New Roman"/>
                <w:color w:val="000000"/>
                <w:sz w:val="24"/>
                <w:szCs w:val="24"/>
                <w:highlight w:val="yellow"/>
              </w:rPr>
            </w:pPr>
            <w:r w:rsidRPr="008F540E">
              <w:rPr>
                <w:rFonts w:ascii="Times New Roman" w:hAnsi="Times New Roman"/>
                <w:bCs/>
                <w:color w:val="000000"/>
                <w:sz w:val="24"/>
                <w:szCs w:val="24"/>
                <w:highlight w:val="yellow"/>
              </w:rPr>
              <w:t xml:space="preserve">425060, </w:t>
            </w:r>
            <w:proofErr w:type="spellStart"/>
            <w:r w:rsidRPr="008F540E">
              <w:rPr>
                <w:rFonts w:ascii="Times New Roman" w:hAnsi="Times New Roman"/>
                <w:bCs/>
                <w:color w:val="000000"/>
                <w:sz w:val="24"/>
                <w:szCs w:val="24"/>
                <w:highlight w:val="yellow"/>
              </w:rPr>
              <w:t>РеспубликаМарийЭл</w:t>
            </w:r>
            <w:proofErr w:type="gramStart"/>
            <w:r w:rsidRPr="008F540E">
              <w:rPr>
                <w:rFonts w:ascii="Times New Roman" w:hAnsi="Times New Roman"/>
                <w:bCs/>
                <w:color w:val="000000"/>
                <w:sz w:val="24"/>
                <w:szCs w:val="24"/>
                <w:highlight w:val="yellow"/>
              </w:rPr>
              <w:t>,г</w:t>
            </w:r>
            <w:proofErr w:type="spellEnd"/>
            <w:proofErr w:type="gramEnd"/>
            <w:r w:rsidRPr="008F540E">
              <w:rPr>
                <w:rFonts w:ascii="Times New Roman" w:hAnsi="Times New Roman"/>
                <w:bCs/>
                <w:color w:val="000000"/>
                <w:sz w:val="24"/>
                <w:szCs w:val="24"/>
                <w:highlight w:val="yellow"/>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8F540E" w:rsidRDefault="00C335D4" w:rsidP="00C335D4">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5</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апреля</w:t>
            </w:r>
            <w:r w:rsidR="00547DF4" w:rsidRPr="008F540E">
              <w:rPr>
                <w:rFonts w:ascii="Times New Roman" w:hAnsi="Times New Roman"/>
                <w:color w:val="000000"/>
                <w:sz w:val="24"/>
                <w:szCs w:val="24"/>
                <w:highlight w:val="yellow"/>
                <w:u w:val="single"/>
              </w:rPr>
              <w:t xml:space="preserve">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в 10.00 часов (время московское) </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8F540E" w:rsidRDefault="00C335D4" w:rsidP="00C335D4">
            <w:pPr>
              <w:suppressAutoHyphens/>
              <w:spacing w:after="0"/>
              <w:rPr>
                <w:rFonts w:ascii="Times New Roman" w:hAnsi="Times New Roman"/>
                <w:bCs/>
                <w:color w:val="000000"/>
                <w:sz w:val="24"/>
                <w:szCs w:val="24"/>
                <w:highlight w:val="yellow"/>
              </w:rPr>
            </w:pPr>
            <w:r>
              <w:rPr>
                <w:rFonts w:ascii="Times New Roman" w:hAnsi="Times New Roman"/>
                <w:bCs/>
                <w:color w:val="000000"/>
                <w:sz w:val="24"/>
                <w:szCs w:val="24"/>
                <w:highlight w:val="yellow"/>
              </w:rPr>
              <w:t>6</w:t>
            </w:r>
            <w:r w:rsidR="003857B6" w:rsidRPr="008F540E">
              <w:rPr>
                <w:rFonts w:ascii="Times New Roman" w:hAnsi="Times New Roman"/>
                <w:bCs/>
                <w:color w:val="000000"/>
                <w:sz w:val="24"/>
                <w:szCs w:val="24"/>
                <w:highlight w:val="yellow"/>
              </w:rPr>
              <w:t xml:space="preserve"> </w:t>
            </w:r>
            <w:r>
              <w:rPr>
                <w:rFonts w:ascii="Times New Roman" w:hAnsi="Times New Roman"/>
                <w:bCs/>
                <w:color w:val="000000"/>
                <w:sz w:val="24"/>
                <w:szCs w:val="24"/>
                <w:highlight w:val="yellow"/>
              </w:rPr>
              <w:t>апреля</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в 10.00 часо</w:t>
            </w:r>
            <w:proofErr w:type="gramStart"/>
            <w:r w:rsidR="003857B6" w:rsidRPr="008F540E">
              <w:rPr>
                <w:rFonts w:ascii="Times New Roman" w:hAnsi="Times New Roman"/>
                <w:bCs/>
                <w:color w:val="000000"/>
                <w:sz w:val="24"/>
                <w:szCs w:val="24"/>
                <w:highlight w:val="yellow"/>
              </w:rPr>
              <w:t>в(</w:t>
            </w:r>
            <w:proofErr w:type="gramEnd"/>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
                <w:bCs/>
                <w:color w:val="000000"/>
                <w:sz w:val="24"/>
                <w:szCs w:val="24"/>
                <w:highlight w:val="yellow"/>
              </w:rPr>
              <w:br/>
            </w:r>
            <w:r w:rsidR="003857B6" w:rsidRPr="008F540E">
              <w:rPr>
                <w:rFonts w:ascii="Times New Roman" w:hAnsi="Times New Roman"/>
                <w:bCs/>
                <w:color w:val="000000"/>
                <w:sz w:val="24"/>
                <w:szCs w:val="24"/>
                <w:highlight w:val="yellow"/>
              </w:rP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РеспубликаМарийЭл,г</w:t>
            </w:r>
            <w:proofErr w:type="spell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8F540E" w:rsidRDefault="00C335D4" w:rsidP="00ED0C38">
            <w:pPr>
              <w:suppressAutoHyphens/>
              <w:spacing w:after="0"/>
              <w:rPr>
                <w:rFonts w:ascii="Times New Roman" w:hAnsi="Times New Roman"/>
                <w:color w:val="000000"/>
                <w:sz w:val="24"/>
                <w:szCs w:val="24"/>
                <w:highlight w:val="yellow"/>
              </w:rPr>
            </w:pPr>
            <w:r>
              <w:rPr>
                <w:rFonts w:ascii="Times New Roman" w:hAnsi="Times New Roman"/>
                <w:bCs/>
                <w:color w:val="000000"/>
                <w:sz w:val="24"/>
                <w:szCs w:val="24"/>
                <w:highlight w:val="yellow"/>
              </w:rPr>
              <w:t>8</w:t>
            </w:r>
            <w:r w:rsidR="003857B6" w:rsidRPr="008F540E">
              <w:rPr>
                <w:rFonts w:ascii="Times New Roman" w:hAnsi="Times New Roman"/>
                <w:bCs/>
                <w:color w:val="000000"/>
                <w:sz w:val="24"/>
                <w:szCs w:val="24"/>
                <w:highlight w:val="yellow"/>
              </w:rPr>
              <w:t xml:space="preserve"> </w:t>
            </w:r>
            <w:r w:rsidR="00ED0C38">
              <w:rPr>
                <w:rFonts w:ascii="Times New Roman" w:hAnsi="Times New Roman"/>
                <w:bCs/>
                <w:color w:val="000000"/>
                <w:sz w:val="24"/>
                <w:szCs w:val="24"/>
                <w:highlight w:val="yellow"/>
              </w:rPr>
              <w:t>апрел</w:t>
            </w:r>
            <w:r w:rsidR="00547DF4" w:rsidRPr="008F540E">
              <w:rPr>
                <w:rFonts w:ascii="Times New Roman" w:hAnsi="Times New Roman"/>
                <w:color w:val="000000"/>
                <w:sz w:val="24"/>
                <w:szCs w:val="24"/>
                <w:highlight w:val="yellow"/>
                <w:u w:val="single"/>
              </w:rPr>
              <w:t xml:space="preserve">я </w:t>
            </w:r>
            <w:r w:rsidR="00DA099A" w:rsidRPr="008F540E">
              <w:rPr>
                <w:rFonts w:ascii="Times New Roman" w:hAnsi="Times New Roman"/>
                <w:color w:val="000000"/>
                <w:sz w:val="24"/>
                <w:szCs w:val="24"/>
                <w:highlight w:val="yellow"/>
                <w:u w:val="single"/>
              </w:rPr>
              <w:t xml:space="preserve"> 202</w:t>
            </w:r>
            <w:r w:rsidR="009D6A77" w:rsidRPr="008F540E">
              <w:rPr>
                <w:rFonts w:ascii="Times New Roman" w:hAnsi="Times New Roman"/>
                <w:color w:val="000000"/>
                <w:sz w:val="24"/>
                <w:szCs w:val="24"/>
                <w:highlight w:val="yellow"/>
                <w:u w:val="single"/>
              </w:rPr>
              <w:t>2</w:t>
            </w:r>
            <w:r w:rsidR="00DA099A" w:rsidRPr="008F540E">
              <w:rPr>
                <w:rFonts w:ascii="Times New Roman" w:hAnsi="Times New Roman"/>
                <w:color w:val="000000"/>
                <w:sz w:val="24"/>
                <w:szCs w:val="24"/>
                <w:highlight w:val="yellow"/>
                <w:u w:val="single"/>
              </w:rPr>
              <w:t xml:space="preserve"> </w:t>
            </w:r>
            <w:r w:rsidR="003857B6" w:rsidRPr="008F540E">
              <w:rPr>
                <w:rFonts w:ascii="Times New Roman" w:hAnsi="Times New Roman"/>
                <w:bCs/>
                <w:color w:val="000000"/>
                <w:sz w:val="24"/>
                <w:szCs w:val="24"/>
                <w:highlight w:val="yellow"/>
              </w:rPr>
              <w:t xml:space="preserve">г. </w:t>
            </w:r>
            <w:r w:rsidR="003857B6" w:rsidRPr="008F540E">
              <w:rPr>
                <w:rFonts w:ascii="Times New Roman" w:hAnsi="Times New Roman"/>
                <w:bCs/>
                <w:color w:val="000000"/>
                <w:sz w:val="24"/>
                <w:szCs w:val="24"/>
                <w:highlight w:val="yellow"/>
                <w:u w:val="single"/>
              </w:rPr>
              <w:t xml:space="preserve">в 10.00 часов </w:t>
            </w:r>
            <w:r w:rsidR="003857B6" w:rsidRPr="008F540E">
              <w:rPr>
                <w:rFonts w:ascii="Times New Roman" w:hAnsi="Times New Roman"/>
                <w:bCs/>
                <w:color w:val="000000"/>
                <w:sz w:val="24"/>
                <w:szCs w:val="24"/>
                <w:highlight w:val="yellow"/>
              </w:rPr>
              <w:t>(время московское)</w:t>
            </w:r>
            <w:r w:rsidR="003857B6" w:rsidRPr="008F540E">
              <w:rPr>
                <w:rFonts w:ascii="Times New Roman" w:hAnsi="Times New Roman"/>
                <w:bCs/>
                <w:color w:val="000000"/>
                <w:sz w:val="24"/>
                <w:szCs w:val="24"/>
                <w:highlight w:val="yellow"/>
              </w:rPr>
              <w:br/>
              <w:t xml:space="preserve">по адресу: 425060, </w:t>
            </w:r>
            <w:proofErr w:type="spellStart"/>
            <w:r w:rsidR="003857B6" w:rsidRPr="008F540E">
              <w:rPr>
                <w:rFonts w:ascii="Times New Roman" w:hAnsi="Times New Roman"/>
                <w:bCs/>
                <w:color w:val="000000"/>
                <w:sz w:val="24"/>
                <w:szCs w:val="24"/>
                <w:highlight w:val="yellow"/>
              </w:rPr>
              <w:t>РеспубликаМарийЭл</w:t>
            </w:r>
            <w:proofErr w:type="gramStart"/>
            <w:r w:rsidR="003857B6" w:rsidRPr="008F540E">
              <w:rPr>
                <w:rFonts w:ascii="Times New Roman" w:hAnsi="Times New Roman"/>
                <w:bCs/>
                <w:color w:val="000000"/>
                <w:sz w:val="24"/>
                <w:szCs w:val="24"/>
                <w:highlight w:val="yellow"/>
              </w:rPr>
              <w:t>,г</w:t>
            </w:r>
            <w:proofErr w:type="spellEnd"/>
            <w:proofErr w:type="gramEnd"/>
            <w:r w:rsidR="003857B6" w:rsidRPr="008F540E">
              <w:rPr>
                <w:rFonts w:ascii="Times New Roman" w:hAnsi="Times New Roman"/>
                <w:bCs/>
                <w:color w:val="000000"/>
                <w:sz w:val="24"/>
                <w:szCs w:val="24"/>
                <w:highlight w:val="yellow"/>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9D6A77" w:rsidRDefault="003857B6" w:rsidP="00FE0BAE">
            <w:pPr>
              <w:suppressAutoHyphens/>
              <w:spacing w:after="0"/>
              <w:rPr>
                <w:rFonts w:ascii="Times New Roman" w:hAnsi="Times New Roman"/>
                <w:b/>
                <w:sz w:val="24"/>
                <w:szCs w:val="24"/>
              </w:rPr>
            </w:pPr>
            <w:r w:rsidRPr="009D6A77">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r w:rsidR="009D6A77">
        <w:rPr>
          <w:rFonts w:ascii="Times New Roman" w:hAnsi="Times New Roman"/>
          <w:bCs/>
          <w:kern w:val="36"/>
          <w:sz w:val="24"/>
          <w:szCs w:val="24"/>
          <w:lang w:eastAsia="ru-RU"/>
        </w:rPr>
        <w:t xml:space="preserve">Звениговского </w:t>
      </w:r>
      <w:r w:rsidR="002D61CF" w:rsidRPr="000A75DA">
        <w:rPr>
          <w:rFonts w:ascii="Times New Roman" w:hAnsi="Times New Roman"/>
          <w:bCs/>
          <w:kern w:val="36"/>
          <w:sz w:val="24"/>
          <w:szCs w:val="24"/>
          <w:lang w:eastAsia="ru-RU"/>
        </w:rPr>
        <w:t xml:space="preserve"> муниципальн</w:t>
      </w:r>
      <w:r w:rsidR="009D6A77">
        <w:rPr>
          <w:rFonts w:ascii="Times New Roman" w:hAnsi="Times New Roman"/>
          <w:bCs/>
          <w:kern w:val="36"/>
          <w:sz w:val="24"/>
          <w:szCs w:val="24"/>
          <w:lang w:eastAsia="ru-RU"/>
        </w:rPr>
        <w:t>ого</w:t>
      </w:r>
      <w:r w:rsidR="002D61CF" w:rsidRPr="000A75DA">
        <w:rPr>
          <w:rFonts w:ascii="Times New Roman" w:hAnsi="Times New Roman"/>
          <w:bCs/>
          <w:kern w:val="36"/>
          <w:sz w:val="24"/>
          <w:szCs w:val="24"/>
          <w:lang w:eastAsia="ru-RU"/>
        </w:rPr>
        <w:t xml:space="preserve">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323C20" w:rsidTr="00B549A6">
        <w:trPr>
          <w:cantSplit/>
        </w:trPr>
        <w:tc>
          <w:tcPr>
            <w:tcW w:w="503" w:type="dxa"/>
            <w:vAlign w:val="center"/>
          </w:tcPr>
          <w:p w:rsidR="00323C20" w:rsidRPr="0026231B" w:rsidRDefault="00323C20" w:rsidP="005A3026">
            <w:pPr>
              <w:jc w:val="center"/>
              <w:rPr>
                <w:sz w:val="24"/>
                <w:szCs w:val="24"/>
              </w:rPr>
            </w:pPr>
            <w:r w:rsidRPr="0026231B">
              <w:rPr>
                <w:sz w:val="24"/>
                <w:szCs w:val="24"/>
              </w:rPr>
              <w:t>1</w:t>
            </w:r>
          </w:p>
        </w:tc>
        <w:tc>
          <w:tcPr>
            <w:tcW w:w="1165" w:type="dxa"/>
            <w:vAlign w:val="center"/>
          </w:tcPr>
          <w:p w:rsidR="00323C20" w:rsidRPr="0026231B" w:rsidRDefault="00323C20" w:rsidP="005A3026">
            <w:pPr>
              <w:jc w:val="center"/>
              <w:rPr>
                <w:sz w:val="24"/>
                <w:szCs w:val="24"/>
              </w:rPr>
            </w:pPr>
            <w:r w:rsidRPr="0026231B">
              <w:rPr>
                <w:sz w:val="24"/>
                <w:szCs w:val="24"/>
              </w:rPr>
              <w:t>545</w:t>
            </w:r>
          </w:p>
        </w:tc>
        <w:tc>
          <w:tcPr>
            <w:tcW w:w="2760" w:type="dxa"/>
            <w:vAlign w:val="center"/>
          </w:tcPr>
          <w:p w:rsidR="00323C20" w:rsidRPr="0026231B" w:rsidRDefault="00323C20" w:rsidP="005A3026">
            <w:pPr>
              <w:rPr>
                <w:sz w:val="24"/>
                <w:szCs w:val="24"/>
              </w:rPr>
            </w:pPr>
            <w:proofErr w:type="spellStart"/>
            <w:r w:rsidRPr="0026231B">
              <w:rPr>
                <w:sz w:val="24"/>
                <w:szCs w:val="24"/>
              </w:rPr>
              <w:t>г</w:t>
            </w:r>
            <w:proofErr w:type="gramStart"/>
            <w:r w:rsidRPr="0026231B">
              <w:rPr>
                <w:sz w:val="24"/>
                <w:szCs w:val="24"/>
              </w:rPr>
              <w:t>.З</w:t>
            </w:r>
            <w:proofErr w:type="gramEnd"/>
            <w:r w:rsidRPr="0026231B">
              <w:rPr>
                <w:sz w:val="24"/>
                <w:szCs w:val="24"/>
              </w:rPr>
              <w:t>венигово</w:t>
            </w:r>
            <w:proofErr w:type="spellEnd"/>
            <w:r w:rsidRPr="0026231B">
              <w:rPr>
                <w:sz w:val="24"/>
                <w:szCs w:val="24"/>
              </w:rPr>
              <w:t xml:space="preserve"> – п. </w:t>
            </w:r>
            <w:proofErr w:type="spellStart"/>
            <w:r w:rsidRPr="0026231B">
              <w:rPr>
                <w:sz w:val="24"/>
                <w:szCs w:val="24"/>
              </w:rPr>
              <w:t>Кокшайск</w:t>
            </w:r>
            <w:proofErr w:type="spellEnd"/>
            <w:r w:rsidRPr="0026231B">
              <w:rPr>
                <w:sz w:val="24"/>
                <w:szCs w:val="24"/>
              </w:rPr>
              <w:t xml:space="preserve"> – с. </w:t>
            </w:r>
            <w:proofErr w:type="spellStart"/>
            <w:r w:rsidRPr="0026231B">
              <w:rPr>
                <w:sz w:val="24"/>
                <w:szCs w:val="24"/>
              </w:rPr>
              <w:t>Сидельниково</w:t>
            </w:r>
            <w:proofErr w:type="spellEnd"/>
          </w:p>
        </w:tc>
        <w:tc>
          <w:tcPr>
            <w:tcW w:w="1421" w:type="dxa"/>
            <w:vAlign w:val="center"/>
          </w:tcPr>
          <w:p w:rsidR="00323C20" w:rsidRPr="0026231B" w:rsidRDefault="00323C20" w:rsidP="005A3026">
            <w:pPr>
              <w:jc w:val="center"/>
              <w:rPr>
                <w:sz w:val="24"/>
                <w:szCs w:val="24"/>
              </w:rPr>
            </w:pPr>
            <w:r w:rsidRPr="0026231B">
              <w:rPr>
                <w:sz w:val="24"/>
                <w:szCs w:val="24"/>
              </w:rPr>
              <w:t>23</w:t>
            </w:r>
          </w:p>
        </w:tc>
        <w:tc>
          <w:tcPr>
            <w:tcW w:w="1309" w:type="dxa"/>
            <w:vAlign w:val="center"/>
          </w:tcPr>
          <w:p w:rsidR="00323C20" w:rsidRPr="0026231B" w:rsidRDefault="00323C20" w:rsidP="005A3026">
            <w:pPr>
              <w:jc w:val="center"/>
              <w:rPr>
                <w:sz w:val="24"/>
                <w:szCs w:val="24"/>
              </w:rPr>
            </w:pPr>
            <w:r w:rsidRPr="0026231B">
              <w:rPr>
                <w:sz w:val="24"/>
                <w:szCs w:val="24"/>
              </w:rPr>
              <w:t>64</w:t>
            </w:r>
          </w:p>
        </w:tc>
        <w:tc>
          <w:tcPr>
            <w:tcW w:w="817" w:type="dxa"/>
            <w:vAlign w:val="center"/>
          </w:tcPr>
          <w:p w:rsidR="00323C20" w:rsidRPr="0026231B" w:rsidRDefault="00323C20" w:rsidP="005A3026">
            <w:pPr>
              <w:jc w:val="center"/>
              <w:rPr>
                <w:sz w:val="24"/>
                <w:szCs w:val="24"/>
              </w:rPr>
            </w:pPr>
            <w:r w:rsidRPr="0026231B">
              <w:rPr>
                <w:sz w:val="24"/>
                <w:szCs w:val="24"/>
              </w:rPr>
              <w:t>1</w:t>
            </w:r>
          </w:p>
        </w:tc>
        <w:tc>
          <w:tcPr>
            <w:tcW w:w="2406" w:type="dxa"/>
          </w:tcPr>
          <w:p w:rsidR="00323C20" w:rsidRPr="0026231B" w:rsidRDefault="00323C20" w:rsidP="005A3026">
            <w:pPr>
              <w:rPr>
                <w:sz w:val="24"/>
                <w:szCs w:val="24"/>
              </w:rPr>
            </w:pPr>
            <w:r w:rsidRPr="0026231B">
              <w:rPr>
                <w:sz w:val="24"/>
                <w:szCs w:val="24"/>
              </w:rPr>
              <w:t>08-10, 14-15</w:t>
            </w:r>
          </w:p>
        </w:tc>
        <w:tc>
          <w:tcPr>
            <w:tcW w:w="2410" w:type="dxa"/>
          </w:tcPr>
          <w:p w:rsidR="00323C20" w:rsidRPr="0026231B" w:rsidRDefault="00323C20" w:rsidP="005A3026">
            <w:pPr>
              <w:rPr>
                <w:sz w:val="24"/>
                <w:szCs w:val="24"/>
              </w:rPr>
            </w:pPr>
            <w:r w:rsidRPr="0026231B">
              <w:rPr>
                <w:sz w:val="24"/>
                <w:szCs w:val="24"/>
              </w:rPr>
              <w:t>09-25, 15-25</w:t>
            </w:r>
          </w:p>
        </w:tc>
        <w:tc>
          <w:tcPr>
            <w:tcW w:w="1701" w:type="dxa"/>
          </w:tcPr>
          <w:p w:rsidR="00323C20" w:rsidRPr="0026231B" w:rsidRDefault="00323C20" w:rsidP="005A3026">
            <w:pPr>
              <w:rPr>
                <w:sz w:val="24"/>
                <w:szCs w:val="24"/>
              </w:rPr>
            </w:pPr>
            <w:r w:rsidRPr="0026231B">
              <w:rPr>
                <w:sz w:val="24"/>
                <w:szCs w:val="24"/>
              </w:rPr>
              <w:t>Понедельник-пятница</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41F78"/>
    <w:rsid w:val="00056580"/>
    <w:rsid w:val="00073650"/>
    <w:rsid w:val="00076262"/>
    <w:rsid w:val="00086AEC"/>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715D7"/>
    <w:rsid w:val="00295D21"/>
    <w:rsid w:val="002D61CF"/>
    <w:rsid w:val="002E7A41"/>
    <w:rsid w:val="002F691E"/>
    <w:rsid w:val="00300556"/>
    <w:rsid w:val="00323C20"/>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47DF4"/>
    <w:rsid w:val="00553079"/>
    <w:rsid w:val="0055684D"/>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0EB"/>
    <w:rsid w:val="00875F24"/>
    <w:rsid w:val="008779B0"/>
    <w:rsid w:val="0088316A"/>
    <w:rsid w:val="00887BA0"/>
    <w:rsid w:val="008E11E2"/>
    <w:rsid w:val="008F540E"/>
    <w:rsid w:val="00914426"/>
    <w:rsid w:val="009756FC"/>
    <w:rsid w:val="009B25DD"/>
    <w:rsid w:val="009B7AF6"/>
    <w:rsid w:val="009D6A77"/>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335D4"/>
    <w:rsid w:val="00C467BC"/>
    <w:rsid w:val="00C8040D"/>
    <w:rsid w:val="00CB6A9C"/>
    <w:rsid w:val="00CD0FB2"/>
    <w:rsid w:val="00CE1798"/>
    <w:rsid w:val="00D56AC1"/>
    <w:rsid w:val="00D61700"/>
    <w:rsid w:val="00D8187D"/>
    <w:rsid w:val="00D844E1"/>
    <w:rsid w:val="00D95B11"/>
    <w:rsid w:val="00DA099A"/>
    <w:rsid w:val="00DC70BE"/>
    <w:rsid w:val="00E96693"/>
    <w:rsid w:val="00EB1E5D"/>
    <w:rsid w:val="00EC67BC"/>
    <w:rsid w:val="00ED0C38"/>
    <w:rsid w:val="00EE41EA"/>
    <w:rsid w:val="00EF397F"/>
    <w:rsid w:val="00F37F8B"/>
    <w:rsid w:val="00F462EC"/>
    <w:rsid w:val="00F538E8"/>
    <w:rsid w:val="00F9349B"/>
    <w:rsid w:val="00FC46D1"/>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347B3-9347-49C0-BA78-2E5440D0D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25</Pages>
  <Words>7396</Words>
  <Characters>42160</Characters>
  <Application>Microsoft Office Word</Application>
  <DocSecurity>0</DocSecurity>
  <Lines>351</Lines>
  <Paragraphs>98</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100</cp:revision>
  <cp:lastPrinted>2022-02-28T06:23:00Z</cp:lastPrinted>
  <dcterms:created xsi:type="dcterms:W3CDTF">2016-11-22T06:16:00Z</dcterms:created>
  <dcterms:modified xsi:type="dcterms:W3CDTF">2022-03-11T12:30:00Z</dcterms:modified>
</cp:coreProperties>
</file>