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3612" w:tblpY="1"/>
        <w:tblOverlap w:val="never"/>
        <w:tblW w:w="0" w:type="auto"/>
        <w:tblLook w:val="0000" w:firstRow="0" w:lastRow="0" w:firstColumn="0" w:lastColumn="0" w:noHBand="0" w:noVBand="0"/>
      </w:tblPr>
      <w:tblGrid>
        <w:gridCol w:w="1896"/>
      </w:tblGrid>
      <w:tr w:rsidR="00B12B51" w:rsidRPr="003524D4" w14:paraId="7FB41B75" w14:textId="77777777" w:rsidTr="00282203">
        <w:trPr>
          <w:trHeight w:val="1346"/>
        </w:trPr>
        <w:tc>
          <w:tcPr>
            <w:tcW w:w="1896" w:type="dxa"/>
            <w:shd w:val="clear" w:color="auto" w:fill="auto"/>
            <w:vAlign w:val="center"/>
          </w:tcPr>
          <w:p w14:paraId="25711EB7" w14:textId="77777777" w:rsidR="00B12B51" w:rsidRPr="003524D4" w:rsidRDefault="00B12B51" w:rsidP="00282203">
            <w:pPr>
              <w:jc w:val="center"/>
              <w:rPr>
                <w:b/>
              </w:rPr>
            </w:pPr>
            <w:r w:rsidRPr="003524D4">
              <w:rPr>
                <w:b/>
                <w:noProof/>
              </w:rPr>
              <w:drawing>
                <wp:inline distT="0" distB="0" distL="0" distR="0" wp14:anchorId="549397DE" wp14:editId="3D361476">
                  <wp:extent cx="716280" cy="828040"/>
                  <wp:effectExtent l="19050" t="0" r="7620" b="0"/>
                  <wp:docPr id="8" name="Рисунок 16"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логотип района"/>
                          <pic:cNvPicPr>
                            <a:picLocks noChangeAspect="1" noChangeArrowheads="1"/>
                          </pic:cNvPicPr>
                        </pic:nvPicPr>
                        <pic:blipFill>
                          <a:blip r:embed="rId7" cstate="print">
                            <a:lum contrast="6000"/>
                          </a:blip>
                          <a:srcRect/>
                          <a:stretch>
                            <a:fillRect/>
                          </a:stretch>
                        </pic:blipFill>
                        <pic:spPr bwMode="auto">
                          <a:xfrm>
                            <a:off x="0" y="0"/>
                            <a:ext cx="716280" cy="828040"/>
                          </a:xfrm>
                          <a:prstGeom prst="rect">
                            <a:avLst/>
                          </a:prstGeom>
                          <a:noFill/>
                          <a:ln w="9525">
                            <a:noFill/>
                            <a:miter lim="800000"/>
                            <a:headEnd/>
                            <a:tailEnd/>
                          </a:ln>
                        </pic:spPr>
                      </pic:pic>
                    </a:graphicData>
                  </a:graphic>
                </wp:inline>
              </w:drawing>
            </w:r>
          </w:p>
        </w:tc>
      </w:tr>
    </w:tbl>
    <w:tbl>
      <w:tblPr>
        <w:tblW w:w="5000" w:type="pct"/>
        <w:jc w:val="center"/>
        <w:tblBorders>
          <w:top w:val="single" w:sz="4" w:space="0" w:color="auto"/>
        </w:tblBorders>
        <w:tblLook w:val="0000" w:firstRow="0" w:lastRow="0" w:firstColumn="0" w:lastColumn="0" w:noHBand="0" w:noVBand="0"/>
      </w:tblPr>
      <w:tblGrid>
        <w:gridCol w:w="4264"/>
        <w:gridCol w:w="587"/>
        <w:gridCol w:w="4503"/>
      </w:tblGrid>
      <w:tr w:rsidR="00B12B51" w:rsidRPr="003524D4" w14:paraId="3ADCB72C" w14:textId="77777777" w:rsidTr="00282203">
        <w:trPr>
          <w:jc w:val="center"/>
        </w:trPr>
        <w:tc>
          <w:tcPr>
            <w:tcW w:w="2279" w:type="pct"/>
            <w:tcBorders>
              <w:top w:val="nil"/>
              <w:left w:val="nil"/>
              <w:bottom w:val="nil"/>
              <w:right w:val="nil"/>
            </w:tcBorders>
            <w:shd w:val="clear" w:color="auto" w:fill="auto"/>
            <w:vAlign w:val="center"/>
          </w:tcPr>
          <w:p w14:paraId="3B8E548F" w14:textId="77777777" w:rsidR="00B12B51" w:rsidRDefault="00B12B51" w:rsidP="00282203">
            <w:pPr>
              <w:jc w:val="center"/>
              <w:rPr>
                <w:b/>
                <w:bCs/>
                <w:szCs w:val="28"/>
              </w:rPr>
            </w:pPr>
            <w:r>
              <w:rPr>
                <w:b/>
                <w:bCs/>
                <w:szCs w:val="28"/>
              </w:rPr>
              <w:t xml:space="preserve">ЗВЕНИГОВО МУНИЦИПАЛ </w:t>
            </w:r>
            <w:proofErr w:type="gramStart"/>
            <w:r>
              <w:rPr>
                <w:b/>
                <w:bCs/>
                <w:szCs w:val="28"/>
              </w:rPr>
              <w:t>РАЙОНЫН  ДЕПУТАТ</w:t>
            </w:r>
            <w:proofErr w:type="gramEnd"/>
            <w:r>
              <w:rPr>
                <w:b/>
                <w:bCs/>
                <w:szCs w:val="28"/>
              </w:rPr>
              <w:t xml:space="preserve"> – ВЛАКЫН ПОГЫНЫН  ШЫМШЕ СОЗЫВШЕ</w:t>
            </w:r>
          </w:p>
        </w:tc>
        <w:tc>
          <w:tcPr>
            <w:tcW w:w="314" w:type="pct"/>
            <w:tcBorders>
              <w:top w:val="nil"/>
              <w:left w:val="nil"/>
              <w:bottom w:val="nil"/>
              <w:right w:val="nil"/>
            </w:tcBorders>
            <w:shd w:val="clear" w:color="auto" w:fill="auto"/>
            <w:vAlign w:val="center"/>
          </w:tcPr>
          <w:p w14:paraId="5E4ED1EE" w14:textId="77777777" w:rsidR="00B12B51" w:rsidRDefault="00B12B51" w:rsidP="00282203">
            <w:pPr>
              <w:jc w:val="center"/>
              <w:rPr>
                <w:b/>
                <w:szCs w:val="28"/>
              </w:rPr>
            </w:pPr>
          </w:p>
        </w:tc>
        <w:tc>
          <w:tcPr>
            <w:tcW w:w="2407" w:type="pct"/>
            <w:tcBorders>
              <w:top w:val="nil"/>
              <w:left w:val="nil"/>
              <w:bottom w:val="nil"/>
              <w:right w:val="nil"/>
            </w:tcBorders>
            <w:shd w:val="clear" w:color="auto" w:fill="auto"/>
            <w:vAlign w:val="center"/>
          </w:tcPr>
          <w:p w14:paraId="10D88B74" w14:textId="77777777" w:rsidR="00B12B51" w:rsidRDefault="00B12B51" w:rsidP="00282203">
            <w:pPr>
              <w:jc w:val="center"/>
              <w:rPr>
                <w:b/>
                <w:bCs/>
                <w:szCs w:val="28"/>
              </w:rPr>
            </w:pPr>
            <w:r>
              <w:rPr>
                <w:b/>
                <w:bCs/>
                <w:szCs w:val="28"/>
              </w:rPr>
              <w:t>СОБРАНИЕ ДЕПУТАТОВ ЗВЕНИГОВСКОГО МУНИЦИПАЛЬНОГО РАЙОНА</w:t>
            </w:r>
          </w:p>
          <w:p w14:paraId="5E6A9B82" w14:textId="77777777" w:rsidR="00B12B51" w:rsidRDefault="00B12B51" w:rsidP="00282203">
            <w:pPr>
              <w:jc w:val="center"/>
              <w:rPr>
                <w:b/>
                <w:bCs/>
                <w:szCs w:val="28"/>
              </w:rPr>
            </w:pPr>
            <w:r>
              <w:rPr>
                <w:b/>
                <w:bCs/>
                <w:szCs w:val="28"/>
              </w:rPr>
              <w:t>СЕДЬМОГО СОЗЫВА</w:t>
            </w:r>
          </w:p>
        </w:tc>
      </w:tr>
    </w:tbl>
    <w:p w14:paraId="406BF0DF" w14:textId="77777777" w:rsidR="00B12B51" w:rsidRDefault="00B12B51" w:rsidP="00B12B51">
      <w:pPr>
        <w:rPr>
          <w:b/>
          <w:szCs w:val="28"/>
        </w:rPr>
      </w:pPr>
    </w:p>
    <w:p w14:paraId="08046558" w14:textId="77777777" w:rsidR="00B12B51" w:rsidRPr="003524D4" w:rsidRDefault="00B12B51" w:rsidP="00B12B51">
      <w:pPr>
        <w:rPr>
          <w:b/>
          <w:szCs w:val="28"/>
        </w:rPr>
      </w:pPr>
    </w:p>
    <w:p w14:paraId="314F9EAC" w14:textId="0AAB33C5" w:rsidR="00B12B51" w:rsidRPr="00880E87" w:rsidRDefault="00B12B51" w:rsidP="00880E87">
      <w:pPr>
        <w:jc w:val="center"/>
        <w:rPr>
          <w:b/>
          <w:szCs w:val="28"/>
        </w:rPr>
      </w:pPr>
      <w:r w:rsidRPr="003524D4">
        <w:rPr>
          <w:b/>
          <w:szCs w:val="28"/>
        </w:rPr>
        <w:t>Сессия №</w:t>
      </w:r>
      <w:r>
        <w:rPr>
          <w:b/>
          <w:szCs w:val="28"/>
        </w:rPr>
        <w:t xml:space="preserve"> </w:t>
      </w:r>
      <w:r w:rsidR="00880E87">
        <w:rPr>
          <w:b/>
          <w:szCs w:val="28"/>
        </w:rPr>
        <w:t>60</w:t>
      </w:r>
      <w:r w:rsidRPr="003524D4">
        <w:rPr>
          <w:b/>
          <w:szCs w:val="28"/>
        </w:rPr>
        <w:t xml:space="preserve">                        Решение </w:t>
      </w:r>
      <w:proofErr w:type="gramStart"/>
      <w:r w:rsidRPr="003524D4">
        <w:rPr>
          <w:b/>
          <w:szCs w:val="28"/>
        </w:rPr>
        <w:t>№</w:t>
      </w:r>
      <w:r>
        <w:rPr>
          <w:b/>
          <w:szCs w:val="28"/>
        </w:rPr>
        <w:t xml:space="preserve">  </w:t>
      </w:r>
      <w:r w:rsidR="00880E87">
        <w:rPr>
          <w:b/>
          <w:szCs w:val="28"/>
        </w:rPr>
        <w:t>5</w:t>
      </w:r>
      <w:r w:rsidR="003567BC">
        <w:rPr>
          <w:b/>
          <w:szCs w:val="28"/>
        </w:rPr>
        <w:t>3</w:t>
      </w:r>
      <w:r w:rsidR="002648E8">
        <w:rPr>
          <w:b/>
          <w:szCs w:val="28"/>
        </w:rPr>
        <w:t>2</w:t>
      </w:r>
      <w:proofErr w:type="gramEnd"/>
      <w:r w:rsidRPr="003524D4">
        <w:rPr>
          <w:b/>
          <w:szCs w:val="28"/>
        </w:rPr>
        <w:t xml:space="preserve">          </w:t>
      </w:r>
      <w:r w:rsidR="00AB540E">
        <w:rPr>
          <w:b/>
          <w:szCs w:val="28"/>
        </w:rPr>
        <w:t>17 июля</w:t>
      </w:r>
      <w:r w:rsidRPr="003524D4">
        <w:rPr>
          <w:b/>
          <w:szCs w:val="28"/>
        </w:rPr>
        <w:t xml:space="preserve"> </w:t>
      </w:r>
      <w:r>
        <w:rPr>
          <w:b/>
          <w:szCs w:val="28"/>
        </w:rPr>
        <w:t xml:space="preserve"> </w:t>
      </w:r>
      <w:r w:rsidRPr="003524D4">
        <w:rPr>
          <w:b/>
          <w:szCs w:val="28"/>
        </w:rPr>
        <w:t>20</w:t>
      </w:r>
      <w:r>
        <w:rPr>
          <w:b/>
          <w:szCs w:val="28"/>
        </w:rPr>
        <w:t>2</w:t>
      </w:r>
      <w:r w:rsidR="00880E87">
        <w:rPr>
          <w:b/>
          <w:szCs w:val="28"/>
        </w:rPr>
        <w:t>4</w:t>
      </w:r>
      <w:r w:rsidRPr="003524D4">
        <w:rPr>
          <w:b/>
          <w:szCs w:val="28"/>
        </w:rPr>
        <w:t xml:space="preserve"> года</w:t>
      </w:r>
    </w:p>
    <w:p w14:paraId="5686F9E2" w14:textId="77777777" w:rsidR="00B12B51" w:rsidRDefault="00B12B51" w:rsidP="00B12B51">
      <w:pPr>
        <w:jc w:val="center"/>
        <w:rPr>
          <w:szCs w:val="28"/>
        </w:rPr>
      </w:pPr>
    </w:p>
    <w:p w14:paraId="59D95C41" w14:textId="77777777" w:rsidR="0084748E" w:rsidRDefault="0084748E" w:rsidP="0084748E">
      <w:pPr>
        <w:jc w:val="center"/>
        <w:rPr>
          <w:b/>
          <w:bCs/>
          <w:szCs w:val="28"/>
        </w:rPr>
      </w:pPr>
    </w:p>
    <w:p w14:paraId="13B1B3DB" w14:textId="77777777" w:rsidR="00013B3D" w:rsidRDefault="00013B3D" w:rsidP="00013B3D">
      <w:pPr>
        <w:suppressAutoHyphens/>
        <w:autoSpaceDE w:val="0"/>
        <w:jc w:val="center"/>
        <w:rPr>
          <w:b/>
          <w:color w:val="000000"/>
          <w:szCs w:val="28"/>
          <w:lang w:eastAsia="ar-SA"/>
        </w:rPr>
      </w:pPr>
      <w:r>
        <w:rPr>
          <w:b/>
          <w:szCs w:val="28"/>
          <w:lang w:eastAsia="ar-SA"/>
        </w:rPr>
        <w:t xml:space="preserve">Об утверждении </w:t>
      </w:r>
      <w:r>
        <w:rPr>
          <w:b/>
          <w:bCs/>
          <w:szCs w:val="28"/>
          <w:lang w:eastAsia="ar-SA"/>
        </w:rPr>
        <w:t>Порядка ведения реестра муниципального имущества</w:t>
      </w:r>
      <w:r>
        <w:rPr>
          <w:b/>
          <w:color w:val="000000"/>
          <w:szCs w:val="28"/>
          <w:lang w:eastAsia="ar-SA"/>
        </w:rPr>
        <w:t xml:space="preserve"> Звениговского муниципального района </w:t>
      </w:r>
    </w:p>
    <w:p w14:paraId="234D86DE" w14:textId="77777777" w:rsidR="00013B3D" w:rsidRDefault="00013B3D" w:rsidP="00013B3D">
      <w:pPr>
        <w:suppressAutoHyphens/>
        <w:autoSpaceDE w:val="0"/>
        <w:jc w:val="center"/>
        <w:rPr>
          <w:b/>
          <w:color w:val="000000"/>
          <w:szCs w:val="28"/>
          <w:lang w:eastAsia="ar-SA"/>
        </w:rPr>
      </w:pPr>
      <w:r>
        <w:rPr>
          <w:b/>
          <w:color w:val="000000"/>
          <w:szCs w:val="28"/>
          <w:lang w:eastAsia="ar-SA"/>
        </w:rPr>
        <w:t>Республики Марий Эл</w:t>
      </w:r>
    </w:p>
    <w:p w14:paraId="703BAFDD" w14:textId="77777777" w:rsidR="00013B3D" w:rsidRDefault="00013B3D" w:rsidP="00013B3D">
      <w:pPr>
        <w:jc w:val="center"/>
        <w:rPr>
          <w:b/>
          <w:szCs w:val="28"/>
        </w:rPr>
      </w:pPr>
    </w:p>
    <w:p w14:paraId="3CD69A7C" w14:textId="77777777" w:rsidR="00013B3D" w:rsidRDefault="00013B3D" w:rsidP="00013B3D">
      <w:pPr>
        <w:jc w:val="center"/>
        <w:rPr>
          <w:szCs w:val="28"/>
        </w:rPr>
      </w:pPr>
    </w:p>
    <w:p w14:paraId="0FF161CA" w14:textId="77777777" w:rsidR="00013B3D" w:rsidRDefault="00013B3D" w:rsidP="00013B3D">
      <w:pPr>
        <w:autoSpaceDE w:val="0"/>
        <w:autoSpaceDN w:val="0"/>
        <w:adjustRightInd w:val="0"/>
        <w:jc w:val="both"/>
        <w:rPr>
          <w:b/>
          <w:bCs/>
          <w:szCs w:val="28"/>
        </w:rPr>
      </w:pPr>
      <w:r>
        <w:rPr>
          <w:szCs w:val="28"/>
        </w:rPr>
        <w:t xml:space="preserve"> </w:t>
      </w:r>
      <w:r>
        <w:rPr>
          <w:szCs w:val="28"/>
        </w:rPr>
        <w:tab/>
        <w:t xml:space="preserve">В соответствии с Гражданским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с Приказом Министерства финансов Российской Федерации от 10 октября 2023 г. № 163н «Об утверждении порядка ведения органами местного самоуправления реестров муниципального имущества», Уставом Звениговского муниципального района Республики Марий Эл, Собрание депутатов </w:t>
      </w:r>
    </w:p>
    <w:p w14:paraId="3A413496" w14:textId="77777777" w:rsidR="00013B3D" w:rsidRDefault="00013B3D" w:rsidP="00013B3D">
      <w:pPr>
        <w:jc w:val="both"/>
        <w:rPr>
          <w:szCs w:val="28"/>
        </w:rPr>
      </w:pPr>
    </w:p>
    <w:p w14:paraId="728B2CCA" w14:textId="77777777" w:rsidR="00013B3D" w:rsidRDefault="00013B3D" w:rsidP="00013B3D">
      <w:pPr>
        <w:jc w:val="center"/>
        <w:rPr>
          <w:szCs w:val="28"/>
        </w:rPr>
      </w:pPr>
      <w:r>
        <w:rPr>
          <w:szCs w:val="28"/>
        </w:rPr>
        <w:t>РЕШИЛО:</w:t>
      </w:r>
    </w:p>
    <w:p w14:paraId="60423A77" w14:textId="77777777" w:rsidR="00013B3D" w:rsidRDefault="00013B3D" w:rsidP="00013B3D">
      <w:pPr>
        <w:jc w:val="center"/>
        <w:rPr>
          <w:szCs w:val="28"/>
        </w:rPr>
      </w:pPr>
    </w:p>
    <w:p w14:paraId="67C9D573" w14:textId="77777777" w:rsidR="00013B3D" w:rsidRDefault="00013B3D" w:rsidP="00013B3D">
      <w:pPr>
        <w:ind w:firstLine="709"/>
        <w:jc w:val="both"/>
        <w:rPr>
          <w:szCs w:val="28"/>
        </w:rPr>
      </w:pPr>
      <w:r>
        <w:rPr>
          <w:szCs w:val="28"/>
        </w:rPr>
        <w:t xml:space="preserve">1. </w:t>
      </w:r>
      <w:r>
        <w:rPr>
          <w:rFonts w:eastAsia="Calibri"/>
          <w:bCs/>
          <w:szCs w:val="28"/>
        </w:rPr>
        <w:t xml:space="preserve">Утвердить прилагаемый </w:t>
      </w:r>
      <w:hyperlink r:id="rId8" w:history="1">
        <w:r>
          <w:rPr>
            <w:rStyle w:val="a9"/>
            <w:rFonts w:eastAsia="Calibri"/>
            <w:bCs/>
            <w:szCs w:val="28"/>
          </w:rPr>
          <w:t>Порядок</w:t>
        </w:r>
      </w:hyperlink>
      <w:r>
        <w:rPr>
          <w:rFonts w:eastAsia="Calibri"/>
          <w:bCs/>
          <w:szCs w:val="28"/>
        </w:rPr>
        <w:t xml:space="preserve"> ведения реестра муниципального имущества Звениговского муниципального района Республики Марий Эл</w:t>
      </w:r>
      <w:r>
        <w:rPr>
          <w:szCs w:val="28"/>
        </w:rPr>
        <w:t>.</w:t>
      </w:r>
    </w:p>
    <w:p w14:paraId="450E7E09" w14:textId="77777777" w:rsidR="00013B3D" w:rsidRDefault="00013B3D" w:rsidP="00013B3D">
      <w:pPr>
        <w:ind w:firstLine="709"/>
        <w:jc w:val="both"/>
        <w:rPr>
          <w:szCs w:val="28"/>
        </w:rPr>
      </w:pPr>
      <w:r>
        <w:rPr>
          <w:szCs w:val="28"/>
        </w:rPr>
        <w:t xml:space="preserve">2. </w:t>
      </w:r>
      <w:r>
        <w:rPr>
          <w:rFonts w:eastAsia="Calibri"/>
          <w:szCs w:val="28"/>
        </w:rPr>
        <w:t xml:space="preserve">Признать утратившим силу решение Собрания депутатов Звениговского муниципального района </w:t>
      </w:r>
      <w:r>
        <w:rPr>
          <w:bCs/>
          <w:szCs w:val="28"/>
        </w:rPr>
        <w:t xml:space="preserve">от 3 сентября 2014 года № 336         </w:t>
      </w:r>
      <w:proofErr w:type="gramStart"/>
      <w:r>
        <w:rPr>
          <w:bCs/>
          <w:szCs w:val="28"/>
        </w:rPr>
        <w:t xml:space="preserve">   «</w:t>
      </w:r>
      <w:proofErr w:type="gramEnd"/>
      <w:r>
        <w:rPr>
          <w:bCs/>
          <w:szCs w:val="28"/>
        </w:rPr>
        <w:t>О ведении реестра муниципального имущества муниципального образования «Звениговский муниципальный район».</w:t>
      </w:r>
    </w:p>
    <w:p w14:paraId="5805F044" w14:textId="77777777" w:rsidR="00013B3D" w:rsidRDefault="00013B3D" w:rsidP="00013B3D">
      <w:pPr>
        <w:ind w:firstLine="709"/>
        <w:jc w:val="both"/>
        <w:rPr>
          <w:szCs w:val="28"/>
        </w:rPr>
      </w:pPr>
      <w:r>
        <w:rPr>
          <w:szCs w:val="28"/>
        </w:rPr>
        <w:t>3. Контроль за исполнением настоящего решения возложить на Президиум Собрания депутатов.</w:t>
      </w:r>
    </w:p>
    <w:p w14:paraId="76DF481A" w14:textId="77777777" w:rsidR="00013B3D" w:rsidRPr="00825F6B" w:rsidRDefault="00013B3D" w:rsidP="00013B3D">
      <w:pPr>
        <w:pStyle w:val="ConsPlusTitle"/>
        <w:ind w:firstLine="709"/>
        <w:jc w:val="both"/>
        <w:rPr>
          <w:rFonts w:ascii="Times New Roman" w:hAnsi="Times New Roman" w:cs="Times New Roman"/>
          <w:b w:val="0"/>
          <w:sz w:val="28"/>
          <w:szCs w:val="28"/>
        </w:rPr>
      </w:pPr>
      <w:r w:rsidRPr="00825F6B">
        <w:rPr>
          <w:rFonts w:ascii="Times New Roman" w:hAnsi="Times New Roman" w:cs="Times New Roman"/>
          <w:b w:val="0"/>
          <w:sz w:val="28"/>
          <w:szCs w:val="28"/>
        </w:rPr>
        <w:t>4. Настоящее решение вступает в силу после официального опубликования.</w:t>
      </w:r>
    </w:p>
    <w:p w14:paraId="6EDE00C2" w14:textId="77777777" w:rsidR="00013B3D" w:rsidRDefault="00013B3D" w:rsidP="00013B3D">
      <w:pPr>
        <w:tabs>
          <w:tab w:val="left" w:pos="142"/>
        </w:tabs>
        <w:jc w:val="both"/>
        <w:rPr>
          <w:szCs w:val="28"/>
        </w:rPr>
      </w:pPr>
    </w:p>
    <w:p w14:paraId="55D0014B" w14:textId="77777777" w:rsidR="00013B3D" w:rsidRDefault="00013B3D" w:rsidP="00013B3D">
      <w:pPr>
        <w:tabs>
          <w:tab w:val="left" w:pos="142"/>
        </w:tabs>
        <w:jc w:val="both"/>
        <w:rPr>
          <w:szCs w:val="28"/>
        </w:rPr>
      </w:pPr>
    </w:p>
    <w:p w14:paraId="27CE8CF7" w14:textId="77777777" w:rsidR="00013B3D" w:rsidRDefault="00013B3D" w:rsidP="00013B3D">
      <w:pPr>
        <w:tabs>
          <w:tab w:val="left" w:pos="142"/>
        </w:tabs>
        <w:jc w:val="both"/>
        <w:rPr>
          <w:szCs w:val="28"/>
        </w:rPr>
      </w:pPr>
    </w:p>
    <w:p w14:paraId="66DCBB15" w14:textId="77777777" w:rsidR="00FF0FDA" w:rsidRDefault="00FF0FDA" w:rsidP="0084748E">
      <w:pPr>
        <w:jc w:val="both"/>
        <w:rPr>
          <w:szCs w:val="28"/>
        </w:rPr>
      </w:pPr>
      <w:r>
        <w:rPr>
          <w:szCs w:val="28"/>
        </w:rPr>
        <w:t>Глава Звениговского муниципального района</w:t>
      </w:r>
    </w:p>
    <w:p w14:paraId="0D621519" w14:textId="1E60139A" w:rsidR="0084748E" w:rsidRPr="003524D4" w:rsidRDefault="0084748E" w:rsidP="0084748E">
      <w:pPr>
        <w:jc w:val="both"/>
        <w:rPr>
          <w:szCs w:val="28"/>
        </w:rPr>
      </w:pPr>
      <w:r w:rsidRPr="003524D4">
        <w:rPr>
          <w:szCs w:val="28"/>
        </w:rPr>
        <w:t>Председатель Собрания депутатов</w:t>
      </w:r>
    </w:p>
    <w:p w14:paraId="7B0BA71A" w14:textId="4E1D4426" w:rsidR="00027C59" w:rsidRPr="00880E87" w:rsidRDefault="0084748E" w:rsidP="00880E87">
      <w:pPr>
        <w:jc w:val="both"/>
        <w:rPr>
          <w:szCs w:val="28"/>
        </w:rPr>
        <w:sectPr w:rsidR="00027C59" w:rsidRPr="00880E87" w:rsidSect="00E1237F">
          <w:headerReference w:type="even" r:id="rId9"/>
          <w:headerReference w:type="default" r:id="rId10"/>
          <w:pgSz w:w="11906" w:h="16838"/>
          <w:pgMar w:top="1134" w:right="851" w:bottom="1134" w:left="1701" w:header="709" w:footer="709" w:gutter="0"/>
          <w:cols w:space="708"/>
          <w:titlePg/>
          <w:docGrid w:linePitch="360"/>
        </w:sectPr>
      </w:pPr>
      <w:r w:rsidRPr="003524D4">
        <w:rPr>
          <w:szCs w:val="28"/>
        </w:rPr>
        <w:t>Звениговского муниципального района                                Н.В. Лабути</w:t>
      </w:r>
      <w:r w:rsidR="00880E87">
        <w:rPr>
          <w:szCs w:val="28"/>
        </w:rPr>
        <w:t>на</w:t>
      </w:r>
      <w:r w:rsidR="00027C59">
        <w:t xml:space="preserve"> </w:t>
      </w:r>
    </w:p>
    <w:p w14:paraId="5EB3C5AD" w14:textId="77777777" w:rsidR="00825F6B" w:rsidRPr="00825F6B" w:rsidRDefault="00825F6B" w:rsidP="00825F6B">
      <w:pPr>
        <w:jc w:val="right"/>
        <w:rPr>
          <w:sz w:val="20"/>
        </w:rPr>
      </w:pPr>
      <w:r w:rsidRPr="00825F6B">
        <w:rPr>
          <w:sz w:val="20"/>
        </w:rPr>
        <w:lastRenderedPageBreak/>
        <w:t>Приложение</w:t>
      </w:r>
    </w:p>
    <w:p w14:paraId="31B372E3" w14:textId="77777777" w:rsidR="00825F6B" w:rsidRPr="00825F6B" w:rsidRDefault="00825F6B" w:rsidP="00825F6B">
      <w:pPr>
        <w:jc w:val="right"/>
        <w:rPr>
          <w:sz w:val="20"/>
        </w:rPr>
      </w:pPr>
      <w:r w:rsidRPr="00825F6B">
        <w:rPr>
          <w:sz w:val="20"/>
        </w:rPr>
        <w:tab/>
      </w:r>
      <w:r w:rsidRPr="00825F6B">
        <w:rPr>
          <w:sz w:val="20"/>
        </w:rPr>
        <w:tab/>
      </w:r>
      <w:r w:rsidRPr="00825F6B">
        <w:rPr>
          <w:sz w:val="20"/>
        </w:rPr>
        <w:tab/>
      </w:r>
      <w:r w:rsidRPr="00825F6B">
        <w:rPr>
          <w:sz w:val="20"/>
        </w:rPr>
        <w:tab/>
      </w:r>
      <w:r w:rsidRPr="00825F6B">
        <w:rPr>
          <w:sz w:val="20"/>
        </w:rPr>
        <w:tab/>
      </w:r>
      <w:r w:rsidRPr="00825F6B">
        <w:rPr>
          <w:sz w:val="20"/>
        </w:rPr>
        <w:tab/>
        <w:t>к решению Собрания депутатов</w:t>
      </w:r>
    </w:p>
    <w:p w14:paraId="4C4B3DAA" w14:textId="6D6B2BC9" w:rsidR="00825F6B" w:rsidRPr="00825F6B" w:rsidRDefault="00825F6B" w:rsidP="00825F6B">
      <w:pPr>
        <w:jc w:val="right"/>
        <w:rPr>
          <w:sz w:val="20"/>
        </w:rPr>
      </w:pPr>
      <w:r w:rsidRPr="00825F6B">
        <w:rPr>
          <w:sz w:val="20"/>
        </w:rPr>
        <w:tab/>
      </w:r>
      <w:r w:rsidRPr="00825F6B">
        <w:rPr>
          <w:sz w:val="20"/>
        </w:rPr>
        <w:tab/>
      </w:r>
      <w:r w:rsidRPr="00825F6B">
        <w:rPr>
          <w:sz w:val="20"/>
        </w:rPr>
        <w:tab/>
      </w:r>
      <w:r w:rsidRPr="00825F6B">
        <w:rPr>
          <w:sz w:val="20"/>
        </w:rPr>
        <w:tab/>
      </w:r>
      <w:r w:rsidRPr="00825F6B">
        <w:rPr>
          <w:sz w:val="20"/>
        </w:rPr>
        <w:tab/>
      </w:r>
      <w:r w:rsidRPr="00825F6B">
        <w:rPr>
          <w:sz w:val="20"/>
        </w:rPr>
        <w:tab/>
      </w:r>
      <w:proofErr w:type="gramStart"/>
      <w:r w:rsidRPr="00825F6B">
        <w:rPr>
          <w:sz w:val="20"/>
        </w:rPr>
        <w:t xml:space="preserve">от </w:t>
      </w:r>
      <w:r>
        <w:rPr>
          <w:sz w:val="20"/>
        </w:rPr>
        <w:t xml:space="preserve"> </w:t>
      </w:r>
      <w:r w:rsidR="0002732C">
        <w:rPr>
          <w:sz w:val="20"/>
        </w:rPr>
        <w:t>17</w:t>
      </w:r>
      <w:proofErr w:type="gramEnd"/>
      <w:r w:rsidR="0002732C">
        <w:rPr>
          <w:sz w:val="20"/>
        </w:rPr>
        <w:t xml:space="preserve"> июля</w:t>
      </w:r>
      <w:r w:rsidRPr="00825F6B">
        <w:rPr>
          <w:sz w:val="20"/>
        </w:rPr>
        <w:t xml:space="preserve"> 2024 года № </w:t>
      </w:r>
      <w:r w:rsidR="0002732C">
        <w:rPr>
          <w:sz w:val="20"/>
        </w:rPr>
        <w:t>523</w:t>
      </w:r>
    </w:p>
    <w:p w14:paraId="7D897C5E" w14:textId="77777777" w:rsidR="00825F6B" w:rsidRPr="00825F6B" w:rsidRDefault="00825F6B" w:rsidP="00825F6B">
      <w:pPr>
        <w:jc w:val="right"/>
        <w:rPr>
          <w:szCs w:val="28"/>
        </w:rPr>
      </w:pPr>
    </w:p>
    <w:p w14:paraId="1E752BA5" w14:textId="77777777" w:rsidR="00825F6B" w:rsidRPr="00825F6B" w:rsidRDefault="00825F6B" w:rsidP="00825F6B">
      <w:pPr>
        <w:jc w:val="both"/>
        <w:rPr>
          <w:szCs w:val="28"/>
        </w:rPr>
      </w:pPr>
    </w:p>
    <w:p w14:paraId="10181869" w14:textId="77777777" w:rsidR="00825F6B" w:rsidRPr="00825F6B" w:rsidRDefault="00825F6B" w:rsidP="00825F6B">
      <w:pPr>
        <w:suppressAutoHyphens/>
        <w:autoSpaceDE w:val="0"/>
        <w:jc w:val="center"/>
        <w:rPr>
          <w:b/>
          <w:color w:val="000000"/>
          <w:szCs w:val="28"/>
          <w:lang w:eastAsia="ar-SA"/>
        </w:rPr>
      </w:pPr>
      <w:r w:rsidRPr="00825F6B">
        <w:rPr>
          <w:b/>
          <w:bCs/>
          <w:szCs w:val="28"/>
          <w:lang w:eastAsia="ar-SA"/>
        </w:rPr>
        <w:t>Порядок ведения реестра муниципального имущества</w:t>
      </w:r>
    </w:p>
    <w:p w14:paraId="076D21DB" w14:textId="77777777" w:rsidR="00825F6B" w:rsidRPr="00825F6B" w:rsidRDefault="00825F6B" w:rsidP="00825F6B">
      <w:pPr>
        <w:suppressAutoHyphens/>
        <w:autoSpaceDE w:val="0"/>
        <w:jc w:val="center"/>
        <w:rPr>
          <w:b/>
          <w:color w:val="000000"/>
          <w:szCs w:val="28"/>
          <w:lang w:eastAsia="ar-SA"/>
        </w:rPr>
      </w:pPr>
      <w:r w:rsidRPr="00825F6B">
        <w:rPr>
          <w:b/>
          <w:color w:val="000000"/>
          <w:szCs w:val="28"/>
          <w:lang w:eastAsia="ar-SA"/>
        </w:rPr>
        <w:t>Звениговского муниципального района</w:t>
      </w:r>
    </w:p>
    <w:p w14:paraId="00B87A65" w14:textId="77777777" w:rsidR="00825F6B" w:rsidRPr="00825F6B" w:rsidRDefault="00825F6B" w:rsidP="00825F6B">
      <w:pPr>
        <w:ind w:firstLine="708"/>
        <w:jc w:val="center"/>
        <w:rPr>
          <w:b/>
          <w:bCs/>
          <w:szCs w:val="28"/>
        </w:rPr>
      </w:pPr>
      <w:r w:rsidRPr="00825F6B">
        <w:rPr>
          <w:b/>
          <w:color w:val="000000"/>
          <w:szCs w:val="28"/>
          <w:lang w:eastAsia="ar-SA"/>
        </w:rPr>
        <w:t>Республики Марий Эл</w:t>
      </w:r>
    </w:p>
    <w:p w14:paraId="403C3222" w14:textId="77777777" w:rsidR="00825F6B" w:rsidRPr="00825F6B" w:rsidRDefault="00825F6B" w:rsidP="00825F6B">
      <w:pPr>
        <w:ind w:firstLine="708"/>
        <w:jc w:val="both"/>
        <w:rPr>
          <w:szCs w:val="28"/>
        </w:rPr>
      </w:pPr>
    </w:p>
    <w:p w14:paraId="605C1A18" w14:textId="77777777" w:rsidR="00825F6B" w:rsidRPr="00825F6B" w:rsidRDefault="00825F6B" w:rsidP="00825F6B">
      <w:pPr>
        <w:widowControl w:val="0"/>
        <w:autoSpaceDE w:val="0"/>
        <w:autoSpaceDN w:val="0"/>
        <w:jc w:val="center"/>
        <w:outlineLvl w:val="1"/>
        <w:rPr>
          <w:szCs w:val="28"/>
        </w:rPr>
      </w:pPr>
      <w:r w:rsidRPr="00825F6B">
        <w:rPr>
          <w:szCs w:val="28"/>
        </w:rPr>
        <w:t>I. Общие положения</w:t>
      </w:r>
    </w:p>
    <w:p w14:paraId="4861E48F" w14:textId="77777777" w:rsidR="00825F6B" w:rsidRPr="00825F6B" w:rsidRDefault="00825F6B" w:rsidP="00825F6B">
      <w:pPr>
        <w:widowControl w:val="0"/>
        <w:suppressAutoHyphens/>
        <w:autoSpaceDE w:val="0"/>
        <w:autoSpaceDN w:val="0"/>
        <w:adjustRightInd w:val="0"/>
        <w:jc w:val="center"/>
        <w:rPr>
          <w:color w:val="FF0000"/>
          <w:sz w:val="27"/>
          <w:szCs w:val="27"/>
          <w:lang w:eastAsia="ar-SA"/>
        </w:rPr>
      </w:pPr>
    </w:p>
    <w:p w14:paraId="6E8A139E" w14:textId="77777777" w:rsidR="00825F6B" w:rsidRPr="00825F6B" w:rsidRDefault="00825F6B" w:rsidP="00825F6B">
      <w:pPr>
        <w:widowControl w:val="0"/>
        <w:suppressAutoHyphens/>
        <w:autoSpaceDE w:val="0"/>
        <w:autoSpaceDN w:val="0"/>
        <w:adjustRightInd w:val="0"/>
        <w:ind w:firstLine="540"/>
        <w:jc w:val="both"/>
        <w:rPr>
          <w:szCs w:val="28"/>
        </w:rPr>
      </w:pPr>
      <w:r w:rsidRPr="00825F6B">
        <w:rPr>
          <w:szCs w:val="28"/>
          <w:lang w:eastAsia="ar-SA"/>
        </w:rPr>
        <w:t>1. Настоящий Порядок устанавливает правила ведения Администрацией Звениговского муниципального района Республики Марий Эл реестра муниципального имущества Звениговского муниципального района Республики Марий Эл (далее - реестр),</w:t>
      </w:r>
      <w:r w:rsidRPr="00825F6B">
        <w:rPr>
          <w:color w:val="FF0000"/>
          <w:szCs w:val="28"/>
          <w:lang w:eastAsia="ar-SA"/>
        </w:rPr>
        <w:t xml:space="preserve"> </w:t>
      </w:r>
      <w:r w:rsidRPr="00825F6B">
        <w:rPr>
          <w:szCs w:val="28"/>
        </w:rPr>
        <w:t>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421F9427" w14:textId="77777777" w:rsidR="00825F6B" w:rsidRPr="00825F6B" w:rsidRDefault="00825F6B" w:rsidP="00825F6B">
      <w:pPr>
        <w:widowControl w:val="0"/>
        <w:autoSpaceDE w:val="0"/>
        <w:autoSpaceDN w:val="0"/>
        <w:spacing w:before="220"/>
        <w:ind w:firstLine="540"/>
        <w:jc w:val="both"/>
        <w:rPr>
          <w:szCs w:val="28"/>
        </w:rPr>
      </w:pPr>
      <w:r w:rsidRPr="00825F6B">
        <w:rPr>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50836A78" w14:textId="77777777" w:rsidR="00825F6B" w:rsidRPr="00825F6B" w:rsidRDefault="00825F6B" w:rsidP="00825F6B">
      <w:pPr>
        <w:widowControl w:val="0"/>
        <w:autoSpaceDE w:val="0"/>
        <w:autoSpaceDN w:val="0"/>
        <w:spacing w:before="220"/>
        <w:ind w:firstLine="540"/>
        <w:jc w:val="both"/>
        <w:rPr>
          <w:szCs w:val="28"/>
        </w:rPr>
      </w:pPr>
      <w:r w:rsidRPr="00825F6B">
        <w:rPr>
          <w:szCs w:val="28"/>
        </w:rPr>
        <w:t>2. Объектом учета муниципального имущества (далее - объект учета) является следующее муниципальное имущество:</w:t>
      </w:r>
    </w:p>
    <w:p w14:paraId="5C985050" w14:textId="77777777" w:rsidR="00825F6B" w:rsidRPr="00825F6B" w:rsidRDefault="00825F6B" w:rsidP="00825F6B">
      <w:pPr>
        <w:widowControl w:val="0"/>
        <w:autoSpaceDE w:val="0"/>
        <w:autoSpaceDN w:val="0"/>
        <w:spacing w:before="220"/>
        <w:ind w:firstLine="540"/>
        <w:jc w:val="both"/>
        <w:rPr>
          <w:szCs w:val="28"/>
        </w:rPr>
      </w:pPr>
      <w:r w:rsidRPr="00825F6B">
        <w:rPr>
          <w:szCs w:val="28"/>
        </w:rPr>
        <w:t>-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либо иное имущество, отнесенное законом к недвижимым вещам);</w:t>
      </w:r>
    </w:p>
    <w:p w14:paraId="5A4DFB48" w14:textId="77777777" w:rsidR="00825F6B" w:rsidRPr="00825F6B" w:rsidRDefault="00825F6B" w:rsidP="00825F6B">
      <w:pPr>
        <w:widowControl w:val="0"/>
        <w:autoSpaceDE w:val="0"/>
        <w:autoSpaceDN w:val="0"/>
        <w:spacing w:before="220"/>
        <w:ind w:firstLine="540"/>
        <w:jc w:val="both"/>
        <w:rPr>
          <w:szCs w:val="28"/>
        </w:rPr>
      </w:pPr>
      <w:r w:rsidRPr="00825F6B">
        <w:rPr>
          <w:szCs w:val="28"/>
        </w:rPr>
        <w:t>-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Собрания депутатов Звениговского муниципального района Республики Марий Эл.</w:t>
      </w:r>
    </w:p>
    <w:p w14:paraId="7CADDA69" w14:textId="77777777" w:rsidR="00825F6B" w:rsidRPr="00825F6B" w:rsidRDefault="00825F6B" w:rsidP="00825F6B">
      <w:pPr>
        <w:widowControl w:val="0"/>
        <w:autoSpaceDE w:val="0"/>
        <w:autoSpaceDN w:val="0"/>
        <w:jc w:val="both"/>
        <w:rPr>
          <w:szCs w:val="28"/>
        </w:rPr>
      </w:pPr>
    </w:p>
    <w:p w14:paraId="34A0E582" w14:textId="77777777" w:rsidR="00825F6B" w:rsidRPr="00825F6B" w:rsidRDefault="00825F6B" w:rsidP="00825F6B">
      <w:pPr>
        <w:widowControl w:val="0"/>
        <w:autoSpaceDE w:val="0"/>
        <w:autoSpaceDN w:val="0"/>
        <w:ind w:firstLine="540"/>
        <w:jc w:val="both"/>
        <w:rPr>
          <w:szCs w:val="28"/>
        </w:rPr>
      </w:pPr>
      <w:r w:rsidRPr="00825F6B">
        <w:rPr>
          <w:szCs w:val="28"/>
        </w:rPr>
        <w:t>- иное имущество (в том числе бездокументарные ценные бумаги</w:t>
      </w:r>
      <w:proofErr w:type="gramStart"/>
      <w:r w:rsidRPr="00825F6B">
        <w:rPr>
          <w:szCs w:val="28"/>
        </w:rPr>
        <w:t xml:space="preserve">),   </w:t>
      </w:r>
      <w:proofErr w:type="gramEnd"/>
      <w:r w:rsidRPr="00825F6B">
        <w:rPr>
          <w:szCs w:val="28"/>
        </w:rPr>
        <w:t xml:space="preserve">   не относящееся к недвижимым и движимым вещам, стоимость которого превышает размер, определенный решением Собрания депутатов Звениговского муниципального района Республики Марий Эл.</w:t>
      </w:r>
    </w:p>
    <w:p w14:paraId="1B916D58" w14:textId="77777777" w:rsidR="00825F6B" w:rsidRPr="00825F6B" w:rsidRDefault="00825F6B" w:rsidP="00825F6B">
      <w:pPr>
        <w:widowControl w:val="0"/>
        <w:autoSpaceDE w:val="0"/>
        <w:autoSpaceDN w:val="0"/>
        <w:jc w:val="both"/>
        <w:rPr>
          <w:szCs w:val="28"/>
        </w:rPr>
      </w:pPr>
    </w:p>
    <w:p w14:paraId="351C7687" w14:textId="77777777" w:rsidR="00825F6B" w:rsidRPr="00825F6B" w:rsidRDefault="00825F6B" w:rsidP="00825F6B">
      <w:pPr>
        <w:widowControl w:val="0"/>
        <w:autoSpaceDE w:val="0"/>
        <w:autoSpaceDN w:val="0"/>
        <w:ind w:firstLine="540"/>
        <w:jc w:val="both"/>
        <w:rPr>
          <w:szCs w:val="28"/>
        </w:rPr>
      </w:pPr>
      <w:r w:rsidRPr="00825F6B">
        <w:rPr>
          <w:szCs w:val="28"/>
        </w:rPr>
        <w:t xml:space="preserve">3. Учет находящихся в муниципальной собственности музейных предметов и музейных коллекций, а также средств местных бюджетов </w:t>
      </w:r>
      <w:r w:rsidRPr="00825F6B">
        <w:rPr>
          <w:szCs w:val="28"/>
        </w:rPr>
        <w:lastRenderedPageBreak/>
        <w:t>регулируется законодательством о Музейном фонде Российской Федерации и музеях в Российской Федерации и бюджетным законодательством Российской Федерации.</w:t>
      </w:r>
    </w:p>
    <w:p w14:paraId="1FFBDD4E" w14:textId="77777777" w:rsidR="00825F6B" w:rsidRPr="00825F6B" w:rsidRDefault="00825F6B" w:rsidP="00825F6B">
      <w:pPr>
        <w:widowControl w:val="0"/>
        <w:autoSpaceDE w:val="0"/>
        <w:autoSpaceDN w:val="0"/>
        <w:spacing w:before="220" w:after="240"/>
        <w:ind w:firstLine="540"/>
        <w:jc w:val="both"/>
        <w:rPr>
          <w:szCs w:val="28"/>
        </w:rPr>
      </w:pPr>
      <w:r w:rsidRPr="00825F6B">
        <w:rPr>
          <w:szCs w:val="28"/>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hyperlink r:id="rId11">
        <w:r w:rsidRPr="00825F6B">
          <w:rPr>
            <w:szCs w:val="28"/>
          </w:rPr>
          <w:t>статьей 9</w:t>
        </w:r>
      </w:hyperlink>
      <w:r w:rsidRPr="00825F6B">
        <w:rPr>
          <w:szCs w:val="28"/>
        </w:rPr>
        <w:t xml:space="preserve"> Закона Российской Федерации от 21 июля 1993 г. N 5485-1 "О государственной тайне" к государственной тайне, самостоятельно.</w:t>
      </w:r>
    </w:p>
    <w:p w14:paraId="1C65BF06" w14:textId="77777777" w:rsidR="00825F6B" w:rsidRPr="00825F6B" w:rsidRDefault="00825F6B" w:rsidP="00825F6B">
      <w:pPr>
        <w:widowControl w:val="0"/>
        <w:suppressAutoHyphens/>
        <w:autoSpaceDE w:val="0"/>
        <w:autoSpaceDN w:val="0"/>
        <w:adjustRightInd w:val="0"/>
        <w:ind w:firstLine="540"/>
        <w:jc w:val="both"/>
        <w:rPr>
          <w:szCs w:val="28"/>
          <w:lang w:eastAsia="ar-SA"/>
        </w:rPr>
      </w:pPr>
      <w:r w:rsidRPr="00825F6B">
        <w:rPr>
          <w:szCs w:val="28"/>
          <w:lang w:eastAsia="ar-SA"/>
        </w:rPr>
        <w:t xml:space="preserve">5. Ведение реестра осуществляется Администрацией Звениговского муниципального района Республики Марий Эл, в лице отдела                    по управлению муниципальным имуществом и земельными ресурсами администрации Звениговского муниципального района Республики </w:t>
      </w:r>
      <w:r w:rsidRPr="00825F6B">
        <w:rPr>
          <w:szCs w:val="28"/>
          <w:lang w:eastAsia="ar-SA"/>
        </w:rPr>
        <w:br/>
        <w:t>Марий Эл (</w:t>
      </w:r>
      <w:r w:rsidRPr="00825F6B">
        <w:rPr>
          <w:szCs w:val="28"/>
        </w:rPr>
        <w:t>далее - уполномоченный орган)</w:t>
      </w:r>
      <w:r w:rsidRPr="00825F6B">
        <w:rPr>
          <w:szCs w:val="28"/>
          <w:lang w:eastAsia="ar-SA"/>
        </w:rPr>
        <w:t>.</w:t>
      </w:r>
    </w:p>
    <w:p w14:paraId="065DF9D0" w14:textId="77777777" w:rsidR="00825F6B" w:rsidRPr="00825F6B" w:rsidRDefault="00825F6B" w:rsidP="00825F6B">
      <w:pPr>
        <w:widowControl w:val="0"/>
        <w:autoSpaceDE w:val="0"/>
        <w:autoSpaceDN w:val="0"/>
        <w:spacing w:before="220"/>
        <w:ind w:firstLine="540"/>
        <w:jc w:val="both"/>
        <w:rPr>
          <w:szCs w:val="28"/>
        </w:rPr>
      </w:pPr>
      <w:r w:rsidRPr="00825F6B">
        <w:rPr>
          <w:szCs w:val="28"/>
        </w:rPr>
        <w:t>6. Учет муниципального имущества в реестре сопровождается присвоением реестрового номера муниципального имущества (далее - реестровый номер), реестровый номер присваивается согласно порядковому номеру объекта недвижимости в реестре.</w:t>
      </w:r>
    </w:p>
    <w:p w14:paraId="5E454F9E" w14:textId="77777777" w:rsidR="00825F6B" w:rsidRPr="00825F6B" w:rsidRDefault="00825F6B" w:rsidP="00825F6B">
      <w:pPr>
        <w:widowControl w:val="0"/>
        <w:autoSpaceDE w:val="0"/>
        <w:autoSpaceDN w:val="0"/>
        <w:spacing w:before="220"/>
        <w:ind w:firstLine="540"/>
        <w:jc w:val="both"/>
        <w:rPr>
          <w:szCs w:val="28"/>
        </w:rPr>
      </w:pPr>
      <w:r w:rsidRPr="00825F6B">
        <w:rPr>
          <w:szCs w:val="28"/>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240C3CF0" w14:textId="77777777" w:rsidR="00825F6B" w:rsidRPr="00825F6B" w:rsidRDefault="00825F6B" w:rsidP="00825F6B">
      <w:pPr>
        <w:widowControl w:val="0"/>
        <w:autoSpaceDE w:val="0"/>
        <w:autoSpaceDN w:val="0"/>
        <w:spacing w:before="220"/>
        <w:ind w:firstLine="540"/>
        <w:jc w:val="both"/>
        <w:rPr>
          <w:szCs w:val="28"/>
        </w:rPr>
      </w:pPr>
      <w:r w:rsidRPr="00825F6B">
        <w:rPr>
          <w:szCs w:val="28"/>
        </w:rPr>
        <w:t xml:space="preserve">Образец выписки из реестра приведен в </w:t>
      </w:r>
      <w:hyperlink w:anchor="P219">
        <w:r w:rsidRPr="00825F6B">
          <w:rPr>
            <w:szCs w:val="28"/>
          </w:rPr>
          <w:t>приложении</w:t>
        </w:r>
      </w:hyperlink>
      <w:r w:rsidRPr="00825F6B">
        <w:rPr>
          <w:szCs w:val="28"/>
        </w:rPr>
        <w:t xml:space="preserve"> к настоящему Порядку.</w:t>
      </w:r>
    </w:p>
    <w:p w14:paraId="048A832E" w14:textId="77777777" w:rsidR="00825F6B" w:rsidRPr="00825F6B" w:rsidRDefault="00825F6B" w:rsidP="00825F6B">
      <w:pPr>
        <w:widowControl w:val="0"/>
        <w:autoSpaceDE w:val="0"/>
        <w:autoSpaceDN w:val="0"/>
        <w:spacing w:before="220"/>
        <w:ind w:firstLine="540"/>
        <w:jc w:val="both"/>
        <w:rPr>
          <w:szCs w:val="28"/>
        </w:rPr>
      </w:pPr>
      <w:r w:rsidRPr="00825F6B">
        <w:rPr>
          <w:szCs w:val="28"/>
        </w:rPr>
        <w:t>8. Реестр ведется на бумажном и (или) электронном носителях.</w:t>
      </w:r>
    </w:p>
    <w:p w14:paraId="50D733D5" w14:textId="77777777" w:rsidR="00825F6B" w:rsidRPr="00825F6B" w:rsidRDefault="00825F6B" w:rsidP="00825F6B">
      <w:pPr>
        <w:widowControl w:val="0"/>
        <w:autoSpaceDE w:val="0"/>
        <w:autoSpaceDN w:val="0"/>
        <w:spacing w:before="220"/>
        <w:ind w:firstLine="540"/>
        <w:jc w:val="both"/>
        <w:rPr>
          <w:szCs w:val="28"/>
        </w:rPr>
      </w:pPr>
      <w:r w:rsidRPr="00825F6B">
        <w:rPr>
          <w:szCs w:val="28"/>
        </w:rPr>
        <w:t xml:space="preserve">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w:t>
      </w:r>
      <w:r w:rsidRPr="00825F6B">
        <w:rPr>
          <w:szCs w:val="28"/>
        </w:rPr>
        <w:lastRenderedPageBreak/>
        <w:t>(или) деятельности правообладателя.</w:t>
      </w:r>
    </w:p>
    <w:p w14:paraId="6AEC4E17" w14:textId="77777777" w:rsidR="00825F6B" w:rsidRPr="00825F6B" w:rsidRDefault="00825F6B" w:rsidP="00825F6B">
      <w:pPr>
        <w:widowControl w:val="0"/>
        <w:autoSpaceDE w:val="0"/>
        <w:autoSpaceDN w:val="0"/>
        <w:spacing w:before="220"/>
        <w:ind w:firstLine="540"/>
        <w:jc w:val="both"/>
        <w:rPr>
          <w:szCs w:val="28"/>
        </w:rPr>
      </w:pPr>
      <w:r w:rsidRPr="00825F6B">
        <w:rPr>
          <w:szCs w:val="28"/>
        </w:rPr>
        <w:t>10. Неотъемлемой частью реестра являются:</w:t>
      </w:r>
    </w:p>
    <w:p w14:paraId="067CAEC9" w14:textId="77777777" w:rsidR="00825F6B" w:rsidRPr="00825F6B" w:rsidRDefault="00825F6B" w:rsidP="00825F6B">
      <w:pPr>
        <w:widowControl w:val="0"/>
        <w:autoSpaceDE w:val="0"/>
        <w:autoSpaceDN w:val="0"/>
        <w:spacing w:before="220"/>
        <w:ind w:firstLine="540"/>
        <w:jc w:val="both"/>
        <w:rPr>
          <w:szCs w:val="28"/>
        </w:rPr>
      </w:pPr>
      <w:r w:rsidRPr="00825F6B">
        <w:rPr>
          <w:szCs w:val="28"/>
        </w:rPr>
        <w:t>а) документы, подтверждающие сведения, включаемые в реестр (далее - подтверждающие документы);</w:t>
      </w:r>
    </w:p>
    <w:p w14:paraId="784A142E" w14:textId="77777777" w:rsidR="00825F6B" w:rsidRPr="00825F6B" w:rsidRDefault="00825F6B" w:rsidP="00825F6B">
      <w:pPr>
        <w:widowControl w:val="0"/>
        <w:autoSpaceDE w:val="0"/>
        <w:autoSpaceDN w:val="0"/>
        <w:spacing w:before="220"/>
        <w:ind w:firstLine="540"/>
        <w:jc w:val="both"/>
        <w:rPr>
          <w:szCs w:val="28"/>
        </w:rPr>
      </w:pPr>
      <w:r w:rsidRPr="00825F6B">
        <w:rPr>
          <w:szCs w:val="28"/>
        </w:rPr>
        <w:t>б) иные документы, предусмотренные правовыми актами органов местного самоуправления.</w:t>
      </w:r>
    </w:p>
    <w:p w14:paraId="4CF52DA2" w14:textId="77777777" w:rsidR="00825F6B" w:rsidRPr="00825F6B" w:rsidRDefault="00825F6B" w:rsidP="00825F6B">
      <w:pPr>
        <w:widowControl w:val="0"/>
        <w:autoSpaceDE w:val="0"/>
        <w:autoSpaceDN w:val="0"/>
        <w:spacing w:before="220"/>
        <w:ind w:firstLine="540"/>
        <w:jc w:val="both"/>
        <w:rPr>
          <w:szCs w:val="28"/>
        </w:rPr>
      </w:pPr>
      <w:r w:rsidRPr="00825F6B">
        <w:rPr>
          <w:szCs w:val="28"/>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74E482AE" w14:textId="77777777" w:rsidR="00825F6B" w:rsidRPr="00825F6B" w:rsidRDefault="00825F6B" w:rsidP="00825F6B">
      <w:pPr>
        <w:widowControl w:val="0"/>
        <w:autoSpaceDE w:val="0"/>
        <w:autoSpaceDN w:val="0"/>
        <w:spacing w:before="220"/>
        <w:ind w:firstLine="540"/>
        <w:jc w:val="both"/>
        <w:rPr>
          <w:szCs w:val="28"/>
        </w:rPr>
      </w:pPr>
      <w:r w:rsidRPr="00825F6B">
        <w:rPr>
          <w:szCs w:val="28"/>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7D763D73" w14:textId="77777777" w:rsidR="00825F6B" w:rsidRPr="00825F6B" w:rsidRDefault="00825F6B" w:rsidP="00825F6B">
      <w:pPr>
        <w:widowControl w:val="0"/>
        <w:autoSpaceDE w:val="0"/>
        <w:autoSpaceDN w:val="0"/>
        <w:spacing w:before="220" w:after="240"/>
        <w:ind w:firstLine="540"/>
        <w:jc w:val="both"/>
        <w:rPr>
          <w:szCs w:val="28"/>
        </w:rPr>
      </w:pPr>
      <w:r w:rsidRPr="00825F6B">
        <w:rPr>
          <w:szCs w:val="28"/>
        </w:rPr>
        <w:t xml:space="preserve">Сведения, содержащиеся в реестре, хранятся в соответствии                   с Федеральным </w:t>
      </w:r>
      <w:hyperlink r:id="rId12">
        <w:r w:rsidRPr="00825F6B">
          <w:rPr>
            <w:szCs w:val="28"/>
          </w:rPr>
          <w:t>законом</w:t>
        </w:r>
      </w:hyperlink>
      <w:r w:rsidRPr="00825F6B">
        <w:rPr>
          <w:szCs w:val="28"/>
        </w:rPr>
        <w:t xml:space="preserve"> от 22 октября 2004 г. N 125-ФЗ "Об архивном деле в Российской Федерации".</w:t>
      </w:r>
    </w:p>
    <w:p w14:paraId="3C2068E0" w14:textId="77777777" w:rsidR="00825F6B" w:rsidRPr="00825F6B" w:rsidRDefault="00825F6B" w:rsidP="00825F6B">
      <w:pPr>
        <w:widowControl w:val="0"/>
        <w:autoSpaceDE w:val="0"/>
        <w:autoSpaceDN w:val="0"/>
        <w:spacing w:after="240"/>
        <w:jc w:val="center"/>
        <w:outlineLvl w:val="1"/>
        <w:rPr>
          <w:b/>
          <w:szCs w:val="28"/>
        </w:rPr>
      </w:pPr>
      <w:r w:rsidRPr="00825F6B">
        <w:rPr>
          <w:b/>
          <w:szCs w:val="28"/>
        </w:rPr>
        <w:t>II. Состав сведений, подлежащих отражению в реестре</w:t>
      </w:r>
    </w:p>
    <w:p w14:paraId="42643C35" w14:textId="77777777" w:rsidR="00825F6B" w:rsidRPr="00825F6B" w:rsidRDefault="00825F6B" w:rsidP="00825F6B">
      <w:pPr>
        <w:widowControl w:val="0"/>
        <w:autoSpaceDE w:val="0"/>
        <w:autoSpaceDN w:val="0"/>
        <w:ind w:firstLine="540"/>
        <w:jc w:val="both"/>
        <w:rPr>
          <w:szCs w:val="28"/>
        </w:rPr>
      </w:pPr>
      <w:r w:rsidRPr="00825F6B">
        <w:rPr>
          <w:szCs w:val="28"/>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1A668723" w14:textId="77777777" w:rsidR="00825F6B" w:rsidRPr="00825F6B" w:rsidRDefault="00825F6B" w:rsidP="00825F6B">
      <w:pPr>
        <w:widowControl w:val="0"/>
        <w:autoSpaceDE w:val="0"/>
        <w:autoSpaceDN w:val="0"/>
        <w:jc w:val="both"/>
        <w:rPr>
          <w:szCs w:val="28"/>
        </w:rPr>
      </w:pPr>
    </w:p>
    <w:p w14:paraId="6A5B00EF" w14:textId="77777777" w:rsidR="00825F6B" w:rsidRPr="00825F6B" w:rsidRDefault="00825F6B" w:rsidP="00825F6B">
      <w:pPr>
        <w:widowControl w:val="0"/>
        <w:autoSpaceDE w:val="0"/>
        <w:autoSpaceDN w:val="0"/>
        <w:spacing w:before="220"/>
        <w:ind w:firstLine="540"/>
        <w:jc w:val="both"/>
        <w:rPr>
          <w:b/>
          <w:szCs w:val="28"/>
        </w:rPr>
      </w:pPr>
      <w:r w:rsidRPr="00825F6B">
        <w:rPr>
          <w:szCs w:val="28"/>
        </w:rPr>
        <w:t>13</w:t>
      </w:r>
      <w:r w:rsidRPr="00825F6B">
        <w:rPr>
          <w:b/>
          <w:szCs w:val="28"/>
        </w:rPr>
        <w:t>. В раздел 1 вносятся сведения о недвижимом имуществе.</w:t>
      </w:r>
    </w:p>
    <w:p w14:paraId="403FCC02" w14:textId="77777777" w:rsidR="00825F6B" w:rsidRPr="00825F6B" w:rsidRDefault="00825F6B" w:rsidP="00825F6B">
      <w:pPr>
        <w:widowControl w:val="0"/>
        <w:autoSpaceDE w:val="0"/>
        <w:autoSpaceDN w:val="0"/>
        <w:spacing w:before="220"/>
        <w:ind w:firstLine="540"/>
        <w:jc w:val="both"/>
        <w:rPr>
          <w:szCs w:val="28"/>
        </w:rPr>
      </w:pPr>
      <w:r w:rsidRPr="00825F6B">
        <w:rPr>
          <w:szCs w:val="28"/>
        </w:rPr>
        <w:t>В подраздел 1.1 раздела 1 реестра вносятся сведения о земельных участках, в том числе:</w:t>
      </w:r>
    </w:p>
    <w:p w14:paraId="6A8233E1" w14:textId="77777777" w:rsidR="00825F6B" w:rsidRPr="00825F6B" w:rsidRDefault="00825F6B" w:rsidP="00825F6B">
      <w:pPr>
        <w:widowControl w:val="0"/>
        <w:autoSpaceDE w:val="0"/>
        <w:autoSpaceDN w:val="0"/>
        <w:spacing w:before="220"/>
        <w:ind w:firstLine="540"/>
        <w:jc w:val="both"/>
        <w:rPr>
          <w:szCs w:val="28"/>
        </w:rPr>
      </w:pPr>
      <w:r w:rsidRPr="00825F6B">
        <w:rPr>
          <w:szCs w:val="28"/>
        </w:rPr>
        <w:t>наименование земельного участка;</w:t>
      </w:r>
    </w:p>
    <w:p w14:paraId="200D1FB3" w14:textId="77777777" w:rsidR="00825F6B" w:rsidRPr="00825F6B" w:rsidRDefault="00825F6B" w:rsidP="00825F6B">
      <w:pPr>
        <w:widowControl w:val="0"/>
        <w:autoSpaceDE w:val="0"/>
        <w:autoSpaceDN w:val="0"/>
        <w:spacing w:before="220"/>
        <w:ind w:firstLine="540"/>
        <w:jc w:val="both"/>
        <w:rPr>
          <w:szCs w:val="28"/>
        </w:rPr>
      </w:pPr>
      <w:r w:rsidRPr="00825F6B">
        <w:rPr>
          <w:szCs w:val="28"/>
        </w:rPr>
        <w:t xml:space="preserve">адрес (местоположение) земельного участка с указанием кода Общероссийского </w:t>
      </w:r>
      <w:hyperlink r:id="rId13">
        <w:r w:rsidRPr="00825F6B">
          <w:rPr>
            <w:szCs w:val="28"/>
          </w:rPr>
          <w:t>классификатора</w:t>
        </w:r>
      </w:hyperlink>
      <w:r w:rsidRPr="00825F6B">
        <w:rPr>
          <w:szCs w:val="28"/>
        </w:rPr>
        <w:t xml:space="preserve"> территорий муниципальных образований (далее - ОКТМО);</w:t>
      </w:r>
    </w:p>
    <w:p w14:paraId="3285CB27" w14:textId="77777777" w:rsidR="00825F6B" w:rsidRPr="00825F6B" w:rsidRDefault="00825F6B" w:rsidP="00825F6B">
      <w:pPr>
        <w:widowControl w:val="0"/>
        <w:autoSpaceDE w:val="0"/>
        <w:autoSpaceDN w:val="0"/>
        <w:spacing w:before="220"/>
        <w:ind w:firstLine="540"/>
        <w:jc w:val="both"/>
        <w:rPr>
          <w:szCs w:val="28"/>
        </w:rPr>
      </w:pPr>
      <w:r w:rsidRPr="00825F6B">
        <w:rPr>
          <w:szCs w:val="28"/>
        </w:rPr>
        <w:t>кадастровый номер земельного участка (с датой присвоения);</w:t>
      </w:r>
    </w:p>
    <w:p w14:paraId="51CF68B0" w14:textId="77777777" w:rsidR="00825F6B" w:rsidRPr="00825F6B" w:rsidRDefault="00825F6B" w:rsidP="00825F6B">
      <w:pPr>
        <w:widowControl w:val="0"/>
        <w:autoSpaceDE w:val="0"/>
        <w:autoSpaceDN w:val="0"/>
        <w:spacing w:before="220"/>
        <w:ind w:firstLine="540"/>
        <w:jc w:val="both"/>
        <w:rPr>
          <w:szCs w:val="28"/>
        </w:rPr>
      </w:pPr>
      <w:r w:rsidRPr="00825F6B">
        <w:rPr>
          <w:szCs w:val="28"/>
        </w:rPr>
        <w:t xml:space="preserve">сведения о правообладателе, включая полное наименование юридического лица, включающее его организационно-правовую форму, </w:t>
      </w:r>
      <w:r w:rsidRPr="00825F6B">
        <w:rPr>
          <w:szCs w:val="28"/>
        </w:rPr>
        <w:lastRenderedPageBreak/>
        <w:t xml:space="preserve">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4">
        <w:r w:rsidRPr="00825F6B">
          <w:rPr>
            <w:szCs w:val="28"/>
          </w:rPr>
          <w:t>ОКТМО</w:t>
        </w:r>
      </w:hyperlink>
      <w:r w:rsidRPr="00825F6B">
        <w:rPr>
          <w:szCs w:val="28"/>
        </w:rPr>
        <w:t>) (далее - сведения о правообладателе);</w:t>
      </w:r>
    </w:p>
    <w:p w14:paraId="1CF019C2" w14:textId="77777777" w:rsidR="00825F6B" w:rsidRPr="00825F6B" w:rsidRDefault="00825F6B" w:rsidP="00825F6B">
      <w:pPr>
        <w:widowControl w:val="0"/>
        <w:autoSpaceDE w:val="0"/>
        <w:autoSpaceDN w:val="0"/>
        <w:spacing w:before="220"/>
        <w:ind w:firstLine="540"/>
        <w:jc w:val="both"/>
        <w:rPr>
          <w:szCs w:val="28"/>
        </w:rPr>
      </w:pPr>
      <w:r w:rsidRPr="00825F6B">
        <w:rPr>
          <w:szCs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218D795" w14:textId="77777777" w:rsidR="00825F6B" w:rsidRPr="00825F6B" w:rsidRDefault="00825F6B" w:rsidP="00825F6B">
      <w:pPr>
        <w:widowControl w:val="0"/>
        <w:autoSpaceDE w:val="0"/>
        <w:autoSpaceDN w:val="0"/>
        <w:spacing w:before="220"/>
        <w:ind w:firstLine="540"/>
        <w:jc w:val="both"/>
        <w:rPr>
          <w:szCs w:val="28"/>
        </w:rPr>
      </w:pPr>
      <w:r w:rsidRPr="00825F6B">
        <w:rPr>
          <w:szCs w:val="28"/>
        </w:rPr>
        <w:t xml:space="preserve">сведения об основных характеристиках земельного </w:t>
      </w:r>
      <w:proofErr w:type="gramStart"/>
      <w:r w:rsidRPr="00825F6B">
        <w:rPr>
          <w:szCs w:val="28"/>
        </w:rPr>
        <w:t xml:space="preserve">участка,   </w:t>
      </w:r>
      <w:proofErr w:type="gramEnd"/>
      <w:r w:rsidRPr="00825F6B">
        <w:rPr>
          <w:szCs w:val="28"/>
        </w:rPr>
        <w:t xml:space="preserve">               в том числе: площадь, категория земель, вид разрешенного использования;</w:t>
      </w:r>
    </w:p>
    <w:p w14:paraId="4E133A22"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 стоимости земельного участка;</w:t>
      </w:r>
    </w:p>
    <w:p w14:paraId="52A9FD5F"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 произведенном улучшении земельного участка;</w:t>
      </w:r>
    </w:p>
    <w:p w14:paraId="5E6A093D"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14:paraId="24F1604C" w14:textId="77777777" w:rsidR="00825F6B" w:rsidRPr="00825F6B" w:rsidRDefault="00825F6B" w:rsidP="00825F6B">
      <w:pPr>
        <w:widowControl w:val="0"/>
        <w:autoSpaceDE w:val="0"/>
        <w:autoSpaceDN w:val="0"/>
        <w:spacing w:before="220"/>
        <w:ind w:firstLine="540"/>
        <w:jc w:val="both"/>
        <w:rPr>
          <w:szCs w:val="28"/>
        </w:rPr>
      </w:pPr>
      <w:r w:rsidRPr="00825F6B">
        <w:rPr>
          <w:szCs w:val="28"/>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5">
        <w:r w:rsidRPr="00825F6B">
          <w:rPr>
            <w:szCs w:val="28"/>
          </w:rPr>
          <w:t>ОКТМО</w:t>
        </w:r>
      </w:hyperlink>
      <w:r w:rsidRPr="00825F6B">
        <w:rPr>
          <w:szCs w:val="28"/>
        </w:rPr>
        <w:t>) (далее - сведения о лице, в пользу которого установлены ограничения (обременения);</w:t>
      </w:r>
    </w:p>
    <w:p w14:paraId="5B08161B" w14:textId="77777777" w:rsidR="00825F6B" w:rsidRPr="00825F6B" w:rsidRDefault="00825F6B" w:rsidP="00825F6B">
      <w:pPr>
        <w:widowControl w:val="0"/>
        <w:autoSpaceDE w:val="0"/>
        <w:autoSpaceDN w:val="0"/>
        <w:spacing w:before="220"/>
        <w:ind w:firstLine="540"/>
        <w:jc w:val="both"/>
        <w:rPr>
          <w:szCs w:val="28"/>
        </w:rPr>
      </w:pPr>
      <w:r w:rsidRPr="00825F6B">
        <w:rPr>
          <w:szCs w:val="28"/>
        </w:rPr>
        <w:t>иные сведения (при необходимости).</w:t>
      </w:r>
    </w:p>
    <w:p w14:paraId="6044E31F" w14:textId="77777777" w:rsidR="00825F6B" w:rsidRPr="00825F6B" w:rsidRDefault="00825F6B" w:rsidP="00825F6B">
      <w:pPr>
        <w:widowControl w:val="0"/>
        <w:autoSpaceDE w:val="0"/>
        <w:autoSpaceDN w:val="0"/>
        <w:spacing w:before="220"/>
        <w:ind w:firstLine="540"/>
        <w:jc w:val="both"/>
        <w:rPr>
          <w:szCs w:val="28"/>
        </w:rPr>
      </w:pPr>
      <w:r w:rsidRPr="00825F6B">
        <w:rPr>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4DCA09E2" w14:textId="77777777" w:rsidR="00825F6B" w:rsidRPr="00825F6B" w:rsidRDefault="00825F6B" w:rsidP="00825F6B">
      <w:pPr>
        <w:widowControl w:val="0"/>
        <w:autoSpaceDE w:val="0"/>
        <w:autoSpaceDN w:val="0"/>
        <w:spacing w:before="220"/>
        <w:ind w:firstLine="540"/>
        <w:jc w:val="both"/>
        <w:rPr>
          <w:szCs w:val="28"/>
        </w:rPr>
      </w:pPr>
      <w:r w:rsidRPr="00825F6B">
        <w:rPr>
          <w:szCs w:val="28"/>
        </w:rPr>
        <w:t>вид объекта учета;</w:t>
      </w:r>
    </w:p>
    <w:p w14:paraId="5AE9F2F9" w14:textId="77777777" w:rsidR="00825F6B" w:rsidRPr="00825F6B" w:rsidRDefault="00825F6B" w:rsidP="00825F6B">
      <w:pPr>
        <w:widowControl w:val="0"/>
        <w:autoSpaceDE w:val="0"/>
        <w:autoSpaceDN w:val="0"/>
        <w:spacing w:before="220"/>
        <w:ind w:firstLine="540"/>
        <w:jc w:val="both"/>
        <w:rPr>
          <w:szCs w:val="28"/>
        </w:rPr>
      </w:pPr>
      <w:r w:rsidRPr="00825F6B">
        <w:rPr>
          <w:szCs w:val="28"/>
        </w:rPr>
        <w:t>наименование объекта учета;</w:t>
      </w:r>
    </w:p>
    <w:p w14:paraId="5C1B2C6C" w14:textId="77777777" w:rsidR="00825F6B" w:rsidRPr="00825F6B" w:rsidRDefault="00825F6B" w:rsidP="00825F6B">
      <w:pPr>
        <w:widowControl w:val="0"/>
        <w:autoSpaceDE w:val="0"/>
        <w:autoSpaceDN w:val="0"/>
        <w:spacing w:before="220"/>
        <w:ind w:firstLine="540"/>
        <w:jc w:val="both"/>
        <w:rPr>
          <w:szCs w:val="28"/>
        </w:rPr>
      </w:pPr>
      <w:r w:rsidRPr="00825F6B">
        <w:rPr>
          <w:szCs w:val="28"/>
        </w:rPr>
        <w:t>назначение объекта учета;</w:t>
      </w:r>
    </w:p>
    <w:p w14:paraId="19840FA4" w14:textId="77777777" w:rsidR="00825F6B" w:rsidRPr="00825F6B" w:rsidRDefault="00825F6B" w:rsidP="00825F6B">
      <w:pPr>
        <w:widowControl w:val="0"/>
        <w:autoSpaceDE w:val="0"/>
        <w:autoSpaceDN w:val="0"/>
        <w:spacing w:before="220"/>
        <w:ind w:firstLine="540"/>
        <w:jc w:val="both"/>
        <w:rPr>
          <w:szCs w:val="28"/>
        </w:rPr>
      </w:pPr>
      <w:r w:rsidRPr="00825F6B">
        <w:rPr>
          <w:szCs w:val="28"/>
        </w:rPr>
        <w:t xml:space="preserve">адрес (местоположение) объекта учета (с указанием кода </w:t>
      </w:r>
      <w:hyperlink r:id="rId16">
        <w:r w:rsidRPr="00825F6B">
          <w:rPr>
            <w:szCs w:val="28"/>
          </w:rPr>
          <w:t>ОКТМО</w:t>
        </w:r>
      </w:hyperlink>
      <w:r w:rsidRPr="00825F6B">
        <w:rPr>
          <w:szCs w:val="28"/>
        </w:rPr>
        <w:t>);</w:t>
      </w:r>
    </w:p>
    <w:p w14:paraId="7A58C956" w14:textId="77777777" w:rsidR="00825F6B" w:rsidRPr="00825F6B" w:rsidRDefault="00825F6B" w:rsidP="00825F6B">
      <w:pPr>
        <w:widowControl w:val="0"/>
        <w:autoSpaceDE w:val="0"/>
        <w:autoSpaceDN w:val="0"/>
        <w:spacing w:before="220"/>
        <w:ind w:firstLine="540"/>
        <w:jc w:val="both"/>
        <w:rPr>
          <w:szCs w:val="28"/>
        </w:rPr>
      </w:pPr>
      <w:r w:rsidRPr="00825F6B">
        <w:rPr>
          <w:szCs w:val="28"/>
        </w:rPr>
        <w:lastRenderedPageBreak/>
        <w:t>кадастровый номер объекта учета (с датой присвоения);</w:t>
      </w:r>
    </w:p>
    <w:p w14:paraId="3B30E260"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 земельном участке, на котором расположен объект учета (кадастровый номер, форма собственности, площадь);</w:t>
      </w:r>
    </w:p>
    <w:p w14:paraId="5D6959B6"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 правообладателе;</w:t>
      </w:r>
    </w:p>
    <w:p w14:paraId="2DA376FB" w14:textId="77777777" w:rsidR="00825F6B" w:rsidRPr="00825F6B" w:rsidRDefault="00825F6B" w:rsidP="00825F6B">
      <w:pPr>
        <w:widowControl w:val="0"/>
        <w:autoSpaceDE w:val="0"/>
        <w:autoSpaceDN w:val="0"/>
        <w:spacing w:before="220"/>
        <w:ind w:firstLine="540"/>
        <w:jc w:val="both"/>
        <w:rPr>
          <w:szCs w:val="28"/>
        </w:rPr>
      </w:pPr>
      <w:r w:rsidRPr="00825F6B">
        <w:rPr>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318492E"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05BC6D4A" w14:textId="77777777" w:rsidR="00825F6B" w:rsidRPr="00825F6B" w:rsidRDefault="00825F6B" w:rsidP="00825F6B">
      <w:pPr>
        <w:widowControl w:val="0"/>
        <w:autoSpaceDE w:val="0"/>
        <w:autoSpaceDN w:val="0"/>
        <w:spacing w:before="220"/>
        <w:ind w:firstLine="540"/>
        <w:jc w:val="both"/>
        <w:rPr>
          <w:szCs w:val="28"/>
        </w:rPr>
      </w:pPr>
      <w:r w:rsidRPr="00825F6B">
        <w:rPr>
          <w:szCs w:val="28"/>
        </w:rPr>
        <w:t>инвентарный номер объекта учета;</w:t>
      </w:r>
    </w:p>
    <w:p w14:paraId="28B961DD"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 стоимости объекта учета;</w:t>
      </w:r>
    </w:p>
    <w:p w14:paraId="6AEC14AE"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об изменениях объекта учета (произведенных достройках, капитальном ремонте, реконструкции, модернизации, сносе);</w:t>
      </w:r>
    </w:p>
    <w:p w14:paraId="7DE2364B"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6A49C86A"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 лице, в пользу которого установлены ограничения (обременения);</w:t>
      </w:r>
    </w:p>
    <w:p w14:paraId="2B9A7D60"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60C890CF" w14:textId="77777777" w:rsidR="00825F6B" w:rsidRPr="00825F6B" w:rsidRDefault="00825F6B" w:rsidP="00825F6B">
      <w:pPr>
        <w:widowControl w:val="0"/>
        <w:autoSpaceDE w:val="0"/>
        <w:autoSpaceDN w:val="0"/>
        <w:spacing w:before="220"/>
        <w:ind w:firstLine="540"/>
        <w:jc w:val="both"/>
        <w:rPr>
          <w:szCs w:val="28"/>
        </w:rPr>
      </w:pPr>
      <w:r w:rsidRPr="00825F6B">
        <w:rPr>
          <w:szCs w:val="28"/>
        </w:rPr>
        <w:t>иные сведения (при необходимости).</w:t>
      </w:r>
    </w:p>
    <w:p w14:paraId="0968333D" w14:textId="77777777" w:rsidR="00825F6B" w:rsidRPr="00825F6B" w:rsidRDefault="00825F6B" w:rsidP="00825F6B">
      <w:pPr>
        <w:widowControl w:val="0"/>
        <w:autoSpaceDE w:val="0"/>
        <w:autoSpaceDN w:val="0"/>
        <w:spacing w:before="220"/>
        <w:ind w:firstLine="540"/>
        <w:jc w:val="both"/>
        <w:rPr>
          <w:szCs w:val="28"/>
        </w:rPr>
      </w:pPr>
      <w:r w:rsidRPr="00825F6B">
        <w:rPr>
          <w:szCs w:val="28"/>
        </w:rPr>
        <w:t xml:space="preserve">В подраздел 1.3 раздела 1 реестра вносятся сведения о помещениях, машино-местах и иных объектах, отнесенных законом к </w:t>
      </w:r>
      <w:proofErr w:type="gramStart"/>
      <w:r w:rsidRPr="00825F6B">
        <w:rPr>
          <w:szCs w:val="28"/>
        </w:rPr>
        <w:t xml:space="preserve">недвижимости,   </w:t>
      </w:r>
      <w:proofErr w:type="gramEnd"/>
      <w:r w:rsidRPr="00825F6B">
        <w:rPr>
          <w:szCs w:val="28"/>
        </w:rPr>
        <w:t xml:space="preserve">    в том числе:</w:t>
      </w:r>
    </w:p>
    <w:p w14:paraId="7D825D0F" w14:textId="77777777" w:rsidR="00825F6B" w:rsidRPr="00825F6B" w:rsidRDefault="00825F6B" w:rsidP="00825F6B">
      <w:pPr>
        <w:widowControl w:val="0"/>
        <w:autoSpaceDE w:val="0"/>
        <w:autoSpaceDN w:val="0"/>
        <w:spacing w:before="220"/>
        <w:ind w:firstLine="540"/>
        <w:jc w:val="both"/>
        <w:rPr>
          <w:szCs w:val="28"/>
        </w:rPr>
      </w:pPr>
      <w:r w:rsidRPr="00825F6B">
        <w:rPr>
          <w:szCs w:val="28"/>
        </w:rPr>
        <w:t>вид объекта учета;</w:t>
      </w:r>
    </w:p>
    <w:p w14:paraId="0D39079B" w14:textId="77777777" w:rsidR="00825F6B" w:rsidRPr="00825F6B" w:rsidRDefault="00825F6B" w:rsidP="00825F6B">
      <w:pPr>
        <w:widowControl w:val="0"/>
        <w:autoSpaceDE w:val="0"/>
        <w:autoSpaceDN w:val="0"/>
        <w:spacing w:before="220"/>
        <w:ind w:firstLine="540"/>
        <w:jc w:val="both"/>
        <w:rPr>
          <w:szCs w:val="28"/>
        </w:rPr>
      </w:pPr>
      <w:r w:rsidRPr="00825F6B">
        <w:rPr>
          <w:szCs w:val="28"/>
        </w:rPr>
        <w:t>наименование объекта учета;</w:t>
      </w:r>
    </w:p>
    <w:p w14:paraId="5FE58239" w14:textId="77777777" w:rsidR="00825F6B" w:rsidRPr="00825F6B" w:rsidRDefault="00825F6B" w:rsidP="00825F6B">
      <w:pPr>
        <w:widowControl w:val="0"/>
        <w:autoSpaceDE w:val="0"/>
        <w:autoSpaceDN w:val="0"/>
        <w:spacing w:before="220"/>
        <w:ind w:firstLine="540"/>
        <w:jc w:val="both"/>
        <w:rPr>
          <w:szCs w:val="28"/>
        </w:rPr>
      </w:pPr>
      <w:r w:rsidRPr="00825F6B">
        <w:rPr>
          <w:szCs w:val="28"/>
        </w:rPr>
        <w:t>назначение объекта учета;</w:t>
      </w:r>
    </w:p>
    <w:p w14:paraId="02C1B866" w14:textId="77777777" w:rsidR="00825F6B" w:rsidRPr="00825F6B" w:rsidRDefault="00825F6B" w:rsidP="00825F6B">
      <w:pPr>
        <w:widowControl w:val="0"/>
        <w:autoSpaceDE w:val="0"/>
        <w:autoSpaceDN w:val="0"/>
        <w:spacing w:before="220"/>
        <w:ind w:firstLine="540"/>
        <w:jc w:val="both"/>
        <w:rPr>
          <w:szCs w:val="28"/>
        </w:rPr>
      </w:pPr>
      <w:r w:rsidRPr="00825F6B">
        <w:rPr>
          <w:szCs w:val="28"/>
        </w:rPr>
        <w:t xml:space="preserve">адрес (местоположение) объекта учета (с указанием кода </w:t>
      </w:r>
      <w:hyperlink r:id="rId17">
        <w:r w:rsidRPr="00825F6B">
          <w:rPr>
            <w:szCs w:val="28"/>
          </w:rPr>
          <w:t>ОКТМО</w:t>
        </w:r>
      </w:hyperlink>
      <w:r w:rsidRPr="00825F6B">
        <w:rPr>
          <w:szCs w:val="28"/>
        </w:rPr>
        <w:t>);</w:t>
      </w:r>
    </w:p>
    <w:p w14:paraId="5CCBE5EA" w14:textId="77777777" w:rsidR="00825F6B" w:rsidRPr="00825F6B" w:rsidRDefault="00825F6B" w:rsidP="00825F6B">
      <w:pPr>
        <w:widowControl w:val="0"/>
        <w:autoSpaceDE w:val="0"/>
        <w:autoSpaceDN w:val="0"/>
        <w:spacing w:before="220"/>
        <w:ind w:firstLine="540"/>
        <w:jc w:val="both"/>
        <w:rPr>
          <w:szCs w:val="28"/>
        </w:rPr>
      </w:pPr>
      <w:r w:rsidRPr="00825F6B">
        <w:rPr>
          <w:szCs w:val="28"/>
        </w:rPr>
        <w:t>кадастровый номер объекта учета (с датой присвоения);</w:t>
      </w:r>
    </w:p>
    <w:p w14:paraId="15401914" w14:textId="77777777" w:rsidR="00825F6B" w:rsidRPr="00825F6B" w:rsidRDefault="00825F6B" w:rsidP="00825F6B">
      <w:pPr>
        <w:widowControl w:val="0"/>
        <w:autoSpaceDE w:val="0"/>
        <w:autoSpaceDN w:val="0"/>
        <w:spacing w:before="220"/>
        <w:ind w:firstLine="540"/>
        <w:jc w:val="both"/>
        <w:rPr>
          <w:szCs w:val="28"/>
        </w:rPr>
      </w:pPr>
      <w:r w:rsidRPr="00825F6B">
        <w:rPr>
          <w:szCs w:val="28"/>
        </w:rPr>
        <w:lastRenderedPageBreak/>
        <w:t>сведения о здании, сооружении, в состав которого входит объект учета (кадастровый номер, форма собственности);</w:t>
      </w:r>
    </w:p>
    <w:p w14:paraId="570EE14A"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 правообладателе;</w:t>
      </w:r>
    </w:p>
    <w:p w14:paraId="70E5C998" w14:textId="77777777" w:rsidR="00825F6B" w:rsidRPr="00825F6B" w:rsidRDefault="00825F6B" w:rsidP="00825F6B">
      <w:pPr>
        <w:widowControl w:val="0"/>
        <w:autoSpaceDE w:val="0"/>
        <w:autoSpaceDN w:val="0"/>
        <w:spacing w:before="220"/>
        <w:ind w:firstLine="540"/>
        <w:jc w:val="both"/>
        <w:rPr>
          <w:szCs w:val="28"/>
        </w:rPr>
      </w:pPr>
      <w:r w:rsidRPr="00825F6B">
        <w:rPr>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A73B3C5"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об основных характеристиках объекта, в том числе: тип объекта (жилое либо нежилое), площадь, этажность (подземная этажность);</w:t>
      </w:r>
    </w:p>
    <w:p w14:paraId="03C4679C" w14:textId="77777777" w:rsidR="00825F6B" w:rsidRPr="00825F6B" w:rsidRDefault="00825F6B" w:rsidP="00825F6B">
      <w:pPr>
        <w:widowControl w:val="0"/>
        <w:autoSpaceDE w:val="0"/>
        <w:autoSpaceDN w:val="0"/>
        <w:spacing w:before="220"/>
        <w:ind w:firstLine="540"/>
        <w:jc w:val="both"/>
        <w:rPr>
          <w:szCs w:val="28"/>
        </w:rPr>
      </w:pPr>
      <w:r w:rsidRPr="00825F6B">
        <w:rPr>
          <w:szCs w:val="28"/>
        </w:rPr>
        <w:t>инвентарный номер объекта учета;</w:t>
      </w:r>
    </w:p>
    <w:p w14:paraId="20C77363"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 стоимости объекта учета;</w:t>
      </w:r>
    </w:p>
    <w:p w14:paraId="1EA25AC8"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об изменениях объекта учета (произведенных достройках, капитальном ремонте, реконструкции, модернизации, сносе);</w:t>
      </w:r>
    </w:p>
    <w:p w14:paraId="55817EE0"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63ED3782"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 лице, в пользу которого установлены ограничения (обременения);</w:t>
      </w:r>
    </w:p>
    <w:p w14:paraId="1E7751CB" w14:textId="77777777" w:rsidR="00825F6B" w:rsidRPr="00825F6B" w:rsidRDefault="00825F6B" w:rsidP="00825F6B">
      <w:pPr>
        <w:widowControl w:val="0"/>
        <w:autoSpaceDE w:val="0"/>
        <w:autoSpaceDN w:val="0"/>
        <w:spacing w:before="220"/>
        <w:ind w:firstLine="540"/>
        <w:jc w:val="both"/>
        <w:rPr>
          <w:szCs w:val="28"/>
        </w:rPr>
      </w:pPr>
      <w:r w:rsidRPr="00825F6B">
        <w:rPr>
          <w:szCs w:val="28"/>
        </w:rPr>
        <w:t>иные сведения (при необходимости).</w:t>
      </w:r>
    </w:p>
    <w:p w14:paraId="62898ADF" w14:textId="77777777" w:rsidR="00825F6B" w:rsidRPr="00825F6B" w:rsidRDefault="00825F6B" w:rsidP="00825F6B">
      <w:pPr>
        <w:widowControl w:val="0"/>
        <w:autoSpaceDE w:val="0"/>
        <w:autoSpaceDN w:val="0"/>
        <w:spacing w:before="220"/>
        <w:ind w:firstLine="540"/>
        <w:jc w:val="both"/>
        <w:rPr>
          <w:b/>
          <w:szCs w:val="28"/>
        </w:rPr>
      </w:pPr>
      <w:r w:rsidRPr="00825F6B">
        <w:rPr>
          <w:b/>
          <w:szCs w:val="28"/>
        </w:rPr>
        <w:t>В раздел 2 вносятся сведения о движимом и ином имуществе.</w:t>
      </w:r>
    </w:p>
    <w:p w14:paraId="51A17AB5" w14:textId="77777777" w:rsidR="00825F6B" w:rsidRPr="00825F6B" w:rsidRDefault="00825F6B" w:rsidP="00825F6B">
      <w:pPr>
        <w:widowControl w:val="0"/>
        <w:autoSpaceDE w:val="0"/>
        <w:autoSpaceDN w:val="0"/>
        <w:spacing w:before="220"/>
        <w:ind w:firstLine="540"/>
        <w:jc w:val="both"/>
        <w:rPr>
          <w:szCs w:val="28"/>
        </w:rPr>
      </w:pPr>
      <w:r w:rsidRPr="00825F6B">
        <w:rPr>
          <w:szCs w:val="28"/>
        </w:rPr>
        <w:t>В подраздел 2.1 раздела 2 реестра вносятся сведения об акциях, в том числе:</w:t>
      </w:r>
    </w:p>
    <w:p w14:paraId="3AED4899" w14:textId="77777777" w:rsidR="00825F6B" w:rsidRPr="00825F6B" w:rsidRDefault="00825F6B" w:rsidP="00825F6B">
      <w:pPr>
        <w:widowControl w:val="0"/>
        <w:autoSpaceDE w:val="0"/>
        <w:autoSpaceDN w:val="0"/>
        <w:spacing w:before="220"/>
        <w:ind w:firstLine="540"/>
        <w:jc w:val="both"/>
        <w:rPr>
          <w:szCs w:val="28"/>
        </w:rPr>
      </w:pPr>
      <w:r w:rsidRPr="00825F6B">
        <w:rPr>
          <w:szCs w:val="28"/>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8">
        <w:r w:rsidRPr="00825F6B">
          <w:rPr>
            <w:szCs w:val="28"/>
          </w:rPr>
          <w:t>ОКТМО</w:t>
        </w:r>
      </w:hyperlink>
      <w:r w:rsidRPr="00825F6B">
        <w:rPr>
          <w:szCs w:val="28"/>
        </w:rPr>
        <w:t>);</w:t>
      </w:r>
    </w:p>
    <w:p w14:paraId="3C06DD10"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6E5B9397"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 правообладателе;</w:t>
      </w:r>
    </w:p>
    <w:p w14:paraId="4A39ED75" w14:textId="77777777" w:rsidR="00825F6B" w:rsidRPr="00825F6B" w:rsidRDefault="00825F6B" w:rsidP="00825F6B">
      <w:pPr>
        <w:widowControl w:val="0"/>
        <w:autoSpaceDE w:val="0"/>
        <w:autoSpaceDN w:val="0"/>
        <w:spacing w:before="220"/>
        <w:ind w:firstLine="540"/>
        <w:jc w:val="both"/>
        <w:rPr>
          <w:szCs w:val="28"/>
        </w:rPr>
      </w:pPr>
      <w:r w:rsidRPr="00825F6B">
        <w:rPr>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B578709" w14:textId="77777777" w:rsidR="00825F6B" w:rsidRPr="00825F6B" w:rsidRDefault="00825F6B" w:rsidP="00825F6B">
      <w:pPr>
        <w:widowControl w:val="0"/>
        <w:autoSpaceDE w:val="0"/>
        <w:autoSpaceDN w:val="0"/>
        <w:spacing w:before="220"/>
        <w:ind w:firstLine="540"/>
        <w:jc w:val="both"/>
        <w:rPr>
          <w:szCs w:val="28"/>
        </w:rPr>
      </w:pPr>
      <w:r w:rsidRPr="00825F6B">
        <w:rPr>
          <w:szCs w:val="28"/>
        </w:rPr>
        <w:lastRenderedPageBreak/>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57E41C77"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 лице, в пользу которого установлены ограничения (обременения);</w:t>
      </w:r>
    </w:p>
    <w:p w14:paraId="6524E3E9" w14:textId="77777777" w:rsidR="00825F6B" w:rsidRPr="00825F6B" w:rsidRDefault="00825F6B" w:rsidP="00825F6B">
      <w:pPr>
        <w:widowControl w:val="0"/>
        <w:autoSpaceDE w:val="0"/>
        <w:autoSpaceDN w:val="0"/>
        <w:spacing w:before="220"/>
        <w:ind w:firstLine="540"/>
        <w:jc w:val="both"/>
        <w:rPr>
          <w:szCs w:val="28"/>
        </w:rPr>
      </w:pPr>
      <w:r w:rsidRPr="00825F6B">
        <w:rPr>
          <w:szCs w:val="28"/>
        </w:rPr>
        <w:t>иные сведения (при необходимости).</w:t>
      </w:r>
    </w:p>
    <w:p w14:paraId="534843F3" w14:textId="77777777" w:rsidR="00825F6B" w:rsidRPr="00825F6B" w:rsidRDefault="00825F6B" w:rsidP="00825F6B">
      <w:pPr>
        <w:widowControl w:val="0"/>
        <w:autoSpaceDE w:val="0"/>
        <w:autoSpaceDN w:val="0"/>
        <w:spacing w:before="220"/>
        <w:ind w:firstLine="540"/>
        <w:jc w:val="both"/>
        <w:rPr>
          <w:szCs w:val="28"/>
        </w:rPr>
      </w:pPr>
      <w:r w:rsidRPr="00825F6B">
        <w:rPr>
          <w:szCs w:val="28"/>
        </w:rPr>
        <w:t>В подраздел 2.2 раздела 2 вносятся сведения о долях (</w:t>
      </w:r>
      <w:proofErr w:type="gramStart"/>
      <w:r w:rsidRPr="00825F6B">
        <w:rPr>
          <w:szCs w:val="28"/>
        </w:rPr>
        <w:t xml:space="preserve">вкладах)   </w:t>
      </w:r>
      <w:proofErr w:type="gramEnd"/>
      <w:r w:rsidRPr="00825F6B">
        <w:rPr>
          <w:szCs w:val="28"/>
        </w:rPr>
        <w:t xml:space="preserve">           в уставных (складочных) капиталах хозяйственных обществ                          и товариществ, в том числе:</w:t>
      </w:r>
    </w:p>
    <w:p w14:paraId="1663A71C" w14:textId="77777777" w:rsidR="00825F6B" w:rsidRPr="00825F6B" w:rsidRDefault="00825F6B" w:rsidP="00825F6B">
      <w:pPr>
        <w:widowControl w:val="0"/>
        <w:autoSpaceDE w:val="0"/>
        <w:autoSpaceDN w:val="0"/>
        <w:spacing w:before="220"/>
        <w:ind w:firstLine="540"/>
        <w:jc w:val="both"/>
        <w:rPr>
          <w:szCs w:val="28"/>
        </w:rPr>
      </w:pPr>
      <w:r w:rsidRPr="00825F6B">
        <w:rPr>
          <w:szCs w:val="28"/>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9">
        <w:r w:rsidRPr="00825F6B">
          <w:rPr>
            <w:szCs w:val="28"/>
          </w:rPr>
          <w:t>ОКТМО</w:t>
        </w:r>
      </w:hyperlink>
      <w:r w:rsidRPr="00825F6B">
        <w:rPr>
          <w:szCs w:val="28"/>
        </w:rPr>
        <w:t>);</w:t>
      </w:r>
    </w:p>
    <w:p w14:paraId="080E8AE2" w14:textId="77777777" w:rsidR="00825F6B" w:rsidRPr="00825F6B" w:rsidRDefault="00825F6B" w:rsidP="00825F6B">
      <w:pPr>
        <w:widowControl w:val="0"/>
        <w:autoSpaceDE w:val="0"/>
        <w:autoSpaceDN w:val="0"/>
        <w:spacing w:before="220"/>
        <w:ind w:firstLine="540"/>
        <w:jc w:val="both"/>
        <w:rPr>
          <w:szCs w:val="28"/>
        </w:rPr>
      </w:pPr>
      <w:r w:rsidRPr="00825F6B">
        <w:rPr>
          <w:szCs w:val="28"/>
        </w:rPr>
        <w:t>доля (вклад) в уставном (складочном) капитале хозяйственного общества, товарищества в процентах;</w:t>
      </w:r>
    </w:p>
    <w:p w14:paraId="30F2ABF0"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 правообладателе;</w:t>
      </w:r>
    </w:p>
    <w:p w14:paraId="68BAD3A0" w14:textId="77777777" w:rsidR="00825F6B" w:rsidRPr="00825F6B" w:rsidRDefault="00825F6B" w:rsidP="00825F6B">
      <w:pPr>
        <w:widowControl w:val="0"/>
        <w:autoSpaceDE w:val="0"/>
        <w:autoSpaceDN w:val="0"/>
        <w:spacing w:before="220"/>
        <w:ind w:firstLine="540"/>
        <w:jc w:val="both"/>
        <w:rPr>
          <w:szCs w:val="28"/>
        </w:rPr>
      </w:pPr>
      <w:r w:rsidRPr="00825F6B">
        <w:rPr>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2559F3A"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09CA68D0"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 лице, в пользу которого установлены ограничения (обременения);</w:t>
      </w:r>
    </w:p>
    <w:p w14:paraId="3523A6E4" w14:textId="77777777" w:rsidR="00825F6B" w:rsidRPr="00825F6B" w:rsidRDefault="00825F6B" w:rsidP="00825F6B">
      <w:pPr>
        <w:widowControl w:val="0"/>
        <w:autoSpaceDE w:val="0"/>
        <w:autoSpaceDN w:val="0"/>
        <w:spacing w:before="220"/>
        <w:ind w:firstLine="540"/>
        <w:jc w:val="both"/>
        <w:rPr>
          <w:szCs w:val="28"/>
        </w:rPr>
      </w:pPr>
      <w:r w:rsidRPr="00825F6B">
        <w:rPr>
          <w:szCs w:val="28"/>
        </w:rPr>
        <w:t>иные сведения (при необходимости).</w:t>
      </w:r>
    </w:p>
    <w:p w14:paraId="33C63C90" w14:textId="77777777" w:rsidR="00825F6B" w:rsidRPr="00825F6B" w:rsidRDefault="00825F6B" w:rsidP="00825F6B">
      <w:pPr>
        <w:widowControl w:val="0"/>
        <w:autoSpaceDE w:val="0"/>
        <w:autoSpaceDN w:val="0"/>
        <w:spacing w:before="220"/>
        <w:ind w:firstLine="540"/>
        <w:jc w:val="both"/>
        <w:rPr>
          <w:szCs w:val="28"/>
        </w:rPr>
      </w:pPr>
      <w:r w:rsidRPr="00825F6B">
        <w:rPr>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570E41F1" w14:textId="77777777" w:rsidR="00825F6B" w:rsidRPr="00825F6B" w:rsidRDefault="00825F6B" w:rsidP="00825F6B">
      <w:pPr>
        <w:widowControl w:val="0"/>
        <w:autoSpaceDE w:val="0"/>
        <w:autoSpaceDN w:val="0"/>
        <w:spacing w:before="220"/>
        <w:ind w:firstLine="540"/>
        <w:jc w:val="both"/>
        <w:rPr>
          <w:szCs w:val="28"/>
        </w:rPr>
      </w:pPr>
      <w:r w:rsidRPr="00825F6B">
        <w:rPr>
          <w:szCs w:val="28"/>
        </w:rPr>
        <w:t>наименование движимого имущества (иного имущества);</w:t>
      </w:r>
    </w:p>
    <w:p w14:paraId="5904AE64"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об объекте учета, в том числе: марка, модель, год выпуска, инвентарный номер;</w:t>
      </w:r>
    </w:p>
    <w:p w14:paraId="23A30520"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 правообладателе;</w:t>
      </w:r>
    </w:p>
    <w:p w14:paraId="40086B73"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 стоимости;</w:t>
      </w:r>
    </w:p>
    <w:p w14:paraId="1E0EF7EA" w14:textId="77777777" w:rsidR="00825F6B" w:rsidRPr="00825F6B" w:rsidRDefault="00825F6B" w:rsidP="00825F6B">
      <w:pPr>
        <w:widowControl w:val="0"/>
        <w:autoSpaceDE w:val="0"/>
        <w:autoSpaceDN w:val="0"/>
        <w:spacing w:before="220"/>
        <w:ind w:firstLine="540"/>
        <w:jc w:val="both"/>
        <w:rPr>
          <w:szCs w:val="28"/>
        </w:rPr>
      </w:pPr>
      <w:r w:rsidRPr="00825F6B">
        <w:rPr>
          <w:szCs w:val="28"/>
        </w:rPr>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F499D61"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0627761F"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 лице, в пользу которого установлены ограничения (обременения);</w:t>
      </w:r>
    </w:p>
    <w:p w14:paraId="32EB3B9C" w14:textId="77777777" w:rsidR="00825F6B" w:rsidRPr="00825F6B" w:rsidRDefault="00825F6B" w:rsidP="00825F6B">
      <w:pPr>
        <w:widowControl w:val="0"/>
        <w:autoSpaceDE w:val="0"/>
        <w:autoSpaceDN w:val="0"/>
        <w:spacing w:before="220"/>
        <w:ind w:firstLine="540"/>
        <w:jc w:val="both"/>
        <w:rPr>
          <w:szCs w:val="28"/>
        </w:rPr>
      </w:pPr>
      <w:r w:rsidRPr="00825F6B">
        <w:rPr>
          <w:szCs w:val="28"/>
        </w:rPr>
        <w:t>иные сведения (при необходимости).</w:t>
      </w:r>
    </w:p>
    <w:p w14:paraId="055A99EE" w14:textId="77777777" w:rsidR="00825F6B" w:rsidRPr="00825F6B" w:rsidRDefault="00825F6B" w:rsidP="00825F6B">
      <w:pPr>
        <w:widowControl w:val="0"/>
        <w:autoSpaceDE w:val="0"/>
        <w:autoSpaceDN w:val="0"/>
        <w:spacing w:before="220"/>
        <w:ind w:firstLine="540"/>
        <w:jc w:val="both"/>
        <w:rPr>
          <w:szCs w:val="28"/>
        </w:rPr>
      </w:pPr>
      <w:r w:rsidRPr="00825F6B">
        <w:rPr>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7FCFF328" w14:textId="77777777" w:rsidR="00825F6B" w:rsidRPr="00825F6B" w:rsidRDefault="00825F6B" w:rsidP="00825F6B">
      <w:pPr>
        <w:widowControl w:val="0"/>
        <w:autoSpaceDE w:val="0"/>
        <w:autoSpaceDN w:val="0"/>
        <w:spacing w:before="220"/>
        <w:ind w:firstLine="540"/>
        <w:jc w:val="both"/>
        <w:rPr>
          <w:szCs w:val="28"/>
        </w:rPr>
      </w:pPr>
      <w:r w:rsidRPr="00825F6B">
        <w:rPr>
          <w:szCs w:val="28"/>
        </w:rPr>
        <w:t>размер доли в праве общей долевой собственности на объекты недвижимого и (или) движимого имущества;</w:t>
      </w:r>
    </w:p>
    <w:p w14:paraId="67B05278"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 стоимости доли;</w:t>
      </w:r>
    </w:p>
    <w:p w14:paraId="7258B90E" w14:textId="77777777" w:rsidR="00825F6B" w:rsidRPr="00825F6B" w:rsidRDefault="00825F6B" w:rsidP="00825F6B">
      <w:pPr>
        <w:widowControl w:val="0"/>
        <w:autoSpaceDE w:val="0"/>
        <w:autoSpaceDN w:val="0"/>
        <w:spacing w:before="220"/>
        <w:ind w:firstLine="540"/>
        <w:jc w:val="both"/>
        <w:rPr>
          <w:szCs w:val="28"/>
        </w:rPr>
      </w:pPr>
      <w:r w:rsidRPr="00825F6B">
        <w:rPr>
          <w:szCs w:val="28"/>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20">
        <w:r w:rsidRPr="00825F6B">
          <w:rPr>
            <w:szCs w:val="28"/>
          </w:rPr>
          <w:t>ОКТМО</w:t>
        </w:r>
      </w:hyperlink>
      <w:r w:rsidRPr="00825F6B">
        <w:rPr>
          <w:szCs w:val="28"/>
        </w:rPr>
        <w:t>);</w:t>
      </w:r>
    </w:p>
    <w:p w14:paraId="50C04AC4"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 правообладателе;</w:t>
      </w:r>
    </w:p>
    <w:p w14:paraId="7C0124A1" w14:textId="77777777" w:rsidR="00825F6B" w:rsidRPr="00825F6B" w:rsidRDefault="00825F6B" w:rsidP="00825F6B">
      <w:pPr>
        <w:widowControl w:val="0"/>
        <w:autoSpaceDE w:val="0"/>
        <w:autoSpaceDN w:val="0"/>
        <w:spacing w:before="220"/>
        <w:ind w:firstLine="540"/>
        <w:jc w:val="both"/>
        <w:rPr>
          <w:szCs w:val="28"/>
        </w:rPr>
      </w:pPr>
      <w:r w:rsidRPr="00825F6B">
        <w:rPr>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2E7361D"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0B13D9AB"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14:paraId="13923483"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 лице, в пользу которого установлены ограничения (обременения);</w:t>
      </w:r>
    </w:p>
    <w:p w14:paraId="6AF552B0" w14:textId="77777777" w:rsidR="00825F6B" w:rsidRPr="00825F6B" w:rsidRDefault="00825F6B" w:rsidP="00825F6B">
      <w:pPr>
        <w:widowControl w:val="0"/>
        <w:autoSpaceDE w:val="0"/>
        <w:autoSpaceDN w:val="0"/>
        <w:spacing w:before="220"/>
        <w:ind w:firstLine="540"/>
        <w:jc w:val="both"/>
        <w:rPr>
          <w:szCs w:val="28"/>
        </w:rPr>
      </w:pPr>
      <w:r w:rsidRPr="00825F6B">
        <w:rPr>
          <w:szCs w:val="28"/>
        </w:rPr>
        <w:lastRenderedPageBreak/>
        <w:t>иные сведения (при необходимости).</w:t>
      </w:r>
    </w:p>
    <w:p w14:paraId="6072269E" w14:textId="77777777" w:rsidR="00825F6B" w:rsidRPr="00825F6B" w:rsidRDefault="00825F6B" w:rsidP="00825F6B">
      <w:pPr>
        <w:widowControl w:val="0"/>
        <w:autoSpaceDE w:val="0"/>
        <w:autoSpaceDN w:val="0"/>
        <w:spacing w:before="220"/>
        <w:ind w:firstLine="540"/>
        <w:jc w:val="both"/>
        <w:rPr>
          <w:szCs w:val="28"/>
        </w:rPr>
      </w:pPr>
      <w:r w:rsidRPr="00825F6B">
        <w:rPr>
          <w:szCs w:val="28"/>
        </w:rPr>
        <w:t>В раздел 3 вносятся сведения о лицах, обладающих правами                на муниципальное имущество и сведениями о нем, в том числе:</w:t>
      </w:r>
    </w:p>
    <w:p w14:paraId="16405ED5" w14:textId="77777777" w:rsidR="00825F6B" w:rsidRPr="00825F6B" w:rsidRDefault="00825F6B" w:rsidP="00825F6B">
      <w:pPr>
        <w:widowControl w:val="0"/>
        <w:autoSpaceDE w:val="0"/>
        <w:autoSpaceDN w:val="0"/>
        <w:spacing w:before="220"/>
        <w:ind w:firstLine="540"/>
        <w:jc w:val="both"/>
        <w:rPr>
          <w:szCs w:val="28"/>
        </w:rPr>
      </w:pPr>
      <w:r w:rsidRPr="00825F6B">
        <w:rPr>
          <w:szCs w:val="28"/>
        </w:rPr>
        <w:t>сведения о правообладателях;</w:t>
      </w:r>
    </w:p>
    <w:p w14:paraId="3E82C647" w14:textId="77777777" w:rsidR="00825F6B" w:rsidRPr="00825F6B" w:rsidRDefault="00825F6B" w:rsidP="00825F6B">
      <w:pPr>
        <w:widowControl w:val="0"/>
        <w:autoSpaceDE w:val="0"/>
        <w:autoSpaceDN w:val="0"/>
        <w:spacing w:before="220"/>
        <w:ind w:firstLine="540"/>
        <w:jc w:val="both"/>
        <w:rPr>
          <w:szCs w:val="28"/>
        </w:rPr>
      </w:pPr>
      <w:r w:rsidRPr="00825F6B">
        <w:rPr>
          <w:szCs w:val="28"/>
        </w:rPr>
        <w:t>реестровый номер объектов учета, принадлежащих                                на соответствующем вещном праве;</w:t>
      </w:r>
    </w:p>
    <w:p w14:paraId="39FD74C6" w14:textId="77777777" w:rsidR="00825F6B" w:rsidRPr="00825F6B" w:rsidRDefault="00825F6B" w:rsidP="00825F6B">
      <w:pPr>
        <w:widowControl w:val="0"/>
        <w:autoSpaceDE w:val="0"/>
        <w:autoSpaceDN w:val="0"/>
        <w:spacing w:before="220"/>
        <w:ind w:firstLine="540"/>
        <w:jc w:val="both"/>
        <w:rPr>
          <w:szCs w:val="28"/>
        </w:rPr>
      </w:pPr>
      <w:r w:rsidRPr="00825F6B">
        <w:rPr>
          <w:szCs w:val="28"/>
        </w:rPr>
        <w:t>реестровый номер объектов учета, вещные права на которые ограничены (обременены) в пользу правообладателя;</w:t>
      </w:r>
    </w:p>
    <w:p w14:paraId="4B75A7BF" w14:textId="77777777" w:rsidR="00825F6B" w:rsidRPr="00825F6B" w:rsidRDefault="00825F6B" w:rsidP="00825F6B">
      <w:pPr>
        <w:widowControl w:val="0"/>
        <w:autoSpaceDE w:val="0"/>
        <w:autoSpaceDN w:val="0"/>
        <w:spacing w:before="220"/>
        <w:ind w:firstLine="540"/>
        <w:jc w:val="both"/>
        <w:rPr>
          <w:szCs w:val="28"/>
        </w:rPr>
      </w:pPr>
      <w:r w:rsidRPr="00825F6B">
        <w:rPr>
          <w:szCs w:val="28"/>
        </w:rPr>
        <w:t>иные сведения (при необходимости).</w:t>
      </w:r>
    </w:p>
    <w:p w14:paraId="7BB11FBA" w14:textId="77777777" w:rsidR="00825F6B" w:rsidRPr="00825F6B" w:rsidRDefault="00825F6B" w:rsidP="00825F6B">
      <w:pPr>
        <w:widowControl w:val="0"/>
        <w:autoSpaceDE w:val="0"/>
        <w:autoSpaceDN w:val="0"/>
        <w:spacing w:before="220"/>
        <w:ind w:firstLine="540"/>
        <w:jc w:val="both"/>
        <w:rPr>
          <w:szCs w:val="28"/>
        </w:rPr>
      </w:pPr>
      <w:r w:rsidRPr="00825F6B">
        <w:rPr>
          <w:szCs w:val="28"/>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551B1E80" w14:textId="77777777" w:rsidR="00825F6B" w:rsidRPr="00825F6B" w:rsidRDefault="00825F6B" w:rsidP="00825F6B">
      <w:pPr>
        <w:widowControl w:val="0"/>
        <w:autoSpaceDE w:val="0"/>
        <w:autoSpaceDN w:val="0"/>
        <w:spacing w:before="220"/>
        <w:ind w:firstLine="540"/>
        <w:jc w:val="both"/>
        <w:rPr>
          <w:szCs w:val="28"/>
        </w:rPr>
      </w:pPr>
      <w:r w:rsidRPr="00825F6B">
        <w:rPr>
          <w:szCs w:val="28"/>
        </w:rPr>
        <w:t>Ведение учета объекта учета без указания стоимостной оценки           не допускается.</w:t>
      </w:r>
    </w:p>
    <w:p w14:paraId="0C6DFF20" w14:textId="77777777" w:rsidR="00825F6B" w:rsidRPr="00825F6B" w:rsidRDefault="00825F6B" w:rsidP="00825F6B">
      <w:pPr>
        <w:widowControl w:val="0"/>
        <w:autoSpaceDE w:val="0"/>
        <w:autoSpaceDN w:val="0"/>
        <w:jc w:val="both"/>
        <w:rPr>
          <w:szCs w:val="28"/>
        </w:rPr>
      </w:pPr>
    </w:p>
    <w:p w14:paraId="72E1344E" w14:textId="77777777" w:rsidR="00825F6B" w:rsidRPr="00825F6B" w:rsidRDefault="00825F6B" w:rsidP="00825F6B">
      <w:pPr>
        <w:widowControl w:val="0"/>
        <w:autoSpaceDE w:val="0"/>
        <w:autoSpaceDN w:val="0"/>
        <w:jc w:val="center"/>
        <w:outlineLvl w:val="1"/>
        <w:rPr>
          <w:b/>
          <w:szCs w:val="28"/>
        </w:rPr>
      </w:pPr>
      <w:r w:rsidRPr="00825F6B">
        <w:rPr>
          <w:b/>
          <w:szCs w:val="28"/>
        </w:rPr>
        <w:t>III. Порядок учета муниципального имущества</w:t>
      </w:r>
    </w:p>
    <w:p w14:paraId="44A091B1" w14:textId="77777777" w:rsidR="00825F6B" w:rsidRPr="00825F6B" w:rsidRDefault="00825F6B" w:rsidP="00825F6B">
      <w:pPr>
        <w:widowControl w:val="0"/>
        <w:autoSpaceDE w:val="0"/>
        <w:autoSpaceDN w:val="0"/>
        <w:jc w:val="both"/>
        <w:rPr>
          <w:szCs w:val="28"/>
        </w:rPr>
      </w:pPr>
    </w:p>
    <w:p w14:paraId="5F0208CB" w14:textId="77777777" w:rsidR="00825F6B" w:rsidRPr="00825F6B" w:rsidRDefault="00825F6B" w:rsidP="00825F6B">
      <w:pPr>
        <w:widowControl w:val="0"/>
        <w:autoSpaceDE w:val="0"/>
        <w:autoSpaceDN w:val="0"/>
        <w:ind w:firstLine="540"/>
        <w:jc w:val="both"/>
        <w:rPr>
          <w:szCs w:val="28"/>
        </w:rPr>
      </w:pPr>
      <w:bookmarkStart w:id="0" w:name="P169"/>
      <w:bookmarkEnd w:id="0"/>
      <w:r w:rsidRPr="00825F6B">
        <w:rPr>
          <w:szCs w:val="28"/>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6C183740" w14:textId="77777777" w:rsidR="00825F6B" w:rsidRPr="00825F6B" w:rsidRDefault="00825F6B" w:rsidP="00825F6B">
      <w:pPr>
        <w:widowControl w:val="0"/>
        <w:autoSpaceDE w:val="0"/>
        <w:autoSpaceDN w:val="0"/>
        <w:spacing w:before="220"/>
        <w:ind w:firstLine="540"/>
        <w:jc w:val="both"/>
        <w:rPr>
          <w:szCs w:val="28"/>
        </w:rPr>
      </w:pPr>
      <w:r w:rsidRPr="00825F6B">
        <w:rPr>
          <w:szCs w:val="28"/>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780C747A" w14:textId="77777777" w:rsidR="00825F6B" w:rsidRPr="00825F6B" w:rsidRDefault="00825F6B" w:rsidP="00825F6B">
      <w:pPr>
        <w:widowControl w:val="0"/>
        <w:autoSpaceDE w:val="0"/>
        <w:autoSpaceDN w:val="0"/>
        <w:spacing w:before="220"/>
        <w:ind w:firstLine="540"/>
        <w:jc w:val="both"/>
        <w:rPr>
          <w:szCs w:val="28"/>
        </w:rPr>
      </w:pPr>
      <w:r w:rsidRPr="00825F6B">
        <w:rPr>
          <w:szCs w:val="28"/>
        </w:rPr>
        <w:t xml:space="preserve">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w:t>
      </w:r>
      <w:r w:rsidRPr="00825F6B">
        <w:rPr>
          <w:szCs w:val="28"/>
        </w:rPr>
        <w:lastRenderedPageBreak/>
        <w:t>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10DD719F" w14:textId="77777777" w:rsidR="00825F6B" w:rsidRPr="00825F6B" w:rsidRDefault="00825F6B" w:rsidP="00825F6B">
      <w:pPr>
        <w:widowControl w:val="0"/>
        <w:autoSpaceDE w:val="0"/>
        <w:autoSpaceDN w:val="0"/>
        <w:spacing w:before="220"/>
        <w:ind w:firstLine="540"/>
        <w:jc w:val="both"/>
        <w:rPr>
          <w:szCs w:val="28"/>
        </w:rPr>
      </w:pPr>
      <w:r w:rsidRPr="00825F6B">
        <w:rPr>
          <w:szCs w:val="28"/>
        </w:rPr>
        <w:t xml:space="preserve">Если изменения касаются сведений о нескольких объектах </w:t>
      </w:r>
      <w:proofErr w:type="gramStart"/>
      <w:r w:rsidRPr="00825F6B">
        <w:rPr>
          <w:szCs w:val="28"/>
        </w:rPr>
        <w:t xml:space="preserve">учета,   </w:t>
      </w:r>
      <w:proofErr w:type="gramEnd"/>
      <w:r w:rsidRPr="00825F6B">
        <w:rPr>
          <w:szCs w:val="28"/>
        </w:rPr>
        <w:t xml:space="preserve">      то правообладатель направляет заявление и документы, указанные в абзаце первом настоящего пункта, в отношении каждого объекта учета.</w:t>
      </w:r>
    </w:p>
    <w:p w14:paraId="1A5C99A3" w14:textId="77777777" w:rsidR="00825F6B" w:rsidRPr="00825F6B" w:rsidRDefault="00825F6B" w:rsidP="00825F6B">
      <w:pPr>
        <w:widowControl w:val="0"/>
        <w:autoSpaceDE w:val="0"/>
        <w:autoSpaceDN w:val="0"/>
        <w:spacing w:before="220"/>
        <w:ind w:firstLine="540"/>
        <w:jc w:val="both"/>
        <w:rPr>
          <w:szCs w:val="28"/>
        </w:rPr>
      </w:pPr>
      <w:bookmarkStart w:id="1" w:name="P173"/>
      <w:bookmarkEnd w:id="1"/>
      <w:r w:rsidRPr="00825F6B">
        <w:rPr>
          <w:szCs w:val="28"/>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6D7EB085" w14:textId="77777777" w:rsidR="00825F6B" w:rsidRPr="00825F6B" w:rsidRDefault="00825F6B" w:rsidP="00825F6B">
      <w:pPr>
        <w:widowControl w:val="0"/>
        <w:autoSpaceDE w:val="0"/>
        <w:autoSpaceDN w:val="0"/>
        <w:spacing w:before="220"/>
        <w:ind w:firstLine="540"/>
        <w:jc w:val="both"/>
        <w:rPr>
          <w:szCs w:val="28"/>
        </w:rPr>
      </w:pPr>
      <w:r w:rsidRPr="00825F6B">
        <w:rPr>
          <w:szCs w:val="28"/>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w:anchor="P173">
        <w:r w:rsidRPr="00825F6B">
          <w:rPr>
            <w:szCs w:val="28"/>
          </w:rPr>
          <w:t>абзаце первом</w:t>
        </w:r>
      </w:hyperlink>
      <w:r w:rsidRPr="00825F6B">
        <w:rPr>
          <w:szCs w:val="28"/>
        </w:rPr>
        <w:t xml:space="preserve"> настоящего пункта, в отношении каждого объекта учета.</w:t>
      </w:r>
    </w:p>
    <w:p w14:paraId="3046C1E6" w14:textId="77777777" w:rsidR="00825F6B" w:rsidRPr="00825F6B" w:rsidRDefault="00825F6B" w:rsidP="00825F6B">
      <w:pPr>
        <w:widowControl w:val="0"/>
        <w:autoSpaceDE w:val="0"/>
        <w:autoSpaceDN w:val="0"/>
        <w:spacing w:before="220"/>
        <w:ind w:firstLine="540"/>
        <w:jc w:val="both"/>
        <w:rPr>
          <w:szCs w:val="28"/>
        </w:rPr>
      </w:pPr>
      <w:r w:rsidRPr="00825F6B">
        <w:rPr>
          <w:szCs w:val="28"/>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25895778" w14:textId="77777777" w:rsidR="00825F6B" w:rsidRPr="00825F6B" w:rsidRDefault="00825F6B" w:rsidP="00825F6B">
      <w:pPr>
        <w:widowControl w:val="0"/>
        <w:autoSpaceDE w:val="0"/>
        <w:autoSpaceDN w:val="0"/>
        <w:spacing w:before="220"/>
        <w:ind w:firstLine="540"/>
        <w:jc w:val="both"/>
        <w:rPr>
          <w:szCs w:val="28"/>
        </w:rPr>
      </w:pPr>
      <w:r w:rsidRPr="00825F6B">
        <w:rPr>
          <w:szCs w:val="28"/>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20ED51F0" w14:textId="77777777" w:rsidR="00825F6B" w:rsidRPr="00825F6B" w:rsidRDefault="00825F6B" w:rsidP="00825F6B">
      <w:pPr>
        <w:widowControl w:val="0"/>
        <w:autoSpaceDE w:val="0"/>
        <w:autoSpaceDN w:val="0"/>
        <w:spacing w:before="220"/>
        <w:ind w:firstLine="540"/>
        <w:jc w:val="both"/>
        <w:rPr>
          <w:szCs w:val="28"/>
        </w:rPr>
      </w:pPr>
      <w:r w:rsidRPr="00825F6B">
        <w:rPr>
          <w:szCs w:val="28"/>
        </w:rPr>
        <w:t xml:space="preserve">20. Сведения об объекте учета, заявления и документы, указанные        в </w:t>
      </w:r>
      <w:hyperlink w:anchor="P169">
        <w:r w:rsidRPr="00825F6B">
          <w:rPr>
            <w:szCs w:val="28"/>
          </w:rPr>
          <w:t>пунктах 15</w:t>
        </w:r>
      </w:hyperlink>
      <w:r w:rsidRPr="00825F6B">
        <w:rPr>
          <w:szCs w:val="28"/>
        </w:rPr>
        <w:t xml:space="preserve"> - </w:t>
      </w:r>
      <w:hyperlink w:anchor="P173">
        <w:r w:rsidRPr="00825F6B">
          <w:rPr>
            <w:szCs w:val="28"/>
          </w:rPr>
          <w:t>18</w:t>
        </w:r>
      </w:hyperlink>
      <w:r w:rsidRPr="00825F6B">
        <w:rPr>
          <w:szCs w:val="28"/>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w:t>
      </w:r>
      <w:r w:rsidRPr="00825F6B">
        <w:rPr>
          <w:szCs w:val="28"/>
        </w:rPr>
        <w:lastRenderedPageBreak/>
        <w:t>правообладателя.</w:t>
      </w:r>
    </w:p>
    <w:p w14:paraId="4B6D38A2" w14:textId="77777777" w:rsidR="00825F6B" w:rsidRPr="00825F6B" w:rsidRDefault="00825F6B" w:rsidP="00825F6B">
      <w:pPr>
        <w:widowControl w:val="0"/>
        <w:autoSpaceDE w:val="0"/>
        <w:autoSpaceDN w:val="0"/>
        <w:spacing w:before="220"/>
        <w:ind w:firstLine="540"/>
        <w:jc w:val="both"/>
        <w:rPr>
          <w:szCs w:val="28"/>
        </w:rPr>
      </w:pPr>
      <w:r w:rsidRPr="00825F6B">
        <w:rPr>
          <w:szCs w:val="28"/>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38226D87" w14:textId="77777777" w:rsidR="00825F6B" w:rsidRPr="00825F6B" w:rsidRDefault="00825F6B" w:rsidP="00825F6B">
      <w:pPr>
        <w:widowControl w:val="0"/>
        <w:autoSpaceDE w:val="0"/>
        <w:autoSpaceDN w:val="0"/>
        <w:spacing w:before="220"/>
        <w:ind w:firstLine="540"/>
        <w:jc w:val="both"/>
        <w:rPr>
          <w:szCs w:val="28"/>
        </w:rPr>
      </w:pPr>
      <w:r w:rsidRPr="00825F6B">
        <w:rPr>
          <w:szCs w:val="28"/>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1BD0A33F" w14:textId="77777777" w:rsidR="00825F6B" w:rsidRPr="00825F6B" w:rsidRDefault="00825F6B" w:rsidP="00825F6B">
      <w:pPr>
        <w:widowControl w:val="0"/>
        <w:autoSpaceDE w:val="0"/>
        <w:autoSpaceDN w:val="0"/>
        <w:spacing w:before="220"/>
        <w:ind w:firstLine="540"/>
        <w:jc w:val="both"/>
        <w:rPr>
          <w:szCs w:val="28"/>
        </w:rPr>
      </w:pPr>
      <w:r w:rsidRPr="00825F6B">
        <w:rPr>
          <w:szCs w:val="28"/>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2E135B24" w14:textId="77777777" w:rsidR="00825F6B" w:rsidRPr="00825F6B" w:rsidRDefault="00825F6B" w:rsidP="00825F6B">
      <w:pPr>
        <w:widowControl w:val="0"/>
        <w:autoSpaceDE w:val="0"/>
        <w:autoSpaceDN w:val="0"/>
        <w:spacing w:before="220"/>
        <w:ind w:firstLine="540"/>
        <w:jc w:val="both"/>
        <w:rPr>
          <w:szCs w:val="28"/>
        </w:rPr>
      </w:pPr>
      <w:r w:rsidRPr="00825F6B">
        <w:rPr>
          <w:szCs w:val="28"/>
        </w:rPr>
        <w:t xml:space="preserve">б) об отказе в учете в реестре объекта учета, если </w:t>
      </w:r>
      <w:proofErr w:type="gramStart"/>
      <w:r w:rsidRPr="00825F6B">
        <w:rPr>
          <w:szCs w:val="28"/>
        </w:rPr>
        <w:t xml:space="preserve">установлено,   </w:t>
      </w:r>
      <w:proofErr w:type="gramEnd"/>
      <w:r w:rsidRPr="00825F6B">
        <w:rPr>
          <w:szCs w:val="28"/>
        </w:rPr>
        <w:t xml:space="preserve">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379C30D9" w14:textId="77777777" w:rsidR="00825F6B" w:rsidRPr="00825F6B" w:rsidRDefault="00825F6B" w:rsidP="00825F6B">
      <w:pPr>
        <w:widowControl w:val="0"/>
        <w:autoSpaceDE w:val="0"/>
        <w:autoSpaceDN w:val="0"/>
        <w:spacing w:before="220"/>
        <w:ind w:firstLine="540"/>
        <w:jc w:val="both"/>
        <w:rPr>
          <w:szCs w:val="28"/>
        </w:rPr>
      </w:pPr>
      <w:bookmarkStart w:id="2" w:name="P182"/>
      <w:bookmarkEnd w:id="2"/>
      <w:r w:rsidRPr="00825F6B">
        <w:rPr>
          <w:szCs w:val="28"/>
        </w:rPr>
        <w:t>в) о приостановлении процедуры учета в реестре объекта учета             в следующих случаях:</w:t>
      </w:r>
    </w:p>
    <w:p w14:paraId="7E0AB438" w14:textId="77777777" w:rsidR="00825F6B" w:rsidRPr="00825F6B" w:rsidRDefault="00825F6B" w:rsidP="00825F6B">
      <w:pPr>
        <w:widowControl w:val="0"/>
        <w:autoSpaceDE w:val="0"/>
        <w:autoSpaceDN w:val="0"/>
        <w:spacing w:before="220"/>
        <w:ind w:firstLine="540"/>
        <w:jc w:val="both"/>
        <w:rPr>
          <w:szCs w:val="28"/>
        </w:rPr>
      </w:pPr>
      <w:r w:rsidRPr="00825F6B">
        <w:rPr>
          <w:szCs w:val="28"/>
        </w:rPr>
        <w:t>установлены неполнота и (или) недостоверность содержащихся            в документах правообладателя сведений;</w:t>
      </w:r>
    </w:p>
    <w:p w14:paraId="7BB0BBCE" w14:textId="77777777" w:rsidR="00825F6B" w:rsidRPr="00825F6B" w:rsidRDefault="00825F6B" w:rsidP="00825F6B">
      <w:pPr>
        <w:widowControl w:val="0"/>
        <w:autoSpaceDE w:val="0"/>
        <w:autoSpaceDN w:val="0"/>
        <w:spacing w:before="220"/>
        <w:ind w:firstLine="540"/>
        <w:jc w:val="both"/>
        <w:rPr>
          <w:szCs w:val="28"/>
        </w:rPr>
      </w:pPr>
      <w:r w:rsidRPr="00825F6B">
        <w:rPr>
          <w:szCs w:val="2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4621CA97" w14:textId="77777777" w:rsidR="00825F6B" w:rsidRPr="00825F6B" w:rsidRDefault="00825F6B" w:rsidP="00825F6B">
      <w:pPr>
        <w:widowControl w:val="0"/>
        <w:autoSpaceDE w:val="0"/>
        <w:autoSpaceDN w:val="0"/>
        <w:spacing w:before="220"/>
        <w:ind w:firstLine="540"/>
        <w:jc w:val="both"/>
        <w:rPr>
          <w:szCs w:val="28"/>
        </w:rPr>
      </w:pPr>
      <w:r w:rsidRPr="00825F6B">
        <w:rPr>
          <w:szCs w:val="28"/>
        </w:rPr>
        <w:t>В случае приостановления процедуры учета в реестре объекта учета,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1965ED55" w14:textId="77777777" w:rsidR="00825F6B" w:rsidRPr="00825F6B" w:rsidRDefault="00825F6B" w:rsidP="00825F6B">
      <w:pPr>
        <w:widowControl w:val="0"/>
        <w:autoSpaceDE w:val="0"/>
        <w:autoSpaceDN w:val="0"/>
        <w:spacing w:before="220"/>
        <w:ind w:firstLine="540"/>
        <w:jc w:val="both"/>
        <w:rPr>
          <w:szCs w:val="28"/>
        </w:rPr>
      </w:pPr>
      <w:bookmarkStart w:id="3" w:name="P186"/>
      <w:bookmarkEnd w:id="3"/>
      <w:r w:rsidRPr="00825F6B">
        <w:rPr>
          <w:szCs w:val="28"/>
        </w:rPr>
        <w:t xml:space="preserve">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w:t>
      </w:r>
      <w:r w:rsidRPr="00825F6B">
        <w:rPr>
          <w:szCs w:val="28"/>
        </w:rPr>
        <w:lastRenderedPageBreak/>
        <w:t>находящееся в муниципальной собственности, которое учтено                 в реестре, уполномоченный орган в 7-дневный срок:</w:t>
      </w:r>
    </w:p>
    <w:p w14:paraId="764E8D9F" w14:textId="77777777" w:rsidR="00825F6B" w:rsidRPr="00825F6B" w:rsidRDefault="00825F6B" w:rsidP="00825F6B">
      <w:pPr>
        <w:widowControl w:val="0"/>
        <w:autoSpaceDE w:val="0"/>
        <w:autoSpaceDN w:val="0"/>
        <w:spacing w:before="220"/>
        <w:ind w:firstLine="540"/>
        <w:jc w:val="both"/>
        <w:rPr>
          <w:szCs w:val="28"/>
        </w:rPr>
      </w:pPr>
      <w:r w:rsidRPr="00825F6B">
        <w:rPr>
          <w:szCs w:val="28"/>
        </w:rPr>
        <w:t>а) вносит в реестр сведения об объекте учета, в том числе                       о правообладателях (при наличии);</w:t>
      </w:r>
    </w:p>
    <w:p w14:paraId="3E9C125C" w14:textId="77777777" w:rsidR="00825F6B" w:rsidRPr="00825F6B" w:rsidRDefault="00825F6B" w:rsidP="00825F6B">
      <w:pPr>
        <w:widowControl w:val="0"/>
        <w:autoSpaceDE w:val="0"/>
        <w:autoSpaceDN w:val="0"/>
        <w:spacing w:before="220"/>
        <w:ind w:firstLine="540"/>
        <w:jc w:val="both"/>
        <w:rPr>
          <w:szCs w:val="28"/>
        </w:rPr>
      </w:pPr>
      <w:r w:rsidRPr="00825F6B">
        <w:rPr>
          <w:szCs w:val="28"/>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0479282B" w14:textId="77777777" w:rsidR="00825F6B" w:rsidRPr="00825F6B" w:rsidRDefault="00825F6B" w:rsidP="00825F6B">
      <w:pPr>
        <w:widowControl w:val="0"/>
        <w:autoSpaceDE w:val="0"/>
        <w:autoSpaceDN w:val="0"/>
        <w:spacing w:before="220"/>
        <w:ind w:firstLine="540"/>
        <w:jc w:val="both"/>
        <w:rPr>
          <w:szCs w:val="28"/>
        </w:rPr>
      </w:pPr>
      <w:r w:rsidRPr="00825F6B">
        <w:rPr>
          <w:szCs w:val="28"/>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w:anchor="P169">
        <w:r w:rsidRPr="00825F6B">
          <w:rPr>
            <w:szCs w:val="28"/>
          </w:rPr>
          <w:t>пунктами 15</w:t>
        </w:r>
      </w:hyperlink>
      <w:r w:rsidRPr="00825F6B">
        <w:rPr>
          <w:szCs w:val="28"/>
        </w:rPr>
        <w:t xml:space="preserve"> - </w:t>
      </w:r>
      <w:hyperlink w:anchor="P186">
        <w:r w:rsidRPr="00825F6B">
          <w:rPr>
            <w:szCs w:val="28"/>
          </w:rPr>
          <w:t>23</w:t>
        </w:r>
      </w:hyperlink>
      <w:r w:rsidRPr="00825F6B">
        <w:rPr>
          <w:szCs w:val="28"/>
        </w:rPr>
        <w:t xml:space="preserve"> настоящего Порядка.</w:t>
      </w:r>
    </w:p>
    <w:p w14:paraId="3706BDCF" w14:textId="77777777" w:rsidR="00825F6B" w:rsidRPr="00825F6B" w:rsidRDefault="00825F6B" w:rsidP="00825F6B">
      <w:pPr>
        <w:widowControl w:val="0"/>
        <w:autoSpaceDE w:val="0"/>
        <w:autoSpaceDN w:val="0"/>
        <w:spacing w:before="220"/>
        <w:ind w:firstLine="540"/>
        <w:jc w:val="both"/>
        <w:rPr>
          <w:szCs w:val="28"/>
        </w:rPr>
      </w:pPr>
      <w:r w:rsidRPr="00825F6B">
        <w:rPr>
          <w:szCs w:val="28"/>
        </w:rPr>
        <w:t>25. Заявления, обращение и требования, предусмотренные настоящим Порядком, направляются в простой письменной форме.</w:t>
      </w:r>
    </w:p>
    <w:p w14:paraId="18AC6CEB" w14:textId="77777777" w:rsidR="00825F6B" w:rsidRPr="00825F6B" w:rsidRDefault="00825F6B" w:rsidP="00825F6B">
      <w:pPr>
        <w:widowControl w:val="0"/>
        <w:autoSpaceDE w:val="0"/>
        <w:autoSpaceDN w:val="0"/>
        <w:jc w:val="both"/>
        <w:rPr>
          <w:szCs w:val="28"/>
        </w:rPr>
      </w:pPr>
    </w:p>
    <w:p w14:paraId="29DB281F" w14:textId="77777777" w:rsidR="00825F6B" w:rsidRPr="00825F6B" w:rsidRDefault="00825F6B" w:rsidP="00825F6B">
      <w:pPr>
        <w:widowControl w:val="0"/>
        <w:autoSpaceDE w:val="0"/>
        <w:autoSpaceDN w:val="0"/>
        <w:jc w:val="center"/>
        <w:outlineLvl w:val="1"/>
        <w:rPr>
          <w:b/>
          <w:szCs w:val="28"/>
        </w:rPr>
      </w:pPr>
      <w:r w:rsidRPr="00825F6B">
        <w:rPr>
          <w:b/>
          <w:szCs w:val="28"/>
        </w:rPr>
        <w:t>IV. Предоставление информации из реестра</w:t>
      </w:r>
    </w:p>
    <w:p w14:paraId="579F024E" w14:textId="77777777" w:rsidR="00825F6B" w:rsidRPr="00825F6B" w:rsidRDefault="00825F6B" w:rsidP="00825F6B">
      <w:pPr>
        <w:widowControl w:val="0"/>
        <w:autoSpaceDE w:val="0"/>
        <w:autoSpaceDN w:val="0"/>
        <w:jc w:val="both"/>
        <w:rPr>
          <w:szCs w:val="28"/>
        </w:rPr>
      </w:pPr>
    </w:p>
    <w:p w14:paraId="0A284A66" w14:textId="77777777" w:rsidR="00825F6B" w:rsidRPr="00825F6B" w:rsidRDefault="00825F6B" w:rsidP="00825F6B">
      <w:pPr>
        <w:widowControl w:val="0"/>
        <w:autoSpaceDE w:val="0"/>
        <w:autoSpaceDN w:val="0"/>
        <w:ind w:firstLine="540"/>
        <w:jc w:val="both"/>
        <w:rPr>
          <w:szCs w:val="28"/>
        </w:rPr>
      </w:pPr>
      <w:r w:rsidRPr="00825F6B">
        <w:rPr>
          <w:szCs w:val="28"/>
        </w:rPr>
        <w:t>26.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46BAD949" w14:textId="77777777" w:rsidR="00825F6B" w:rsidRPr="00825F6B" w:rsidRDefault="00825F6B" w:rsidP="00825F6B">
      <w:pPr>
        <w:widowControl w:val="0"/>
        <w:autoSpaceDE w:val="0"/>
        <w:autoSpaceDN w:val="0"/>
        <w:ind w:firstLine="540"/>
        <w:jc w:val="both"/>
        <w:rPr>
          <w:szCs w:val="28"/>
        </w:rPr>
      </w:pPr>
    </w:p>
    <w:p w14:paraId="092EA222" w14:textId="77777777" w:rsidR="00825F6B" w:rsidRPr="00825F6B" w:rsidRDefault="00825F6B" w:rsidP="00825F6B">
      <w:pPr>
        <w:widowControl w:val="0"/>
        <w:autoSpaceDE w:val="0"/>
        <w:autoSpaceDN w:val="0"/>
        <w:ind w:firstLine="540"/>
        <w:jc w:val="both"/>
        <w:rPr>
          <w:szCs w:val="28"/>
        </w:rPr>
      </w:pPr>
      <w:r w:rsidRPr="00825F6B">
        <w:rPr>
          <w:szCs w:val="28"/>
        </w:rPr>
        <w:t>Уполномоченный орган предоставляет документы, указанные                     в настоящем пункте, безвозмездно.</w:t>
      </w:r>
    </w:p>
    <w:p w14:paraId="5D0EB94F" w14:textId="77777777" w:rsidR="00825F6B" w:rsidRPr="00825F6B" w:rsidRDefault="00825F6B" w:rsidP="00825F6B">
      <w:pPr>
        <w:widowControl w:val="0"/>
        <w:autoSpaceDE w:val="0"/>
        <w:autoSpaceDN w:val="0"/>
        <w:spacing w:before="220"/>
        <w:ind w:firstLine="540"/>
        <w:jc w:val="both"/>
        <w:rPr>
          <w:szCs w:val="28"/>
        </w:rPr>
      </w:pPr>
      <w:r w:rsidRPr="00825F6B">
        <w:rPr>
          <w:szCs w:val="28"/>
        </w:rPr>
        <w:t xml:space="preserve">27. Уведомление об отсутствии запрашиваемой информации в реестре или отказе в предоставлении сведений из реестра в случае невозможности </w:t>
      </w:r>
      <w:r w:rsidRPr="00825F6B">
        <w:rPr>
          <w:szCs w:val="28"/>
        </w:rPr>
        <w:lastRenderedPageBreak/>
        <w:t>идентификации указанного в запросе объекта учета направляется в простой письменной форме.</w:t>
      </w:r>
    </w:p>
    <w:p w14:paraId="18E7E611" w14:textId="77777777" w:rsidR="00825F6B" w:rsidRPr="00825F6B" w:rsidRDefault="00825F6B" w:rsidP="00825F6B">
      <w:pPr>
        <w:widowControl w:val="0"/>
        <w:autoSpaceDE w:val="0"/>
        <w:autoSpaceDN w:val="0"/>
        <w:spacing w:before="220"/>
        <w:ind w:firstLine="540"/>
        <w:jc w:val="both"/>
        <w:rPr>
          <w:szCs w:val="28"/>
        </w:rPr>
      </w:pPr>
      <w:r w:rsidRPr="00825F6B">
        <w:rPr>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1371CFE7" w14:textId="77777777" w:rsidR="00825F6B" w:rsidRPr="00825F6B" w:rsidRDefault="00825F6B" w:rsidP="00825F6B">
      <w:pPr>
        <w:widowControl w:val="0"/>
        <w:autoSpaceDE w:val="0"/>
        <w:autoSpaceDN w:val="0"/>
        <w:spacing w:before="220"/>
        <w:ind w:firstLine="540"/>
        <w:jc w:val="both"/>
        <w:rPr>
          <w:szCs w:val="28"/>
        </w:rPr>
      </w:pPr>
      <w:bookmarkStart w:id="4" w:name="P202"/>
      <w:bookmarkEnd w:id="4"/>
      <w:r w:rsidRPr="00825F6B">
        <w:rPr>
          <w:szCs w:val="28"/>
        </w:rPr>
        <w:t>28.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10418D77" w14:textId="77777777" w:rsidR="00825F6B" w:rsidRPr="00825F6B" w:rsidRDefault="00825F6B" w:rsidP="00825F6B">
      <w:pPr>
        <w:widowControl w:val="0"/>
        <w:autoSpaceDE w:val="0"/>
        <w:autoSpaceDN w:val="0"/>
        <w:jc w:val="both"/>
        <w:rPr>
          <w:szCs w:val="28"/>
        </w:rPr>
      </w:pPr>
    </w:p>
    <w:p w14:paraId="3DDCB8B7" w14:textId="77777777" w:rsidR="00825F6B" w:rsidRPr="00825F6B" w:rsidRDefault="00825F6B" w:rsidP="00825F6B">
      <w:pPr>
        <w:widowControl w:val="0"/>
        <w:autoSpaceDE w:val="0"/>
        <w:autoSpaceDN w:val="0"/>
        <w:jc w:val="center"/>
        <w:rPr>
          <w:szCs w:val="28"/>
        </w:rPr>
      </w:pPr>
    </w:p>
    <w:p w14:paraId="57A71DF2" w14:textId="77777777" w:rsidR="00825F6B" w:rsidRPr="00825F6B" w:rsidRDefault="00825F6B" w:rsidP="00825F6B">
      <w:pPr>
        <w:widowControl w:val="0"/>
        <w:autoSpaceDE w:val="0"/>
        <w:autoSpaceDN w:val="0"/>
        <w:jc w:val="both"/>
        <w:rPr>
          <w:szCs w:val="28"/>
        </w:rPr>
      </w:pPr>
    </w:p>
    <w:p w14:paraId="4134A21C" w14:textId="77777777" w:rsidR="00825F6B" w:rsidRPr="00825F6B" w:rsidRDefault="00825F6B" w:rsidP="00825F6B">
      <w:pPr>
        <w:widowControl w:val="0"/>
        <w:autoSpaceDE w:val="0"/>
        <w:autoSpaceDN w:val="0"/>
        <w:jc w:val="both"/>
        <w:rPr>
          <w:szCs w:val="28"/>
        </w:rPr>
        <w:sectPr w:rsidR="00825F6B" w:rsidRPr="00825F6B" w:rsidSect="00825F6B">
          <w:pgSz w:w="11906" w:h="16838" w:code="9"/>
          <w:pgMar w:top="454" w:right="1134" w:bottom="851" w:left="1701" w:header="709" w:footer="709" w:gutter="0"/>
          <w:cols w:space="708"/>
          <w:docGrid w:linePitch="360"/>
        </w:sectPr>
      </w:pPr>
    </w:p>
    <w:p w14:paraId="1B3BD3CE" w14:textId="77777777" w:rsidR="00825F6B" w:rsidRPr="00825F6B" w:rsidRDefault="00825F6B" w:rsidP="00825F6B">
      <w:pPr>
        <w:widowControl w:val="0"/>
        <w:autoSpaceDE w:val="0"/>
        <w:autoSpaceDN w:val="0"/>
        <w:ind w:left="4111"/>
        <w:jc w:val="right"/>
        <w:outlineLvl w:val="1"/>
        <w:rPr>
          <w:sz w:val="22"/>
          <w:szCs w:val="22"/>
        </w:rPr>
      </w:pPr>
      <w:r w:rsidRPr="00825F6B">
        <w:rPr>
          <w:sz w:val="22"/>
          <w:szCs w:val="22"/>
        </w:rPr>
        <w:lastRenderedPageBreak/>
        <w:t>Приложение</w:t>
      </w:r>
    </w:p>
    <w:p w14:paraId="61395230" w14:textId="77777777" w:rsidR="00825F6B" w:rsidRPr="00825F6B" w:rsidRDefault="00825F6B" w:rsidP="00825F6B">
      <w:pPr>
        <w:widowControl w:val="0"/>
        <w:autoSpaceDE w:val="0"/>
        <w:autoSpaceDN w:val="0"/>
        <w:ind w:left="4111"/>
        <w:jc w:val="right"/>
        <w:rPr>
          <w:sz w:val="22"/>
          <w:szCs w:val="22"/>
        </w:rPr>
      </w:pPr>
      <w:r w:rsidRPr="00825F6B">
        <w:rPr>
          <w:sz w:val="22"/>
          <w:szCs w:val="22"/>
        </w:rPr>
        <w:t xml:space="preserve">к Порядку ведения реестра </w:t>
      </w:r>
    </w:p>
    <w:p w14:paraId="6F12D8CC" w14:textId="77777777" w:rsidR="00825F6B" w:rsidRPr="00825F6B" w:rsidRDefault="00825F6B" w:rsidP="00825F6B">
      <w:pPr>
        <w:widowControl w:val="0"/>
        <w:autoSpaceDE w:val="0"/>
        <w:autoSpaceDN w:val="0"/>
        <w:ind w:left="4111"/>
        <w:jc w:val="right"/>
        <w:rPr>
          <w:sz w:val="22"/>
          <w:szCs w:val="22"/>
        </w:rPr>
      </w:pPr>
      <w:r w:rsidRPr="00825F6B">
        <w:rPr>
          <w:sz w:val="22"/>
          <w:szCs w:val="22"/>
        </w:rPr>
        <w:t xml:space="preserve">муниципального имущества </w:t>
      </w:r>
    </w:p>
    <w:p w14:paraId="4113F063" w14:textId="77777777" w:rsidR="00825F6B" w:rsidRPr="00825F6B" w:rsidRDefault="00825F6B" w:rsidP="00825F6B">
      <w:pPr>
        <w:widowControl w:val="0"/>
        <w:autoSpaceDE w:val="0"/>
        <w:autoSpaceDN w:val="0"/>
        <w:ind w:left="4111"/>
        <w:jc w:val="right"/>
        <w:rPr>
          <w:sz w:val="22"/>
          <w:szCs w:val="22"/>
        </w:rPr>
      </w:pPr>
      <w:r w:rsidRPr="00825F6B">
        <w:rPr>
          <w:sz w:val="22"/>
          <w:szCs w:val="22"/>
        </w:rPr>
        <w:t xml:space="preserve">Звениговского муниципального района Республики Марий Эл </w:t>
      </w:r>
    </w:p>
    <w:p w14:paraId="34F9DD8F" w14:textId="77777777" w:rsidR="00825F6B" w:rsidRPr="00825F6B" w:rsidRDefault="00825F6B" w:rsidP="00825F6B">
      <w:pPr>
        <w:widowControl w:val="0"/>
        <w:autoSpaceDE w:val="0"/>
        <w:autoSpaceDN w:val="0"/>
        <w:ind w:left="4111"/>
        <w:jc w:val="right"/>
        <w:rPr>
          <w:sz w:val="22"/>
          <w:szCs w:val="22"/>
        </w:rPr>
      </w:pPr>
      <w:r w:rsidRPr="00825F6B">
        <w:rPr>
          <w:sz w:val="22"/>
          <w:szCs w:val="22"/>
        </w:rPr>
        <w:t>от ____________ 2024 № ____</w:t>
      </w:r>
    </w:p>
    <w:p w14:paraId="70B57763" w14:textId="77777777" w:rsidR="00825F6B" w:rsidRPr="00825F6B" w:rsidRDefault="00825F6B" w:rsidP="00825F6B">
      <w:pPr>
        <w:widowControl w:val="0"/>
        <w:autoSpaceDE w:val="0"/>
        <w:autoSpaceDN w:val="0"/>
        <w:jc w:val="both"/>
        <w:rPr>
          <w:szCs w:val="28"/>
        </w:rPr>
      </w:pPr>
    </w:p>
    <w:tbl>
      <w:tblPr>
        <w:tblW w:w="9042" w:type="dxa"/>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3"/>
        <w:gridCol w:w="851"/>
        <w:gridCol w:w="519"/>
        <w:gridCol w:w="1426"/>
        <w:gridCol w:w="323"/>
        <w:gridCol w:w="1151"/>
        <w:gridCol w:w="692"/>
        <w:gridCol w:w="2317"/>
      </w:tblGrid>
      <w:tr w:rsidR="00825F6B" w:rsidRPr="00825F6B" w14:paraId="513B78D2" w14:textId="77777777" w:rsidTr="002273EE">
        <w:tc>
          <w:tcPr>
            <w:tcW w:w="9042" w:type="dxa"/>
            <w:gridSpan w:val="8"/>
            <w:tcBorders>
              <w:top w:val="nil"/>
              <w:left w:val="nil"/>
              <w:bottom w:val="nil"/>
              <w:right w:val="nil"/>
            </w:tcBorders>
          </w:tcPr>
          <w:p w14:paraId="7CB1F2E5" w14:textId="77777777" w:rsidR="00825F6B" w:rsidRPr="00825F6B" w:rsidRDefault="00825F6B" w:rsidP="00825F6B">
            <w:pPr>
              <w:widowControl w:val="0"/>
              <w:autoSpaceDE w:val="0"/>
              <w:autoSpaceDN w:val="0"/>
              <w:jc w:val="center"/>
              <w:rPr>
                <w:szCs w:val="28"/>
              </w:rPr>
            </w:pPr>
            <w:bookmarkStart w:id="5" w:name="P219"/>
            <w:bookmarkEnd w:id="5"/>
            <w:r w:rsidRPr="00825F6B">
              <w:rPr>
                <w:szCs w:val="28"/>
              </w:rPr>
              <w:t>ВЫПИСКА № ____</w:t>
            </w:r>
          </w:p>
          <w:p w14:paraId="51C0249D" w14:textId="77777777" w:rsidR="00825F6B" w:rsidRPr="00825F6B" w:rsidRDefault="00825F6B" w:rsidP="00825F6B">
            <w:pPr>
              <w:widowControl w:val="0"/>
              <w:autoSpaceDE w:val="0"/>
              <w:autoSpaceDN w:val="0"/>
              <w:jc w:val="center"/>
              <w:rPr>
                <w:szCs w:val="28"/>
              </w:rPr>
            </w:pPr>
            <w:r w:rsidRPr="00825F6B">
              <w:rPr>
                <w:szCs w:val="28"/>
              </w:rPr>
              <w:t xml:space="preserve">из реестра муниципального имущества </w:t>
            </w:r>
          </w:p>
          <w:p w14:paraId="53498AC1" w14:textId="77777777" w:rsidR="00825F6B" w:rsidRPr="00825F6B" w:rsidRDefault="00825F6B" w:rsidP="00825F6B">
            <w:pPr>
              <w:widowControl w:val="0"/>
              <w:autoSpaceDE w:val="0"/>
              <w:autoSpaceDN w:val="0"/>
              <w:jc w:val="center"/>
              <w:rPr>
                <w:szCs w:val="28"/>
              </w:rPr>
            </w:pPr>
            <w:r w:rsidRPr="00825F6B">
              <w:rPr>
                <w:szCs w:val="28"/>
              </w:rPr>
              <w:t>об объекте учета муниципального имущества</w:t>
            </w:r>
          </w:p>
          <w:p w14:paraId="475CE149" w14:textId="77777777" w:rsidR="00825F6B" w:rsidRPr="00825F6B" w:rsidRDefault="00825F6B" w:rsidP="00825F6B">
            <w:pPr>
              <w:widowControl w:val="0"/>
              <w:autoSpaceDE w:val="0"/>
              <w:autoSpaceDN w:val="0"/>
              <w:jc w:val="center"/>
              <w:rPr>
                <w:szCs w:val="28"/>
              </w:rPr>
            </w:pPr>
            <w:r w:rsidRPr="00825F6B">
              <w:rPr>
                <w:szCs w:val="28"/>
              </w:rPr>
              <w:t>на «______» ________ 20__ г.</w:t>
            </w:r>
          </w:p>
        </w:tc>
      </w:tr>
      <w:tr w:rsidR="00825F6B" w:rsidRPr="00825F6B" w14:paraId="4F15F922" w14:textId="77777777" w:rsidTr="002273EE">
        <w:tc>
          <w:tcPr>
            <w:tcW w:w="9042" w:type="dxa"/>
            <w:gridSpan w:val="8"/>
            <w:tcBorders>
              <w:top w:val="nil"/>
              <w:left w:val="nil"/>
              <w:bottom w:val="nil"/>
              <w:right w:val="nil"/>
            </w:tcBorders>
          </w:tcPr>
          <w:p w14:paraId="7196FF2E" w14:textId="77777777" w:rsidR="00825F6B" w:rsidRPr="00825F6B" w:rsidRDefault="00825F6B" w:rsidP="00825F6B">
            <w:pPr>
              <w:widowControl w:val="0"/>
              <w:autoSpaceDE w:val="0"/>
              <w:autoSpaceDN w:val="0"/>
              <w:jc w:val="both"/>
              <w:rPr>
                <w:szCs w:val="28"/>
              </w:rPr>
            </w:pPr>
            <w:r w:rsidRPr="00825F6B">
              <w:rPr>
                <w:szCs w:val="28"/>
              </w:rPr>
              <w:t>Заявитель _____________________________________________________</w:t>
            </w:r>
          </w:p>
          <w:p w14:paraId="48C88152" w14:textId="77777777" w:rsidR="00825F6B" w:rsidRPr="00825F6B" w:rsidRDefault="00825F6B" w:rsidP="00825F6B">
            <w:pPr>
              <w:widowControl w:val="0"/>
              <w:autoSpaceDE w:val="0"/>
              <w:autoSpaceDN w:val="0"/>
              <w:jc w:val="both"/>
              <w:rPr>
                <w:szCs w:val="28"/>
              </w:rPr>
            </w:pPr>
            <w:r w:rsidRPr="00825F6B">
              <w:rPr>
                <w:sz w:val="22"/>
                <w:szCs w:val="22"/>
              </w:rPr>
              <w:t>(наименование юридического лица, фамилия, имя, отчество (при наличии) физического лица)</w:t>
            </w:r>
          </w:p>
        </w:tc>
      </w:tr>
      <w:tr w:rsidR="00825F6B" w:rsidRPr="00825F6B" w14:paraId="362F8B38" w14:textId="77777777" w:rsidTr="002273EE">
        <w:tc>
          <w:tcPr>
            <w:tcW w:w="9042" w:type="dxa"/>
            <w:gridSpan w:val="8"/>
            <w:tcBorders>
              <w:top w:val="nil"/>
              <w:left w:val="nil"/>
              <w:bottom w:val="nil"/>
              <w:right w:val="nil"/>
            </w:tcBorders>
          </w:tcPr>
          <w:p w14:paraId="19037F18" w14:textId="77777777" w:rsidR="00825F6B" w:rsidRPr="00825F6B" w:rsidRDefault="00825F6B" w:rsidP="00825F6B">
            <w:pPr>
              <w:widowControl w:val="0"/>
              <w:autoSpaceDE w:val="0"/>
              <w:autoSpaceDN w:val="0"/>
              <w:rPr>
                <w:szCs w:val="28"/>
              </w:rPr>
            </w:pPr>
            <w:r w:rsidRPr="00825F6B">
              <w:rPr>
                <w:szCs w:val="28"/>
              </w:rPr>
              <w:t>_______________________________________________________________</w:t>
            </w:r>
          </w:p>
        </w:tc>
      </w:tr>
      <w:tr w:rsidR="00825F6B" w:rsidRPr="00825F6B" w14:paraId="7157783D" w14:textId="77777777" w:rsidTr="002273EE">
        <w:tc>
          <w:tcPr>
            <w:tcW w:w="9042" w:type="dxa"/>
            <w:gridSpan w:val="8"/>
            <w:tcBorders>
              <w:top w:val="nil"/>
              <w:left w:val="nil"/>
              <w:bottom w:val="nil"/>
              <w:right w:val="nil"/>
            </w:tcBorders>
          </w:tcPr>
          <w:p w14:paraId="58FCB278" w14:textId="77777777" w:rsidR="00825F6B" w:rsidRPr="00825F6B" w:rsidRDefault="00825F6B" w:rsidP="00825F6B">
            <w:pPr>
              <w:widowControl w:val="0"/>
              <w:autoSpaceDE w:val="0"/>
              <w:autoSpaceDN w:val="0"/>
              <w:jc w:val="center"/>
              <w:outlineLvl w:val="2"/>
              <w:rPr>
                <w:szCs w:val="28"/>
              </w:rPr>
            </w:pPr>
            <w:r w:rsidRPr="00825F6B">
              <w:rPr>
                <w:szCs w:val="28"/>
              </w:rPr>
              <w:t>1. Сведения об объекте муниципального имущества</w:t>
            </w:r>
          </w:p>
        </w:tc>
      </w:tr>
      <w:tr w:rsidR="00825F6B" w:rsidRPr="00825F6B" w14:paraId="68561D0B" w14:textId="77777777" w:rsidTr="002273EE">
        <w:tblPrEx>
          <w:tblBorders>
            <w:insideV w:val="nil"/>
          </w:tblBorders>
        </w:tblPrEx>
        <w:trPr>
          <w:trHeight w:val="1010"/>
        </w:trPr>
        <w:tc>
          <w:tcPr>
            <w:tcW w:w="2614" w:type="dxa"/>
            <w:gridSpan w:val="2"/>
            <w:tcBorders>
              <w:top w:val="nil"/>
              <w:left w:val="nil"/>
              <w:bottom w:val="nil"/>
              <w:right w:val="nil"/>
            </w:tcBorders>
          </w:tcPr>
          <w:p w14:paraId="43ACA369" w14:textId="77777777" w:rsidR="00825F6B" w:rsidRPr="00825F6B" w:rsidRDefault="00825F6B" w:rsidP="00825F6B">
            <w:pPr>
              <w:widowControl w:val="0"/>
              <w:autoSpaceDE w:val="0"/>
              <w:autoSpaceDN w:val="0"/>
              <w:rPr>
                <w:sz w:val="24"/>
                <w:szCs w:val="24"/>
              </w:rPr>
            </w:pPr>
            <w:r w:rsidRPr="00825F6B">
              <w:rPr>
                <w:sz w:val="24"/>
                <w:szCs w:val="24"/>
              </w:rPr>
              <w:t xml:space="preserve">Вид и наименование объекта учета: </w:t>
            </w:r>
          </w:p>
        </w:tc>
        <w:tc>
          <w:tcPr>
            <w:tcW w:w="6428" w:type="dxa"/>
            <w:gridSpan w:val="6"/>
            <w:tcBorders>
              <w:top w:val="nil"/>
              <w:left w:val="nil"/>
              <w:bottom w:val="nil"/>
              <w:right w:val="nil"/>
            </w:tcBorders>
          </w:tcPr>
          <w:p w14:paraId="5105D8AC" w14:textId="77777777" w:rsidR="00825F6B" w:rsidRPr="00825F6B" w:rsidRDefault="00825F6B" w:rsidP="00825F6B">
            <w:pPr>
              <w:widowControl w:val="0"/>
              <w:autoSpaceDE w:val="0"/>
              <w:autoSpaceDN w:val="0"/>
              <w:rPr>
                <w:szCs w:val="28"/>
              </w:rPr>
            </w:pPr>
            <w:r w:rsidRPr="00825F6B">
              <w:rPr>
                <w:szCs w:val="28"/>
              </w:rPr>
              <w:t>__________________________________________________________________________________________</w:t>
            </w:r>
          </w:p>
        </w:tc>
      </w:tr>
      <w:tr w:rsidR="00825F6B" w:rsidRPr="00825F6B" w14:paraId="1B81E4F4" w14:textId="77777777" w:rsidTr="002273EE">
        <w:tblPrEx>
          <w:tblBorders>
            <w:left w:val="single" w:sz="4" w:space="0" w:color="auto"/>
            <w:right w:val="single" w:sz="4" w:space="0" w:color="auto"/>
            <w:insideH w:val="single" w:sz="4" w:space="0" w:color="auto"/>
          </w:tblBorders>
        </w:tblPrEx>
        <w:tc>
          <w:tcPr>
            <w:tcW w:w="1763" w:type="dxa"/>
            <w:tcBorders>
              <w:top w:val="single" w:sz="4" w:space="0" w:color="auto"/>
            </w:tcBorders>
            <w:vAlign w:val="center"/>
          </w:tcPr>
          <w:p w14:paraId="4AA511AD" w14:textId="77777777" w:rsidR="00825F6B" w:rsidRPr="00825F6B" w:rsidRDefault="00825F6B" w:rsidP="00825F6B">
            <w:pPr>
              <w:widowControl w:val="0"/>
              <w:autoSpaceDE w:val="0"/>
              <w:autoSpaceDN w:val="0"/>
              <w:jc w:val="center"/>
              <w:rPr>
                <w:sz w:val="24"/>
                <w:szCs w:val="24"/>
              </w:rPr>
            </w:pPr>
            <w:r w:rsidRPr="00825F6B">
              <w:rPr>
                <w:sz w:val="24"/>
                <w:szCs w:val="24"/>
              </w:rPr>
              <w:t>Реестровый номер</w:t>
            </w:r>
          </w:p>
        </w:tc>
        <w:tc>
          <w:tcPr>
            <w:tcW w:w="3119" w:type="dxa"/>
            <w:gridSpan w:val="4"/>
            <w:tcBorders>
              <w:top w:val="single" w:sz="4" w:space="0" w:color="auto"/>
            </w:tcBorders>
          </w:tcPr>
          <w:p w14:paraId="39A3FC27" w14:textId="77777777" w:rsidR="00825F6B" w:rsidRPr="00825F6B" w:rsidRDefault="00825F6B" w:rsidP="00825F6B">
            <w:pPr>
              <w:widowControl w:val="0"/>
              <w:autoSpaceDE w:val="0"/>
              <w:autoSpaceDN w:val="0"/>
              <w:jc w:val="both"/>
              <w:rPr>
                <w:sz w:val="24"/>
                <w:szCs w:val="24"/>
              </w:rPr>
            </w:pPr>
          </w:p>
        </w:tc>
        <w:tc>
          <w:tcPr>
            <w:tcW w:w="1843" w:type="dxa"/>
            <w:gridSpan w:val="2"/>
            <w:tcBorders>
              <w:top w:val="single" w:sz="4" w:space="0" w:color="auto"/>
            </w:tcBorders>
          </w:tcPr>
          <w:p w14:paraId="630D49FE" w14:textId="77777777" w:rsidR="00825F6B" w:rsidRPr="00825F6B" w:rsidRDefault="00825F6B" w:rsidP="00825F6B">
            <w:pPr>
              <w:widowControl w:val="0"/>
              <w:autoSpaceDE w:val="0"/>
              <w:autoSpaceDN w:val="0"/>
              <w:jc w:val="center"/>
              <w:rPr>
                <w:sz w:val="24"/>
                <w:szCs w:val="24"/>
              </w:rPr>
            </w:pPr>
            <w:r w:rsidRPr="00825F6B">
              <w:rPr>
                <w:sz w:val="24"/>
                <w:szCs w:val="24"/>
              </w:rPr>
              <w:t>Дата присвоения</w:t>
            </w:r>
          </w:p>
        </w:tc>
        <w:tc>
          <w:tcPr>
            <w:tcW w:w="2317" w:type="dxa"/>
            <w:tcBorders>
              <w:top w:val="single" w:sz="4" w:space="0" w:color="auto"/>
            </w:tcBorders>
          </w:tcPr>
          <w:p w14:paraId="0FDC8FB6" w14:textId="77777777" w:rsidR="00825F6B" w:rsidRPr="00825F6B" w:rsidRDefault="00825F6B" w:rsidP="00825F6B">
            <w:pPr>
              <w:widowControl w:val="0"/>
              <w:autoSpaceDE w:val="0"/>
              <w:autoSpaceDN w:val="0"/>
              <w:rPr>
                <w:sz w:val="24"/>
                <w:szCs w:val="24"/>
              </w:rPr>
            </w:pPr>
          </w:p>
        </w:tc>
      </w:tr>
      <w:tr w:rsidR="00825F6B" w:rsidRPr="00825F6B" w14:paraId="67DD575E" w14:textId="77777777" w:rsidTr="002273EE">
        <w:tc>
          <w:tcPr>
            <w:tcW w:w="9042" w:type="dxa"/>
            <w:gridSpan w:val="8"/>
            <w:tcBorders>
              <w:top w:val="nil"/>
              <w:left w:val="nil"/>
              <w:right w:val="nil"/>
            </w:tcBorders>
          </w:tcPr>
          <w:p w14:paraId="61392215" w14:textId="77777777" w:rsidR="00825F6B" w:rsidRPr="00825F6B" w:rsidRDefault="00825F6B" w:rsidP="00825F6B">
            <w:pPr>
              <w:widowControl w:val="0"/>
              <w:autoSpaceDE w:val="0"/>
              <w:autoSpaceDN w:val="0"/>
              <w:rPr>
                <w:szCs w:val="28"/>
              </w:rPr>
            </w:pPr>
          </w:p>
        </w:tc>
      </w:tr>
      <w:tr w:rsidR="00825F6B" w:rsidRPr="00825F6B" w14:paraId="4CF4F544" w14:textId="77777777" w:rsidTr="002273EE">
        <w:tblPrEx>
          <w:tblBorders>
            <w:insideH w:val="single" w:sz="4" w:space="0" w:color="auto"/>
          </w:tblBorders>
        </w:tblPrEx>
        <w:tc>
          <w:tcPr>
            <w:tcW w:w="4559" w:type="dxa"/>
            <w:gridSpan w:val="4"/>
            <w:tcBorders>
              <w:left w:val="nil"/>
            </w:tcBorders>
          </w:tcPr>
          <w:p w14:paraId="316DA5E3" w14:textId="77777777" w:rsidR="00825F6B" w:rsidRPr="00825F6B" w:rsidRDefault="00825F6B" w:rsidP="00825F6B">
            <w:pPr>
              <w:widowControl w:val="0"/>
              <w:autoSpaceDE w:val="0"/>
              <w:autoSpaceDN w:val="0"/>
              <w:jc w:val="center"/>
              <w:rPr>
                <w:sz w:val="24"/>
                <w:szCs w:val="24"/>
              </w:rPr>
            </w:pPr>
            <w:r w:rsidRPr="00825F6B">
              <w:rPr>
                <w:sz w:val="24"/>
                <w:szCs w:val="24"/>
              </w:rPr>
              <w:t>Наименования сведений</w:t>
            </w:r>
          </w:p>
        </w:tc>
        <w:tc>
          <w:tcPr>
            <w:tcW w:w="4483" w:type="dxa"/>
            <w:gridSpan w:val="4"/>
            <w:tcBorders>
              <w:right w:val="nil"/>
            </w:tcBorders>
          </w:tcPr>
          <w:p w14:paraId="5681CF27" w14:textId="77777777" w:rsidR="00825F6B" w:rsidRPr="00825F6B" w:rsidRDefault="00825F6B" w:rsidP="00825F6B">
            <w:pPr>
              <w:widowControl w:val="0"/>
              <w:autoSpaceDE w:val="0"/>
              <w:autoSpaceDN w:val="0"/>
              <w:jc w:val="center"/>
              <w:rPr>
                <w:sz w:val="24"/>
                <w:szCs w:val="24"/>
              </w:rPr>
            </w:pPr>
            <w:r w:rsidRPr="00825F6B">
              <w:rPr>
                <w:sz w:val="24"/>
                <w:szCs w:val="24"/>
              </w:rPr>
              <w:t>Значения сведений</w:t>
            </w:r>
          </w:p>
        </w:tc>
      </w:tr>
      <w:tr w:rsidR="00825F6B" w:rsidRPr="00825F6B" w14:paraId="4E3540CA" w14:textId="77777777" w:rsidTr="002273EE">
        <w:tblPrEx>
          <w:tblBorders>
            <w:insideH w:val="single" w:sz="4" w:space="0" w:color="auto"/>
          </w:tblBorders>
        </w:tblPrEx>
        <w:tc>
          <w:tcPr>
            <w:tcW w:w="4559" w:type="dxa"/>
            <w:gridSpan w:val="4"/>
            <w:tcBorders>
              <w:left w:val="nil"/>
            </w:tcBorders>
          </w:tcPr>
          <w:p w14:paraId="6C721355" w14:textId="77777777" w:rsidR="00825F6B" w:rsidRPr="00825F6B" w:rsidRDefault="00825F6B" w:rsidP="00825F6B">
            <w:pPr>
              <w:widowControl w:val="0"/>
              <w:autoSpaceDE w:val="0"/>
              <w:autoSpaceDN w:val="0"/>
              <w:jc w:val="center"/>
              <w:rPr>
                <w:sz w:val="24"/>
                <w:szCs w:val="24"/>
              </w:rPr>
            </w:pPr>
            <w:r w:rsidRPr="00825F6B">
              <w:rPr>
                <w:sz w:val="24"/>
                <w:szCs w:val="24"/>
              </w:rPr>
              <w:t>1</w:t>
            </w:r>
          </w:p>
        </w:tc>
        <w:tc>
          <w:tcPr>
            <w:tcW w:w="4483" w:type="dxa"/>
            <w:gridSpan w:val="4"/>
            <w:tcBorders>
              <w:right w:val="nil"/>
            </w:tcBorders>
          </w:tcPr>
          <w:p w14:paraId="6F5C97B7" w14:textId="77777777" w:rsidR="00825F6B" w:rsidRPr="00825F6B" w:rsidRDefault="00825F6B" w:rsidP="00825F6B">
            <w:pPr>
              <w:widowControl w:val="0"/>
              <w:autoSpaceDE w:val="0"/>
              <w:autoSpaceDN w:val="0"/>
              <w:jc w:val="center"/>
              <w:rPr>
                <w:sz w:val="24"/>
                <w:szCs w:val="24"/>
              </w:rPr>
            </w:pPr>
            <w:r w:rsidRPr="00825F6B">
              <w:rPr>
                <w:sz w:val="24"/>
                <w:szCs w:val="24"/>
              </w:rPr>
              <w:t>2</w:t>
            </w:r>
          </w:p>
        </w:tc>
      </w:tr>
      <w:tr w:rsidR="00825F6B" w:rsidRPr="00825F6B" w14:paraId="054EF168" w14:textId="77777777" w:rsidTr="002273EE">
        <w:tblPrEx>
          <w:tblBorders>
            <w:insideH w:val="single" w:sz="4" w:space="0" w:color="auto"/>
          </w:tblBorders>
        </w:tblPrEx>
        <w:tc>
          <w:tcPr>
            <w:tcW w:w="4559" w:type="dxa"/>
            <w:gridSpan w:val="4"/>
            <w:tcBorders>
              <w:left w:val="nil"/>
            </w:tcBorders>
          </w:tcPr>
          <w:p w14:paraId="6C036237" w14:textId="77777777" w:rsidR="00825F6B" w:rsidRPr="00825F6B" w:rsidRDefault="00825F6B" w:rsidP="00825F6B">
            <w:pPr>
              <w:widowControl w:val="0"/>
              <w:autoSpaceDE w:val="0"/>
              <w:autoSpaceDN w:val="0"/>
              <w:rPr>
                <w:szCs w:val="28"/>
              </w:rPr>
            </w:pPr>
          </w:p>
        </w:tc>
        <w:tc>
          <w:tcPr>
            <w:tcW w:w="4483" w:type="dxa"/>
            <w:gridSpan w:val="4"/>
            <w:tcBorders>
              <w:right w:val="nil"/>
            </w:tcBorders>
          </w:tcPr>
          <w:p w14:paraId="58DBDA34" w14:textId="77777777" w:rsidR="00825F6B" w:rsidRPr="00825F6B" w:rsidRDefault="00825F6B" w:rsidP="00825F6B">
            <w:pPr>
              <w:widowControl w:val="0"/>
              <w:autoSpaceDE w:val="0"/>
              <w:autoSpaceDN w:val="0"/>
              <w:rPr>
                <w:szCs w:val="28"/>
              </w:rPr>
            </w:pPr>
          </w:p>
        </w:tc>
      </w:tr>
      <w:tr w:rsidR="00825F6B" w:rsidRPr="00825F6B" w14:paraId="5EBA0D70" w14:textId="77777777" w:rsidTr="002273EE">
        <w:tblPrEx>
          <w:tblBorders>
            <w:insideH w:val="single" w:sz="4" w:space="0" w:color="auto"/>
          </w:tblBorders>
        </w:tblPrEx>
        <w:tc>
          <w:tcPr>
            <w:tcW w:w="4559" w:type="dxa"/>
            <w:gridSpan w:val="4"/>
            <w:tcBorders>
              <w:left w:val="nil"/>
            </w:tcBorders>
          </w:tcPr>
          <w:p w14:paraId="408FE791" w14:textId="77777777" w:rsidR="00825F6B" w:rsidRPr="00825F6B" w:rsidRDefault="00825F6B" w:rsidP="00825F6B">
            <w:pPr>
              <w:widowControl w:val="0"/>
              <w:autoSpaceDE w:val="0"/>
              <w:autoSpaceDN w:val="0"/>
              <w:rPr>
                <w:szCs w:val="28"/>
              </w:rPr>
            </w:pPr>
          </w:p>
        </w:tc>
        <w:tc>
          <w:tcPr>
            <w:tcW w:w="4483" w:type="dxa"/>
            <w:gridSpan w:val="4"/>
            <w:tcBorders>
              <w:right w:val="nil"/>
            </w:tcBorders>
          </w:tcPr>
          <w:p w14:paraId="6BB375C6" w14:textId="77777777" w:rsidR="00825F6B" w:rsidRPr="00825F6B" w:rsidRDefault="00825F6B" w:rsidP="00825F6B">
            <w:pPr>
              <w:widowControl w:val="0"/>
              <w:autoSpaceDE w:val="0"/>
              <w:autoSpaceDN w:val="0"/>
              <w:rPr>
                <w:szCs w:val="28"/>
              </w:rPr>
            </w:pPr>
          </w:p>
        </w:tc>
      </w:tr>
      <w:tr w:rsidR="00825F6B" w:rsidRPr="00825F6B" w14:paraId="49591ED2" w14:textId="77777777" w:rsidTr="002273EE">
        <w:trPr>
          <w:trHeight w:val="229"/>
        </w:trPr>
        <w:tc>
          <w:tcPr>
            <w:tcW w:w="9042" w:type="dxa"/>
            <w:gridSpan w:val="8"/>
            <w:tcBorders>
              <w:left w:val="nil"/>
              <w:bottom w:val="nil"/>
              <w:right w:val="nil"/>
            </w:tcBorders>
          </w:tcPr>
          <w:p w14:paraId="22A259BB" w14:textId="77777777" w:rsidR="00825F6B" w:rsidRPr="00825F6B" w:rsidRDefault="00825F6B" w:rsidP="00825F6B">
            <w:pPr>
              <w:widowControl w:val="0"/>
              <w:autoSpaceDE w:val="0"/>
              <w:autoSpaceDN w:val="0"/>
              <w:rPr>
                <w:szCs w:val="28"/>
              </w:rPr>
            </w:pPr>
          </w:p>
        </w:tc>
      </w:tr>
      <w:tr w:rsidR="00825F6B" w:rsidRPr="00825F6B" w14:paraId="7700280E" w14:textId="77777777" w:rsidTr="002273EE">
        <w:tc>
          <w:tcPr>
            <w:tcW w:w="9042" w:type="dxa"/>
            <w:gridSpan w:val="8"/>
            <w:tcBorders>
              <w:top w:val="nil"/>
              <w:left w:val="nil"/>
              <w:bottom w:val="nil"/>
              <w:right w:val="nil"/>
            </w:tcBorders>
          </w:tcPr>
          <w:p w14:paraId="7B00277E" w14:textId="77777777" w:rsidR="00825F6B" w:rsidRPr="00825F6B" w:rsidRDefault="00825F6B" w:rsidP="00825F6B">
            <w:pPr>
              <w:widowControl w:val="0"/>
              <w:autoSpaceDE w:val="0"/>
              <w:autoSpaceDN w:val="0"/>
              <w:jc w:val="center"/>
              <w:outlineLvl w:val="2"/>
              <w:rPr>
                <w:szCs w:val="28"/>
              </w:rPr>
            </w:pPr>
            <w:r w:rsidRPr="00825F6B">
              <w:rPr>
                <w:szCs w:val="28"/>
              </w:rPr>
              <w:t xml:space="preserve">2. Информация об изменении сведений об объекте </w:t>
            </w:r>
          </w:p>
          <w:p w14:paraId="4FF7F85F" w14:textId="77777777" w:rsidR="00825F6B" w:rsidRPr="00825F6B" w:rsidRDefault="00825F6B" w:rsidP="00825F6B">
            <w:pPr>
              <w:widowControl w:val="0"/>
              <w:autoSpaceDE w:val="0"/>
              <w:autoSpaceDN w:val="0"/>
              <w:jc w:val="center"/>
              <w:outlineLvl w:val="2"/>
              <w:rPr>
                <w:szCs w:val="28"/>
              </w:rPr>
            </w:pPr>
            <w:r w:rsidRPr="00825F6B">
              <w:rPr>
                <w:szCs w:val="28"/>
              </w:rPr>
              <w:t>учета муниципального имущества</w:t>
            </w:r>
          </w:p>
        </w:tc>
      </w:tr>
      <w:tr w:rsidR="00825F6B" w:rsidRPr="00825F6B" w14:paraId="722684F5" w14:textId="77777777" w:rsidTr="002273EE">
        <w:tblPrEx>
          <w:tblBorders>
            <w:insideH w:val="single" w:sz="4" w:space="0" w:color="auto"/>
          </w:tblBorders>
        </w:tblPrEx>
        <w:tc>
          <w:tcPr>
            <w:tcW w:w="3133" w:type="dxa"/>
            <w:gridSpan w:val="3"/>
            <w:tcBorders>
              <w:left w:val="nil"/>
            </w:tcBorders>
          </w:tcPr>
          <w:p w14:paraId="5C0D8F3B" w14:textId="77777777" w:rsidR="00825F6B" w:rsidRPr="00825F6B" w:rsidRDefault="00825F6B" w:rsidP="00825F6B">
            <w:pPr>
              <w:widowControl w:val="0"/>
              <w:autoSpaceDE w:val="0"/>
              <w:autoSpaceDN w:val="0"/>
              <w:jc w:val="center"/>
              <w:rPr>
                <w:sz w:val="24"/>
                <w:szCs w:val="24"/>
              </w:rPr>
            </w:pPr>
            <w:r w:rsidRPr="00825F6B">
              <w:rPr>
                <w:sz w:val="24"/>
                <w:szCs w:val="24"/>
              </w:rPr>
              <w:t>Наименование изменения</w:t>
            </w:r>
          </w:p>
        </w:tc>
        <w:tc>
          <w:tcPr>
            <w:tcW w:w="2900" w:type="dxa"/>
            <w:gridSpan w:val="3"/>
          </w:tcPr>
          <w:p w14:paraId="0F3CA4E0" w14:textId="77777777" w:rsidR="00825F6B" w:rsidRPr="00825F6B" w:rsidRDefault="00825F6B" w:rsidP="00825F6B">
            <w:pPr>
              <w:widowControl w:val="0"/>
              <w:autoSpaceDE w:val="0"/>
              <w:autoSpaceDN w:val="0"/>
              <w:jc w:val="center"/>
              <w:rPr>
                <w:sz w:val="24"/>
                <w:szCs w:val="24"/>
              </w:rPr>
            </w:pPr>
            <w:r w:rsidRPr="00825F6B">
              <w:rPr>
                <w:sz w:val="24"/>
                <w:szCs w:val="24"/>
              </w:rPr>
              <w:t>Значение сведений</w:t>
            </w:r>
          </w:p>
        </w:tc>
        <w:tc>
          <w:tcPr>
            <w:tcW w:w="3009" w:type="dxa"/>
            <w:gridSpan w:val="2"/>
            <w:tcBorders>
              <w:right w:val="nil"/>
            </w:tcBorders>
          </w:tcPr>
          <w:p w14:paraId="248DE212" w14:textId="77777777" w:rsidR="00825F6B" w:rsidRPr="00825F6B" w:rsidRDefault="00825F6B" w:rsidP="00825F6B">
            <w:pPr>
              <w:widowControl w:val="0"/>
              <w:autoSpaceDE w:val="0"/>
              <w:autoSpaceDN w:val="0"/>
              <w:jc w:val="center"/>
              <w:rPr>
                <w:sz w:val="24"/>
                <w:szCs w:val="24"/>
              </w:rPr>
            </w:pPr>
            <w:r w:rsidRPr="00825F6B">
              <w:rPr>
                <w:sz w:val="24"/>
                <w:szCs w:val="24"/>
              </w:rPr>
              <w:t>Дата изменения</w:t>
            </w:r>
          </w:p>
        </w:tc>
      </w:tr>
      <w:tr w:rsidR="00825F6B" w:rsidRPr="00825F6B" w14:paraId="673BF451" w14:textId="77777777" w:rsidTr="002273EE">
        <w:tblPrEx>
          <w:tblBorders>
            <w:insideH w:val="single" w:sz="4" w:space="0" w:color="auto"/>
          </w:tblBorders>
        </w:tblPrEx>
        <w:trPr>
          <w:trHeight w:val="235"/>
        </w:trPr>
        <w:tc>
          <w:tcPr>
            <w:tcW w:w="3133" w:type="dxa"/>
            <w:gridSpan w:val="3"/>
            <w:tcBorders>
              <w:left w:val="nil"/>
            </w:tcBorders>
          </w:tcPr>
          <w:p w14:paraId="4AC7A297" w14:textId="77777777" w:rsidR="00825F6B" w:rsidRPr="00825F6B" w:rsidRDefault="00825F6B" w:rsidP="00825F6B">
            <w:pPr>
              <w:widowControl w:val="0"/>
              <w:autoSpaceDE w:val="0"/>
              <w:autoSpaceDN w:val="0"/>
              <w:jc w:val="center"/>
              <w:rPr>
                <w:sz w:val="22"/>
                <w:szCs w:val="22"/>
              </w:rPr>
            </w:pPr>
            <w:r w:rsidRPr="00825F6B">
              <w:rPr>
                <w:sz w:val="22"/>
                <w:szCs w:val="22"/>
              </w:rPr>
              <w:t>1</w:t>
            </w:r>
          </w:p>
        </w:tc>
        <w:tc>
          <w:tcPr>
            <w:tcW w:w="2900" w:type="dxa"/>
            <w:gridSpan w:val="3"/>
          </w:tcPr>
          <w:p w14:paraId="67B550CC" w14:textId="77777777" w:rsidR="00825F6B" w:rsidRPr="00825F6B" w:rsidRDefault="00825F6B" w:rsidP="00825F6B">
            <w:pPr>
              <w:widowControl w:val="0"/>
              <w:autoSpaceDE w:val="0"/>
              <w:autoSpaceDN w:val="0"/>
              <w:jc w:val="center"/>
              <w:rPr>
                <w:sz w:val="22"/>
                <w:szCs w:val="22"/>
              </w:rPr>
            </w:pPr>
            <w:r w:rsidRPr="00825F6B">
              <w:rPr>
                <w:sz w:val="22"/>
                <w:szCs w:val="22"/>
              </w:rPr>
              <w:t>2</w:t>
            </w:r>
          </w:p>
        </w:tc>
        <w:tc>
          <w:tcPr>
            <w:tcW w:w="3009" w:type="dxa"/>
            <w:gridSpan w:val="2"/>
            <w:tcBorders>
              <w:right w:val="nil"/>
            </w:tcBorders>
          </w:tcPr>
          <w:p w14:paraId="31E98910" w14:textId="77777777" w:rsidR="00825F6B" w:rsidRPr="00825F6B" w:rsidRDefault="00825F6B" w:rsidP="00825F6B">
            <w:pPr>
              <w:widowControl w:val="0"/>
              <w:autoSpaceDE w:val="0"/>
              <w:autoSpaceDN w:val="0"/>
              <w:jc w:val="center"/>
              <w:rPr>
                <w:sz w:val="22"/>
                <w:szCs w:val="22"/>
              </w:rPr>
            </w:pPr>
            <w:r w:rsidRPr="00825F6B">
              <w:rPr>
                <w:sz w:val="22"/>
                <w:szCs w:val="22"/>
              </w:rPr>
              <w:t>3</w:t>
            </w:r>
          </w:p>
        </w:tc>
      </w:tr>
      <w:tr w:rsidR="00825F6B" w:rsidRPr="00825F6B" w14:paraId="799BFC96" w14:textId="77777777" w:rsidTr="002273EE">
        <w:tblPrEx>
          <w:tblBorders>
            <w:insideH w:val="single" w:sz="4" w:space="0" w:color="auto"/>
          </w:tblBorders>
        </w:tblPrEx>
        <w:tc>
          <w:tcPr>
            <w:tcW w:w="3133" w:type="dxa"/>
            <w:gridSpan w:val="3"/>
            <w:tcBorders>
              <w:left w:val="nil"/>
            </w:tcBorders>
          </w:tcPr>
          <w:p w14:paraId="0218A889" w14:textId="77777777" w:rsidR="00825F6B" w:rsidRPr="00825F6B" w:rsidRDefault="00825F6B" w:rsidP="00825F6B">
            <w:pPr>
              <w:widowControl w:val="0"/>
              <w:autoSpaceDE w:val="0"/>
              <w:autoSpaceDN w:val="0"/>
              <w:rPr>
                <w:szCs w:val="28"/>
              </w:rPr>
            </w:pPr>
          </w:p>
        </w:tc>
        <w:tc>
          <w:tcPr>
            <w:tcW w:w="2900" w:type="dxa"/>
            <w:gridSpan w:val="3"/>
          </w:tcPr>
          <w:p w14:paraId="070652D6" w14:textId="77777777" w:rsidR="00825F6B" w:rsidRPr="00825F6B" w:rsidRDefault="00825F6B" w:rsidP="00825F6B">
            <w:pPr>
              <w:widowControl w:val="0"/>
              <w:autoSpaceDE w:val="0"/>
              <w:autoSpaceDN w:val="0"/>
              <w:rPr>
                <w:szCs w:val="28"/>
              </w:rPr>
            </w:pPr>
          </w:p>
        </w:tc>
        <w:tc>
          <w:tcPr>
            <w:tcW w:w="3009" w:type="dxa"/>
            <w:gridSpan w:val="2"/>
            <w:tcBorders>
              <w:right w:val="nil"/>
            </w:tcBorders>
          </w:tcPr>
          <w:p w14:paraId="18A47EAA" w14:textId="77777777" w:rsidR="00825F6B" w:rsidRPr="00825F6B" w:rsidRDefault="00825F6B" w:rsidP="00825F6B">
            <w:pPr>
              <w:widowControl w:val="0"/>
              <w:autoSpaceDE w:val="0"/>
              <w:autoSpaceDN w:val="0"/>
              <w:rPr>
                <w:szCs w:val="28"/>
              </w:rPr>
            </w:pPr>
          </w:p>
        </w:tc>
      </w:tr>
      <w:tr w:rsidR="00825F6B" w:rsidRPr="00825F6B" w14:paraId="3047B3BA" w14:textId="77777777" w:rsidTr="002273EE">
        <w:tblPrEx>
          <w:tblBorders>
            <w:insideH w:val="single" w:sz="4" w:space="0" w:color="auto"/>
          </w:tblBorders>
        </w:tblPrEx>
        <w:tc>
          <w:tcPr>
            <w:tcW w:w="3133" w:type="dxa"/>
            <w:gridSpan w:val="3"/>
            <w:tcBorders>
              <w:left w:val="nil"/>
            </w:tcBorders>
          </w:tcPr>
          <w:p w14:paraId="70360A53" w14:textId="77777777" w:rsidR="00825F6B" w:rsidRPr="00825F6B" w:rsidRDefault="00825F6B" w:rsidP="00825F6B">
            <w:pPr>
              <w:widowControl w:val="0"/>
              <w:autoSpaceDE w:val="0"/>
              <w:autoSpaceDN w:val="0"/>
              <w:rPr>
                <w:szCs w:val="28"/>
              </w:rPr>
            </w:pPr>
          </w:p>
        </w:tc>
        <w:tc>
          <w:tcPr>
            <w:tcW w:w="2900" w:type="dxa"/>
            <w:gridSpan w:val="3"/>
          </w:tcPr>
          <w:p w14:paraId="64371619" w14:textId="77777777" w:rsidR="00825F6B" w:rsidRPr="00825F6B" w:rsidRDefault="00825F6B" w:rsidP="00825F6B">
            <w:pPr>
              <w:widowControl w:val="0"/>
              <w:autoSpaceDE w:val="0"/>
              <w:autoSpaceDN w:val="0"/>
              <w:rPr>
                <w:szCs w:val="28"/>
              </w:rPr>
            </w:pPr>
          </w:p>
        </w:tc>
        <w:tc>
          <w:tcPr>
            <w:tcW w:w="3009" w:type="dxa"/>
            <w:gridSpan w:val="2"/>
            <w:tcBorders>
              <w:right w:val="nil"/>
            </w:tcBorders>
          </w:tcPr>
          <w:p w14:paraId="3057B857" w14:textId="77777777" w:rsidR="00825F6B" w:rsidRPr="00825F6B" w:rsidRDefault="00825F6B" w:rsidP="00825F6B">
            <w:pPr>
              <w:widowControl w:val="0"/>
              <w:autoSpaceDE w:val="0"/>
              <w:autoSpaceDN w:val="0"/>
              <w:rPr>
                <w:szCs w:val="28"/>
              </w:rPr>
            </w:pPr>
          </w:p>
        </w:tc>
      </w:tr>
      <w:tr w:rsidR="00825F6B" w:rsidRPr="00825F6B" w14:paraId="694348A4" w14:textId="77777777" w:rsidTr="002273EE">
        <w:tc>
          <w:tcPr>
            <w:tcW w:w="9042" w:type="dxa"/>
            <w:gridSpan w:val="8"/>
            <w:tcBorders>
              <w:top w:val="nil"/>
              <w:left w:val="nil"/>
              <w:bottom w:val="nil"/>
              <w:right w:val="nil"/>
            </w:tcBorders>
          </w:tcPr>
          <w:p w14:paraId="49C6C368" w14:textId="77777777" w:rsidR="00825F6B" w:rsidRPr="00825F6B" w:rsidRDefault="00825F6B" w:rsidP="00825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8"/>
              </w:rPr>
            </w:pPr>
          </w:p>
        </w:tc>
      </w:tr>
    </w:tbl>
    <w:p w14:paraId="3108903F" w14:textId="77777777" w:rsidR="00927E91" w:rsidRDefault="00927E91" w:rsidP="00825F6B">
      <w:pPr>
        <w:autoSpaceDE w:val="0"/>
        <w:autoSpaceDN w:val="0"/>
        <w:adjustRightInd w:val="0"/>
        <w:jc w:val="right"/>
      </w:pPr>
    </w:p>
    <w:sectPr w:rsidR="00927E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69755" w14:textId="77777777" w:rsidR="00DB5807" w:rsidRDefault="00DB5807">
      <w:r>
        <w:separator/>
      </w:r>
    </w:p>
  </w:endnote>
  <w:endnote w:type="continuationSeparator" w:id="0">
    <w:p w14:paraId="39C38035" w14:textId="77777777" w:rsidR="00DB5807" w:rsidRDefault="00DB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33BC0" w14:textId="77777777" w:rsidR="00DB5807" w:rsidRDefault="00DB5807">
      <w:r>
        <w:separator/>
      </w:r>
    </w:p>
  </w:footnote>
  <w:footnote w:type="continuationSeparator" w:id="0">
    <w:p w14:paraId="6DD30D3D" w14:textId="77777777" w:rsidR="00DB5807" w:rsidRDefault="00DB5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68929" w14:textId="77777777" w:rsidR="006F5684" w:rsidRDefault="00000000" w:rsidP="006854F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0988EFC" w14:textId="77777777" w:rsidR="006F5684" w:rsidRDefault="006F5684" w:rsidP="00D26969">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8D475" w14:textId="77777777" w:rsidR="006F5684" w:rsidRDefault="006F5684" w:rsidP="006854F8">
    <w:pPr>
      <w:pStyle w:val="a4"/>
      <w:framePr w:wrap="around" w:vAnchor="text" w:hAnchor="margin" w:xAlign="right" w:y="1"/>
      <w:rPr>
        <w:rStyle w:val="a6"/>
      </w:rPr>
    </w:pPr>
  </w:p>
  <w:p w14:paraId="042B5F87" w14:textId="77777777" w:rsidR="006F5684" w:rsidRDefault="006F5684" w:rsidP="00D26969">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E97D37"/>
    <w:multiLevelType w:val="hybridMultilevel"/>
    <w:tmpl w:val="C93C900A"/>
    <w:lvl w:ilvl="0" w:tplc="4C92038E">
      <w:start w:val="1"/>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num w:numId="1" w16cid:durableId="155341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91"/>
    <w:rsid w:val="00013B3D"/>
    <w:rsid w:val="0002732C"/>
    <w:rsid w:val="00027C59"/>
    <w:rsid w:val="000B36BD"/>
    <w:rsid w:val="002154D4"/>
    <w:rsid w:val="002648E8"/>
    <w:rsid w:val="003567BC"/>
    <w:rsid w:val="00382FAB"/>
    <w:rsid w:val="003F2E9A"/>
    <w:rsid w:val="00473BF7"/>
    <w:rsid w:val="005C6D6B"/>
    <w:rsid w:val="0065682C"/>
    <w:rsid w:val="006F5684"/>
    <w:rsid w:val="00825F6B"/>
    <w:rsid w:val="0084748E"/>
    <w:rsid w:val="00880E87"/>
    <w:rsid w:val="008E2629"/>
    <w:rsid w:val="00927E91"/>
    <w:rsid w:val="00AB540E"/>
    <w:rsid w:val="00B12B51"/>
    <w:rsid w:val="00BC57FF"/>
    <w:rsid w:val="00C571F4"/>
    <w:rsid w:val="00D319C0"/>
    <w:rsid w:val="00DB5807"/>
    <w:rsid w:val="00E453BC"/>
    <w:rsid w:val="00E92E82"/>
    <w:rsid w:val="00FC7D0A"/>
    <w:rsid w:val="00FF0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1E17"/>
  <w15:chartTrackingRefBased/>
  <w15:docId w15:val="{7719E5A2-3A9A-4E58-B6A6-DB1B06DB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B5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C59"/>
    <w:pPr>
      <w:ind w:left="720"/>
      <w:contextualSpacing/>
    </w:pPr>
  </w:style>
  <w:style w:type="paragraph" w:customStyle="1" w:styleId="ConsPlusNormal">
    <w:name w:val="ConsPlusNormal"/>
    <w:rsid w:val="00027C59"/>
    <w:pPr>
      <w:widowControl w:val="0"/>
      <w:autoSpaceDE w:val="0"/>
      <w:autoSpaceDN w:val="0"/>
      <w:spacing w:after="0" w:line="240" w:lineRule="auto"/>
    </w:pPr>
    <w:rPr>
      <w:rFonts w:ascii="Calibri" w:eastAsia="Times New Roman" w:hAnsi="Calibri" w:cs="Calibri"/>
      <w:szCs w:val="20"/>
      <w:lang w:eastAsia="ru-RU"/>
    </w:rPr>
  </w:style>
  <w:style w:type="paragraph" w:styleId="a4">
    <w:name w:val="header"/>
    <w:basedOn w:val="a"/>
    <w:link w:val="a5"/>
    <w:rsid w:val="00027C59"/>
    <w:pPr>
      <w:tabs>
        <w:tab w:val="center" w:pos="4677"/>
        <w:tab w:val="right" w:pos="9355"/>
      </w:tabs>
    </w:pPr>
    <w:rPr>
      <w:rFonts w:eastAsia="Calibri"/>
    </w:rPr>
  </w:style>
  <w:style w:type="character" w:customStyle="1" w:styleId="a5">
    <w:name w:val="Верхний колонтитул Знак"/>
    <w:basedOn w:val="a0"/>
    <w:link w:val="a4"/>
    <w:rsid w:val="00027C59"/>
    <w:rPr>
      <w:rFonts w:ascii="Times New Roman" w:eastAsia="Calibri" w:hAnsi="Times New Roman" w:cs="Times New Roman"/>
      <w:sz w:val="28"/>
      <w:szCs w:val="20"/>
      <w:lang w:eastAsia="ru-RU"/>
    </w:rPr>
  </w:style>
  <w:style w:type="character" w:styleId="a6">
    <w:name w:val="page number"/>
    <w:basedOn w:val="a0"/>
    <w:rsid w:val="00027C59"/>
  </w:style>
  <w:style w:type="paragraph" w:styleId="a7">
    <w:name w:val="Body Text Indent"/>
    <w:basedOn w:val="a"/>
    <w:link w:val="a8"/>
    <w:rsid w:val="0084748E"/>
    <w:pPr>
      <w:suppressAutoHyphens/>
      <w:spacing w:after="120"/>
      <w:ind w:left="283"/>
    </w:pPr>
    <w:rPr>
      <w:lang w:eastAsia="zh-CN"/>
    </w:rPr>
  </w:style>
  <w:style w:type="character" w:customStyle="1" w:styleId="a8">
    <w:name w:val="Основной текст с отступом Знак"/>
    <w:basedOn w:val="a0"/>
    <w:link w:val="a7"/>
    <w:rsid w:val="0084748E"/>
    <w:rPr>
      <w:rFonts w:ascii="Times New Roman" w:eastAsia="Times New Roman" w:hAnsi="Times New Roman" w:cs="Times New Roman"/>
      <w:sz w:val="28"/>
      <w:szCs w:val="20"/>
      <w:lang w:eastAsia="zh-CN"/>
    </w:rPr>
  </w:style>
  <w:style w:type="character" w:customStyle="1" w:styleId="ConsPlusTitle1">
    <w:name w:val="ConsPlusTitle1"/>
    <w:link w:val="ConsPlusTitle"/>
    <w:locked/>
    <w:rsid w:val="00013B3D"/>
    <w:rPr>
      <w:b/>
      <w:sz w:val="24"/>
    </w:rPr>
  </w:style>
  <w:style w:type="paragraph" w:customStyle="1" w:styleId="ConsPlusTitle">
    <w:name w:val="ConsPlusTitle"/>
    <w:link w:val="ConsPlusTitle1"/>
    <w:rsid w:val="00013B3D"/>
    <w:pPr>
      <w:widowControl w:val="0"/>
      <w:spacing w:after="0" w:line="240" w:lineRule="auto"/>
    </w:pPr>
    <w:rPr>
      <w:b/>
      <w:sz w:val="24"/>
    </w:rPr>
  </w:style>
  <w:style w:type="character" w:styleId="a9">
    <w:name w:val="Hyperlink"/>
    <w:basedOn w:val="a0"/>
    <w:uiPriority w:val="99"/>
    <w:semiHidden/>
    <w:unhideWhenUsed/>
    <w:rsid w:val="00013B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008296">
      <w:bodyDiv w:val="1"/>
      <w:marLeft w:val="0"/>
      <w:marRight w:val="0"/>
      <w:marTop w:val="0"/>
      <w:marBottom w:val="0"/>
      <w:divBdr>
        <w:top w:val="none" w:sz="0" w:space="0" w:color="auto"/>
        <w:left w:val="none" w:sz="0" w:space="0" w:color="auto"/>
        <w:bottom w:val="none" w:sz="0" w:space="0" w:color="auto"/>
        <w:right w:val="none" w:sz="0" w:space="0" w:color="auto"/>
      </w:divBdr>
    </w:div>
    <w:div w:id="724792414">
      <w:bodyDiv w:val="1"/>
      <w:marLeft w:val="0"/>
      <w:marRight w:val="0"/>
      <w:marTop w:val="0"/>
      <w:marBottom w:val="0"/>
      <w:divBdr>
        <w:top w:val="none" w:sz="0" w:space="0" w:color="auto"/>
        <w:left w:val="none" w:sz="0" w:space="0" w:color="auto"/>
        <w:bottom w:val="none" w:sz="0" w:space="0" w:color="auto"/>
        <w:right w:val="none" w:sz="0" w:space="0" w:color="auto"/>
      </w:divBdr>
    </w:div>
    <w:div w:id="135426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39DCEA7C51814690C9636CCBF469FD112EFAFC8837AF10F67AE4A768932877F4B0281A4DFC4606050FBBXCyEH" TargetMode="External"/><Relationship Id="rId13" Type="http://schemas.openxmlformats.org/officeDocument/2006/relationships/hyperlink" Target="https://login.consultant.ru/link/?req=doc&amp;base=LAW&amp;n=149911" TargetMode="External"/><Relationship Id="rId18" Type="http://schemas.openxmlformats.org/officeDocument/2006/relationships/hyperlink" Target="https://login.consultant.ru/link/?req=doc&amp;base=LAW&amp;n=14991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login.consultant.ru/link/?req=doc&amp;base=LAW&amp;n=465535" TargetMode="External"/><Relationship Id="rId17" Type="http://schemas.openxmlformats.org/officeDocument/2006/relationships/hyperlink" Target="https://login.consultant.ru/link/?req=doc&amp;base=LAW&amp;n=149911" TargetMode="External"/><Relationship Id="rId2" Type="http://schemas.openxmlformats.org/officeDocument/2006/relationships/styles" Target="styles.xml"/><Relationship Id="rId16" Type="http://schemas.openxmlformats.org/officeDocument/2006/relationships/hyperlink" Target="https://login.consultant.ru/link/?req=doc&amp;base=LAW&amp;n=149911" TargetMode="External"/><Relationship Id="rId20" Type="http://schemas.openxmlformats.org/officeDocument/2006/relationships/hyperlink" Target="https://login.consultant.ru/link/?req=doc&amp;base=LAW&amp;n=1499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4288&amp;dst=100114" TargetMode="External"/><Relationship Id="rId5" Type="http://schemas.openxmlformats.org/officeDocument/2006/relationships/footnotes" Target="footnotes.xml"/><Relationship Id="rId15" Type="http://schemas.openxmlformats.org/officeDocument/2006/relationships/hyperlink" Target="https://login.consultant.ru/link/?req=doc&amp;base=LAW&amp;n=149911" TargetMode="External"/><Relationship Id="rId10" Type="http://schemas.openxmlformats.org/officeDocument/2006/relationships/header" Target="header2.xml"/><Relationship Id="rId19" Type="http://schemas.openxmlformats.org/officeDocument/2006/relationships/hyperlink" Target="https://login.consultant.ru/link/?req=doc&amp;base=LAW&amp;n=149911"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login.consultant.ru/link/?req=doc&amp;base=LAW&amp;n=14991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4620</Words>
  <Characters>26339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deputat</dc:creator>
  <cp:keywords/>
  <dc:description/>
  <cp:lastModifiedBy>deputat</cp:lastModifiedBy>
  <cp:revision>7</cp:revision>
  <cp:lastPrinted>2024-07-17T08:11:00Z</cp:lastPrinted>
  <dcterms:created xsi:type="dcterms:W3CDTF">2024-07-03T13:38:00Z</dcterms:created>
  <dcterms:modified xsi:type="dcterms:W3CDTF">2024-07-17T08:22:00Z</dcterms:modified>
</cp:coreProperties>
</file>