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B12B51" w:rsidRPr="003524D4" w14:paraId="7FB41B75" w14:textId="77777777" w:rsidTr="00282203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5711EB7" w14:textId="77777777" w:rsidR="00B12B51" w:rsidRPr="003524D4" w:rsidRDefault="00B12B51" w:rsidP="00282203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549397DE" wp14:editId="3D361476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B12B51" w:rsidRPr="003524D4" w14:paraId="3ADCB72C" w14:textId="77777777" w:rsidTr="00282203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548F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D1EE" w14:textId="77777777" w:rsidR="00B12B51" w:rsidRDefault="00B12B51" w:rsidP="00282203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8B74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5E6A9B82" w14:textId="77777777" w:rsidR="00B12B51" w:rsidRDefault="00B12B51" w:rsidP="0028220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08046558" w14:textId="77777777" w:rsidR="00B12B51" w:rsidRPr="003524D4" w:rsidRDefault="00B12B51" w:rsidP="00B12B51">
      <w:pPr>
        <w:rPr>
          <w:b/>
          <w:szCs w:val="28"/>
        </w:rPr>
      </w:pPr>
    </w:p>
    <w:p w14:paraId="314F9EAC" w14:textId="23342165" w:rsidR="00B12B51" w:rsidRPr="00880E87" w:rsidRDefault="00B12B51" w:rsidP="00880E87">
      <w:pPr>
        <w:jc w:val="center"/>
        <w:rPr>
          <w:b/>
          <w:szCs w:val="28"/>
        </w:rPr>
      </w:pPr>
      <w:r w:rsidRPr="003524D4">
        <w:rPr>
          <w:b/>
          <w:szCs w:val="28"/>
        </w:rPr>
        <w:t>Сессия №</w:t>
      </w:r>
      <w:r>
        <w:rPr>
          <w:b/>
          <w:szCs w:val="28"/>
        </w:rPr>
        <w:t xml:space="preserve"> </w:t>
      </w:r>
      <w:r w:rsidR="00880E87">
        <w:rPr>
          <w:b/>
          <w:szCs w:val="28"/>
        </w:rPr>
        <w:t>60</w:t>
      </w:r>
      <w:r w:rsidRPr="003524D4">
        <w:rPr>
          <w:b/>
          <w:szCs w:val="28"/>
        </w:rPr>
        <w:t xml:space="preserve">                        Решение </w:t>
      </w:r>
      <w:proofErr w:type="gramStart"/>
      <w:r w:rsidRPr="003524D4">
        <w:rPr>
          <w:b/>
          <w:szCs w:val="28"/>
        </w:rPr>
        <w:t>№</w:t>
      </w:r>
      <w:r>
        <w:rPr>
          <w:b/>
          <w:szCs w:val="28"/>
        </w:rPr>
        <w:t xml:space="preserve">  </w:t>
      </w:r>
      <w:r w:rsidR="00880E87">
        <w:rPr>
          <w:b/>
          <w:szCs w:val="28"/>
        </w:rPr>
        <w:t>5</w:t>
      </w:r>
      <w:r w:rsidR="001122BD">
        <w:rPr>
          <w:b/>
          <w:szCs w:val="28"/>
        </w:rPr>
        <w:t>29</w:t>
      </w:r>
      <w:proofErr w:type="gramEnd"/>
      <w:r w:rsidRPr="003524D4">
        <w:rPr>
          <w:b/>
          <w:szCs w:val="28"/>
        </w:rPr>
        <w:t xml:space="preserve">            </w:t>
      </w:r>
      <w:r>
        <w:rPr>
          <w:b/>
          <w:szCs w:val="28"/>
        </w:rPr>
        <w:t xml:space="preserve"> </w:t>
      </w:r>
      <w:r w:rsidR="000A0D54">
        <w:rPr>
          <w:b/>
          <w:szCs w:val="28"/>
        </w:rPr>
        <w:t xml:space="preserve">17 июля </w:t>
      </w:r>
      <w:r w:rsidRPr="003524D4">
        <w:rPr>
          <w:b/>
          <w:szCs w:val="28"/>
        </w:rPr>
        <w:t>20</w:t>
      </w:r>
      <w:r>
        <w:rPr>
          <w:b/>
          <w:szCs w:val="28"/>
        </w:rPr>
        <w:t>2</w:t>
      </w:r>
      <w:r w:rsidR="00880E87">
        <w:rPr>
          <w:b/>
          <w:szCs w:val="28"/>
        </w:rPr>
        <w:t>4</w:t>
      </w:r>
      <w:r w:rsidRPr="003524D4">
        <w:rPr>
          <w:b/>
          <w:szCs w:val="28"/>
        </w:rPr>
        <w:t xml:space="preserve"> года</w:t>
      </w:r>
    </w:p>
    <w:p w14:paraId="52E6554C" w14:textId="77777777" w:rsidR="00F81FC2" w:rsidRDefault="00F81FC2" w:rsidP="00F81FC2">
      <w:pPr>
        <w:jc w:val="both"/>
        <w:rPr>
          <w:b/>
          <w:szCs w:val="28"/>
        </w:rPr>
      </w:pPr>
    </w:p>
    <w:p w14:paraId="3B8E22DB" w14:textId="77777777" w:rsidR="000A0D54" w:rsidRPr="000A0D54" w:rsidRDefault="006B490F" w:rsidP="000A0D54">
      <w:pPr>
        <w:ind w:firstLine="851"/>
        <w:jc w:val="center"/>
        <w:rPr>
          <w:b/>
          <w:szCs w:val="28"/>
          <w:lang w:eastAsia="zh-CN"/>
        </w:rPr>
      </w:pPr>
      <w:r>
        <w:rPr>
          <w:szCs w:val="28"/>
          <w:lang w:eastAsia="zh-CN"/>
        </w:rPr>
        <w:t xml:space="preserve">    </w:t>
      </w:r>
      <w:r w:rsidR="000A0D54" w:rsidRPr="000A0D54">
        <w:rPr>
          <w:b/>
          <w:szCs w:val="28"/>
          <w:lang w:eastAsia="zh-CN"/>
        </w:rPr>
        <w:t xml:space="preserve">Об утверждении отчета о расходовании средств резервного фонда Администрации Звениговского муниципального района </w:t>
      </w:r>
    </w:p>
    <w:p w14:paraId="56DBECE5" w14:textId="77777777" w:rsidR="000A0D54" w:rsidRPr="000A0D54" w:rsidRDefault="000A0D54" w:rsidP="000A0D54">
      <w:pPr>
        <w:suppressAutoHyphens/>
        <w:ind w:firstLine="851"/>
        <w:jc w:val="center"/>
        <w:rPr>
          <w:lang w:eastAsia="zh-CN"/>
        </w:rPr>
      </w:pPr>
      <w:r w:rsidRPr="000A0D54">
        <w:rPr>
          <w:b/>
          <w:szCs w:val="28"/>
          <w:lang w:eastAsia="zh-CN"/>
        </w:rPr>
        <w:t>Республики Марий Эл за 2023 год</w:t>
      </w:r>
    </w:p>
    <w:p w14:paraId="4E1BF604" w14:textId="77777777" w:rsidR="000A0D54" w:rsidRPr="000A0D54" w:rsidRDefault="000A0D54" w:rsidP="000A0D54">
      <w:pPr>
        <w:widowControl w:val="0"/>
        <w:suppressAutoHyphens/>
        <w:spacing w:after="120"/>
        <w:ind w:firstLine="567"/>
        <w:jc w:val="both"/>
        <w:rPr>
          <w:b/>
          <w:sz w:val="16"/>
          <w:szCs w:val="16"/>
          <w:lang w:eastAsia="zh-CN"/>
        </w:rPr>
      </w:pPr>
    </w:p>
    <w:p w14:paraId="21B9D5B7" w14:textId="77777777" w:rsidR="000A0D54" w:rsidRDefault="000A0D54" w:rsidP="000A0D54">
      <w:pPr>
        <w:suppressAutoHyphens/>
        <w:ind w:firstLine="567"/>
        <w:jc w:val="both"/>
        <w:rPr>
          <w:szCs w:val="28"/>
          <w:lang w:eastAsia="zh-CN"/>
        </w:rPr>
      </w:pPr>
      <w:r w:rsidRPr="000A0D54">
        <w:rPr>
          <w:lang w:eastAsia="zh-CN"/>
        </w:rPr>
        <w:t xml:space="preserve">В соответствии со статьей 81 Бюджетного кодекса Российской Федерации, пункта 11 Положения о бюджетном процессе в Звениговском муниципальном районе Республики Марий Эл, утвержденного решением Собрания депутатов Звениговского муниципального района, пунктом 11 Положения о порядке расходования средств резервного фонда Администрации Звениговского муниципального района, утвержденного постановлением Администрации Звениговского муниципального района от 07.11.2018 г. № 700 (в редакции постановления от 15.02.2023 г. № 36), </w:t>
      </w:r>
      <w:r w:rsidRPr="000A0D54">
        <w:rPr>
          <w:szCs w:val="28"/>
          <w:lang w:eastAsia="zh-CN"/>
        </w:rPr>
        <w:t>Собрание депутатов Звениговского муниципального района</w:t>
      </w:r>
    </w:p>
    <w:p w14:paraId="67F05933" w14:textId="77777777" w:rsidR="000A0D54" w:rsidRPr="000A0D54" w:rsidRDefault="000A0D54" w:rsidP="000A0D54">
      <w:pPr>
        <w:suppressAutoHyphens/>
        <w:ind w:firstLine="567"/>
        <w:jc w:val="both"/>
        <w:rPr>
          <w:szCs w:val="28"/>
          <w:lang w:eastAsia="zh-CN"/>
        </w:rPr>
      </w:pPr>
    </w:p>
    <w:p w14:paraId="71489449" w14:textId="77777777" w:rsidR="000A0D54" w:rsidRPr="000A0D54" w:rsidRDefault="000A0D54" w:rsidP="000A0D54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086DA750" w14:textId="77777777" w:rsidR="000A0D54" w:rsidRDefault="000A0D54" w:rsidP="000A0D54">
      <w:pPr>
        <w:suppressAutoHyphens/>
        <w:ind w:firstLine="567"/>
        <w:jc w:val="center"/>
        <w:rPr>
          <w:szCs w:val="28"/>
          <w:lang w:eastAsia="zh-CN"/>
        </w:rPr>
      </w:pPr>
      <w:r w:rsidRPr="000A0D54">
        <w:rPr>
          <w:szCs w:val="28"/>
          <w:lang w:eastAsia="zh-CN"/>
        </w:rPr>
        <w:t>РЕШИЛО:</w:t>
      </w:r>
    </w:p>
    <w:p w14:paraId="730173EB" w14:textId="77777777" w:rsidR="000A0D54" w:rsidRPr="000A0D54" w:rsidRDefault="000A0D54" w:rsidP="000A0D54">
      <w:pPr>
        <w:suppressAutoHyphens/>
        <w:ind w:firstLine="567"/>
        <w:jc w:val="center"/>
        <w:rPr>
          <w:szCs w:val="28"/>
          <w:lang w:eastAsia="zh-CN"/>
        </w:rPr>
      </w:pPr>
    </w:p>
    <w:p w14:paraId="71B86607" w14:textId="77777777" w:rsidR="000A0D54" w:rsidRPr="000A0D54" w:rsidRDefault="000A0D54" w:rsidP="000A0D54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4ECA716C" w14:textId="19C8F0F0" w:rsidR="000A0D54" w:rsidRPr="000A0D54" w:rsidRDefault="000A0D54" w:rsidP="000A0D54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0A0D54">
        <w:rPr>
          <w:szCs w:val="28"/>
          <w:lang w:eastAsia="zh-CN"/>
        </w:rPr>
        <w:t>1. Утвердить Отчет о расходовании средств резервного фонда Администрации Звениговского муниципального района Республики Марий Эл за 2023 год, согласно приложению</w:t>
      </w:r>
      <w:r>
        <w:rPr>
          <w:szCs w:val="28"/>
          <w:lang w:eastAsia="zh-CN"/>
        </w:rPr>
        <w:t>.</w:t>
      </w:r>
    </w:p>
    <w:p w14:paraId="4985AB09" w14:textId="476E2BCD" w:rsidR="006B490F" w:rsidRDefault="006B490F" w:rsidP="006B490F">
      <w:pPr>
        <w:jc w:val="both"/>
        <w:rPr>
          <w:color w:val="000000"/>
          <w:szCs w:val="28"/>
        </w:rPr>
      </w:pPr>
      <w:r>
        <w:rPr>
          <w:szCs w:val="28"/>
          <w:lang w:eastAsia="zh-CN"/>
        </w:rPr>
        <w:t xml:space="preserve">    </w:t>
      </w:r>
      <w:r w:rsidR="009C63F2" w:rsidRPr="009C63F2">
        <w:rPr>
          <w:szCs w:val="28"/>
          <w:lang w:eastAsia="zh-CN"/>
        </w:rPr>
        <w:t xml:space="preserve">2. </w:t>
      </w:r>
      <w:r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>
        <w:rPr>
          <w:color w:val="000000"/>
          <w:szCs w:val="28"/>
        </w:rPr>
        <w:t>ВМарийЭл</w:t>
      </w:r>
      <w:proofErr w:type="spellEnd"/>
      <w:r>
        <w:rPr>
          <w:color w:val="000000"/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2C024BD1" w14:textId="27FF5A47" w:rsidR="009C63F2" w:rsidRPr="009C63F2" w:rsidRDefault="009C63F2" w:rsidP="009C63F2">
      <w:pPr>
        <w:suppressAutoHyphens/>
        <w:ind w:firstLine="567"/>
        <w:jc w:val="both"/>
        <w:rPr>
          <w:szCs w:val="28"/>
          <w:lang w:eastAsia="zh-CN"/>
        </w:rPr>
      </w:pPr>
    </w:p>
    <w:p w14:paraId="6F23594E" w14:textId="77777777" w:rsidR="009C63F2" w:rsidRPr="009C63F2" w:rsidRDefault="009C63F2" w:rsidP="009C63F2">
      <w:pPr>
        <w:suppressAutoHyphens/>
        <w:ind w:firstLine="567"/>
        <w:jc w:val="both"/>
        <w:rPr>
          <w:szCs w:val="28"/>
          <w:lang w:eastAsia="zh-CN"/>
        </w:rPr>
      </w:pPr>
    </w:p>
    <w:p w14:paraId="40EC54D4" w14:textId="77777777" w:rsidR="00D11E87" w:rsidRDefault="00D11E87" w:rsidP="00D11E87">
      <w:pPr>
        <w:jc w:val="both"/>
      </w:pPr>
      <w:r>
        <w:t>Глава муниципального образования</w:t>
      </w:r>
    </w:p>
    <w:p w14:paraId="457F2135" w14:textId="77777777" w:rsidR="00D11E87" w:rsidRDefault="00D11E87" w:rsidP="00D11E87">
      <w:pPr>
        <w:jc w:val="both"/>
      </w:pPr>
      <w:r>
        <w:t xml:space="preserve">Председатель Собрания депутатов  </w:t>
      </w:r>
    </w:p>
    <w:p w14:paraId="3929C014" w14:textId="77777777" w:rsidR="00D11E87" w:rsidRDefault="00D11E87" w:rsidP="00D11E87">
      <w:pPr>
        <w:jc w:val="both"/>
      </w:pPr>
      <w:r>
        <w:t xml:space="preserve">Звениговского муниципального района </w:t>
      </w:r>
    </w:p>
    <w:p w14:paraId="3AD61D6B" w14:textId="5FA72BB4" w:rsidR="00D11E87" w:rsidRDefault="00D11E87" w:rsidP="00D11E87">
      <w:pPr>
        <w:jc w:val="both"/>
      </w:pPr>
      <w:r>
        <w:t>Республики Марий Эл</w:t>
      </w:r>
      <w:r>
        <w:tab/>
      </w:r>
      <w:r>
        <w:tab/>
      </w:r>
      <w:r>
        <w:tab/>
      </w:r>
      <w:r>
        <w:tab/>
      </w:r>
      <w:r>
        <w:tab/>
        <w:t xml:space="preserve">                Н.В. Лабутин</w:t>
      </w:r>
      <w:r w:rsidR="009C63F2">
        <w:t>а</w:t>
      </w:r>
    </w:p>
    <w:p w14:paraId="43335E5F" w14:textId="77777777" w:rsidR="00D11E87" w:rsidRDefault="00D11E87" w:rsidP="00D11E87">
      <w:pPr>
        <w:jc w:val="both"/>
      </w:pPr>
    </w:p>
    <w:sectPr w:rsidR="00D11E8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732AE" w14:textId="77777777" w:rsidR="000D2D16" w:rsidRDefault="000D2D16">
      <w:r>
        <w:separator/>
      </w:r>
    </w:p>
  </w:endnote>
  <w:endnote w:type="continuationSeparator" w:id="0">
    <w:p w14:paraId="58729047" w14:textId="77777777" w:rsidR="000D2D16" w:rsidRDefault="000D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CC47" w14:textId="77777777" w:rsidR="000D2D16" w:rsidRDefault="000D2D16">
      <w:r>
        <w:separator/>
      </w:r>
    </w:p>
  </w:footnote>
  <w:footnote w:type="continuationSeparator" w:id="0">
    <w:p w14:paraId="525A7EE9" w14:textId="77777777" w:rsidR="000D2D16" w:rsidRDefault="000D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8929" w14:textId="77777777" w:rsidR="006F5684" w:rsidRDefault="00000000" w:rsidP="006854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988EFC" w14:textId="77777777" w:rsidR="006F5684" w:rsidRDefault="006F5684" w:rsidP="00D2696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D475" w14:textId="77777777" w:rsidR="006F5684" w:rsidRDefault="006F5684" w:rsidP="006854F8">
    <w:pPr>
      <w:pStyle w:val="a4"/>
      <w:framePr w:wrap="around" w:vAnchor="text" w:hAnchor="margin" w:xAlign="right" w:y="1"/>
      <w:rPr>
        <w:rStyle w:val="a6"/>
      </w:rPr>
    </w:pPr>
  </w:p>
  <w:p w14:paraId="042B5F87" w14:textId="77777777" w:rsidR="006F5684" w:rsidRDefault="006F5684" w:rsidP="00D26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37"/>
    <w:multiLevelType w:val="hybridMultilevel"/>
    <w:tmpl w:val="C93C900A"/>
    <w:lvl w:ilvl="0" w:tplc="4C92038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155341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91"/>
    <w:rsid w:val="00013B3D"/>
    <w:rsid w:val="00027C59"/>
    <w:rsid w:val="000A0D54"/>
    <w:rsid w:val="000B36BD"/>
    <w:rsid w:val="000D2D16"/>
    <w:rsid w:val="001122BD"/>
    <w:rsid w:val="001507ED"/>
    <w:rsid w:val="001A6BAD"/>
    <w:rsid w:val="002154D4"/>
    <w:rsid w:val="00232393"/>
    <w:rsid w:val="00331339"/>
    <w:rsid w:val="003F2E9A"/>
    <w:rsid w:val="00473BF7"/>
    <w:rsid w:val="004E2B40"/>
    <w:rsid w:val="006126F3"/>
    <w:rsid w:val="006A4754"/>
    <w:rsid w:val="006B490F"/>
    <w:rsid w:val="006F5684"/>
    <w:rsid w:val="00732C75"/>
    <w:rsid w:val="00825F6B"/>
    <w:rsid w:val="0084748E"/>
    <w:rsid w:val="00880E87"/>
    <w:rsid w:val="008E2629"/>
    <w:rsid w:val="00927E91"/>
    <w:rsid w:val="009C63F2"/>
    <w:rsid w:val="00B12B51"/>
    <w:rsid w:val="00BC57FF"/>
    <w:rsid w:val="00C571F4"/>
    <w:rsid w:val="00D11E87"/>
    <w:rsid w:val="00D319C0"/>
    <w:rsid w:val="00D5320F"/>
    <w:rsid w:val="00E453BC"/>
    <w:rsid w:val="00F81FC2"/>
    <w:rsid w:val="00FC7D0A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1E17"/>
  <w15:chartTrackingRefBased/>
  <w15:docId w15:val="{7719E5A2-3A9A-4E58-B6A6-DB1B06DB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59"/>
    <w:pPr>
      <w:ind w:left="720"/>
      <w:contextualSpacing/>
    </w:pPr>
  </w:style>
  <w:style w:type="paragraph" w:customStyle="1" w:styleId="ConsPlusNormal">
    <w:name w:val="ConsPlusNormal"/>
    <w:rsid w:val="00027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rsid w:val="00027C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rsid w:val="00027C5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027C59"/>
  </w:style>
  <w:style w:type="paragraph" w:styleId="a7">
    <w:name w:val="Body Text Indent"/>
    <w:basedOn w:val="a"/>
    <w:link w:val="a8"/>
    <w:rsid w:val="0084748E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4748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nsPlusTitle1">
    <w:name w:val="ConsPlusTitle1"/>
    <w:link w:val="ConsPlusTitle"/>
    <w:locked/>
    <w:rsid w:val="00013B3D"/>
    <w:rPr>
      <w:b/>
      <w:sz w:val="24"/>
    </w:rPr>
  </w:style>
  <w:style w:type="paragraph" w:customStyle="1" w:styleId="ConsPlusTitle">
    <w:name w:val="ConsPlusTitle"/>
    <w:link w:val="ConsPlusTitle1"/>
    <w:rsid w:val="00013B3D"/>
    <w:pPr>
      <w:widowControl w:val="0"/>
      <w:spacing w:after="0" w:line="240" w:lineRule="auto"/>
    </w:pPr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013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2024-07-16T11:43:00Z</cp:lastPrinted>
  <dcterms:created xsi:type="dcterms:W3CDTF">2024-07-12T06:23:00Z</dcterms:created>
  <dcterms:modified xsi:type="dcterms:W3CDTF">2024-07-16T11:43:00Z</dcterms:modified>
</cp:coreProperties>
</file>