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B12B51" w:rsidRPr="003524D4" w14:paraId="7FB41B75" w14:textId="77777777" w:rsidTr="00282203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25711EB7" w14:textId="77777777" w:rsidR="00B12B51" w:rsidRPr="003524D4" w:rsidRDefault="00B12B51" w:rsidP="00282203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549397DE" wp14:editId="3D361476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B12B51" w:rsidRPr="003524D4" w14:paraId="3ADCB72C" w14:textId="77777777" w:rsidTr="00282203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E548F" w14:textId="77777777" w:rsidR="00B12B51" w:rsidRDefault="00B12B51" w:rsidP="002822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ED1EE" w14:textId="77777777" w:rsidR="00B12B51" w:rsidRDefault="00B12B51" w:rsidP="00282203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88B74" w14:textId="77777777" w:rsidR="00B12B51" w:rsidRDefault="00B12B51" w:rsidP="002822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14:paraId="5E6A9B82" w14:textId="77777777" w:rsidR="00B12B51" w:rsidRDefault="00B12B51" w:rsidP="002822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СЕДЬМОГО СОЗЫВА</w:t>
            </w:r>
          </w:p>
        </w:tc>
      </w:tr>
    </w:tbl>
    <w:p w14:paraId="406BF0DF" w14:textId="77777777" w:rsidR="00B12B51" w:rsidRDefault="00B12B51" w:rsidP="00B12B51">
      <w:pPr>
        <w:rPr>
          <w:b/>
          <w:szCs w:val="28"/>
        </w:rPr>
      </w:pPr>
    </w:p>
    <w:p w14:paraId="08046558" w14:textId="77777777" w:rsidR="00B12B51" w:rsidRPr="003524D4" w:rsidRDefault="00B12B51" w:rsidP="00B12B51">
      <w:pPr>
        <w:rPr>
          <w:b/>
          <w:szCs w:val="28"/>
        </w:rPr>
      </w:pPr>
    </w:p>
    <w:p w14:paraId="314F9EAC" w14:textId="5FF37865" w:rsidR="00B12B51" w:rsidRPr="00880E87" w:rsidRDefault="00B12B51" w:rsidP="00880E87">
      <w:pPr>
        <w:jc w:val="center"/>
        <w:rPr>
          <w:b/>
          <w:szCs w:val="28"/>
        </w:rPr>
      </w:pPr>
      <w:r w:rsidRPr="003524D4">
        <w:rPr>
          <w:b/>
          <w:szCs w:val="28"/>
        </w:rPr>
        <w:t>Сессия №</w:t>
      </w:r>
      <w:r>
        <w:rPr>
          <w:b/>
          <w:szCs w:val="28"/>
        </w:rPr>
        <w:t xml:space="preserve"> </w:t>
      </w:r>
      <w:r w:rsidR="00880E87">
        <w:rPr>
          <w:b/>
          <w:szCs w:val="28"/>
        </w:rPr>
        <w:t>60</w:t>
      </w:r>
      <w:r w:rsidRPr="003524D4">
        <w:rPr>
          <w:b/>
          <w:szCs w:val="28"/>
        </w:rPr>
        <w:t xml:space="preserve">                        Решение </w:t>
      </w:r>
      <w:proofErr w:type="gramStart"/>
      <w:r w:rsidRPr="003524D4">
        <w:rPr>
          <w:b/>
          <w:szCs w:val="28"/>
        </w:rPr>
        <w:t>№</w:t>
      </w:r>
      <w:r>
        <w:rPr>
          <w:b/>
          <w:szCs w:val="28"/>
        </w:rPr>
        <w:t xml:space="preserve">  </w:t>
      </w:r>
      <w:r w:rsidR="00880E87">
        <w:rPr>
          <w:b/>
          <w:szCs w:val="28"/>
        </w:rPr>
        <w:t>526</w:t>
      </w:r>
      <w:proofErr w:type="gramEnd"/>
      <w:r w:rsidRPr="003524D4">
        <w:rPr>
          <w:b/>
          <w:szCs w:val="28"/>
        </w:rPr>
        <w:t xml:space="preserve">            </w:t>
      </w:r>
      <w:r>
        <w:rPr>
          <w:b/>
          <w:szCs w:val="28"/>
        </w:rPr>
        <w:t xml:space="preserve"> </w:t>
      </w:r>
      <w:r w:rsidR="00037018">
        <w:rPr>
          <w:b/>
          <w:szCs w:val="28"/>
        </w:rPr>
        <w:t xml:space="preserve">17 июля </w:t>
      </w:r>
      <w:r w:rsidRPr="003524D4">
        <w:rPr>
          <w:b/>
          <w:szCs w:val="28"/>
        </w:rPr>
        <w:t>20</w:t>
      </w:r>
      <w:r>
        <w:rPr>
          <w:b/>
          <w:szCs w:val="28"/>
        </w:rPr>
        <w:t>2</w:t>
      </w:r>
      <w:r w:rsidR="00880E87">
        <w:rPr>
          <w:b/>
          <w:szCs w:val="28"/>
        </w:rPr>
        <w:t>4</w:t>
      </w:r>
      <w:r w:rsidRPr="003524D4">
        <w:rPr>
          <w:b/>
          <w:szCs w:val="28"/>
        </w:rPr>
        <w:t xml:space="preserve"> года</w:t>
      </w:r>
    </w:p>
    <w:p w14:paraId="5686F9E2" w14:textId="77777777" w:rsidR="00B12B51" w:rsidRDefault="00B12B51" w:rsidP="00B12B51">
      <w:pPr>
        <w:jc w:val="center"/>
        <w:rPr>
          <w:szCs w:val="28"/>
        </w:rPr>
      </w:pPr>
    </w:p>
    <w:p w14:paraId="739303B4" w14:textId="77777777" w:rsidR="00E14C36" w:rsidRPr="00E14C36" w:rsidRDefault="00E14C36" w:rsidP="00E14C36">
      <w:pPr>
        <w:suppressAutoHyphens/>
        <w:ind w:firstLine="851"/>
        <w:jc w:val="center"/>
        <w:rPr>
          <w:b/>
          <w:szCs w:val="28"/>
          <w:lang w:eastAsia="zh-CN"/>
        </w:rPr>
      </w:pPr>
    </w:p>
    <w:p w14:paraId="5BFAED58" w14:textId="77777777" w:rsidR="00535740" w:rsidRPr="00535740" w:rsidRDefault="00535740" w:rsidP="00535740">
      <w:pPr>
        <w:suppressAutoHyphens/>
        <w:ind w:firstLine="851"/>
        <w:jc w:val="center"/>
        <w:rPr>
          <w:b/>
          <w:szCs w:val="28"/>
          <w:lang w:eastAsia="zh-CN"/>
        </w:rPr>
      </w:pPr>
      <w:r w:rsidRPr="00535740">
        <w:rPr>
          <w:b/>
          <w:szCs w:val="28"/>
          <w:lang w:eastAsia="zh-CN"/>
        </w:rPr>
        <w:t xml:space="preserve">О внесении изменений в решение Собрания депутатов Звениговского муниципального района от 13 декабря 2023 года № 465 «О бюджете Звениговского муниципального района Республики Марий Эл </w:t>
      </w:r>
    </w:p>
    <w:p w14:paraId="44704114" w14:textId="77777777" w:rsidR="00535740" w:rsidRPr="00535740" w:rsidRDefault="00535740" w:rsidP="00535740">
      <w:pPr>
        <w:suppressAutoHyphens/>
        <w:ind w:firstLine="851"/>
        <w:jc w:val="center"/>
        <w:rPr>
          <w:lang w:eastAsia="zh-CN"/>
        </w:rPr>
      </w:pPr>
      <w:r w:rsidRPr="00535740">
        <w:rPr>
          <w:b/>
          <w:szCs w:val="28"/>
          <w:lang w:eastAsia="zh-CN"/>
        </w:rPr>
        <w:t>на 2024 год и на плановый период 2025 и 2026 годов»</w:t>
      </w:r>
    </w:p>
    <w:p w14:paraId="217D7CA0" w14:textId="77777777" w:rsidR="00535740" w:rsidRPr="00535740" w:rsidRDefault="00535740" w:rsidP="00535740">
      <w:pPr>
        <w:suppressAutoHyphens/>
        <w:jc w:val="center"/>
        <w:rPr>
          <w:lang w:eastAsia="zh-CN"/>
        </w:rPr>
      </w:pPr>
    </w:p>
    <w:p w14:paraId="6622D03A" w14:textId="77777777" w:rsidR="00535740" w:rsidRPr="00535740" w:rsidRDefault="00535740" w:rsidP="00535740">
      <w:pPr>
        <w:suppressAutoHyphens/>
        <w:rPr>
          <w:b/>
          <w:lang w:eastAsia="zh-CN"/>
        </w:rPr>
      </w:pPr>
    </w:p>
    <w:p w14:paraId="609B338F" w14:textId="77777777" w:rsidR="00535740" w:rsidRPr="00535740" w:rsidRDefault="00535740" w:rsidP="00535740">
      <w:pPr>
        <w:widowControl w:val="0"/>
        <w:suppressAutoHyphens/>
        <w:spacing w:after="120"/>
        <w:ind w:firstLine="567"/>
        <w:jc w:val="both"/>
        <w:rPr>
          <w:lang w:val="x-none" w:eastAsia="zh-CN"/>
        </w:rPr>
      </w:pPr>
      <w:r w:rsidRPr="00535740">
        <w:rPr>
          <w:lang w:val="x-none" w:eastAsia="zh-CN"/>
        </w:rPr>
        <w:t>1.Внести в решение Собрания депутатов</w:t>
      </w:r>
      <w:r w:rsidRPr="00535740">
        <w:rPr>
          <w:lang w:eastAsia="zh-CN"/>
        </w:rPr>
        <w:t xml:space="preserve"> Звениговского муниципального района </w:t>
      </w:r>
      <w:r w:rsidRPr="00535740">
        <w:rPr>
          <w:lang w:val="x-none" w:eastAsia="zh-CN"/>
        </w:rPr>
        <w:t>от 1</w:t>
      </w:r>
      <w:r w:rsidRPr="00535740">
        <w:rPr>
          <w:lang w:eastAsia="zh-CN"/>
        </w:rPr>
        <w:t>3</w:t>
      </w:r>
      <w:r w:rsidRPr="00535740">
        <w:rPr>
          <w:lang w:val="x-none" w:eastAsia="zh-CN"/>
        </w:rPr>
        <w:t xml:space="preserve"> декабря 202</w:t>
      </w:r>
      <w:r w:rsidRPr="00535740">
        <w:rPr>
          <w:lang w:eastAsia="zh-CN"/>
        </w:rPr>
        <w:t>3</w:t>
      </w:r>
      <w:r w:rsidRPr="00535740">
        <w:rPr>
          <w:lang w:val="x-none" w:eastAsia="zh-CN"/>
        </w:rPr>
        <w:t xml:space="preserve"> года № </w:t>
      </w:r>
      <w:r w:rsidRPr="00535740">
        <w:rPr>
          <w:lang w:eastAsia="zh-CN"/>
        </w:rPr>
        <w:t>465</w:t>
      </w:r>
      <w:r w:rsidRPr="00535740">
        <w:rPr>
          <w:lang w:val="x-none" w:eastAsia="zh-CN"/>
        </w:rPr>
        <w:t xml:space="preserve"> «О бюджете Звениговского муниципального района Республики Марий Эл на 202</w:t>
      </w:r>
      <w:r w:rsidRPr="00535740">
        <w:rPr>
          <w:lang w:eastAsia="zh-CN"/>
        </w:rPr>
        <w:t>4</w:t>
      </w:r>
      <w:r w:rsidRPr="00535740">
        <w:rPr>
          <w:lang w:val="x-none" w:eastAsia="zh-CN"/>
        </w:rPr>
        <w:t xml:space="preserve"> год и на плановый период 202</w:t>
      </w:r>
      <w:r w:rsidRPr="00535740">
        <w:rPr>
          <w:lang w:eastAsia="zh-CN"/>
        </w:rPr>
        <w:t>5</w:t>
      </w:r>
      <w:r w:rsidRPr="00535740">
        <w:rPr>
          <w:lang w:val="x-none" w:eastAsia="zh-CN"/>
        </w:rPr>
        <w:t xml:space="preserve"> и 202</w:t>
      </w:r>
      <w:r w:rsidRPr="00535740">
        <w:rPr>
          <w:lang w:eastAsia="zh-CN"/>
        </w:rPr>
        <w:t>6</w:t>
      </w:r>
      <w:r w:rsidRPr="00535740">
        <w:rPr>
          <w:lang w:val="x-none" w:eastAsia="zh-CN"/>
        </w:rPr>
        <w:t xml:space="preserve"> годов» следующие изменения:</w:t>
      </w:r>
    </w:p>
    <w:p w14:paraId="3D15E3C5" w14:textId="77777777" w:rsidR="00535740" w:rsidRPr="00535740" w:rsidRDefault="00535740" w:rsidP="00535740">
      <w:pPr>
        <w:widowControl w:val="0"/>
        <w:suppressAutoHyphens/>
        <w:spacing w:after="120"/>
        <w:ind w:firstLine="567"/>
        <w:jc w:val="both"/>
        <w:rPr>
          <w:lang w:val="x-none" w:eastAsia="zh-CN"/>
        </w:rPr>
      </w:pPr>
      <w:r w:rsidRPr="00535740">
        <w:rPr>
          <w:lang w:val="x-none" w:eastAsia="zh-CN"/>
        </w:rPr>
        <w:t>1.1. Пункт 1 изложить в следующей редакции:</w:t>
      </w:r>
    </w:p>
    <w:p w14:paraId="0BCFC8D9" w14:textId="77777777" w:rsidR="00535740" w:rsidRPr="00535740" w:rsidRDefault="00535740" w:rsidP="00535740">
      <w:pPr>
        <w:widowControl w:val="0"/>
        <w:suppressAutoHyphens/>
        <w:spacing w:after="120"/>
        <w:ind w:firstLine="567"/>
        <w:jc w:val="both"/>
        <w:rPr>
          <w:lang w:val="x-none" w:eastAsia="zh-CN"/>
        </w:rPr>
      </w:pPr>
      <w:r w:rsidRPr="00535740">
        <w:rPr>
          <w:lang w:val="x-none" w:eastAsia="zh-CN"/>
        </w:rPr>
        <w:t>«Пункт 1. Утвердить основные характеристики бюджета Звениговского муниципального района на 202</w:t>
      </w:r>
      <w:r w:rsidRPr="00535740">
        <w:rPr>
          <w:lang w:eastAsia="zh-CN"/>
        </w:rPr>
        <w:t>4</w:t>
      </w:r>
      <w:r w:rsidRPr="00535740">
        <w:rPr>
          <w:lang w:val="x-none" w:eastAsia="zh-CN"/>
        </w:rPr>
        <w:t xml:space="preserve"> год:</w:t>
      </w:r>
    </w:p>
    <w:p w14:paraId="3D58DCDD" w14:textId="77777777" w:rsidR="00535740" w:rsidRPr="00535740" w:rsidRDefault="00535740" w:rsidP="00535740">
      <w:pPr>
        <w:widowControl w:val="0"/>
        <w:suppressAutoHyphens/>
        <w:spacing w:after="120"/>
        <w:jc w:val="both"/>
        <w:rPr>
          <w:lang w:val="x-none" w:eastAsia="zh-CN"/>
        </w:rPr>
      </w:pPr>
      <w:r w:rsidRPr="00535740">
        <w:rPr>
          <w:lang w:val="x-none" w:eastAsia="zh-CN"/>
        </w:rPr>
        <w:t xml:space="preserve">        1)</w:t>
      </w:r>
      <w:r w:rsidRPr="00535740">
        <w:rPr>
          <w:lang w:eastAsia="zh-CN"/>
        </w:rPr>
        <w:t xml:space="preserve"> </w:t>
      </w:r>
      <w:r w:rsidRPr="00535740">
        <w:rPr>
          <w:lang w:val="x-none" w:eastAsia="zh-CN"/>
        </w:rPr>
        <w:t xml:space="preserve">прогнозируемый общий объем доходов в сумме </w:t>
      </w:r>
      <w:r w:rsidRPr="00535740">
        <w:rPr>
          <w:lang w:eastAsia="zh-CN"/>
        </w:rPr>
        <w:t>1 567 512,4</w:t>
      </w:r>
      <w:r w:rsidRPr="00535740">
        <w:rPr>
          <w:lang w:val="x-none" w:eastAsia="zh-CN"/>
        </w:rPr>
        <w:t xml:space="preserve"> тыс. рублей, в том числе объем безвозмездных поступлений </w:t>
      </w:r>
      <w:r w:rsidRPr="00535740">
        <w:rPr>
          <w:lang w:eastAsia="zh-CN"/>
        </w:rPr>
        <w:t>1 227 369,3</w:t>
      </w:r>
      <w:r w:rsidRPr="00535740">
        <w:rPr>
          <w:lang w:val="x-none" w:eastAsia="zh-CN"/>
        </w:rPr>
        <w:t xml:space="preserve"> тыс. рублей,</w:t>
      </w:r>
      <w:r w:rsidRPr="00535740">
        <w:rPr>
          <w:lang w:eastAsia="zh-CN"/>
        </w:rPr>
        <w:t xml:space="preserve"> </w:t>
      </w:r>
      <w:r w:rsidRPr="00535740">
        <w:rPr>
          <w:lang w:val="x-none" w:eastAsia="zh-CN"/>
        </w:rPr>
        <w:t>из них межбюджетные трансферты</w:t>
      </w:r>
      <w:r w:rsidRPr="00535740">
        <w:rPr>
          <w:lang w:eastAsia="zh-CN"/>
        </w:rPr>
        <w:t xml:space="preserve"> </w:t>
      </w:r>
      <w:r w:rsidRPr="00535740">
        <w:rPr>
          <w:lang w:val="x-none" w:eastAsia="zh-CN"/>
        </w:rPr>
        <w:t xml:space="preserve">из бюджетов других уровней бюджетной системы Российской Федерации </w:t>
      </w:r>
      <w:r w:rsidRPr="00535740">
        <w:rPr>
          <w:lang w:eastAsia="zh-CN"/>
        </w:rPr>
        <w:t>1 227 300,0</w:t>
      </w:r>
      <w:r w:rsidRPr="00535740">
        <w:rPr>
          <w:lang w:val="x-none" w:eastAsia="zh-CN"/>
        </w:rPr>
        <w:t xml:space="preserve"> </w:t>
      </w:r>
      <w:proofErr w:type="spellStart"/>
      <w:r w:rsidRPr="00535740">
        <w:rPr>
          <w:lang w:val="x-none" w:eastAsia="zh-CN"/>
        </w:rPr>
        <w:t>тыс.рублей</w:t>
      </w:r>
      <w:proofErr w:type="spellEnd"/>
      <w:r w:rsidRPr="00535740">
        <w:rPr>
          <w:lang w:val="x-none" w:eastAsia="zh-CN"/>
        </w:rPr>
        <w:t xml:space="preserve">, из них из республиканского бюджета Республики Марий Эл </w:t>
      </w:r>
      <w:r w:rsidRPr="00535740">
        <w:rPr>
          <w:lang w:eastAsia="zh-CN"/>
        </w:rPr>
        <w:t xml:space="preserve">1 227 300,0 </w:t>
      </w:r>
      <w:r w:rsidRPr="00535740">
        <w:rPr>
          <w:lang w:val="x-none" w:eastAsia="zh-CN"/>
        </w:rPr>
        <w:t>тыс. рублей;</w:t>
      </w:r>
    </w:p>
    <w:p w14:paraId="151DCE53" w14:textId="77777777" w:rsidR="00535740" w:rsidRPr="00535740" w:rsidRDefault="00535740" w:rsidP="00535740">
      <w:pPr>
        <w:widowControl w:val="0"/>
        <w:suppressAutoHyphens/>
        <w:spacing w:before="120"/>
        <w:ind w:firstLine="567"/>
        <w:jc w:val="both"/>
        <w:rPr>
          <w:lang w:val="x-none" w:eastAsia="zh-CN"/>
        </w:rPr>
      </w:pPr>
      <w:r w:rsidRPr="00535740">
        <w:rPr>
          <w:lang w:val="x-none" w:eastAsia="zh-CN"/>
        </w:rPr>
        <w:t>2) общий объем расходов в сумме</w:t>
      </w:r>
      <w:r w:rsidRPr="00535740">
        <w:rPr>
          <w:lang w:eastAsia="zh-CN"/>
        </w:rPr>
        <w:t xml:space="preserve"> 1 607 604,7</w:t>
      </w:r>
      <w:r w:rsidRPr="00535740">
        <w:rPr>
          <w:lang w:val="x-none" w:eastAsia="zh-CN"/>
        </w:rPr>
        <w:t xml:space="preserve"> тыс. рублей;</w:t>
      </w:r>
    </w:p>
    <w:p w14:paraId="3380F6EF" w14:textId="77777777" w:rsidR="00535740" w:rsidRPr="00535740" w:rsidRDefault="00535740" w:rsidP="00535740">
      <w:pPr>
        <w:widowControl w:val="0"/>
        <w:suppressAutoHyphens/>
        <w:spacing w:before="120"/>
        <w:ind w:firstLine="567"/>
        <w:jc w:val="both"/>
        <w:rPr>
          <w:lang w:eastAsia="zh-CN"/>
        </w:rPr>
      </w:pPr>
      <w:r w:rsidRPr="00535740">
        <w:rPr>
          <w:lang w:val="x-none" w:eastAsia="zh-CN"/>
        </w:rPr>
        <w:t xml:space="preserve">3) дефицит бюджета в сумме </w:t>
      </w:r>
      <w:r w:rsidRPr="00535740">
        <w:rPr>
          <w:lang w:eastAsia="zh-CN"/>
        </w:rPr>
        <w:t xml:space="preserve">40 092,3 </w:t>
      </w:r>
      <w:r w:rsidRPr="00535740">
        <w:rPr>
          <w:lang w:val="x-none" w:eastAsia="zh-CN"/>
        </w:rPr>
        <w:t>тыс. рублей.</w:t>
      </w:r>
      <w:r w:rsidRPr="00535740">
        <w:rPr>
          <w:lang w:eastAsia="zh-CN"/>
        </w:rPr>
        <w:t>».</w:t>
      </w:r>
    </w:p>
    <w:p w14:paraId="758DEBD0" w14:textId="77777777" w:rsidR="00535740" w:rsidRPr="00535740" w:rsidRDefault="00535740" w:rsidP="00535740">
      <w:pPr>
        <w:suppressAutoHyphens/>
        <w:spacing w:before="120"/>
        <w:ind w:firstLine="567"/>
        <w:jc w:val="both"/>
        <w:rPr>
          <w:lang w:eastAsia="zh-CN"/>
        </w:rPr>
      </w:pPr>
      <w:r w:rsidRPr="00535740">
        <w:rPr>
          <w:lang w:eastAsia="zh-CN"/>
        </w:rPr>
        <w:t>1.2. Пункт 11 изложить в новой редакции:</w:t>
      </w:r>
    </w:p>
    <w:p w14:paraId="609C8538" w14:textId="77777777" w:rsidR="00535740" w:rsidRPr="00535740" w:rsidRDefault="00535740" w:rsidP="00535740">
      <w:pPr>
        <w:suppressAutoHyphens/>
        <w:spacing w:before="120"/>
        <w:ind w:firstLine="567"/>
        <w:jc w:val="both"/>
        <w:outlineLvl w:val="0"/>
        <w:rPr>
          <w:lang w:eastAsia="zh-CN"/>
        </w:rPr>
      </w:pPr>
      <w:r w:rsidRPr="00535740">
        <w:rPr>
          <w:lang w:eastAsia="zh-CN"/>
        </w:rPr>
        <w:t xml:space="preserve">«Пункт 11. Утвердить общий объем межбюджетных трансфертов, предоставляемых из  бюджета Звениговского муниципального района  Республики Марий Эл  бюджетам городских и сельских поселений, на 2024 год в сумме    59908,1 тыс. рублей, в том числе дотации – 20683,9 тыс. рублей,  иные межбюджетные трансферты 39224,2 </w:t>
      </w:r>
      <w:proofErr w:type="spellStart"/>
      <w:r w:rsidRPr="00535740">
        <w:rPr>
          <w:lang w:eastAsia="zh-CN"/>
        </w:rPr>
        <w:t>тыс.рублей</w:t>
      </w:r>
      <w:proofErr w:type="spellEnd"/>
      <w:r w:rsidRPr="00535740">
        <w:rPr>
          <w:lang w:eastAsia="zh-CN"/>
        </w:rPr>
        <w:t xml:space="preserve">, на 2025 год в сумме 20683,9 тыс. рублей, в том числе дотации – 20683,9 тыс. рублей, иные межбюджетные трансферты 0,0 </w:t>
      </w:r>
      <w:proofErr w:type="spellStart"/>
      <w:r w:rsidRPr="00535740">
        <w:rPr>
          <w:lang w:eastAsia="zh-CN"/>
        </w:rPr>
        <w:t>тыс.рублей</w:t>
      </w:r>
      <w:proofErr w:type="spellEnd"/>
      <w:r w:rsidRPr="00535740">
        <w:rPr>
          <w:lang w:eastAsia="zh-CN"/>
        </w:rPr>
        <w:t xml:space="preserve">, на 2026 год в сумме 20683,9 </w:t>
      </w:r>
      <w:proofErr w:type="spellStart"/>
      <w:r w:rsidRPr="00535740">
        <w:rPr>
          <w:lang w:eastAsia="zh-CN"/>
        </w:rPr>
        <w:lastRenderedPageBreak/>
        <w:t>тыс.рублей</w:t>
      </w:r>
      <w:proofErr w:type="spellEnd"/>
      <w:r w:rsidRPr="00535740">
        <w:rPr>
          <w:lang w:eastAsia="zh-CN"/>
        </w:rPr>
        <w:t xml:space="preserve">, в том числе дотации – 20683,9 тыс. рублей, иные межбюджетные трансферты 0,0 </w:t>
      </w:r>
      <w:proofErr w:type="spellStart"/>
      <w:r w:rsidRPr="00535740">
        <w:rPr>
          <w:lang w:eastAsia="zh-CN"/>
        </w:rPr>
        <w:t>тыс.рублей</w:t>
      </w:r>
      <w:proofErr w:type="spellEnd"/>
      <w:r w:rsidRPr="00535740">
        <w:rPr>
          <w:lang w:eastAsia="zh-CN"/>
        </w:rPr>
        <w:t>.».</w:t>
      </w:r>
    </w:p>
    <w:p w14:paraId="6FAF9C84" w14:textId="77777777" w:rsidR="00535740" w:rsidRPr="00535740" w:rsidRDefault="00535740" w:rsidP="00535740">
      <w:pPr>
        <w:widowControl w:val="0"/>
        <w:suppressAutoHyphens/>
        <w:spacing w:before="120"/>
        <w:ind w:firstLine="567"/>
        <w:jc w:val="both"/>
        <w:rPr>
          <w:lang w:eastAsia="zh-CN"/>
        </w:rPr>
      </w:pPr>
      <w:r w:rsidRPr="00535740">
        <w:rPr>
          <w:lang w:eastAsia="zh-CN"/>
        </w:rPr>
        <w:t>1.3. Пункт 18 изложить в следующей редакции:</w:t>
      </w:r>
    </w:p>
    <w:p w14:paraId="3F1478BA" w14:textId="77777777" w:rsidR="00535740" w:rsidRPr="00535740" w:rsidRDefault="00535740" w:rsidP="00535740">
      <w:pPr>
        <w:widowControl w:val="0"/>
        <w:suppressAutoHyphens/>
        <w:spacing w:before="120"/>
        <w:ind w:firstLine="567"/>
        <w:jc w:val="both"/>
        <w:rPr>
          <w:lang w:eastAsia="zh-CN"/>
        </w:rPr>
      </w:pPr>
      <w:r w:rsidRPr="00535740">
        <w:rPr>
          <w:lang w:eastAsia="zh-CN"/>
        </w:rPr>
        <w:t xml:space="preserve">«Пункт 18. Установить в соответствии с пунктом 3 статьи 217 Бюджетного кодекса Российской Федерации, что основанием для внесения в 2024 году изменений в показатели сводной бюджетной росписи бюджета района по решению руководителя финансового управления  без внесения изменений в настоящее решение является распределение зарезервированных бюджетных ассигнований        в составе утвержденных пунктом 8 настоящего решения, предусмотренных </w:t>
      </w:r>
      <w:r w:rsidRPr="00535740">
        <w:rPr>
          <w:color w:val="000000"/>
          <w:lang w:eastAsia="zh-CN"/>
        </w:rPr>
        <w:t>по подразделу «Другие общегосударственные вопросы» раздела «Общегосударственные вопросы» классификации расходов бюджетов                       н</w:t>
      </w:r>
      <w:r w:rsidRPr="00535740">
        <w:rPr>
          <w:lang w:eastAsia="zh-CN"/>
        </w:rPr>
        <w:t xml:space="preserve">а реализацию решений органов местного самоуправления Звениговского муниципального района в сумме 1196,1 </w:t>
      </w:r>
      <w:proofErr w:type="spellStart"/>
      <w:r w:rsidRPr="00535740">
        <w:rPr>
          <w:lang w:eastAsia="zh-CN"/>
        </w:rPr>
        <w:t>тыс.рублей</w:t>
      </w:r>
      <w:proofErr w:type="spellEnd"/>
      <w:r w:rsidRPr="00535740">
        <w:rPr>
          <w:lang w:eastAsia="zh-CN"/>
        </w:rPr>
        <w:t xml:space="preserve"> - на повышение оплаты труда, погашение кредиторской задолженности, оплату за коммунальные услуги, выполнение условий соглашений с Министерством финансов Республики          Марий Эл, финансовое обеспечение мероприятий по реализации муниципальных программ, прочие выплаты по обязательствам органов местного самоуправления.».</w:t>
      </w:r>
    </w:p>
    <w:p w14:paraId="0F684C51" w14:textId="77777777" w:rsidR="00535740" w:rsidRPr="00535740" w:rsidRDefault="00535740" w:rsidP="00535740">
      <w:pPr>
        <w:widowControl w:val="0"/>
        <w:suppressAutoHyphens/>
        <w:spacing w:before="120"/>
        <w:ind w:firstLine="567"/>
        <w:jc w:val="both"/>
        <w:rPr>
          <w:lang w:eastAsia="zh-CN"/>
        </w:rPr>
      </w:pPr>
      <w:r w:rsidRPr="00535740">
        <w:rPr>
          <w:lang w:eastAsia="zh-CN"/>
        </w:rPr>
        <w:t>1.4 Приложения № 1-9,11 изложить в новой редакции (прилагаются).</w:t>
      </w:r>
    </w:p>
    <w:p w14:paraId="2F44839D" w14:textId="77777777" w:rsidR="00535740" w:rsidRPr="00535740" w:rsidRDefault="00535740" w:rsidP="00535740">
      <w:pPr>
        <w:widowControl w:val="0"/>
        <w:suppressAutoHyphens/>
        <w:spacing w:before="120"/>
        <w:ind w:firstLine="567"/>
        <w:jc w:val="both"/>
        <w:rPr>
          <w:rFonts w:ascii="Courier New" w:hAnsi="Courier New" w:cs="Courier New"/>
          <w:sz w:val="20"/>
          <w:lang w:val="x-none" w:eastAsia="zh-CN"/>
        </w:rPr>
      </w:pPr>
      <w:r w:rsidRPr="00535740">
        <w:rPr>
          <w:rFonts w:cs="Courier New"/>
          <w:lang w:val="x-none" w:eastAsia="zh-CN"/>
        </w:rPr>
        <w:t xml:space="preserve">2. Настоящее решение вступает в силу после официального опубликования </w:t>
      </w:r>
      <w:r w:rsidRPr="00535740">
        <w:rPr>
          <w:rFonts w:cs="Courier New"/>
          <w:lang w:eastAsia="zh-CN"/>
        </w:rPr>
        <w:t xml:space="preserve">       </w:t>
      </w:r>
      <w:r w:rsidRPr="00535740">
        <w:rPr>
          <w:rFonts w:cs="Courier New"/>
          <w:lang w:val="x-none" w:eastAsia="zh-CN"/>
        </w:rPr>
        <w:t>в районной газете «Звениговская неделя» и размещения на официальном сайте Звениговского муниципального района в информационно-телекоммуникационной сети «Интернет».</w:t>
      </w:r>
    </w:p>
    <w:p w14:paraId="7F18AE26" w14:textId="77777777" w:rsidR="00E14C36" w:rsidRPr="00E14C36" w:rsidRDefault="00E14C36" w:rsidP="00E14C36">
      <w:pPr>
        <w:widowControl w:val="0"/>
        <w:suppressAutoHyphens/>
        <w:spacing w:before="120"/>
        <w:ind w:firstLine="567"/>
        <w:jc w:val="both"/>
        <w:rPr>
          <w:rFonts w:ascii="Courier New" w:hAnsi="Courier New" w:cs="Courier New"/>
          <w:sz w:val="20"/>
          <w:lang w:val="x-none" w:eastAsia="zh-CN"/>
        </w:rPr>
      </w:pPr>
    </w:p>
    <w:p w14:paraId="61186120" w14:textId="77777777" w:rsidR="00E14C36" w:rsidRDefault="00E14C36" w:rsidP="00E14C36">
      <w:pPr>
        <w:jc w:val="both"/>
        <w:rPr>
          <w:szCs w:val="28"/>
        </w:rPr>
      </w:pPr>
      <w:r>
        <w:rPr>
          <w:szCs w:val="28"/>
        </w:rPr>
        <w:t>Глава Звениговского муниципального района</w:t>
      </w:r>
    </w:p>
    <w:p w14:paraId="7F52ED7A" w14:textId="77777777" w:rsidR="00E14C36" w:rsidRPr="003524D4" w:rsidRDefault="00E14C36" w:rsidP="00E14C36">
      <w:pPr>
        <w:jc w:val="both"/>
        <w:rPr>
          <w:szCs w:val="28"/>
        </w:rPr>
      </w:pPr>
      <w:r w:rsidRPr="003524D4">
        <w:rPr>
          <w:szCs w:val="28"/>
        </w:rPr>
        <w:t>Председатель Собрания депутатов</w:t>
      </w:r>
    </w:p>
    <w:p w14:paraId="2B6D4DE5" w14:textId="77777777" w:rsidR="00E14C36" w:rsidRPr="00880E87" w:rsidRDefault="00E14C36" w:rsidP="00E14C36">
      <w:pPr>
        <w:jc w:val="both"/>
        <w:rPr>
          <w:szCs w:val="28"/>
        </w:rPr>
        <w:sectPr w:rsidR="00E14C36" w:rsidRPr="00880E87" w:rsidSect="00E14C36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524D4">
        <w:rPr>
          <w:szCs w:val="28"/>
        </w:rPr>
        <w:t>Звениговского муниципального района                                Н.В. Лабути</w:t>
      </w:r>
      <w:r>
        <w:rPr>
          <w:szCs w:val="28"/>
        </w:rPr>
        <w:t>на</w:t>
      </w:r>
    </w:p>
    <w:p w14:paraId="59D95C41" w14:textId="77777777" w:rsidR="0084748E" w:rsidRPr="00E14C36" w:rsidRDefault="0084748E" w:rsidP="0084748E">
      <w:pPr>
        <w:jc w:val="center"/>
        <w:rPr>
          <w:b/>
          <w:bCs/>
          <w:szCs w:val="28"/>
        </w:rPr>
      </w:pPr>
    </w:p>
    <w:sectPr w:rsidR="0084748E" w:rsidRPr="00E14C36" w:rsidSect="00E14C3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27166" w14:textId="77777777" w:rsidR="00210F0F" w:rsidRDefault="00210F0F">
      <w:r>
        <w:separator/>
      </w:r>
    </w:p>
  </w:endnote>
  <w:endnote w:type="continuationSeparator" w:id="0">
    <w:p w14:paraId="695A6276" w14:textId="77777777" w:rsidR="00210F0F" w:rsidRDefault="0021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1F2E2" w14:textId="77777777" w:rsidR="00210F0F" w:rsidRDefault="00210F0F">
      <w:r>
        <w:separator/>
      </w:r>
    </w:p>
  </w:footnote>
  <w:footnote w:type="continuationSeparator" w:id="0">
    <w:p w14:paraId="2E741534" w14:textId="77777777" w:rsidR="00210F0F" w:rsidRDefault="0021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0550" w14:textId="77777777" w:rsidR="00E14C36" w:rsidRDefault="00E14C36" w:rsidP="006854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A28D9A" w14:textId="77777777" w:rsidR="00E14C36" w:rsidRDefault="00E14C36" w:rsidP="00D2696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BC9F" w14:textId="77777777" w:rsidR="00E14C36" w:rsidRDefault="00E14C36" w:rsidP="006854F8">
    <w:pPr>
      <w:pStyle w:val="a4"/>
      <w:framePr w:wrap="around" w:vAnchor="text" w:hAnchor="margin" w:xAlign="right" w:y="1"/>
      <w:rPr>
        <w:rStyle w:val="a6"/>
      </w:rPr>
    </w:pPr>
  </w:p>
  <w:p w14:paraId="224A03F1" w14:textId="77777777" w:rsidR="00E14C36" w:rsidRDefault="00E14C36" w:rsidP="00D2696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37"/>
    <w:multiLevelType w:val="hybridMultilevel"/>
    <w:tmpl w:val="C93C900A"/>
    <w:lvl w:ilvl="0" w:tplc="4C92038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 w16cid:durableId="155341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91"/>
    <w:rsid w:val="00027C59"/>
    <w:rsid w:val="00037018"/>
    <w:rsid w:val="000B36BD"/>
    <w:rsid w:val="000D3BFA"/>
    <w:rsid w:val="00210F0F"/>
    <w:rsid w:val="003F2E9A"/>
    <w:rsid w:val="00473BF7"/>
    <w:rsid w:val="00535740"/>
    <w:rsid w:val="006F5684"/>
    <w:rsid w:val="007762D9"/>
    <w:rsid w:val="0084748E"/>
    <w:rsid w:val="00880E87"/>
    <w:rsid w:val="008E2629"/>
    <w:rsid w:val="00927E91"/>
    <w:rsid w:val="00966D6B"/>
    <w:rsid w:val="00B12B51"/>
    <w:rsid w:val="00B25C79"/>
    <w:rsid w:val="00BC57FF"/>
    <w:rsid w:val="00C571F4"/>
    <w:rsid w:val="00D03C9C"/>
    <w:rsid w:val="00D319C0"/>
    <w:rsid w:val="00E14C36"/>
    <w:rsid w:val="00E453BC"/>
    <w:rsid w:val="00FC7D0A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1E17"/>
  <w15:chartTrackingRefBased/>
  <w15:docId w15:val="{7719E5A2-3A9A-4E58-B6A6-DB1B06DB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B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C59"/>
    <w:pPr>
      <w:ind w:left="720"/>
      <w:contextualSpacing/>
    </w:pPr>
  </w:style>
  <w:style w:type="paragraph" w:customStyle="1" w:styleId="ConsPlusNormal">
    <w:name w:val="ConsPlusNormal"/>
    <w:rsid w:val="00027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rsid w:val="00027C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rsid w:val="00027C5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027C59"/>
  </w:style>
  <w:style w:type="paragraph" w:styleId="a7">
    <w:name w:val="Body Text Indent"/>
    <w:basedOn w:val="a"/>
    <w:link w:val="a8"/>
    <w:rsid w:val="0084748E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84748E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4</cp:revision>
  <cp:lastPrinted>2024-07-17T05:53:00Z</cp:lastPrinted>
  <dcterms:created xsi:type="dcterms:W3CDTF">2024-07-12T05:34:00Z</dcterms:created>
  <dcterms:modified xsi:type="dcterms:W3CDTF">2024-07-17T07:52:00Z</dcterms:modified>
</cp:coreProperties>
</file>