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jc w:val="center"/>
        <w:tblInd w:type="dxa" w:w="3612"/>
        <w:tblLayout w:type="fixed"/>
      </w:tblPr>
      <w:tblGrid>
        <w:gridCol w:w="1349"/>
      </w:tblGrid>
      <w:tr>
        <w:trPr>
          <w:trHeight w:hRule="atLeast" w:val="1346"/>
        </w:trPr>
        <w:tc>
          <w:tcPr>
            <w:tcW w:type="dxa" w:w="1349"/>
            <w:vAlign w:val="center"/>
          </w:tcPr>
          <w:p w14:paraId="03000000">
            <w:pPr>
              <w:ind/>
              <w:jc w:val="center"/>
            </w:pPr>
            <w:r>
              <w:drawing>
                <wp:inline>
                  <wp:extent cx="719455" cy="82931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000000">
      <w:pPr>
        <w:rPr>
          <w:sz w:val="4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948"/>
        <w:gridCol w:w="360"/>
        <w:gridCol w:w="4695"/>
      </w:tblGrid>
      <w:tr>
        <w:tc>
          <w:tcPr>
            <w:tcW w:type="dxa" w:w="3948"/>
            <w:tcBorders>
              <w:top w:sz="4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5000000">
            <w:pPr>
              <w:pStyle w:val="Style_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06000000">
            <w:pPr>
              <w:pStyle w:val="Style_1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0700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60"/>
            <w:tcBorders>
              <w:top w:sz="4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ind/>
              <w:jc w:val="center"/>
            </w:pPr>
          </w:p>
        </w:tc>
        <w:tc>
          <w:tcPr>
            <w:tcW w:type="dxa" w:w="4695"/>
            <w:tcBorders>
              <w:top w:sz="4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14:paraId="0A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ЗВЕНИГОВСК</w:t>
            </w:r>
            <w:r>
              <w:rPr>
                <w:spacing w:val="-6"/>
                <w:sz w:val="26"/>
              </w:rPr>
              <w:t>ОГО</w:t>
            </w:r>
            <w:r>
              <w:rPr>
                <w:spacing w:val="-6"/>
                <w:sz w:val="26"/>
              </w:rPr>
              <w:t xml:space="preserve"> МУНИЦИПАЛЬН</w:t>
            </w:r>
            <w:r>
              <w:rPr>
                <w:spacing w:val="-6"/>
                <w:sz w:val="26"/>
              </w:rPr>
              <w:t>ОГО</w:t>
            </w:r>
            <w:r>
              <w:rPr>
                <w:spacing w:val="-6"/>
                <w:sz w:val="26"/>
              </w:rPr>
              <w:t xml:space="preserve"> РАЙОН</w:t>
            </w:r>
            <w:r>
              <w:rPr>
                <w:spacing w:val="-6"/>
                <w:sz w:val="26"/>
              </w:rPr>
              <w:t>А</w:t>
            </w:r>
          </w:p>
          <w:p w14:paraId="0B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РЕСПУБЛИКИ МАРИЙ ЭЛ</w:t>
            </w:r>
          </w:p>
          <w:p w14:paraId="0C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3948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</w:tcPr>
          <w:p w14:paraId="0D000000">
            <w:pPr>
              <w:ind/>
              <w:jc w:val="center"/>
            </w:pPr>
            <w:r>
              <w:rPr>
                <w:b w:val="1"/>
              </w:rPr>
              <w:t>ПУНЧАЛ</w:t>
            </w:r>
          </w:p>
        </w:tc>
        <w:tc>
          <w:tcPr>
            <w:tcW w:type="dxa" w:w="360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</w:tcPr>
          <w:p w14:paraId="0E000000">
            <w:pPr>
              <w:ind/>
              <w:jc w:val="center"/>
            </w:pPr>
          </w:p>
        </w:tc>
        <w:tc>
          <w:tcPr>
            <w:tcW w:type="dxa" w:w="4695"/>
            <w:tcBorders>
              <w:top w:color="000000" w:sz="4" w:val="single"/>
              <w:left w:color="000000" w:val="nil"/>
              <w:bottom w:sz="4" w:val="nil"/>
              <w:right w:color="000000" w:val="nil"/>
            </w:tcBorders>
          </w:tcPr>
          <w:p w14:paraId="0F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>
        <w:tc>
          <w:tcPr>
            <w:tcW w:type="dxa" w:w="9003"/>
            <w:gridSpan w:val="3"/>
            <w:tcBorders>
              <w:top w:sz="4" w:val="nil"/>
              <w:left w:color="000000" w:val="nil"/>
              <w:bottom w:sz="4" w:val="nil"/>
              <w:right w:color="000000" w:val="nil"/>
            </w:tcBorders>
          </w:tcPr>
          <w:p w14:paraId="10000000">
            <w:pPr>
              <w:ind/>
              <w:jc w:val="center"/>
              <w:rPr>
                <w:sz w:val="24"/>
              </w:rPr>
            </w:pPr>
          </w:p>
        </w:tc>
      </w:tr>
    </w:tbl>
    <w:p w14:paraId="11000000">
      <w:pPr>
        <w:ind/>
        <w:jc w:val="center"/>
      </w:pPr>
      <w:r>
        <w:t xml:space="preserve">от </w:t>
      </w:r>
      <w:r>
        <w:t>18</w:t>
      </w:r>
      <w:r>
        <w:t xml:space="preserve"> </w:t>
      </w:r>
      <w:r>
        <w:t>январ</w:t>
      </w:r>
      <w:r>
        <w:t>я</w:t>
      </w:r>
      <w:r>
        <w:t xml:space="preserve"> </w:t>
      </w:r>
      <w:r>
        <w:t>20</w:t>
      </w:r>
      <w:r>
        <w:t>2</w:t>
      </w:r>
      <w:r>
        <w:t>4</w:t>
      </w:r>
      <w:r>
        <w:t xml:space="preserve"> г.  №</w:t>
      </w:r>
      <w:r>
        <w:t xml:space="preserve"> </w:t>
      </w:r>
      <w:r>
        <w:t>12</w:t>
      </w:r>
    </w:p>
    <w:p w14:paraId="12000000">
      <w:pPr>
        <w:ind/>
        <w:jc w:val="center"/>
      </w:pPr>
    </w:p>
    <w:p w14:paraId="13000000">
      <w:pPr>
        <w:pStyle w:val="Style_3"/>
        <w:ind w:firstLine="709" w:left="0"/>
        <w:rPr>
          <w:b w:val="0"/>
        </w:rPr>
      </w:pPr>
      <w:r>
        <w:rPr>
          <w:b w:val="0"/>
        </w:rPr>
        <w:t>О внесении изменений в постановление Администрации Звениговск</w:t>
      </w:r>
      <w:r>
        <w:rPr>
          <w:b w:val="0"/>
        </w:rPr>
        <w:t>ого</w:t>
      </w:r>
      <w:r>
        <w:rPr>
          <w:b w:val="0"/>
        </w:rPr>
        <w:t xml:space="preserve"> муниципальн</w:t>
      </w:r>
      <w:r>
        <w:rPr>
          <w:b w:val="0"/>
        </w:rPr>
        <w:t>ого</w:t>
      </w:r>
      <w:r>
        <w:rPr>
          <w:b w:val="0"/>
        </w:rPr>
        <w:t xml:space="preserve"> район</w:t>
      </w:r>
      <w:r>
        <w:rPr>
          <w:b w:val="0"/>
        </w:rPr>
        <w:t xml:space="preserve">а Республики Марий Эл                   </w:t>
      </w:r>
      <w:r>
        <w:rPr>
          <w:b w:val="0"/>
        </w:rPr>
        <w:t xml:space="preserve"> от </w:t>
      </w:r>
      <w:r>
        <w:rPr>
          <w:b w:val="0"/>
        </w:rPr>
        <w:t>09</w:t>
      </w:r>
      <w:r>
        <w:rPr>
          <w:b w:val="0"/>
        </w:rPr>
        <w:t xml:space="preserve"> </w:t>
      </w:r>
      <w:r>
        <w:rPr>
          <w:b w:val="0"/>
        </w:rPr>
        <w:t>февраля</w:t>
      </w:r>
      <w:r>
        <w:rPr>
          <w:b w:val="0"/>
        </w:rPr>
        <w:t xml:space="preserve"> 20</w:t>
      </w:r>
      <w:r>
        <w:rPr>
          <w:b w:val="0"/>
        </w:rPr>
        <w:t>2</w:t>
      </w:r>
      <w:r>
        <w:rPr>
          <w:b w:val="0"/>
        </w:rPr>
        <w:t>3</w:t>
      </w:r>
      <w:r>
        <w:rPr>
          <w:b w:val="0"/>
        </w:rPr>
        <w:t xml:space="preserve"> года № </w:t>
      </w:r>
      <w:r>
        <w:rPr>
          <w:b w:val="0"/>
        </w:rPr>
        <w:t>1</w:t>
      </w:r>
      <w:r>
        <w:rPr>
          <w:b w:val="0"/>
        </w:rPr>
        <w:t>04</w:t>
      </w:r>
      <w:r>
        <w:rPr>
          <w:b w:val="0"/>
        </w:rPr>
        <w:t xml:space="preserve"> «</w:t>
      </w:r>
      <w:r>
        <w:rPr>
          <w:b w:val="0"/>
        </w:rPr>
        <w:t xml:space="preserve">Об утверждении Порядка предоставления в аренду недвижимого имущества, включенного в перечень </w:t>
      </w:r>
      <w:r>
        <w:rPr>
          <w:b w:val="0"/>
        </w:rPr>
        <w:t>муниципального</w:t>
      </w:r>
      <w:r>
        <w:rPr>
          <w:b w:val="0"/>
        </w:rPr>
        <w:t xml:space="preserve"> имущества </w:t>
      </w:r>
      <w:r>
        <w:rPr>
          <w:b w:val="0"/>
        </w:rPr>
        <w:t xml:space="preserve">Звениговского муниципального района </w:t>
      </w:r>
      <w:r>
        <w:rPr>
          <w:b w:val="0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</w:t>
      </w:r>
      <w:r>
        <w:rPr>
          <w:b w:val="0"/>
        </w:rPr>
        <w:t>ода</w:t>
      </w:r>
      <w:r>
        <w:rPr>
          <w:b w:val="0"/>
        </w:rPr>
        <w:t xml:space="preserve"> </w:t>
      </w:r>
      <w:r>
        <w:rPr>
          <w:b w:val="0"/>
        </w:rPr>
        <w:t>№</w:t>
      </w:r>
      <w:r>
        <w:rPr>
          <w:b w:val="0"/>
        </w:rPr>
        <w:t xml:space="preserve"> 209-ФЗ </w:t>
      </w:r>
      <w:r>
        <w:rPr>
          <w:b w:val="0"/>
        </w:rPr>
        <w:t xml:space="preserve">  «</w:t>
      </w:r>
      <w:r>
        <w:rPr>
          <w:b w:val="0"/>
        </w:rPr>
        <w:t>О развитии малого и среднего предпринимательства в Российской Федерации</w:t>
      </w:r>
      <w:r>
        <w:rPr>
          <w:b w:val="0"/>
        </w:rPr>
        <w:t>»</w:t>
      </w:r>
      <w:r>
        <w:rPr>
          <w:b w:val="0"/>
        </w:rPr>
        <w:t>, техническое состояние которого требует проведения капитального ремонта, реконструкции, либо проведения иных работ</w:t>
      </w:r>
      <w:r>
        <w:rPr>
          <w:b w:val="0"/>
        </w:rPr>
        <w:t>»</w:t>
      </w:r>
    </w:p>
    <w:p w14:paraId="14000000">
      <w:pPr>
        <w:pStyle w:val="Style_3"/>
        <w:ind w:firstLine="709" w:left="0"/>
        <w:rPr>
          <w:b w:val="0"/>
        </w:rPr>
      </w:pPr>
    </w:p>
    <w:p w14:paraId="15000000">
      <w:pPr>
        <w:pStyle w:val="Style_3"/>
        <w:ind w:firstLine="708" w:left="0"/>
        <w:jc w:val="both"/>
        <w:rPr>
          <w:b w:val="0"/>
        </w:rPr>
      </w:pPr>
      <w:r>
        <w:rPr>
          <w:b w:val="0"/>
        </w:rPr>
        <w:t xml:space="preserve">В </w:t>
      </w:r>
      <w:r>
        <w:rPr>
          <w:b w:val="0"/>
        </w:rPr>
        <w:t xml:space="preserve">соответствии с </w:t>
      </w:r>
      <w:r>
        <w:rPr>
          <w:b w:val="0"/>
        </w:rPr>
        <w:t>Приказ</w:t>
      </w:r>
      <w:r>
        <w:rPr>
          <w:b w:val="0"/>
        </w:rPr>
        <w:t>ом</w:t>
      </w:r>
      <w:r>
        <w:rPr>
          <w:b w:val="0"/>
        </w:rPr>
        <w:t xml:space="preserve"> ФАС России от 21.03.2023</w:t>
      </w:r>
      <w:r>
        <w:rPr>
          <w:b w:val="0"/>
        </w:rPr>
        <w:t xml:space="preserve"> года                </w:t>
      </w:r>
      <w:r>
        <w:rPr>
          <w:b w:val="0"/>
        </w:rPr>
        <w:t xml:space="preserve"> </w:t>
      </w:r>
      <w:r>
        <w:rPr>
          <w:b w:val="0"/>
        </w:rPr>
        <w:t>№</w:t>
      </w:r>
      <w:r>
        <w:rPr>
          <w:b w:val="0"/>
        </w:rPr>
        <w:t xml:space="preserve"> 147/23</w:t>
      </w:r>
      <w:r>
        <w:rPr>
          <w:b w:val="0"/>
        </w:rPr>
        <w:t xml:space="preserve"> «</w:t>
      </w:r>
      <w:r>
        <w:rPr>
          <w:b w:val="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b w:val="0"/>
        </w:rPr>
        <w:t>»</w:t>
      </w:r>
      <w:r>
        <w:rPr>
          <w:b w:val="0"/>
        </w:rPr>
        <w:t xml:space="preserve">, руководствуясь </w:t>
      </w:r>
      <w:r>
        <w:rPr>
          <w:b w:val="0"/>
        </w:rPr>
        <w:t>п</w:t>
      </w:r>
      <w:r>
        <w:rPr>
          <w:b w:val="0"/>
        </w:rPr>
        <w:t>.п.</w:t>
      </w:r>
      <w:r>
        <w:rPr>
          <w:b w:val="0"/>
        </w:rPr>
        <w:t xml:space="preserve"> 6.1</w:t>
      </w:r>
      <w:r>
        <w:rPr>
          <w:b w:val="0"/>
        </w:rPr>
        <w:t xml:space="preserve">, </w:t>
      </w:r>
      <w:r>
        <w:rPr>
          <w:b w:val="0"/>
        </w:rPr>
        <w:t>6.3</w:t>
      </w:r>
      <w:r>
        <w:rPr>
          <w:b w:val="0"/>
        </w:rPr>
        <w:t>, 6.10</w:t>
      </w:r>
      <w:r>
        <w:rPr>
          <w:b w:val="0"/>
        </w:rPr>
        <w:t xml:space="preserve"> </w:t>
      </w:r>
      <w:r>
        <w:rPr>
          <w:b w:val="0"/>
        </w:rPr>
        <w:t>Положения о</w:t>
      </w:r>
      <w:r>
        <w:rPr>
          <w:b w:val="0"/>
        </w:rPr>
        <w:t>б Администрации Звениговск</w:t>
      </w:r>
      <w:r>
        <w:rPr>
          <w:b w:val="0"/>
        </w:rPr>
        <w:t>ого муниципального</w:t>
      </w:r>
      <w:r>
        <w:rPr>
          <w:b w:val="0"/>
        </w:rPr>
        <w:t xml:space="preserve"> район</w:t>
      </w:r>
      <w:r>
        <w:rPr>
          <w:b w:val="0"/>
        </w:rPr>
        <w:t>а Республики Марий Эл</w:t>
      </w:r>
      <w:r>
        <w:rPr>
          <w:b w:val="0"/>
        </w:rPr>
        <w:t xml:space="preserve">, </w:t>
      </w:r>
      <w:r>
        <w:rPr>
          <w:b w:val="0"/>
        </w:rPr>
        <w:t>Администрация Звениговск</w:t>
      </w:r>
      <w:r>
        <w:rPr>
          <w:b w:val="0"/>
        </w:rPr>
        <w:t>ого</w:t>
      </w:r>
      <w:r>
        <w:rPr>
          <w:b w:val="0"/>
        </w:rPr>
        <w:t xml:space="preserve"> муниципальн</w:t>
      </w:r>
      <w:r>
        <w:rPr>
          <w:b w:val="0"/>
        </w:rPr>
        <w:t>ого</w:t>
      </w:r>
      <w:r>
        <w:rPr>
          <w:b w:val="0"/>
        </w:rPr>
        <w:t xml:space="preserve"> район</w:t>
      </w:r>
      <w:r>
        <w:rPr>
          <w:b w:val="0"/>
        </w:rPr>
        <w:t>а Республики Марий Эл</w:t>
      </w:r>
    </w:p>
    <w:p w14:paraId="16000000">
      <w:pPr>
        <w:pStyle w:val="Style_3"/>
        <w:ind w:firstLine="708" w:left="0"/>
        <w:jc w:val="both"/>
        <w:rPr>
          <w:b w:val="0"/>
        </w:rPr>
      </w:pPr>
    </w:p>
    <w:p w14:paraId="17000000">
      <w:pPr>
        <w:pStyle w:val="Style_3"/>
        <w:ind w:firstLine="709" w:left="0"/>
        <w:rPr>
          <w:b w:val="0"/>
        </w:rPr>
      </w:pPr>
      <w:r>
        <w:rPr>
          <w:b w:val="0"/>
        </w:rPr>
        <w:t>ПОСТАНОВЛЯЕТ:</w:t>
      </w:r>
    </w:p>
    <w:p w14:paraId="18000000">
      <w:pPr>
        <w:pStyle w:val="Style_3"/>
        <w:ind w:firstLine="709" w:left="0"/>
        <w:rPr>
          <w:b w:val="0"/>
        </w:rPr>
      </w:pPr>
    </w:p>
    <w:p w14:paraId="19000000">
      <w:pPr>
        <w:ind w:firstLine="709" w:left="0"/>
        <w:jc w:val="both"/>
      </w:pPr>
      <w:r>
        <w:t>1</w:t>
      </w:r>
      <w:r>
        <w:t xml:space="preserve">. Внести </w:t>
      </w:r>
      <w:r>
        <w:t xml:space="preserve">следующие изменения в постановление </w:t>
      </w:r>
      <w:r>
        <w:t xml:space="preserve">Администрации Звениговского муниципального района Республики Марий Эл                    </w:t>
      </w:r>
      <w:r>
        <w:t>от 09 февраля 2023 года № 104 «</w:t>
      </w:r>
      <w:r>
        <w:t>Об утверждении Порядка</w:t>
      </w:r>
      <w:r>
        <w:rPr>
          <w:b w:val="1"/>
        </w:rPr>
        <w:t xml:space="preserve"> </w:t>
      </w:r>
      <w:r>
        <w:t>предоставления в аренду недвижимого имущества, включенного</w:t>
      </w:r>
      <w:r>
        <w:t xml:space="preserve">                    </w:t>
      </w:r>
      <w:r>
        <w:t xml:space="preserve"> в перечень муниципального имущества Звениговского муниципального района Республики Марий Эл, свободного от прав третьих лиц </w:t>
      </w:r>
      <w:r>
        <w:t xml:space="preserve">                      </w:t>
      </w:r>
      <w: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</w:t>
      </w:r>
      <w:r>
        <w:t xml:space="preserve">      </w:t>
      </w:r>
      <w:r>
        <w:t xml:space="preserve">                    </w:t>
      </w:r>
      <w:r>
        <w:t>18 Федерального закона от 24 июля 2007 года №</w:t>
      </w:r>
      <w:r>
        <w:t xml:space="preserve"> 209-ФЗ</w:t>
      </w:r>
      <w:r>
        <w:t xml:space="preserve"> «О развитии малого и среднего предпринимательства в Российской Федерации», техническое состояние которого требует проведения капитального ремонта, реконструкции, либо проведения иных работ»</w:t>
      </w:r>
      <w:r>
        <w:t>:</w:t>
      </w:r>
    </w:p>
    <w:p w14:paraId="1A000000">
      <w:pPr>
        <w:ind w:firstLine="709" w:left="0"/>
        <w:jc w:val="both"/>
      </w:pPr>
      <w:r>
        <w:t xml:space="preserve">- </w:t>
      </w:r>
      <w:r>
        <w:t xml:space="preserve">в </w:t>
      </w:r>
      <w:r>
        <w:t>Поряд</w:t>
      </w:r>
      <w:r>
        <w:t>ке</w:t>
      </w:r>
      <w:r>
        <w:t xml:space="preserve"> предоставления в аренду </w:t>
      </w:r>
      <w:r>
        <w:t xml:space="preserve">недвижимого имущества, включенного в перечень муниципального имущества 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</w:t>
      </w:r>
      <w:r>
        <w:t xml:space="preserve">        </w:t>
      </w:r>
      <w:r>
        <w:t>4 статьи 18 Федерального закона от 24 июля 2007 года № 209-ФЗ</w:t>
      </w:r>
      <w:r>
        <w:t xml:space="preserve">              </w:t>
      </w:r>
      <w:r>
        <w:t xml:space="preserve"> «О развитии малого и среднего предпринимательства в Российской Федерации», техническое состояние которого требует проведения капитального ремонта, реконструкции, либо проведения иных работ</w:t>
      </w:r>
      <w:r>
        <w:t xml:space="preserve"> (приложение № </w:t>
      </w:r>
      <w:r>
        <w:t>1</w:t>
      </w:r>
      <w:r>
        <w:t xml:space="preserve"> к постановлению):</w:t>
      </w:r>
    </w:p>
    <w:p w14:paraId="1B000000">
      <w:pPr>
        <w:ind w:firstLine="709" w:left="0"/>
        <w:jc w:val="both"/>
      </w:pPr>
      <w:r>
        <w:t>1</w:t>
      </w:r>
      <w:r>
        <w:t>)</w:t>
      </w:r>
      <w:r>
        <w:t xml:space="preserve"> пункт </w:t>
      </w:r>
      <w:r>
        <w:t>3</w:t>
      </w:r>
      <w:r>
        <w:t xml:space="preserve"> изложить в следующей редакции:</w:t>
      </w:r>
    </w:p>
    <w:p w14:paraId="1C000000">
      <w:pPr>
        <w:ind w:firstLine="709" w:left="0"/>
        <w:jc w:val="both"/>
      </w:pPr>
      <w:r>
        <w:t>«</w:t>
      </w:r>
      <w:r>
        <w:t>3</w:t>
      </w:r>
      <w:r>
        <w:t xml:space="preserve">. </w:t>
      </w:r>
      <w:r>
        <w:t xml:space="preserve">Имущество, указанное в </w:t>
      </w:r>
      <w:r>
        <w:rPr>
          <w:color w:val="0000FF"/>
        </w:rPr>
        <w:t>подпунктах "а"</w:t>
      </w:r>
      <w:r>
        <w:t xml:space="preserve"> и </w:t>
      </w:r>
      <w:r>
        <w:rPr>
          <w:color w:val="0000FF"/>
        </w:rPr>
        <w:t xml:space="preserve">"б" </w:t>
      </w:r>
      <w:r>
        <w:rPr>
          <w:color w:val="0000FF"/>
        </w:rPr>
        <w:t xml:space="preserve">                             </w:t>
      </w:r>
      <w:r>
        <w:rPr>
          <w:color w:val="0000FF"/>
        </w:rPr>
        <w:t>пункта 1</w:t>
      </w:r>
      <w:r>
        <w:t xml:space="preserve"> настоящего Порядка, предоставляется в пользование </w:t>
      </w:r>
      <w:r>
        <w:t xml:space="preserve">                      </w:t>
      </w:r>
      <w:r>
        <w:t xml:space="preserve">по договорам аренды путем проведения торгов в соответствии </w:t>
      </w:r>
      <w:r>
        <w:t xml:space="preserve">                    </w:t>
      </w:r>
      <w:r>
        <w:t xml:space="preserve">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"consultantplus://offline/ref=622E491F3B297D705076D1E45DD0B3C5DD90D2423679DC10CAA0739CD460429897CB7DA020FAA468790C4B646AZ1S0L"</w:instrText>
      </w:r>
      <w:r>
        <w:rPr>
          <w:color w:val="0000FF"/>
        </w:rPr>
        <w:fldChar w:fldCharType="separate"/>
      </w:r>
      <w:r>
        <w:rPr>
          <w:color w:val="0000FF"/>
        </w:rPr>
        <w:t>П</w:t>
      </w:r>
      <w:r>
        <w:rPr>
          <w:color w:val="0000FF"/>
        </w:rPr>
        <w:t>риказом</w:t>
      </w:r>
      <w:r>
        <w:rPr>
          <w:color w:val="0000FF"/>
        </w:rPr>
        <w:fldChar w:fldCharType="end"/>
      </w:r>
      <w:r>
        <w:t xml:space="preserve"> Федеральной антимонопольной службы </w:t>
      </w:r>
      <w:r>
        <w:t xml:space="preserve">от 21.03.2023 </w:t>
      </w:r>
      <w:r>
        <w:t>года №</w:t>
      </w:r>
      <w:r>
        <w:t xml:space="preserve">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t>».</w:t>
      </w:r>
    </w:p>
    <w:p w14:paraId="1D000000">
      <w:pPr>
        <w:ind w:firstLine="709" w:left="0"/>
        <w:jc w:val="both"/>
      </w:pPr>
      <w:r>
        <w:t>2. Настоящее постановление вступает в силу после его официального опубликования в газете муниципального автономного учреждения «Редакция районной газеты «Звениговская неделя».</w:t>
      </w:r>
    </w:p>
    <w:p w14:paraId="1E000000">
      <w:pPr>
        <w:pStyle w:val="Style_3"/>
        <w:ind/>
        <w:jc w:val="both"/>
        <w:rPr>
          <w:b w:val="0"/>
        </w:rPr>
      </w:pPr>
    </w:p>
    <w:p w14:paraId="1F000000">
      <w:pPr>
        <w:pStyle w:val="Style_3"/>
        <w:ind w:firstLine="709" w:left="0"/>
        <w:jc w:val="both"/>
        <w:rPr>
          <w:b w:val="0"/>
        </w:rPr>
      </w:pPr>
    </w:p>
    <w:p w14:paraId="20000000">
      <w:pPr>
        <w:pStyle w:val="Style_3"/>
        <w:ind w:firstLine="709" w:left="0"/>
        <w:jc w:val="both"/>
        <w:rPr>
          <w:b w:val="0"/>
        </w:rPr>
      </w:pPr>
    </w:p>
    <w:tbl>
      <w:tblPr>
        <w:tblStyle w:val="Style_2"/>
        <w:tblW w:type="auto" w:w="0"/>
        <w:tblLayout w:type="fixed"/>
      </w:tblPr>
      <w:tblGrid>
        <w:gridCol w:w="4501"/>
        <w:gridCol w:w="4501"/>
        <w:gridCol w:w="4501"/>
        <w:gridCol w:w="4502"/>
      </w:tblGrid>
      <w:tr>
        <w:tc>
          <w:tcPr>
            <w:tcW w:type="dxa" w:w="4501"/>
          </w:tcPr>
          <w:p w14:paraId="21000000">
            <w:pPr>
              <w:pStyle w:val="Style_1"/>
              <w:tabs>
                <w:tab w:leader="none" w:pos="4677" w:val="clear"/>
                <w:tab w:leader="none" w:pos="9355" w:val="clear"/>
              </w:tabs>
              <w:ind/>
            </w:pPr>
            <w:r>
              <w:t>Г</w:t>
            </w:r>
            <w:r>
              <w:t>лав</w:t>
            </w:r>
            <w:r>
              <w:t>а</w:t>
            </w:r>
            <w:r>
              <w:t xml:space="preserve"> Администрации</w:t>
            </w:r>
          </w:p>
        </w:tc>
        <w:tc>
          <w:tcPr>
            <w:tcW w:type="dxa" w:w="4501"/>
          </w:tcPr>
          <w:p w14:paraId="22000000">
            <w:pPr>
              <w:ind/>
              <w:jc w:val="right"/>
            </w:pPr>
            <w:r>
              <w:t>С.В. Петров</w:t>
            </w:r>
          </w:p>
        </w:tc>
        <w:tc>
          <w:tcPr>
            <w:tcW w:type="dxa" w:w="4501"/>
          </w:tcPr>
          <w:p/>
        </w:tc>
        <w:tc>
          <w:tcPr>
            <w:tcW w:type="dxa" w:w="4502"/>
          </w:tcPr>
          <w:p w14:paraId="23000000">
            <w:pPr>
              <w:ind/>
              <w:jc w:val="right"/>
            </w:pPr>
          </w:p>
        </w:tc>
      </w:tr>
    </w:tbl>
    <w:p w14:paraId="24000000">
      <w:pPr>
        <w:rPr>
          <w:sz w:val="20"/>
        </w:rPr>
      </w:pPr>
    </w:p>
    <w:p w14:paraId="25000000">
      <w:pPr>
        <w:rPr>
          <w:sz w:val="20"/>
        </w:rPr>
      </w:pPr>
    </w:p>
    <w:p w14:paraId="26000000">
      <w:pPr>
        <w:rPr>
          <w:sz w:val="20"/>
        </w:rPr>
      </w:pPr>
    </w:p>
    <w:p w14:paraId="27000000">
      <w:pPr>
        <w:rPr>
          <w:sz w:val="20"/>
        </w:rPr>
      </w:pPr>
    </w:p>
    <w:p w14:paraId="28000000">
      <w:pPr>
        <w:rPr>
          <w:sz w:val="20"/>
        </w:rPr>
      </w:pPr>
    </w:p>
    <w:p w14:paraId="29000000">
      <w:pPr>
        <w:rPr>
          <w:sz w:val="20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3" w:type="paragraph">
    <w:name w:val="Body Text"/>
    <w:basedOn w:val="Style_5"/>
    <w:link w:val="Style_3_ch"/>
    <w:pPr>
      <w:ind/>
      <w:jc w:val="center"/>
    </w:pPr>
    <w:rPr>
      <w:b w:val="1"/>
    </w:rPr>
  </w:style>
  <w:style w:styleId="Style_3_ch" w:type="character">
    <w:name w:val="Body Text"/>
    <w:basedOn w:val="Style_5_ch"/>
    <w:link w:val="Style_3"/>
    <w:rPr>
      <w:b w:val="1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31"/>
    <w:basedOn w:val="Style_5"/>
    <w:link w:val="Style_16_ch"/>
    <w:pPr>
      <w:ind/>
      <w:jc w:val="center"/>
    </w:pPr>
    <w:rPr>
      <w:b w:val="1"/>
    </w:rPr>
  </w:style>
  <w:style w:styleId="Style_16_ch" w:type="character">
    <w:name w:val="Основной текст 31"/>
    <w:basedOn w:val="Style_5_ch"/>
    <w:link w:val="Style_16"/>
    <w:rPr>
      <w:b w:val="1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5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jc w:val="center"/>
      <w:outlineLvl w:val="0"/>
    </w:pPr>
    <w:rPr>
      <w:b w:val="1"/>
      <w:sz w:val="26"/>
    </w:rPr>
  </w:style>
  <w:style w:styleId="Style_4_ch" w:type="character">
    <w:name w:val="heading 1"/>
    <w:basedOn w:val="Style_5_ch"/>
    <w:link w:val="Style_4"/>
    <w:rPr>
      <w:b w:val="1"/>
      <w:sz w:val="2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2024-01-26T05:07:32Z</dcterms:modified>
</cp:coreProperties>
</file>