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5E12F2C7" w:rsidR="00570B46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735A00">
        <w:rPr>
          <w:b/>
          <w:sz w:val="28"/>
          <w:szCs w:val="28"/>
        </w:rPr>
        <w:t>30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C47E18">
        <w:rPr>
          <w:b/>
          <w:sz w:val="28"/>
          <w:szCs w:val="28"/>
        </w:rPr>
        <w:t>2</w:t>
      </w:r>
      <w:r w:rsidR="00CD667F">
        <w:rPr>
          <w:b/>
          <w:sz w:val="28"/>
          <w:szCs w:val="28"/>
        </w:rPr>
        <w:t>8</w:t>
      </w:r>
      <w:r w:rsidR="00050FEA">
        <w:rPr>
          <w:b/>
          <w:sz w:val="28"/>
          <w:szCs w:val="28"/>
        </w:rPr>
        <w:t>3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422466">
        <w:rPr>
          <w:b/>
          <w:sz w:val="28"/>
          <w:szCs w:val="28"/>
        </w:rPr>
        <w:t xml:space="preserve">  2</w:t>
      </w:r>
      <w:r w:rsidR="00735A00">
        <w:rPr>
          <w:b/>
          <w:sz w:val="28"/>
          <w:szCs w:val="28"/>
        </w:rPr>
        <w:t>6</w:t>
      </w:r>
      <w:r w:rsidR="00422466">
        <w:rPr>
          <w:b/>
          <w:sz w:val="28"/>
          <w:szCs w:val="28"/>
        </w:rPr>
        <w:t xml:space="preserve"> </w:t>
      </w:r>
      <w:r w:rsidR="00735A00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735A00">
        <w:rPr>
          <w:b/>
          <w:sz w:val="28"/>
          <w:szCs w:val="28"/>
        </w:rPr>
        <w:t>2</w:t>
      </w:r>
      <w:r w:rsidRPr="003524D4">
        <w:rPr>
          <w:b/>
          <w:sz w:val="28"/>
          <w:szCs w:val="28"/>
        </w:rPr>
        <w:t xml:space="preserve"> года</w:t>
      </w:r>
    </w:p>
    <w:p w14:paraId="596B70B4" w14:textId="336BC4D1" w:rsidR="00ED6D6A" w:rsidRDefault="00ED6D6A" w:rsidP="00ED6D6A">
      <w:pPr>
        <w:rPr>
          <w:b/>
          <w:sz w:val="28"/>
          <w:szCs w:val="28"/>
        </w:rPr>
      </w:pPr>
    </w:p>
    <w:p w14:paraId="486A45FD" w14:textId="77777777" w:rsidR="00050FEA" w:rsidRPr="00AF44C6" w:rsidRDefault="00050FEA" w:rsidP="00ED6D6A">
      <w:pPr>
        <w:rPr>
          <w:b/>
          <w:sz w:val="28"/>
          <w:szCs w:val="28"/>
        </w:rPr>
      </w:pPr>
    </w:p>
    <w:p w14:paraId="5AE7858D" w14:textId="77777777" w:rsidR="00AF44C6" w:rsidRPr="00AF44C6" w:rsidRDefault="00AF44C6" w:rsidP="00AF44C6">
      <w:pPr>
        <w:jc w:val="center"/>
        <w:rPr>
          <w:b/>
          <w:sz w:val="28"/>
          <w:szCs w:val="28"/>
        </w:rPr>
      </w:pPr>
      <w:r w:rsidRPr="00AF44C6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«Звениговский муниципальный район» от 30.11.2005 г. </w:t>
      </w:r>
    </w:p>
    <w:p w14:paraId="7EFB574C" w14:textId="77777777" w:rsidR="00AF44C6" w:rsidRPr="00AF44C6" w:rsidRDefault="00AF44C6" w:rsidP="00AF44C6">
      <w:pPr>
        <w:jc w:val="center"/>
        <w:rPr>
          <w:b/>
          <w:sz w:val="28"/>
          <w:szCs w:val="28"/>
        </w:rPr>
      </w:pPr>
      <w:r w:rsidRPr="00AF44C6">
        <w:rPr>
          <w:b/>
          <w:sz w:val="28"/>
          <w:szCs w:val="28"/>
        </w:rPr>
        <w:t>№ 134 «Положение «О финансовом отделе муниципального образования «Звениговский муниципальный район»</w:t>
      </w:r>
    </w:p>
    <w:p w14:paraId="0B510017" w14:textId="77777777" w:rsidR="00AF44C6" w:rsidRPr="00AF44C6" w:rsidRDefault="00AF44C6" w:rsidP="00AF44C6">
      <w:pPr>
        <w:jc w:val="center"/>
        <w:rPr>
          <w:b/>
          <w:sz w:val="28"/>
          <w:szCs w:val="28"/>
        </w:rPr>
      </w:pPr>
      <w:r w:rsidRPr="00AF44C6">
        <w:rPr>
          <w:b/>
          <w:sz w:val="28"/>
          <w:szCs w:val="28"/>
        </w:rPr>
        <w:t>(в редакции решения Собрания депутатов Звениговского муниципального района от 04.10.2019 г. № 17)</w:t>
      </w:r>
    </w:p>
    <w:p w14:paraId="3D7D2109" w14:textId="300BE05D" w:rsidR="00AF44C6" w:rsidRDefault="00AF44C6" w:rsidP="00AF44C6">
      <w:pPr>
        <w:ind w:firstLine="567"/>
        <w:jc w:val="both"/>
        <w:rPr>
          <w:b/>
          <w:sz w:val="28"/>
          <w:szCs w:val="28"/>
        </w:rPr>
      </w:pPr>
    </w:p>
    <w:p w14:paraId="52AB2760" w14:textId="77777777" w:rsidR="00050FEA" w:rsidRPr="00AF44C6" w:rsidRDefault="00050FEA" w:rsidP="00AF44C6">
      <w:pPr>
        <w:ind w:firstLine="567"/>
        <w:jc w:val="both"/>
        <w:rPr>
          <w:b/>
          <w:sz w:val="28"/>
          <w:szCs w:val="28"/>
        </w:rPr>
      </w:pPr>
    </w:p>
    <w:p w14:paraId="04693655" w14:textId="77777777" w:rsidR="00AF44C6" w:rsidRPr="00AF44C6" w:rsidRDefault="00AF44C6" w:rsidP="00AF44C6">
      <w:pPr>
        <w:ind w:firstLine="709"/>
        <w:jc w:val="both"/>
        <w:rPr>
          <w:sz w:val="28"/>
          <w:szCs w:val="28"/>
        </w:rPr>
      </w:pPr>
      <w:r w:rsidRPr="00AF44C6">
        <w:rPr>
          <w:sz w:val="28"/>
          <w:szCs w:val="28"/>
        </w:rPr>
        <w:t xml:space="preserve">В целях приведения Положения о финансовом отделе муниципального образования «Звениговский муниципальный район», утвержденного решением Собрания депутатов муниципального образования «Звениговский муниципальный район» от 30 ноября 2005 года № 134, 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Звениговского муниципального района Республики Марий Эл, Собрание депутатов </w:t>
      </w:r>
    </w:p>
    <w:p w14:paraId="5356091C" w14:textId="77777777" w:rsidR="00AF44C6" w:rsidRPr="00AF44C6" w:rsidRDefault="00AF44C6" w:rsidP="00AF44C6">
      <w:pPr>
        <w:ind w:firstLine="709"/>
        <w:jc w:val="both"/>
        <w:rPr>
          <w:sz w:val="28"/>
          <w:szCs w:val="28"/>
        </w:rPr>
      </w:pPr>
    </w:p>
    <w:p w14:paraId="26A853C9" w14:textId="77777777" w:rsidR="00AF44C6" w:rsidRPr="00AF44C6" w:rsidRDefault="00AF44C6" w:rsidP="00AF44C6">
      <w:pPr>
        <w:ind w:firstLine="709"/>
        <w:jc w:val="center"/>
        <w:rPr>
          <w:sz w:val="28"/>
          <w:szCs w:val="28"/>
        </w:rPr>
      </w:pPr>
      <w:r w:rsidRPr="00AF44C6">
        <w:rPr>
          <w:sz w:val="28"/>
          <w:szCs w:val="28"/>
        </w:rPr>
        <w:t>РЕШИЛО:</w:t>
      </w:r>
    </w:p>
    <w:p w14:paraId="22A30CFB" w14:textId="77777777" w:rsidR="00AF44C6" w:rsidRPr="00AF44C6" w:rsidRDefault="00AF44C6" w:rsidP="00AF44C6">
      <w:pPr>
        <w:ind w:firstLine="709"/>
        <w:jc w:val="both"/>
        <w:rPr>
          <w:sz w:val="28"/>
          <w:szCs w:val="28"/>
        </w:rPr>
      </w:pPr>
    </w:p>
    <w:p w14:paraId="6435AD2F" w14:textId="77777777" w:rsidR="00AF44C6" w:rsidRPr="00AF44C6" w:rsidRDefault="00AF44C6" w:rsidP="00AF44C6">
      <w:pPr>
        <w:widowControl w:val="0"/>
        <w:ind w:firstLine="709"/>
        <w:jc w:val="both"/>
        <w:rPr>
          <w:sz w:val="28"/>
          <w:szCs w:val="28"/>
        </w:rPr>
      </w:pPr>
      <w:r w:rsidRPr="00AF44C6">
        <w:rPr>
          <w:sz w:val="28"/>
          <w:szCs w:val="28"/>
        </w:rPr>
        <w:t>1. Внести изменение в пункт 14 Положения о финансовом отделе Администрации Звениговского муниципального района, изложив его в следующей редакции:</w:t>
      </w:r>
    </w:p>
    <w:p w14:paraId="7A41C028" w14:textId="77777777" w:rsidR="00AF44C6" w:rsidRPr="00AF44C6" w:rsidRDefault="00AF44C6" w:rsidP="00AF44C6">
      <w:pPr>
        <w:ind w:firstLine="709"/>
        <w:jc w:val="both"/>
        <w:rPr>
          <w:sz w:val="28"/>
          <w:szCs w:val="28"/>
        </w:rPr>
      </w:pPr>
      <w:r w:rsidRPr="00AF44C6">
        <w:rPr>
          <w:sz w:val="28"/>
          <w:szCs w:val="28"/>
        </w:rPr>
        <w:t>«14. Структура финансового отдела состоит из:</w:t>
      </w:r>
    </w:p>
    <w:p w14:paraId="4775C7CD" w14:textId="77777777" w:rsidR="00AF44C6" w:rsidRPr="00AF44C6" w:rsidRDefault="00AF44C6" w:rsidP="00AF44C6">
      <w:pPr>
        <w:ind w:firstLine="709"/>
        <w:jc w:val="both"/>
        <w:rPr>
          <w:sz w:val="28"/>
          <w:szCs w:val="28"/>
        </w:rPr>
      </w:pPr>
      <w:r w:rsidRPr="00AF44C6">
        <w:rPr>
          <w:sz w:val="28"/>
          <w:szCs w:val="28"/>
        </w:rPr>
        <w:t>- руководитель финансового отдела;</w:t>
      </w:r>
    </w:p>
    <w:p w14:paraId="0C7ED453" w14:textId="77777777" w:rsidR="00AF44C6" w:rsidRPr="00AF44C6" w:rsidRDefault="00AF44C6" w:rsidP="00AF44C6">
      <w:pPr>
        <w:ind w:firstLine="709"/>
        <w:jc w:val="both"/>
        <w:rPr>
          <w:sz w:val="28"/>
          <w:szCs w:val="28"/>
        </w:rPr>
      </w:pPr>
      <w:r w:rsidRPr="00AF44C6">
        <w:rPr>
          <w:sz w:val="28"/>
          <w:szCs w:val="28"/>
        </w:rPr>
        <w:t>- отдел формирования, финансирования и исполнения бюджета:</w:t>
      </w:r>
    </w:p>
    <w:p w14:paraId="78A42740" w14:textId="77777777" w:rsidR="00AF44C6" w:rsidRPr="00AF44C6" w:rsidRDefault="00AF44C6" w:rsidP="00AF44C6">
      <w:pPr>
        <w:ind w:firstLine="709"/>
        <w:jc w:val="both"/>
        <w:rPr>
          <w:sz w:val="28"/>
          <w:szCs w:val="28"/>
        </w:rPr>
      </w:pPr>
      <w:r w:rsidRPr="00AF44C6">
        <w:rPr>
          <w:sz w:val="28"/>
          <w:szCs w:val="28"/>
        </w:rPr>
        <w:t>заместитель руководителя финансового отдела – 1 ед.;</w:t>
      </w:r>
    </w:p>
    <w:p w14:paraId="4C82BDCE" w14:textId="77777777" w:rsidR="00AF44C6" w:rsidRPr="00AF44C6" w:rsidRDefault="00AF44C6" w:rsidP="00AF44C6">
      <w:pPr>
        <w:ind w:firstLine="709"/>
        <w:jc w:val="both"/>
        <w:rPr>
          <w:sz w:val="28"/>
          <w:szCs w:val="28"/>
        </w:rPr>
      </w:pPr>
      <w:r w:rsidRPr="00AF44C6">
        <w:rPr>
          <w:sz w:val="28"/>
          <w:szCs w:val="28"/>
        </w:rPr>
        <w:t>заместитель начальника отдела – 1 ед.;</w:t>
      </w:r>
    </w:p>
    <w:p w14:paraId="4EB875E8" w14:textId="77777777" w:rsidR="00AF44C6" w:rsidRPr="00AF44C6" w:rsidRDefault="00AF44C6" w:rsidP="00AF44C6">
      <w:pPr>
        <w:ind w:firstLine="709"/>
        <w:jc w:val="both"/>
        <w:rPr>
          <w:sz w:val="28"/>
          <w:szCs w:val="28"/>
        </w:rPr>
      </w:pPr>
      <w:r w:rsidRPr="00AF44C6">
        <w:rPr>
          <w:sz w:val="28"/>
          <w:szCs w:val="28"/>
        </w:rPr>
        <w:t>консультант – 4 ед.;</w:t>
      </w:r>
    </w:p>
    <w:p w14:paraId="1590189B" w14:textId="77777777" w:rsidR="00AF44C6" w:rsidRPr="00AF44C6" w:rsidRDefault="00AF44C6" w:rsidP="00AF44C6">
      <w:pPr>
        <w:ind w:firstLine="709"/>
        <w:jc w:val="both"/>
        <w:rPr>
          <w:sz w:val="28"/>
          <w:szCs w:val="28"/>
        </w:rPr>
      </w:pPr>
      <w:r w:rsidRPr="00AF44C6">
        <w:rPr>
          <w:sz w:val="28"/>
          <w:szCs w:val="28"/>
        </w:rPr>
        <w:t>главный специалист – 2 ед.;</w:t>
      </w:r>
    </w:p>
    <w:p w14:paraId="540CA52F" w14:textId="77777777" w:rsidR="00AF44C6" w:rsidRPr="00AF44C6" w:rsidRDefault="00AF44C6" w:rsidP="00AF44C6">
      <w:pPr>
        <w:ind w:firstLine="709"/>
        <w:jc w:val="both"/>
        <w:rPr>
          <w:sz w:val="28"/>
          <w:szCs w:val="28"/>
        </w:rPr>
      </w:pPr>
      <w:r w:rsidRPr="00AF44C6">
        <w:rPr>
          <w:sz w:val="28"/>
          <w:szCs w:val="28"/>
        </w:rPr>
        <w:t>- отдел бюджетного учета, отчетности и контроля:</w:t>
      </w:r>
    </w:p>
    <w:p w14:paraId="0429E2BB" w14:textId="77777777" w:rsidR="00AF44C6" w:rsidRPr="00AF44C6" w:rsidRDefault="00AF44C6" w:rsidP="00AF44C6">
      <w:pPr>
        <w:ind w:firstLine="709"/>
        <w:jc w:val="both"/>
        <w:rPr>
          <w:sz w:val="28"/>
          <w:szCs w:val="28"/>
        </w:rPr>
      </w:pPr>
      <w:r w:rsidRPr="00AF44C6">
        <w:rPr>
          <w:sz w:val="28"/>
          <w:szCs w:val="28"/>
        </w:rPr>
        <w:t>начальник отдела, главный бухгалтер – 1 ед.;</w:t>
      </w:r>
    </w:p>
    <w:p w14:paraId="55EBCD90" w14:textId="77777777" w:rsidR="00AF44C6" w:rsidRPr="00AF44C6" w:rsidRDefault="00AF44C6" w:rsidP="00AF44C6">
      <w:pPr>
        <w:ind w:firstLine="709"/>
        <w:jc w:val="both"/>
        <w:rPr>
          <w:sz w:val="28"/>
          <w:szCs w:val="28"/>
        </w:rPr>
      </w:pPr>
      <w:r w:rsidRPr="00AF44C6">
        <w:rPr>
          <w:sz w:val="28"/>
          <w:szCs w:val="28"/>
        </w:rPr>
        <w:t>консультант – 2 ед.;</w:t>
      </w:r>
    </w:p>
    <w:p w14:paraId="5239FEE7" w14:textId="77777777" w:rsidR="00AF44C6" w:rsidRPr="00AF44C6" w:rsidRDefault="00AF44C6" w:rsidP="00AF44C6">
      <w:pPr>
        <w:ind w:firstLine="709"/>
        <w:jc w:val="both"/>
        <w:rPr>
          <w:sz w:val="28"/>
          <w:szCs w:val="28"/>
        </w:rPr>
      </w:pPr>
      <w:r w:rsidRPr="00AF44C6">
        <w:rPr>
          <w:sz w:val="28"/>
          <w:szCs w:val="28"/>
        </w:rPr>
        <w:t>главный специалист – 1 ед.;</w:t>
      </w:r>
    </w:p>
    <w:p w14:paraId="15F4CBD9" w14:textId="77777777" w:rsidR="00AF44C6" w:rsidRPr="00AF44C6" w:rsidRDefault="00AF44C6" w:rsidP="00AF44C6">
      <w:pPr>
        <w:ind w:firstLine="709"/>
        <w:jc w:val="both"/>
        <w:rPr>
          <w:sz w:val="28"/>
          <w:szCs w:val="28"/>
        </w:rPr>
      </w:pPr>
      <w:r w:rsidRPr="00AF44C6">
        <w:rPr>
          <w:sz w:val="28"/>
          <w:szCs w:val="28"/>
        </w:rPr>
        <w:lastRenderedPageBreak/>
        <w:t>- технический персонал:</w:t>
      </w:r>
    </w:p>
    <w:p w14:paraId="6B3CF4D5" w14:textId="77777777" w:rsidR="00AF44C6" w:rsidRPr="00AF44C6" w:rsidRDefault="00AF44C6" w:rsidP="00AF44C6">
      <w:pPr>
        <w:ind w:firstLine="709"/>
        <w:jc w:val="both"/>
        <w:rPr>
          <w:sz w:val="28"/>
          <w:szCs w:val="28"/>
        </w:rPr>
      </w:pPr>
      <w:r w:rsidRPr="00AF44C6">
        <w:rPr>
          <w:sz w:val="28"/>
          <w:szCs w:val="28"/>
        </w:rPr>
        <w:t>водитель – 1 ед.;</w:t>
      </w:r>
    </w:p>
    <w:p w14:paraId="1C8987A4" w14:textId="77777777" w:rsidR="00AF44C6" w:rsidRPr="00AF44C6" w:rsidRDefault="00AF44C6" w:rsidP="00AF44C6">
      <w:pPr>
        <w:ind w:firstLine="709"/>
        <w:jc w:val="both"/>
        <w:rPr>
          <w:sz w:val="28"/>
          <w:szCs w:val="28"/>
        </w:rPr>
      </w:pPr>
      <w:r w:rsidRPr="00AF44C6">
        <w:rPr>
          <w:sz w:val="28"/>
          <w:szCs w:val="28"/>
        </w:rPr>
        <w:t>техслужащая – 1 ед.»</w:t>
      </w:r>
    </w:p>
    <w:p w14:paraId="63256695" w14:textId="77777777" w:rsidR="00AF44C6" w:rsidRPr="00AF44C6" w:rsidRDefault="00AF44C6" w:rsidP="00AF44C6">
      <w:pPr>
        <w:widowControl w:val="0"/>
        <w:ind w:firstLine="709"/>
        <w:jc w:val="both"/>
        <w:rPr>
          <w:sz w:val="28"/>
          <w:szCs w:val="28"/>
        </w:rPr>
      </w:pPr>
      <w:r w:rsidRPr="00AF44C6">
        <w:rPr>
          <w:sz w:val="28"/>
          <w:szCs w:val="28"/>
        </w:rPr>
        <w:t xml:space="preserve">2. Уполномочить Калининскую Ирину Александровну –руководителя финансового отдела Администрации Звениговского муниципального района выступить заявителем при государственной регистрации изменений вносимых в учредительные документы финансового отдела Администрации Звениговского муниципального района. </w:t>
      </w:r>
    </w:p>
    <w:p w14:paraId="2CDD5153" w14:textId="77777777" w:rsidR="00AF44C6" w:rsidRPr="00AF44C6" w:rsidRDefault="00AF44C6" w:rsidP="00AF44C6">
      <w:pPr>
        <w:widowControl w:val="0"/>
        <w:ind w:firstLine="709"/>
        <w:jc w:val="both"/>
        <w:rPr>
          <w:sz w:val="28"/>
          <w:szCs w:val="28"/>
        </w:rPr>
      </w:pPr>
      <w:r w:rsidRPr="00AF44C6">
        <w:rPr>
          <w:sz w:val="28"/>
          <w:szCs w:val="28"/>
        </w:rPr>
        <w:t>3. Настоящее решение вступает в силу после государственной регистрации и распространяется на правоотношения, возникшие с 1 января 2022 года.</w:t>
      </w:r>
    </w:p>
    <w:p w14:paraId="4185A5E8" w14:textId="77777777" w:rsidR="00AF44C6" w:rsidRPr="00AF44C6" w:rsidRDefault="00AF44C6" w:rsidP="00AF44C6">
      <w:pPr>
        <w:widowControl w:val="0"/>
        <w:ind w:firstLine="709"/>
        <w:jc w:val="both"/>
        <w:rPr>
          <w:sz w:val="28"/>
          <w:szCs w:val="28"/>
        </w:rPr>
      </w:pPr>
      <w:r w:rsidRPr="00AF44C6">
        <w:rPr>
          <w:sz w:val="28"/>
          <w:szCs w:val="28"/>
        </w:rPr>
        <w:t>Настоящее решение подлежит официальному опубликованию в газете «Звениговская неделя» и размещению на сайте Звениговского муниципального района в информационно-телекоммуникационной сети «Интернет».</w:t>
      </w:r>
    </w:p>
    <w:p w14:paraId="46B6713B" w14:textId="77777777" w:rsidR="00AF44C6" w:rsidRPr="00AF44C6" w:rsidRDefault="00AF44C6" w:rsidP="00AF44C6">
      <w:pPr>
        <w:ind w:firstLine="709"/>
        <w:jc w:val="both"/>
        <w:rPr>
          <w:sz w:val="28"/>
          <w:szCs w:val="28"/>
        </w:rPr>
      </w:pPr>
    </w:p>
    <w:p w14:paraId="6022D054" w14:textId="77777777" w:rsidR="00AF44C6" w:rsidRPr="00AF44C6" w:rsidRDefault="00AF44C6" w:rsidP="00AF44C6">
      <w:pPr>
        <w:ind w:firstLine="709"/>
        <w:jc w:val="both"/>
        <w:rPr>
          <w:sz w:val="28"/>
          <w:szCs w:val="28"/>
        </w:rPr>
      </w:pPr>
    </w:p>
    <w:p w14:paraId="329F15EF" w14:textId="77777777" w:rsidR="00AF44C6" w:rsidRPr="00AF44C6" w:rsidRDefault="00AF44C6" w:rsidP="00AF44C6">
      <w:pPr>
        <w:ind w:firstLine="709"/>
        <w:jc w:val="both"/>
        <w:rPr>
          <w:sz w:val="28"/>
          <w:szCs w:val="28"/>
        </w:rPr>
      </w:pPr>
    </w:p>
    <w:p w14:paraId="1C194F7D" w14:textId="77777777" w:rsidR="00AF44C6" w:rsidRPr="00AF44C6" w:rsidRDefault="00AF44C6" w:rsidP="00AF44C6">
      <w:pPr>
        <w:rPr>
          <w:sz w:val="28"/>
          <w:szCs w:val="28"/>
        </w:rPr>
      </w:pPr>
      <w:r w:rsidRPr="00AF44C6">
        <w:rPr>
          <w:sz w:val="28"/>
          <w:szCs w:val="28"/>
        </w:rPr>
        <w:t>Председатель Собрания депутатов</w:t>
      </w:r>
    </w:p>
    <w:p w14:paraId="120B23D6" w14:textId="77777777" w:rsidR="00AF44C6" w:rsidRPr="00AF44C6" w:rsidRDefault="00AF44C6" w:rsidP="00AF44C6">
      <w:pPr>
        <w:rPr>
          <w:sz w:val="28"/>
          <w:szCs w:val="28"/>
        </w:rPr>
      </w:pPr>
      <w:r w:rsidRPr="00AF44C6">
        <w:rPr>
          <w:sz w:val="28"/>
          <w:szCs w:val="28"/>
        </w:rPr>
        <w:t>Звениговского муниципального района                                        Н.В. Лабутина</w:t>
      </w:r>
    </w:p>
    <w:p w14:paraId="0C8A08E8" w14:textId="77777777" w:rsidR="00ED6D6A" w:rsidRDefault="00ED6D6A" w:rsidP="00ED6D6A"/>
    <w:sectPr w:rsidR="00ED6D6A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0FEA"/>
    <w:rsid w:val="000575D4"/>
    <w:rsid w:val="00073E8F"/>
    <w:rsid w:val="000C31D4"/>
    <w:rsid w:val="001247EE"/>
    <w:rsid w:val="0013258B"/>
    <w:rsid w:val="00153135"/>
    <w:rsid w:val="00185969"/>
    <w:rsid w:val="001D5C50"/>
    <w:rsid w:val="00216A9F"/>
    <w:rsid w:val="00225EF7"/>
    <w:rsid w:val="002779DC"/>
    <w:rsid w:val="002B0901"/>
    <w:rsid w:val="00315692"/>
    <w:rsid w:val="003B43E2"/>
    <w:rsid w:val="00410116"/>
    <w:rsid w:val="00422466"/>
    <w:rsid w:val="00425811"/>
    <w:rsid w:val="004672A8"/>
    <w:rsid w:val="00502EE9"/>
    <w:rsid w:val="005041ED"/>
    <w:rsid w:val="00516226"/>
    <w:rsid w:val="00537A23"/>
    <w:rsid w:val="00570B46"/>
    <w:rsid w:val="005811D5"/>
    <w:rsid w:val="00593BAD"/>
    <w:rsid w:val="005948DB"/>
    <w:rsid w:val="005F651C"/>
    <w:rsid w:val="006B1594"/>
    <w:rsid w:val="006E1CEC"/>
    <w:rsid w:val="007064E8"/>
    <w:rsid w:val="00735A00"/>
    <w:rsid w:val="0074125E"/>
    <w:rsid w:val="00783233"/>
    <w:rsid w:val="007B6C1E"/>
    <w:rsid w:val="008105E1"/>
    <w:rsid w:val="008B6734"/>
    <w:rsid w:val="008D0263"/>
    <w:rsid w:val="0090231E"/>
    <w:rsid w:val="00925367"/>
    <w:rsid w:val="00974DCA"/>
    <w:rsid w:val="00A34EFE"/>
    <w:rsid w:val="00AC2CDC"/>
    <w:rsid w:val="00AF1C7D"/>
    <w:rsid w:val="00AF4234"/>
    <w:rsid w:val="00AF44C6"/>
    <w:rsid w:val="00B024B3"/>
    <w:rsid w:val="00B0641C"/>
    <w:rsid w:val="00B14260"/>
    <w:rsid w:val="00B54B49"/>
    <w:rsid w:val="00B93E67"/>
    <w:rsid w:val="00C47E18"/>
    <w:rsid w:val="00C50372"/>
    <w:rsid w:val="00C524D5"/>
    <w:rsid w:val="00C74DF3"/>
    <w:rsid w:val="00CD667F"/>
    <w:rsid w:val="00CE1FC8"/>
    <w:rsid w:val="00D11C42"/>
    <w:rsid w:val="00D4237C"/>
    <w:rsid w:val="00D466F9"/>
    <w:rsid w:val="00D85E36"/>
    <w:rsid w:val="00D8783A"/>
    <w:rsid w:val="00DA44C7"/>
    <w:rsid w:val="00DA75C5"/>
    <w:rsid w:val="00DF3B22"/>
    <w:rsid w:val="00E16FFE"/>
    <w:rsid w:val="00EA6241"/>
    <w:rsid w:val="00ED6D6A"/>
    <w:rsid w:val="00EE46D5"/>
    <w:rsid w:val="00F037DB"/>
    <w:rsid w:val="00F20751"/>
    <w:rsid w:val="00F40C05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c">
    <w:name w:val="Table Grid"/>
    <w:basedOn w:val="a1"/>
    <w:rsid w:val="00ED6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D6D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center">
    <w:name w:val="align_center"/>
    <w:basedOn w:val="a"/>
    <w:rsid w:val="00CD667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D667F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CD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4</cp:revision>
  <cp:lastPrinted>2020-12-17T05:14:00Z</cp:lastPrinted>
  <dcterms:created xsi:type="dcterms:W3CDTF">2022-01-24T06:06:00Z</dcterms:created>
  <dcterms:modified xsi:type="dcterms:W3CDTF">2022-01-24T06:06:00Z</dcterms:modified>
</cp:coreProperties>
</file>