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5BB4EC15" w:rsidR="00570B46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735A00">
        <w:rPr>
          <w:b/>
          <w:sz w:val="28"/>
          <w:szCs w:val="28"/>
        </w:rPr>
        <w:t>30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C47E18">
        <w:rPr>
          <w:b/>
          <w:sz w:val="28"/>
          <w:szCs w:val="28"/>
        </w:rPr>
        <w:t>2</w:t>
      </w:r>
      <w:r w:rsidR="00CD667F">
        <w:rPr>
          <w:b/>
          <w:sz w:val="28"/>
          <w:szCs w:val="28"/>
        </w:rPr>
        <w:t>8</w:t>
      </w:r>
      <w:r w:rsidR="006D7570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            </w:t>
      </w:r>
      <w:r w:rsidR="00422466">
        <w:rPr>
          <w:b/>
          <w:sz w:val="28"/>
          <w:szCs w:val="28"/>
        </w:rPr>
        <w:t xml:space="preserve">  2</w:t>
      </w:r>
      <w:r w:rsidR="00735A00">
        <w:rPr>
          <w:b/>
          <w:sz w:val="28"/>
          <w:szCs w:val="28"/>
        </w:rPr>
        <w:t>6</w:t>
      </w:r>
      <w:r w:rsidR="00422466">
        <w:rPr>
          <w:b/>
          <w:sz w:val="28"/>
          <w:szCs w:val="28"/>
        </w:rPr>
        <w:t xml:space="preserve"> </w:t>
      </w:r>
      <w:r w:rsidR="00735A00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735A00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года</w:t>
      </w:r>
    </w:p>
    <w:p w14:paraId="485CD970" w14:textId="49C1DB29" w:rsidR="003B3E2C" w:rsidRDefault="003B3E2C" w:rsidP="00570B46">
      <w:pPr>
        <w:jc w:val="center"/>
        <w:rPr>
          <w:b/>
          <w:sz w:val="28"/>
          <w:szCs w:val="28"/>
        </w:rPr>
      </w:pPr>
    </w:p>
    <w:p w14:paraId="2D0191C8" w14:textId="77777777" w:rsidR="006D7570" w:rsidRDefault="006D7570" w:rsidP="00570B46">
      <w:pPr>
        <w:jc w:val="center"/>
        <w:rPr>
          <w:b/>
          <w:sz w:val="28"/>
          <w:szCs w:val="28"/>
        </w:rPr>
      </w:pPr>
    </w:p>
    <w:p w14:paraId="596B70B4" w14:textId="77777777" w:rsidR="00ED6D6A" w:rsidRDefault="00ED6D6A" w:rsidP="00ED6D6A">
      <w:pPr>
        <w:rPr>
          <w:b/>
        </w:rPr>
      </w:pPr>
    </w:p>
    <w:p w14:paraId="27D46F29" w14:textId="77777777" w:rsidR="006D7570" w:rsidRPr="006D7570" w:rsidRDefault="006D7570" w:rsidP="006D7570">
      <w:pPr>
        <w:jc w:val="center"/>
        <w:rPr>
          <w:b/>
          <w:sz w:val="28"/>
          <w:szCs w:val="28"/>
        </w:rPr>
      </w:pPr>
      <w:r w:rsidRPr="006D7570">
        <w:rPr>
          <w:b/>
          <w:sz w:val="28"/>
          <w:szCs w:val="28"/>
        </w:rPr>
        <w:t>Об установлении минимального размера пенсии за выслугу лет лицам, замещавшим должности муниципальной службы в органах местного самоуправления Звениговского муниципального района, должности в органах государственной власти и управления Звениговского района Марийской АССР (Марийской ССР)</w:t>
      </w:r>
    </w:p>
    <w:p w14:paraId="1BB93B68" w14:textId="30426FFD" w:rsidR="006D7570" w:rsidRDefault="006D7570" w:rsidP="006D7570">
      <w:pPr>
        <w:ind w:firstLine="567"/>
        <w:jc w:val="both"/>
        <w:rPr>
          <w:b/>
          <w:sz w:val="28"/>
          <w:szCs w:val="28"/>
        </w:rPr>
      </w:pPr>
    </w:p>
    <w:p w14:paraId="7FCEF793" w14:textId="77777777" w:rsidR="006D7570" w:rsidRPr="006D7570" w:rsidRDefault="006D7570" w:rsidP="006D7570">
      <w:pPr>
        <w:ind w:firstLine="567"/>
        <w:jc w:val="both"/>
        <w:rPr>
          <w:b/>
          <w:sz w:val="28"/>
          <w:szCs w:val="28"/>
        </w:rPr>
      </w:pPr>
    </w:p>
    <w:p w14:paraId="2C28D182" w14:textId="77777777" w:rsidR="006D7570" w:rsidRPr="006D7570" w:rsidRDefault="006D7570" w:rsidP="006D75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7570">
        <w:rPr>
          <w:rFonts w:eastAsia="Calibri"/>
          <w:bCs/>
          <w:sz w:val="28"/>
          <w:szCs w:val="28"/>
        </w:rPr>
        <w:t xml:space="preserve">В соответствии со </w:t>
      </w:r>
      <w:hyperlink r:id="rId6" w:history="1">
        <w:r w:rsidRPr="006D7570">
          <w:rPr>
            <w:rFonts w:eastAsia="Calibri"/>
            <w:bCs/>
            <w:sz w:val="28"/>
            <w:szCs w:val="28"/>
          </w:rPr>
          <w:t>статьей 25</w:t>
        </w:r>
      </w:hyperlink>
      <w:r w:rsidRPr="006D7570">
        <w:rPr>
          <w:rFonts w:eastAsia="Calibri"/>
          <w:bCs/>
          <w:sz w:val="28"/>
          <w:szCs w:val="28"/>
        </w:rPr>
        <w:t xml:space="preserve"> Федерального закона «О государственном пенсионном обеспечении в Российской Федерации», в связи с повышением денежного содержания лиц, замещающих должности муниципальной службы Звениговского муниципального района, </w:t>
      </w:r>
      <w:r w:rsidRPr="006D7570">
        <w:rPr>
          <w:sz w:val="28"/>
          <w:szCs w:val="28"/>
        </w:rPr>
        <w:t>Собрание депутатов Звениговский муниципальный район</w:t>
      </w:r>
    </w:p>
    <w:p w14:paraId="34FA4211" w14:textId="77777777" w:rsidR="006D7570" w:rsidRPr="006D7570" w:rsidRDefault="006D7570" w:rsidP="006D7570">
      <w:pPr>
        <w:ind w:firstLine="567"/>
        <w:jc w:val="both"/>
        <w:rPr>
          <w:sz w:val="28"/>
          <w:szCs w:val="28"/>
        </w:rPr>
      </w:pPr>
    </w:p>
    <w:p w14:paraId="7FC557D8" w14:textId="77777777" w:rsidR="006D7570" w:rsidRPr="006D7570" w:rsidRDefault="006D7570" w:rsidP="006D7570">
      <w:pPr>
        <w:ind w:firstLine="567"/>
        <w:jc w:val="center"/>
        <w:rPr>
          <w:sz w:val="28"/>
          <w:szCs w:val="28"/>
        </w:rPr>
      </w:pPr>
      <w:r w:rsidRPr="006D7570">
        <w:rPr>
          <w:sz w:val="28"/>
          <w:szCs w:val="28"/>
        </w:rPr>
        <w:t>РЕШИЛО:</w:t>
      </w:r>
    </w:p>
    <w:p w14:paraId="50C7F939" w14:textId="77777777" w:rsidR="006D7570" w:rsidRPr="006D7570" w:rsidRDefault="006D7570" w:rsidP="006D7570">
      <w:pPr>
        <w:ind w:firstLine="567"/>
        <w:jc w:val="both"/>
        <w:rPr>
          <w:sz w:val="28"/>
          <w:szCs w:val="28"/>
        </w:rPr>
      </w:pPr>
    </w:p>
    <w:p w14:paraId="22B0CE02" w14:textId="77777777" w:rsidR="006D7570" w:rsidRPr="006D7570" w:rsidRDefault="006D7570" w:rsidP="006D7570">
      <w:pPr>
        <w:ind w:firstLine="567"/>
        <w:jc w:val="both"/>
        <w:rPr>
          <w:sz w:val="28"/>
          <w:szCs w:val="28"/>
        </w:rPr>
      </w:pPr>
      <w:r w:rsidRPr="006D7570">
        <w:rPr>
          <w:sz w:val="28"/>
          <w:szCs w:val="28"/>
        </w:rPr>
        <w:t>1. Установить с 1 января 2022 года минимальный размер пенсии за выслугу лет 5213 руб.</w:t>
      </w:r>
    </w:p>
    <w:p w14:paraId="24C255EA" w14:textId="74FA84B4" w:rsidR="006D7570" w:rsidRPr="006D7570" w:rsidRDefault="006D7570" w:rsidP="006D7570">
      <w:pPr>
        <w:widowControl w:val="0"/>
        <w:ind w:firstLine="567"/>
        <w:jc w:val="both"/>
        <w:rPr>
          <w:sz w:val="28"/>
          <w:szCs w:val="28"/>
        </w:rPr>
      </w:pPr>
      <w:r w:rsidRPr="006D7570">
        <w:rPr>
          <w:sz w:val="28"/>
          <w:szCs w:val="28"/>
        </w:rPr>
        <w:t>2. Настоящее решение вступает в силу после его официального опубликования в районной газете «Звениговская неделя» и размещению на сайте Звениговского муниципального района в информационно-телекоммуникационной сети «Интернет» и распространяется на правоотношения, возникающие с 1 января 2022 года.</w:t>
      </w:r>
    </w:p>
    <w:p w14:paraId="4E66BF55" w14:textId="77777777" w:rsidR="006D7570" w:rsidRPr="006D7570" w:rsidRDefault="006D7570" w:rsidP="006D7570">
      <w:pPr>
        <w:ind w:firstLine="567"/>
        <w:jc w:val="both"/>
        <w:rPr>
          <w:sz w:val="28"/>
          <w:szCs w:val="28"/>
        </w:rPr>
      </w:pPr>
    </w:p>
    <w:p w14:paraId="56C70B1A" w14:textId="77777777" w:rsidR="006D7570" w:rsidRPr="006D7570" w:rsidRDefault="006D7570" w:rsidP="006D7570">
      <w:pPr>
        <w:ind w:firstLine="567"/>
        <w:jc w:val="both"/>
        <w:rPr>
          <w:sz w:val="28"/>
          <w:szCs w:val="28"/>
        </w:rPr>
      </w:pPr>
    </w:p>
    <w:p w14:paraId="2D01BB83" w14:textId="77777777" w:rsidR="006D7570" w:rsidRPr="006D7570" w:rsidRDefault="006D7570" w:rsidP="006D7570">
      <w:pPr>
        <w:ind w:firstLine="709"/>
        <w:jc w:val="both"/>
        <w:rPr>
          <w:sz w:val="28"/>
          <w:szCs w:val="28"/>
        </w:rPr>
      </w:pPr>
    </w:p>
    <w:p w14:paraId="36836CFA" w14:textId="77777777" w:rsidR="006D7570" w:rsidRPr="006D7570" w:rsidRDefault="006D7570" w:rsidP="006D7570">
      <w:pPr>
        <w:rPr>
          <w:sz w:val="28"/>
          <w:szCs w:val="28"/>
        </w:rPr>
      </w:pPr>
      <w:r w:rsidRPr="006D7570">
        <w:rPr>
          <w:sz w:val="28"/>
          <w:szCs w:val="28"/>
        </w:rPr>
        <w:t>Председатель Собрания депутатов</w:t>
      </w:r>
    </w:p>
    <w:p w14:paraId="6AF88B3C" w14:textId="77777777" w:rsidR="006D7570" w:rsidRPr="006D7570" w:rsidRDefault="006D7570" w:rsidP="006D7570">
      <w:pPr>
        <w:rPr>
          <w:sz w:val="28"/>
          <w:szCs w:val="28"/>
        </w:rPr>
      </w:pPr>
      <w:r w:rsidRPr="006D7570">
        <w:rPr>
          <w:sz w:val="28"/>
          <w:szCs w:val="28"/>
        </w:rPr>
        <w:t>Звениговского муниципального района                                        Н.В. Лабутина</w:t>
      </w:r>
    </w:p>
    <w:p w14:paraId="5C026386" w14:textId="77777777" w:rsidR="006D7570" w:rsidRPr="006D7570" w:rsidRDefault="006D7570" w:rsidP="006D7570">
      <w:pPr>
        <w:rPr>
          <w:sz w:val="28"/>
          <w:szCs w:val="28"/>
        </w:rPr>
      </w:pPr>
    </w:p>
    <w:p w14:paraId="0C8A08E8" w14:textId="77777777" w:rsidR="00ED6D6A" w:rsidRPr="006D7570" w:rsidRDefault="00ED6D6A" w:rsidP="00ED6D6A">
      <w:pPr>
        <w:rPr>
          <w:sz w:val="28"/>
          <w:szCs w:val="28"/>
        </w:rPr>
      </w:pPr>
    </w:p>
    <w:sectPr w:rsidR="00ED6D6A" w:rsidRPr="006D7570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73E8F"/>
    <w:rsid w:val="000C31D4"/>
    <w:rsid w:val="001247EE"/>
    <w:rsid w:val="0013258B"/>
    <w:rsid w:val="00153135"/>
    <w:rsid w:val="00185969"/>
    <w:rsid w:val="00216A9F"/>
    <w:rsid w:val="00225EF7"/>
    <w:rsid w:val="002779DC"/>
    <w:rsid w:val="002B0901"/>
    <w:rsid w:val="00315692"/>
    <w:rsid w:val="003B3E2C"/>
    <w:rsid w:val="003B43E2"/>
    <w:rsid w:val="00410116"/>
    <w:rsid w:val="00422466"/>
    <w:rsid w:val="00425811"/>
    <w:rsid w:val="004672A8"/>
    <w:rsid w:val="00502EE9"/>
    <w:rsid w:val="005041ED"/>
    <w:rsid w:val="00516226"/>
    <w:rsid w:val="00537A23"/>
    <w:rsid w:val="00570B46"/>
    <w:rsid w:val="005811D5"/>
    <w:rsid w:val="00593BAD"/>
    <w:rsid w:val="005948DB"/>
    <w:rsid w:val="005F651C"/>
    <w:rsid w:val="006B1594"/>
    <w:rsid w:val="006D7570"/>
    <w:rsid w:val="006E1CEC"/>
    <w:rsid w:val="007064E8"/>
    <w:rsid w:val="00735A00"/>
    <w:rsid w:val="0074125E"/>
    <w:rsid w:val="00783233"/>
    <w:rsid w:val="007B6C1E"/>
    <w:rsid w:val="008105E1"/>
    <w:rsid w:val="008B6734"/>
    <w:rsid w:val="008D0263"/>
    <w:rsid w:val="0090231E"/>
    <w:rsid w:val="00925367"/>
    <w:rsid w:val="00974DCA"/>
    <w:rsid w:val="00A34EFE"/>
    <w:rsid w:val="00AC2CDC"/>
    <w:rsid w:val="00AF1C7D"/>
    <w:rsid w:val="00AF4234"/>
    <w:rsid w:val="00B024B3"/>
    <w:rsid w:val="00B0641C"/>
    <w:rsid w:val="00B14260"/>
    <w:rsid w:val="00B54B49"/>
    <w:rsid w:val="00B93E67"/>
    <w:rsid w:val="00C47E18"/>
    <w:rsid w:val="00C50372"/>
    <w:rsid w:val="00C524D5"/>
    <w:rsid w:val="00C74DF3"/>
    <w:rsid w:val="00CD667F"/>
    <w:rsid w:val="00CE1FC8"/>
    <w:rsid w:val="00D11C42"/>
    <w:rsid w:val="00D4237C"/>
    <w:rsid w:val="00D466F9"/>
    <w:rsid w:val="00D85E36"/>
    <w:rsid w:val="00D8783A"/>
    <w:rsid w:val="00DA44C7"/>
    <w:rsid w:val="00DA75C5"/>
    <w:rsid w:val="00DF3B22"/>
    <w:rsid w:val="00EA6241"/>
    <w:rsid w:val="00ED6D6A"/>
    <w:rsid w:val="00EE46D5"/>
    <w:rsid w:val="00F037DB"/>
    <w:rsid w:val="00F20751"/>
    <w:rsid w:val="00F40C05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c">
    <w:name w:val="Table Grid"/>
    <w:basedOn w:val="a1"/>
    <w:rsid w:val="00ED6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D6D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center">
    <w:name w:val="align_center"/>
    <w:basedOn w:val="a"/>
    <w:rsid w:val="00CD667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D667F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CD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F36D6EE1AF9B9841D9AC3C36B4FF570CBD561964ED871F7FC3A4A427B32CDBCA198F679D97290DB7CD30CC96F700DEF6BA9D04EFC8DF12E3SF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</cp:revision>
  <cp:lastPrinted>2020-12-17T05:14:00Z</cp:lastPrinted>
  <dcterms:created xsi:type="dcterms:W3CDTF">2022-01-24T06:03:00Z</dcterms:created>
  <dcterms:modified xsi:type="dcterms:W3CDTF">2022-01-24T06:03:00Z</dcterms:modified>
</cp:coreProperties>
</file>