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A425D7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25D7" w:rsidRDefault="00A425D7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A425D7" w:rsidRDefault="00A425D7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1E6E5B" w:rsidRPr="00960550" w:rsidRDefault="00113BEF" w:rsidP="001E6E5B">
      <w:pPr>
        <w:pStyle w:val="a5"/>
        <w:rPr>
          <w:b w:val="0"/>
          <w:color w:val="FF0000"/>
          <w:szCs w:val="28"/>
        </w:rPr>
      </w:pPr>
      <w:r>
        <w:rPr>
          <w:b w:val="0"/>
          <w:szCs w:val="28"/>
        </w:rPr>
        <w:t>от 12</w:t>
      </w:r>
      <w:r w:rsidR="001E6E5B" w:rsidRPr="00960550">
        <w:rPr>
          <w:b w:val="0"/>
          <w:szCs w:val="28"/>
        </w:rPr>
        <w:t xml:space="preserve"> </w:t>
      </w:r>
      <w:r>
        <w:rPr>
          <w:b w:val="0"/>
          <w:szCs w:val="28"/>
        </w:rPr>
        <w:t>июля</w:t>
      </w:r>
      <w:r w:rsidR="001E6E5B" w:rsidRPr="00960550">
        <w:rPr>
          <w:b w:val="0"/>
          <w:szCs w:val="28"/>
        </w:rPr>
        <w:t xml:space="preserve"> 202</w:t>
      </w:r>
      <w:r w:rsidR="00861A63">
        <w:rPr>
          <w:b w:val="0"/>
          <w:szCs w:val="28"/>
        </w:rPr>
        <w:t>2</w:t>
      </w:r>
      <w:r>
        <w:rPr>
          <w:b w:val="0"/>
          <w:szCs w:val="28"/>
        </w:rPr>
        <w:t xml:space="preserve"> года </w:t>
      </w:r>
      <w:r w:rsidR="001E6E5B" w:rsidRPr="00960550">
        <w:rPr>
          <w:b w:val="0"/>
          <w:szCs w:val="28"/>
        </w:rPr>
        <w:t xml:space="preserve">№ </w:t>
      </w:r>
      <w:r>
        <w:rPr>
          <w:b w:val="0"/>
          <w:szCs w:val="28"/>
        </w:rPr>
        <w:t>255</w:t>
      </w:r>
    </w:p>
    <w:p w:rsidR="001E6E5B" w:rsidRPr="00960550" w:rsidRDefault="001E6E5B" w:rsidP="001E6E5B">
      <w:pPr>
        <w:jc w:val="center"/>
        <w:rPr>
          <w:szCs w:val="28"/>
        </w:rPr>
      </w:pPr>
    </w:p>
    <w:p w:rsidR="00A53CAF" w:rsidRDefault="00A53CAF" w:rsidP="00113B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B65E3">
        <w:rPr>
          <w:b/>
          <w:bCs/>
          <w:szCs w:val="28"/>
        </w:rPr>
        <w:t xml:space="preserve">О подготовке </w:t>
      </w:r>
      <w:proofErr w:type="gramStart"/>
      <w:r w:rsidR="00113BEF" w:rsidRPr="00113BEF">
        <w:rPr>
          <w:b/>
          <w:szCs w:val="28"/>
        </w:rPr>
        <w:t>проекта межевания территории квартала застройки</w:t>
      </w:r>
      <w:proofErr w:type="gramEnd"/>
      <w:r w:rsidR="00113BEF" w:rsidRPr="00113BEF">
        <w:rPr>
          <w:b/>
          <w:szCs w:val="28"/>
        </w:rPr>
        <w:t xml:space="preserve"> 12:14:2502011 ограниченного улицами Ленина, Пушкина в г. Звенигово Звениговского района Республики Марий Эл</w:t>
      </w:r>
    </w:p>
    <w:p w:rsidR="00113BEF" w:rsidRPr="00113BEF" w:rsidRDefault="00113BEF" w:rsidP="00113B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53CAF" w:rsidRDefault="00A53CAF" w:rsidP="00A53CA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>В целях обеспечения устойчивого развития территорий и выделения элементов планировочной структуры, в соответствии со статьями</w:t>
      </w:r>
      <w:r>
        <w:rPr>
          <w:color w:val="000000"/>
        </w:rPr>
        <w:t xml:space="preserve">  </w:t>
      </w:r>
      <w:r>
        <w:rPr>
          <w:color w:val="000000"/>
          <w:szCs w:val="28"/>
        </w:rPr>
        <w:t xml:space="preserve">45, 46 Градостроительного кодекса Российской Федерации, </w:t>
      </w:r>
      <w:r w:rsidRPr="00960550">
        <w:rPr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6E0552" w:rsidRDefault="006E0552" w:rsidP="00A53CAF">
      <w:pPr>
        <w:pStyle w:val="a5"/>
        <w:ind w:firstLine="709"/>
        <w:rPr>
          <w:b w:val="0"/>
          <w:spacing w:val="88"/>
          <w:szCs w:val="28"/>
        </w:rPr>
      </w:pPr>
    </w:p>
    <w:p w:rsidR="00A53CAF" w:rsidRDefault="00A53CAF" w:rsidP="00A53CAF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A53CAF" w:rsidRDefault="00A53CAF" w:rsidP="00A53CAF">
      <w:pPr>
        <w:pStyle w:val="a5"/>
        <w:ind w:firstLine="708"/>
        <w:jc w:val="both"/>
        <w:rPr>
          <w:b w:val="0"/>
          <w:sz w:val="16"/>
          <w:szCs w:val="16"/>
        </w:rPr>
      </w:pPr>
    </w:p>
    <w:p w:rsidR="00A53CAF" w:rsidRDefault="00A53CAF" w:rsidP="00A53CAF">
      <w:pPr>
        <w:jc w:val="center"/>
        <w:rPr>
          <w:b/>
          <w:sz w:val="16"/>
          <w:szCs w:val="16"/>
        </w:rPr>
      </w:pPr>
    </w:p>
    <w:p w:rsidR="00A53CAF" w:rsidRPr="00ED1D43" w:rsidRDefault="00A53CAF" w:rsidP="00A53CA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color w:val="000000"/>
          <w:szCs w:val="28"/>
        </w:rPr>
        <w:t xml:space="preserve">1. Считать возможным подготовку документации по </w:t>
      </w:r>
      <w:r w:rsidR="00113BEF">
        <w:rPr>
          <w:szCs w:val="28"/>
        </w:rPr>
        <w:t xml:space="preserve">проекту межевания территории квартала застройки 12:14:2502011 ограниченного улицами Ленина, Пушкина в </w:t>
      </w:r>
      <w:proofErr w:type="gramStart"/>
      <w:r w:rsidR="00113BEF">
        <w:rPr>
          <w:szCs w:val="28"/>
        </w:rPr>
        <w:t>г</w:t>
      </w:r>
      <w:proofErr w:type="gramEnd"/>
      <w:r w:rsidR="00113BEF">
        <w:rPr>
          <w:szCs w:val="28"/>
        </w:rPr>
        <w:t>. Звенигово Звениговского района Республики Марий Эл.</w:t>
      </w:r>
      <w:r w:rsidRPr="00ED1D43">
        <w:rPr>
          <w:bCs/>
          <w:color w:val="000000"/>
          <w:szCs w:val="28"/>
        </w:rPr>
        <w:t xml:space="preserve">  </w:t>
      </w:r>
    </w:p>
    <w:p w:rsidR="00A53CAF" w:rsidRDefault="00A53CAF" w:rsidP="00A53CAF">
      <w:pPr>
        <w:widowControl w:val="0"/>
        <w:autoSpaceDE w:val="0"/>
        <w:autoSpaceDN w:val="0"/>
        <w:adjustRightInd w:val="0"/>
        <w:ind w:firstLine="480"/>
        <w:jc w:val="both"/>
        <w:rPr>
          <w:szCs w:val="28"/>
        </w:rPr>
      </w:pPr>
      <w:r>
        <w:rPr>
          <w:szCs w:val="28"/>
        </w:rPr>
        <w:t>2. Со дня опубликования настоящего постановления  физические или юридические лица вправе представить свои предложения о порядке, сроках подготовки и содержании документации по планировке территории, указанной в п.1 настоящего постановления, в Звениговскую городскую администрацию Звениговского муниципального района Республики Марий Эл.</w:t>
      </w:r>
    </w:p>
    <w:p w:rsidR="00A53CAF" w:rsidRDefault="00A53CAF" w:rsidP="00A53CAF">
      <w:pPr>
        <w:pStyle w:val="ac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обнародовать, а также разместить в информационно-телекоммуникационной сети Интернет на официальном сайте Звениговского  муниципального района по адресу:  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zvenigovo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planirovki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proekty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mezhevanij</w:t>
        </w:r>
        <w:proofErr w:type="spellEnd"/>
        <w:r w:rsidRPr="00F9741D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9741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rerritorij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267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AF" w:rsidRDefault="00A53CAF" w:rsidP="00A53CA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75D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CAF" w:rsidRDefault="00A53CAF" w:rsidP="00A53CAF">
      <w:pPr>
        <w:pStyle w:val="ac"/>
        <w:ind w:firstLine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25D7" w:rsidRPr="00637FDE" w:rsidRDefault="00A425D7" w:rsidP="00A425D7">
      <w:pPr>
        <w:pStyle w:val="a5"/>
        <w:ind w:firstLine="709"/>
        <w:jc w:val="both"/>
        <w:rPr>
          <w:b w:val="0"/>
          <w:szCs w:val="28"/>
        </w:rPr>
      </w:pPr>
    </w:p>
    <w:tbl>
      <w:tblPr>
        <w:tblW w:w="10852" w:type="dxa"/>
        <w:tblInd w:w="100" w:type="dxa"/>
        <w:tblLayout w:type="fixed"/>
        <w:tblLook w:val="0000"/>
      </w:tblPr>
      <w:tblGrid>
        <w:gridCol w:w="5253"/>
        <w:gridCol w:w="5599"/>
      </w:tblGrid>
      <w:tr w:rsidR="00075E8C" w:rsidRPr="00637FDE" w:rsidTr="00637FDE">
        <w:trPr>
          <w:trHeight w:val="224"/>
        </w:trPr>
        <w:tc>
          <w:tcPr>
            <w:tcW w:w="5253" w:type="dxa"/>
          </w:tcPr>
          <w:p w:rsidR="001E6E5B" w:rsidRDefault="001E6E5B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583194" w:rsidRDefault="00583194" w:rsidP="00821799">
            <w:pPr>
              <w:pStyle w:val="a5"/>
              <w:jc w:val="both"/>
              <w:rPr>
                <w:b w:val="0"/>
                <w:szCs w:val="28"/>
              </w:rPr>
            </w:pPr>
          </w:p>
          <w:p w:rsidR="00637FDE" w:rsidRPr="00637FDE" w:rsidRDefault="00113BEF" w:rsidP="00821799">
            <w:pPr>
              <w:pStyle w:val="a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И.о. главы</w:t>
            </w:r>
          </w:p>
          <w:p w:rsidR="00A425D7" w:rsidRDefault="00821799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>Звениговской городской</w:t>
            </w:r>
            <w:r w:rsidR="00075E8C" w:rsidRPr="00637FDE">
              <w:rPr>
                <w:b w:val="0"/>
                <w:szCs w:val="28"/>
              </w:rPr>
              <w:t xml:space="preserve"> администрации                                                        </w:t>
            </w:r>
          </w:p>
          <w:p w:rsidR="00A425D7" w:rsidRPr="00A425D7" w:rsidRDefault="00A425D7" w:rsidP="00A425D7">
            <w:pPr>
              <w:rPr>
                <w:lang w:eastAsia="ar-SA"/>
              </w:rPr>
            </w:pPr>
          </w:p>
          <w:p w:rsidR="001E6E5B" w:rsidRDefault="001E6E5B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1E6E5B" w:rsidRDefault="001E6E5B" w:rsidP="00A425D7">
            <w:pPr>
              <w:jc w:val="both"/>
              <w:rPr>
                <w:bCs/>
                <w:sz w:val="20"/>
                <w:lang w:eastAsia="ar-SA"/>
              </w:rPr>
            </w:pPr>
          </w:p>
          <w:p w:rsidR="00A425D7" w:rsidRPr="00637FDE" w:rsidRDefault="00A425D7" w:rsidP="00A425D7">
            <w:pPr>
              <w:jc w:val="both"/>
              <w:rPr>
                <w:bCs/>
                <w:sz w:val="20"/>
                <w:lang w:eastAsia="ar-SA"/>
              </w:rPr>
            </w:pPr>
            <w:r w:rsidRPr="00637FDE">
              <w:rPr>
                <w:bCs/>
                <w:sz w:val="20"/>
                <w:lang w:eastAsia="ar-SA"/>
              </w:rPr>
              <w:t xml:space="preserve">Т.С. </w:t>
            </w:r>
            <w:proofErr w:type="spellStart"/>
            <w:r w:rsidRPr="00637FDE">
              <w:rPr>
                <w:bCs/>
                <w:sz w:val="20"/>
                <w:lang w:eastAsia="ar-SA"/>
              </w:rPr>
              <w:t>Кольмова</w:t>
            </w:r>
            <w:proofErr w:type="spellEnd"/>
          </w:p>
          <w:p w:rsidR="00A425D7" w:rsidRPr="00637FDE" w:rsidRDefault="00A425D7" w:rsidP="00A425D7">
            <w:pPr>
              <w:jc w:val="both"/>
              <w:rPr>
                <w:bCs/>
                <w:sz w:val="20"/>
                <w:lang w:eastAsia="ar-SA"/>
              </w:rPr>
            </w:pPr>
            <w:r w:rsidRPr="00637FDE">
              <w:rPr>
                <w:bCs/>
                <w:sz w:val="20"/>
                <w:lang w:eastAsia="ar-SA"/>
              </w:rPr>
              <w:t>8(83645) 7-17-79</w:t>
            </w:r>
          </w:p>
          <w:p w:rsidR="00A425D7" w:rsidRPr="00A425D7" w:rsidRDefault="00A425D7" w:rsidP="00A425D7">
            <w:pPr>
              <w:rPr>
                <w:lang w:eastAsia="ar-SA"/>
              </w:rPr>
            </w:pPr>
          </w:p>
        </w:tc>
        <w:tc>
          <w:tcPr>
            <w:tcW w:w="5599" w:type="dxa"/>
          </w:tcPr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                                              </w:t>
            </w:r>
          </w:p>
          <w:p w:rsidR="00A425D7" w:rsidRDefault="00821799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t xml:space="preserve"> </w:t>
            </w:r>
            <w:r w:rsidR="004524AF" w:rsidRPr="00637FDE">
              <w:rPr>
                <w:b w:val="0"/>
                <w:szCs w:val="28"/>
              </w:rPr>
              <w:t xml:space="preserve">    </w:t>
            </w:r>
            <w:r w:rsidRPr="00637FDE">
              <w:rPr>
                <w:b w:val="0"/>
                <w:szCs w:val="28"/>
              </w:rPr>
              <w:t xml:space="preserve">       </w:t>
            </w:r>
            <w:r w:rsidR="00A425D7">
              <w:rPr>
                <w:b w:val="0"/>
                <w:szCs w:val="28"/>
              </w:rPr>
              <w:t xml:space="preserve">                        </w:t>
            </w: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075E8C" w:rsidRDefault="00A425D7" w:rsidP="00113BEF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            </w:t>
            </w:r>
            <w:r w:rsidR="00113BEF">
              <w:rPr>
                <w:b w:val="0"/>
                <w:szCs w:val="28"/>
              </w:rPr>
              <w:t xml:space="preserve">    О.В. Орлова</w:t>
            </w: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Default="00A425D7" w:rsidP="00A425D7">
            <w:pPr>
              <w:pStyle w:val="a5"/>
              <w:tabs>
                <w:tab w:val="left" w:pos="4286"/>
              </w:tabs>
              <w:jc w:val="both"/>
              <w:rPr>
                <w:b w:val="0"/>
                <w:szCs w:val="28"/>
              </w:rPr>
            </w:pPr>
          </w:p>
          <w:p w:rsidR="00A425D7" w:rsidRPr="00637FDE" w:rsidRDefault="00A425D7" w:rsidP="00A425D7">
            <w:pPr>
              <w:pStyle w:val="a5"/>
              <w:tabs>
                <w:tab w:val="left" w:pos="4286"/>
              </w:tabs>
              <w:jc w:val="left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637FDE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637FDE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637FDE">
              <w:rPr>
                <w:b w:val="0"/>
                <w:szCs w:val="28"/>
              </w:rPr>
              <w:lastRenderedPageBreak/>
              <w:t xml:space="preserve">                              </w:t>
            </w:r>
          </w:p>
        </w:tc>
      </w:tr>
    </w:tbl>
    <w:p w:rsidR="00075E8C" w:rsidRPr="00637FDE" w:rsidRDefault="00075E8C" w:rsidP="00A425D7">
      <w:pPr>
        <w:jc w:val="both"/>
        <w:rPr>
          <w:bCs/>
          <w:sz w:val="20"/>
          <w:lang w:eastAsia="ar-SA"/>
        </w:rPr>
      </w:pPr>
    </w:p>
    <w:sectPr w:rsidR="00075E8C" w:rsidRPr="00637FDE" w:rsidSect="001E6E5B">
      <w:pgSz w:w="11906" w:h="16838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13BEF"/>
    <w:rsid w:val="00140303"/>
    <w:rsid w:val="0014293C"/>
    <w:rsid w:val="001470F3"/>
    <w:rsid w:val="00192AB9"/>
    <w:rsid w:val="001A7E8A"/>
    <w:rsid w:val="001C6455"/>
    <w:rsid w:val="001C71BD"/>
    <w:rsid w:val="001E6E5B"/>
    <w:rsid w:val="00201715"/>
    <w:rsid w:val="00224ED3"/>
    <w:rsid w:val="00245E87"/>
    <w:rsid w:val="002B4736"/>
    <w:rsid w:val="002C5860"/>
    <w:rsid w:val="00361A0B"/>
    <w:rsid w:val="00401E70"/>
    <w:rsid w:val="004074B9"/>
    <w:rsid w:val="00436849"/>
    <w:rsid w:val="004524AF"/>
    <w:rsid w:val="00470CDD"/>
    <w:rsid w:val="004A4F47"/>
    <w:rsid w:val="004E2D05"/>
    <w:rsid w:val="004E7FEC"/>
    <w:rsid w:val="004F031E"/>
    <w:rsid w:val="00515C78"/>
    <w:rsid w:val="00520ABF"/>
    <w:rsid w:val="0052283E"/>
    <w:rsid w:val="0057127C"/>
    <w:rsid w:val="00575E68"/>
    <w:rsid w:val="00583194"/>
    <w:rsid w:val="005A0772"/>
    <w:rsid w:val="005C29E6"/>
    <w:rsid w:val="005D1402"/>
    <w:rsid w:val="005E3C38"/>
    <w:rsid w:val="00637FDE"/>
    <w:rsid w:val="00645547"/>
    <w:rsid w:val="006651B7"/>
    <w:rsid w:val="006A6270"/>
    <w:rsid w:val="006B7F14"/>
    <w:rsid w:val="006C5631"/>
    <w:rsid w:val="006E0552"/>
    <w:rsid w:val="00713D7A"/>
    <w:rsid w:val="00721F82"/>
    <w:rsid w:val="00737A07"/>
    <w:rsid w:val="00764613"/>
    <w:rsid w:val="00773EAF"/>
    <w:rsid w:val="007845C1"/>
    <w:rsid w:val="007A226D"/>
    <w:rsid w:val="007B4550"/>
    <w:rsid w:val="00821799"/>
    <w:rsid w:val="008236F8"/>
    <w:rsid w:val="0084133F"/>
    <w:rsid w:val="008422BF"/>
    <w:rsid w:val="00856FA9"/>
    <w:rsid w:val="00861A63"/>
    <w:rsid w:val="00875F89"/>
    <w:rsid w:val="00897874"/>
    <w:rsid w:val="008D3415"/>
    <w:rsid w:val="00901D2B"/>
    <w:rsid w:val="0090224E"/>
    <w:rsid w:val="009051A2"/>
    <w:rsid w:val="009418EC"/>
    <w:rsid w:val="00943636"/>
    <w:rsid w:val="00975DAF"/>
    <w:rsid w:val="009E6C72"/>
    <w:rsid w:val="009F39B9"/>
    <w:rsid w:val="00A16A44"/>
    <w:rsid w:val="00A425D7"/>
    <w:rsid w:val="00A53CAF"/>
    <w:rsid w:val="00A81B70"/>
    <w:rsid w:val="00AC7EB8"/>
    <w:rsid w:val="00AD2D72"/>
    <w:rsid w:val="00AF5F06"/>
    <w:rsid w:val="00B11731"/>
    <w:rsid w:val="00B31280"/>
    <w:rsid w:val="00BA19B6"/>
    <w:rsid w:val="00BA5BA5"/>
    <w:rsid w:val="00BA71EC"/>
    <w:rsid w:val="00BF613C"/>
    <w:rsid w:val="00C07C76"/>
    <w:rsid w:val="00C40B3B"/>
    <w:rsid w:val="00C5314E"/>
    <w:rsid w:val="00C80A04"/>
    <w:rsid w:val="00CC4827"/>
    <w:rsid w:val="00CD73E2"/>
    <w:rsid w:val="00D047E1"/>
    <w:rsid w:val="00D10EEB"/>
    <w:rsid w:val="00D772F6"/>
    <w:rsid w:val="00DB7B38"/>
    <w:rsid w:val="00DC0567"/>
    <w:rsid w:val="00DF013E"/>
    <w:rsid w:val="00E07415"/>
    <w:rsid w:val="00E110FE"/>
    <w:rsid w:val="00E64AFF"/>
    <w:rsid w:val="00E81469"/>
    <w:rsid w:val="00ED4D68"/>
    <w:rsid w:val="00F128A0"/>
    <w:rsid w:val="00F20F4D"/>
    <w:rsid w:val="00F21E20"/>
    <w:rsid w:val="00F30FCD"/>
    <w:rsid w:val="00F36BD4"/>
    <w:rsid w:val="00F45890"/>
    <w:rsid w:val="00F561A2"/>
    <w:rsid w:val="00FD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2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5D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A53CAF"/>
    <w:rPr>
      <w:color w:val="0000FF"/>
      <w:u w:val="single"/>
    </w:rPr>
  </w:style>
  <w:style w:type="paragraph" w:styleId="aa">
    <w:name w:val="Body Text Indent"/>
    <w:basedOn w:val="a"/>
    <w:link w:val="ab"/>
    <w:rsid w:val="00A53CA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53CAF"/>
    <w:rPr>
      <w:rFonts w:ascii="Times New Roman" w:eastAsia="Times New Roman" w:hAnsi="Times New Roman"/>
      <w:sz w:val="28"/>
    </w:rPr>
  </w:style>
  <w:style w:type="paragraph" w:customStyle="1" w:styleId="ac">
    <w:name w:val="основной текст"/>
    <w:basedOn w:val="a"/>
    <w:rsid w:val="00A53CAF"/>
    <w:pPr>
      <w:autoSpaceDE w:val="0"/>
      <w:autoSpaceDN w:val="0"/>
      <w:adjustRightInd w:val="0"/>
      <w:spacing w:line="190" w:lineRule="atLeast"/>
      <w:ind w:firstLine="227"/>
      <w:jc w:val="both"/>
    </w:pPr>
    <w:rPr>
      <w:rFonts w:ascii="Arial" w:eastAsia="Calibri" w:hAnsi="Arial" w:cs="Arial"/>
      <w:color w:val="000000"/>
      <w:spacing w:val="4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6E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roekty-planirovki-i-proekty-mezhevanij-rerritor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2022-07-15T08:45:00Z</cp:lastPrinted>
  <dcterms:created xsi:type="dcterms:W3CDTF">2022-07-15T08:45:00Z</dcterms:created>
  <dcterms:modified xsi:type="dcterms:W3CDTF">2022-07-15T08:45:00Z</dcterms:modified>
</cp:coreProperties>
</file>