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FF" w:rsidRPr="00350DFF" w:rsidRDefault="00933546" w:rsidP="00350D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DFF">
        <w:rPr>
          <w:rFonts w:ascii="Times New Roman" w:hAnsi="Times New Roman" w:cs="Times New Roman"/>
          <w:b/>
          <w:sz w:val="24"/>
          <w:szCs w:val="24"/>
        </w:rPr>
        <w:t>Отчет о реализации и оценка эффек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 xml:space="preserve">тивности муниципальной </w:t>
      </w:r>
      <w:r w:rsidRPr="00350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>Программы комплексного</w:t>
      </w:r>
      <w:r w:rsidR="00350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>развития социальной инфраструктуры МО «Кокшайское сельское поселение»</w:t>
      </w:r>
      <w:r w:rsidR="00350D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>на 2016-2026 годы»</w:t>
      </w:r>
      <w:r w:rsidR="005545E3">
        <w:rPr>
          <w:rFonts w:ascii="Times New Roman" w:hAnsi="Times New Roman" w:cs="Times New Roman"/>
          <w:b/>
          <w:sz w:val="24"/>
          <w:szCs w:val="24"/>
        </w:rPr>
        <w:t xml:space="preserve"> в 2020 году</w:t>
      </w:r>
    </w:p>
    <w:p w:rsidR="006E5F7C" w:rsidRDefault="006E5F7C" w:rsidP="00350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546" w:rsidRPr="00DB6718" w:rsidRDefault="006E5F7C" w:rsidP="000D23A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0DF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933546" w:rsidRPr="00350DFF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Муниципальная </w:t>
      </w:r>
      <w:r w:rsidR="000D23A4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 xml:space="preserve"> комплексного</w:t>
      </w:r>
      <w:r w:rsidR="000D2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>развития социальной инфраструктуры МО «Кокшайское сельское поселение»</w:t>
      </w:r>
      <w:r w:rsidR="000D2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>на 2016-2026 годы»</w:t>
      </w:r>
      <w:r w:rsidR="00350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3546" w:rsidRPr="00350DFF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933546" w:rsidRPr="00350DFF">
        <w:rPr>
          <w:rFonts w:ascii="Times New Roman" w:hAnsi="Times New Roman" w:cs="Times New Roman"/>
          <w:sz w:val="24"/>
          <w:szCs w:val="24"/>
        </w:rPr>
        <w:t>тверждена П</w:t>
      </w:r>
      <w:r w:rsidR="00933546" w:rsidRPr="00350DFF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</w:t>
      </w:r>
      <w:r w:rsidR="00933546" w:rsidRPr="00350DFF">
        <w:rPr>
          <w:rFonts w:ascii="Times New Roman" w:hAnsi="Times New Roman" w:cs="Times New Roman"/>
          <w:sz w:val="24"/>
          <w:szCs w:val="24"/>
        </w:rPr>
        <w:t xml:space="preserve"> МО «Кок</w:t>
      </w:r>
      <w:r w:rsidRPr="00350DFF">
        <w:rPr>
          <w:rFonts w:ascii="Times New Roman" w:hAnsi="Times New Roman" w:cs="Times New Roman"/>
          <w:sz w:val="24"/>
          <w:szCs w:val="24"/>
        </w:rPr>
        <w:t>шайское сельское поселение»</w:t>
      </w:r>
      <w:r w:rsidR="00350DFF">
        <w:rPr>
          <w:rFonts w:ascii="Times New Roman" w:hAnsi="Times New Roman" w:cs="Times New Roman"/>
          <w:sz w:val="24"/>
          <w:szCs w:val="24"/>
        </w:rPr>
        <w:t xml:space="preserve"> №349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350DFF">
        <w:rPr>
          <w:rFonts w:ascii="Times New Roman" w:hAnsi="Times New Roman" w:cs="Times New Roman"/>
          <w:sz w:val="24"/>
          <w:szCs w:val="24"/>
        </w:rPr>
        <w:t>29.11</w:t>
      </w:r>
      <w:r>
        <w:rPr>
          <w:rFonts w:ascii="Times New Roman" w:hAnsi="Times New Roman" w:cs="Times New Roman"/>
          <w:sz w:val="24"/>
          <w:szCs w:val="24"/>
        </w:rPr>
        <w:t>.2</w:t>
      </w:r>
      <w:r w:rsidR="00933546" w:rsidRPr="00DB6718">
        <w:rPr>
          <w:rFonts w:ascii="Times New Roman" w:hAnsi="Times New Roman" w:cs="Times New Roman"/>
          <w:sz w:val="24"/>
          <w:szCs w:val="24"/>
        </w:rPr>
        <w:t>01</w:t>
      </w:r>
      <w:r w:rsidR="00350DFF">
        <w:rPr>
          <w:rFonts w:ascii="Times New Roman" w:hAnsi="Times New Roman" w:cs="Times New Roman"/>
          <w:sz w:val="24"/>
          <w:szCs w:val="24"/>
        </w:rPr>
        <w:t>6</w:t>
      </w:r>
      <w:r w:rsidR="005545E3">
        <w:rPr>
          <w:rFonts w:ascii="Times New Roman" w:hAnsi="Times New Roman" w:cs="Times New Roman"/>
          <w:sz w:val="24"/>
          <w:szCs w:val="24"/>
        </w:rPr>
        <w:t xml:space="preserve"> </w:t>
      </w:r>
      <w:r w:rsidR="00933546" w:rsidRPr="00DB6718">
        <w:rPr>
          <w:rFonts w:ascii="Times New Roman" w:hAnsi="Times New Roman" w:cs="Times New Roman"/>
          <w:sz w:val="24"/>
          <w:szCs w:val="24"/>
        </w:rPr>
        <w:t>г</w:t>
      </w:r>
      <w:r w:rsidR="005545E3">
        <w:rPr>
          <w:rFonts w:ascii="Times New Roman" w:hAnsi="Times New Roman" w:cs="Times New Roman"/>
          <w:sz w:val="24"/>
          <w:szCs w:val="24"/>
        </w:rPr>
        <w:t>.</w:t>
      </w:r>
    </w:p>
    <w:p w:rsidR="00933546" w:rsidRPr="00DB6718" w:rsidRDefault="00933546" w:rsidP="00C75AC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</w:p>
    <w:p w:rsidR="000D4484" w:rsidRDefault="00350DFF" w:rsidP="00C75AC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DFF">
        <w:rPr>
          <w:rFonts w:ascii="Times New Roman" w:hAnsi="Times New Roman" w:cs="Times New Roman"/>
          <w:b/>
          <w:sz w:val="24"/>
          <w:szCs w:val="24"/>
        </w:rPr>
        <w:t>Развитие социальной инфраструктуры  МО «Кокшайское сельское поселение»</w:t>
      </w:r>
    </w:p>
    <w:p w:rsidR="000D4484" w:rsidRDefault="000D4484" w:rsidP="00C75AC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546" w:rsidRPr="00350DFF" w:rsidRDefault="005545E3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933546" w:rsidRPr="00350DFF">
        <w:rPr>
          <w:rFonts w:ascii="Times New Roman" w:eastAsia="Times New Roman" w:hAnsi="Times New Roman" w:cs="Times New Roman"/>
          <w:b/>
          <w:sz w:val="24"/>
          <w:szCs w:val="24"/>
        </w:rPr>
        <w:t xml:space="preserve">адачи: </w:t>
      </w:r>
    </w:p>
    <w:p w:rsidR="000D4484" w:rsidRPr="000D4484" w:rsidRDefault="000D4484" w:rsidP="000D4484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84">
        <w:rPr>
          <w:rFonts w:ascii="Times New Roman" w:hAnsi="Times New Roman" w:cs="Times New Roman"/>
          <w:sz w:val="24"/>
          <w:szCs w:val="24"/>
        </w:rPr>
        <w:t>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</w:r>
    </w:p>
    <w:p w:rsidR="000D4484" w:rsidRPr="000D4484" w:rsidRDefault="000D4484" w:rsidP="000D4484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84">
        <w:rPr>
          <w:rFonts w:ascii="Times New Roman" w:hAnsi="Times New Roman" w:cs="Times New Roman"/>
          <w:sz w:val="24"/>
          <w:szCs w:val="24"/>
        </w:rPr>
        <w:t>2. Развитие и расширение информационно-консультационного и правового обслуживания населения;</w:t>
      </w:r>
    </w:p>
    <w:p w:rsidR="000D4484" w:rsidRPr="000D4484" w:rsidRDefault="000D4484" w:rsidP="000D4484">
      <w:pPr>
        <w:spacing w:after="0"/>
        <w:ind w:firstLine="11"/>
        <w:rPr>
          <w:rFonts w:ascii="Times New Roman" w:hAnsi="Times New Roman" w:cs="Times New Roman"/>
          <w:sz w:val="24"/>
          <w:szCs w:val="24"/>
        </w:rPr>
      </w:pPr>
      <w:r w:rsidRPr="000D4484">
        <w:rPr>
          <w:rFonts w:ascii="Times New Roman" w:hAnsi="Times New Roman" w:cs="Times New Roman"/>
          <w:sz w:val="24"/>
          <w:szCs w:val="24"/>
        </w:rPr>
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</w:r>
    </w:p>
    <w:p w:rsidR="000D4484" w:rsidRPr="000D4484" w:rsidRDefault="000D4484" w:rsidP="000D4484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84">
        <w:rPr>
          <w:rFonts w:ascii="Times New Roman" w:hAnsi="Times New Roman" w:cs="Times New Roman"/>
          <w:sz w:val="24"/>
          <w:szCs w:val="24"/>
        </w:rPr>
        <w:t>4.Сохранение объектов культуры и активизация культурной деятельности;</w:t>
      </w:r>
    </w:p>
    <w:p w:rsidR="000D4484" w:rsidRPr="000D4484" w:rsidRDefault="000D4484" w:rsidP="000D4484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84">
        <w:rPr>
          <w:rFonts w:ascii="Times New Roman" w:hAnsi="Times New Roman" w:cs="Times New Roman"/>
          <w:sz w:val="24"/>
          <w:szCs w:val="24"/>
        </w:rPr>
        <w:t>5. Развитие личных подсобных хозяйств;</w:t>
      </w:r>
    </w:p>
    <w:p w:rsidR="000D4484" w:rsidRPr="000D4484" w:rsidRDefault="000D4484" w:rsidP="000D4484">
      <w:pPr>
        <w:tabs>
          <w:tab w:val="left" w:pos="191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0D4484">
        <w:rPr>
          <w:rFonts w:ascii="Times New Roman" w:hAnsi="Times New Roman" w:cs="Times New Roman"/>
          <w:sz w:val="24"/>
          <w:szCs w:val="24"/>
        </w:rPr>
        <w:t>6.Создание условий для безопасного проживания населения на территории поселения.</w:t>
      </w:r>
    </w:p>
    <w:p w:rsidR="000D4484" w:rsidRPr="000D4484" w:rsidRDefault="000D4484" w:rsidP="000D4484">
      <w:pPr>
        <w:spacing w:after="0"/>
        <w:ind w:firstLine="11"/>
        <w:rPr>
          <w:rFonts w:ascii="Times New Roman" w:hAnsi="Times New Roman" w:cs="Times New Roman"/>
          <w:sz w:val="24"/>
          <w:szCs w:val="24"/>
        </w:rPr>
      </w:pPr>
      <w:r w:rsidRPr="000D4484">
        <w:rPr>
          <w:rFonts w:ascii="Times New Roman" w:hAnsi="Times New Roman" w:cs="Times New Roman"/>
          <w:sz w:val="24"/>
          <w:szCs w:val="24"/>
        </w:rPr>
        <w:t>7.Содействие в привлечении молодых специалистов в поселение (врачей, учителей, работников культуры, муниципальных служащих);</w:t>
      </w:r>
    </w:p>
    <w:p w:rsidR="000D4484" w:rsidRPr="000D4484" w:rsidRDefault="000D4484" w:rsidP="000D44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4484">
        <w:rPr>
          <w:rFonts w:ascii="Times New Roman" w:hAnsi="Times New Roman" w:cs="Times New Roman"/>
          <w:sz w:val="24"/>
          <w:szCs w:val="24"/>
        </w:rPr>
        <w:t xml:space="preserve">8.Содействие в обеспечении социальной поддержки </w:t>
      </w:r>
      <w:proofErr w:type="spellStart"/>
      <w:r w:rsidRPr="000D4484">
        <w:rPr>
          <w:rFonts w:ascii="Times New Roman" w:hAnsi="Times New Roman" w:cs="Times New Roman"/>
          <w:sz w:val="24"/>
          <w:szCs w:val="24"/>
        </w:rPr>
        <w:t>слабзащищенных</w:t>
      </w:r>
      <w:proofErr w:type="spellEnd"/>
      <w:r w:rsidRPr="000D4484">
        <w:rPr>
          <w:rFonts w:ascii="Times New Roman" w:hAnsi="Times New Roman" w:cs="Times New Roman"/>
          <w:sz w:val="24"/>
          <w:szCs w:val="24"/>
        </w:rPr>
        <w:t xml:space="preserve"> слоев населения:</w:t>
      </w:r>
    </w:p>
    <w:p w:rsidR="000D4484" w:rsidRDefault="000D4484" w:rsidP="000D4484">
      <w:pPr>
        <w:spacing w:after="0" w:line="240" w:lineRule="atLeast"/>
        <w:rPr>
          <w:sz w:val="20"/>
          <w:szCs w:val="20"/>
        </w:rPr>
      </w:pPr>
    </w:p>
    <w:p w:rsidR="00933546" w:rsidRPr="00DB6718" w:rsidRDefault="00933546" w:rsidP="000D448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эффективност</w:t>
      </w:r>
      <w:r w:rsidR="005545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муниципальной программы за 2020 </w:t>
      </w: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="005545E3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</w:p>
    <w:p w:rsidR="000D4484" w:rsidRPr="000D4484" w:rsidRDefault="000D4484" w:rsidP="000D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484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данной программе финансирование не предусмотрено.</w:t>
      </w:r>
    </w:p>
    <w:p w:rsidR="000D4484" w:rsidRPr="000D4484" w:rsidRDefault="000D4484" w:rsidP="000D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имеются целевые показатели, основной целью которых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социальной инфраструктуры.</w:t>
      </w:r>
    </w:p>
    <w:p w:rsidR="000D4484" w:rsidRDefault="000D4484" w:rsidP="000D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были проведены по всем пунктам мероприятий программы:</w:t>
      </w:r>
    </w:p>
    <w:p w:rsidR="00171CC1" w:rsidRPr="00171CC1" w:rsidRDefault="00171CC1" w:rsidP="00171CC1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71CC1">
        <w:rPr>
          <w:rFonts w:ascii="Times New Roman" w:hAnsi="Times New Roman" w:cs="Times New Roman"/>
          <w:sz w:val="24"/>
          <w:szCs w:val="24"/>
        </w:rPr>
        <w:t xml:space="preserve">проведение уличного освещения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545E3">
        <w:rPr>
          <w:rFonts w:ascii="Times New Roman" w:hAnsi="Times New Roman" w:cs="Times New Roman"/>
          <w:sz w:val="24"/>
          <w:szCs w:val="24"/>
        </w:rPr>
        <w:t xml:space="preserve"> </w:t>
      </w:r>
      <w:r w:rsidRPr="00171CC1">
        <w:rPr>
          <w:rFonts w:ascii="Times New Roman" w:hAnsi="Times New Roman" w:cs="Times New Roman"/>
          <w:b/>
          <w:sz w:val="24"/>
          <w:szCs w:val="24"/>
        </w:rPr>
        <w:t xml:space="preserve">проведена модернизация уличного освещения в </w:t>
      </w:r>
      <w:r w:rsidR="005545E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bookmarkStart w:id="0" w:name="_GoBack"/>
      <w:bookmarkEnd w:id="0"/>
      <w:r w:rsidRPr="00171CC1">
        <w:rPr>
          <w:rFonts w:ascii="Times New Roman" w:hAnsi="Times New Roman" w:cs="Times New Roman"/>
          <w:b/>
          <w:sz w:val="24"/>
          <w:szCs w:val="24"/>
        </w:rPr>
        <w:t>д.</w:t>
      </w:r>
      <w:r w:rsidR="00554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4E6">
        <w:rPr>
          <w:rFonts w:ascii="Times New Roman" w:hAnsi="Times New Roman" w:cs="Times New Roman"/>
          <w:b/>
          <w:sz w:val="24"/>
          <w:szCs w:val="24"/>
        </w:rPr>
        <w:t>Семеновка и д.</w:t>
      </w:r>
      <w:r w:rsidR="005545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4E6">
        <w:rPr>
          <w:rFonts w:ascii="Times New Roman" w:hAnsi="Times New Roman" w:cs="Times New Roman"/>
          <w:b/>
          <w:sz w:val="24"/>
          <w:szCs w:val="24"/>
        </w:rPr>
        <w:t>Ялпай</w:t>
      </w:r>
      <w:proofErr w:type="spellEnd"/>
      <w:r w:rsidRPr="00171CC1">
        <w:rPr>
          <w:rFonts w:ascii="Times New Roman" w:hAnsi="Times New Roman" w:cs="Times New Roman"/>
          <w:b/>
          <w:sz w:val="24"/>
          <w:szCs w:val="24"/>
        </w:rPr>
        <w:t>.     эффективность 100%</w:t>
      </w:r>
    </w:p>
    <w:p w:rsidR="00F854E6" w:rsidRDefault="00171CC1" w:rsidP="00171CC1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71CC1">
        <w:rPr>
          <w:rFonts w:ascii="Times New Roman" w:hAnsi="Times New Roman" w:cs="Times New Roman"/>
          <w:sz w:val="24"/>
          <w:szCs w:val="24"/>
        </w:rPr>
        <w:t xml:space="preserve">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</w:t>
      </w:r>
      <w:r w:rsidRPr="006A107D">
        <w:rPr>
          <w:rFonts w:ascii="Times New Roman" w:hAnsi="Times New Roman" w:cs="Times New Roman"/>
          <w:sz w:val="24"/>
          <w:szCs w:val="24"/>
        </w:rPr>
        <w:t xml:space="preserve">культурно-историческому наследию </w:t>
      </w:r>
      <w:r w:rsidRPr="006A107D">
        <w:rPr>
          <w:rFonts w:ascii="Times New Roman" w:hAnsi="Times New Roman" w:cs="Times New Roman"/>
          <w:b/>
          <w:sz w:val="24"/>
          <w:szCs w:val="24"/>
        </w:rPr>
        <w:t>–</w:t>
      </w:r>
      <w:r w:rsidR="00F854E6" w:rsidRPr="006A107D">
        <w:rPr>
          <w:rFonts w:ascii="Times New Roman" w:hAnsi="Times New Roman" w:cs="Times New Roman"/>
          <w:b/>
          <w:sz w:val="24"/>
          <w:szCs w:val="24"/>
        </w:rPr>
        <w:t xml:space="preserve"> в связи с распространением </w:t>
      </w:r>
      <w:proofErr w:type="spellStart"/>
      <w:r w:rsidR="00F854E6" w:rsidRPr="006A107D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коронавирусной</w:t>
      </w:r>
      <w:proofErr w:type="spellEnd"/>
      <w:r w:rsidR="00F854E6" w:rsidRPr="006A10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инфекции 2019-nCoV, </w:t>
      </w:r>
      <w:r w:rsidR="00F854E6" w:rsidRPr="006A107D">
        <w:rPr>
          <w:rStyle w:val="a8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ковид</w:t>
      </w:r>
      <w:r w:rsidR="00F854E6" w:rsidRPr="006A107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854E6" w:rsidRPr="006A107D">
        <w:rPr>
          <w:rStyle w:val="a8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19</w:t>
      </w:r>
      <w:r w:rsidR="00F854E6" w:rsidRPr="006A1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107D">
        <w:rPr>
          <w:rFonts w:ascii="Times New Roman" w:hAnsi="Times New Roman" w:cs="Times New Roman"/>
          <w:b/>
          <w:sz w:val="24"/>
          <w:szCs w:val="24"/>
        </w:rPr>
        <w:t xml:space="preserve">специалисты </w:t>
      </w:r>
      <w:proofErr w:type="spellStart"/>
      <w:r w:rsidR="00DB60EC" w:rsidRPr="006A107D">
        <w:rPr>
          <w:rFonts w:ascii="Times New Roman" w:hAnsi="Times New Roman" w:cs="Times New Roman"/>
          <w:b/>
          <w:sz w:val="24"/>
          <w:szCs w:val="24"/>
        </w:rPr>
        <w:t>Шимшургинского</w:t>
      </w:r>
      <w:proofErr w:type="spellEnd"/>
      <w:r w:rsidR="00DB60EC" w:rsidRPr="006A1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60EC" w:rsidRPr="006A107D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  <w:r w:rsidR="00DB60EC" w:rsidRPr="006A107D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F854E6" w:rsidRPr="006A107D">
        <w:rPr>
          <w:rFonts w:ascii="Times New Roman" w:hAnsi="Times New Roman" w:cs="Times New Roman"/>
          <w:b/>
          <w:sz w:val="24"/>
          <w:szCs w:val="24"/>
        </w:rPr>
        <w:t>планированные</w:t>
      </w:r>
      <w:r w:rsidR="00F854E6">
        <w:rPr>
          <w:rFonts w:ascii="Times New Roman" w:hAnsi="Times New Roman" w:cs="Times New Roman"/>
          <w:b/>
          <w:sz w:val="24"/>
          <w:szCs w:val="24"/>
        </w:rPr>
        <w:t xml:space="preserve"> мероприятия провел</w:t>
      </w:r>
      <w:r w:rsidR="00DB60EC" w:rsidRPr="00DB60EC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F854E6">
        <w:rPr>
          <w:rFonts w:ascii="Times New Roman" w:hAnsi="Times New Roman" w:cs="Times New Roman"/>
          <w:b/>
          <w:sz w:val="24"/>
          <w:szCs w:val="24"/>
        </w:rPr>
        <w:t xml:space="preserve">провести все запланированные  мероприятия </w:t>
      </w:r>
      <w:r w:rsidR="00DB60EC" w:rsidRPr="00DB60EC">
        <w:rPr>
          <w:rFonts w:ascii="Times New Roman" w:hAnsi="Times New Roman" w:cs="Times New Roman"/>
          <w:b/>
          <w:sz w:val="24"/>
          <w:szCs w:val="24"/>
        </w:rPr>
        <w:t>в полном объеме</w:t>
      </w:r>
      <w:r w:rsidR="00F854E6">
        <w:rPr>
          <w:rFonts w:ascii="Times New Roman" w:hAnsi="Times New Roman" w:cs="Times New Roman"/>
          <w:b/>
          <w:sz w:val="24"/>
          <w:szCs w:val="24"/>
        </w:rPr>
        <w:t>. Работа проводилась дистанционно онлайн мероприятия.</w:t>
      </w:r>
    </w:p>
    <w:p w:rsidR="00171CC1" w:rsidRPr="00DB60EC" w:rsidRDefault="00DB60EC" w:rsidP="00171CC1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1CC1" w:rsidRPr="00171CC1">
        <w:rPr>
          <w:rFonts w:ascii="Times New Roman" w:hAnsi="Times New Roman" w:cs="Times New Roman"/>
          <w:sz w:val="24"/>
          <w:szCs w:val="24"/>
        </w:rPr>
        <w:t xml:space="preserve"> привлечения внебюджетных и</w:t>
      </w:r>
      <w:r>
        <w:rPr>
          <w:rFonts w:ascii="Times New Roman" w:hAnsi="Times New Roman" w:cs="Times New Roman"/>
          <w:sz w:val="24"/>
          <w:szCs w:val="24"/>
        </w:rPr>
        <w:t>нвестиц</w:t>
      </w:r>
      <w:r w:rsidR="00F854E6">
        <w:rPr>
          <w:rFonts w:ascii="Times New Roman" w:hAnsi="Times New Roman" w:cs="Times New Roman"/>
          <w:sz w:val="24"/>
          <w:szCs w:val="24"/>
        </w:rPr>
        <w:t>ий в экономику поселения за 2020</w:t>
      </w:r>
      <w:r>
        <w:rPr>
          <w:rFonts w:ascii="Times New Roman" w:hAnsi="Times New Roman" w:cs="Times New Roman"/>
          <w:sz w:val="24"/>
          <w:szCs w:val="24"/>
        </w:rPr>
        <w:t xml:space="preserve">год </w:t>
      </w:r>
      <w:r w:rsidRPr="00DB60EC">
        <w:rPr>
          <w:rFonts w:ascii="Times New Roman" w:hAnsi="Times New Roman" w:cs="Times New Roman"/>
          <w:b/>
          <w:sz w:val="24"/>
          <w:szCs w:val="24"/>
        </w:rPr>
        <w:t>бюджет поселения</w:t>
      </w:r>
      <w:r w:rsidR="006A107D">
        <w:rPr>
          <w:rFonts w:ascii="Times New Roman" w:hAnsi="Times New Roman" w:cs="Times New Roman"/>
          <w:b/>
          <w:sz w:val="24"/>
          <w:szCs w:val="24"/>
        </w:rPr>
        <w:t xml:space="preserve"> получил дополнительно более 629939,55</w:t>
      </w:r>
      <w:r w:rsidRPr="00DB60EC">
        <w:rPr>
          <w:rFonts w:ascii="Times New Roman" w:hAnsi="Times New Roman" w:cs="Times New Roman"/>
          <w:b/>
          <w:sz w:val="24"/>
          <w:szCs w:val="24"/>
        </w:rPr>
        <w:t>т</w:t>
      </w:r>
      <w:proofErr w:type="gramStart"/>
      <w:r w:rsidRPr="00DB60EC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DB60EC">
        <w:rPr>
          <w:rFonts w:ascii="Times New Roman" w:hAnsi="Times New Roman" w:cs="Times New Roman"/>
          <w:b/>
          <w:sz w:val="24"/>
          <w:szCs w:val="24"/>
        </w:rPr>
        <w:t>уб инвестиций на модернизацию уличного освещения   -эффективность 90%</w:t>
      </w:r>
    </w:p>
    <w:p w:rsidR="00171CC1" w:rsidRPr="001D73C1" w:rsidRDefault="00DB60EC" w:rsidP="00171CC1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1CC1" w:rsidRPr="00171CC1">
        <w:rPr>
          <w:rFonts w:ascii="Times New Roman" w:hAnsi="Times New Roman" w:cs="Times New Roman"/>
          <w:sz w:val="24"/>
          <w:szCs w:val="24"/>
        </w:rPr>
        <w:t xml:space="preserve"> повы</w:t>
      </w:r>
      <w:r>
        <w:rPr>
          <w:rFonts w:ascii="Times New Roman" w:hAnsi="Times New Roman" w:cs="Times New Roman"/>
          <w:sz w:val="24"/>
          <w:szCs w:val="24"/>
        </w:rPr>
        <w:t xml:space="preserve">шения благоустройства поселения:  </w:t>
      </w:r>
      <w:r w:rsidRPr="001D73C1">
        <w:rPr>
          <w:rFonts w:ascii="Times New Roman" w:hAnsi="Times New Roman" w:cs="Times New Roman"/>
          <w:b/>
          <w:sz w:val="24"/>
          <w:szCs w:val="24"/>
        </w:rPr>
        <w:t xml:space="preserve">ведутся работы по благоустройству населенных пунктов поселения, ремонт дорог, </w:t>
      </w:r>
      <w:r w:rsidR="001D73C1" w:rsidRPr="001D73C1">
        <w:rPr>
          <w:rFonts w:ascii="Times New Roman" w:hAnsi="Times New Roman" w:cs="Times New Roman"/>
          <w:b/>
          <w:sz w:val="24"/>
          <w:szCs w:val="24"/>
        </w:rPr>
        <w:t>установк</w:t>
      </w:r>
      <w:r w:rsidR="006A107D">
        <w:rPr>
          <w:rFonts w:ascii="Times New Roman" w:hAnsi="Times New Roman" w:cs="Times New Roman"/>
          <w:b/>
          <w:sz w:val="24"/>
          <w:szCs w:val="24"/>
        </w:rPr>
        <w:t>а контейнеров – эффективность 51</w:t>
      </w:r>
      <w:r w:rsidR="001D73C1" w:rsidRPr="001D73C1">
        <w:rPr>
          <w:rFonts w:ascii="Times New Roman" w:hAnsi="Times New Roman" w:cs="Times New Roman"/>
          <w:b/>
          <w:sz w:val="24"/>
          <w:szCs w:val="24"/>
        </w:rPr>
        <w:t>%;</w:t>
      </w:r>
    </w:p>
    <w:p w:rsidR="00171CC1" w:rsidRPr="00391338" w:rsidRDefault="00391338" w:rsidP="00171CC1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1CC1" w:rsidRPr="00171CC1">
        <w:rPr>
          <w:rFonts w:ascii="Times New Roman" w:hAnsi="Times New Roman" w:cs="Times New Roman"/>
          <w:sz w:val="24"/>
          <w:szCs w:val="24"/>
        </w:rPr>
        <w:t xml:space="preserve"> формирования современного пр</w:t>
      </w:r>
      <w:r>
        <w:rPr>
          <w:rFonts w:ascii="Times New Roman" w:hAnsi="Times New Roman" w:cs="Times New Roman"/>
          <w:sz w:val="24"/>
          <w:szCs w:val="24"/>
        </w:rPr>
        <w:t xml:space="preserve">ивлекательного имиджа поселения: </w:t>
      </w:r>
      <w:r w:rsidRPr="00391338">
        <w:rPr>
          <w:rFonts w:ascii="Times New Roman" w:hAnsi="Times New Roman" w:cs="Times New Roman"/>
          <w:b/>
          <w:sz w:val="24"/>
          <w:szCs w:val="24"/>
        </w:rPr>
        <w:t xml:space="preserve">все населенные пункты Кокшайского поселения привлекательны в области  строительства </w:t>
      </w:r>
      <w:r w:rsidR="006A107D">
        <w:rPr>
          <w:rFonts w:ascii="Times New Roman" w:hAnsi="Times New Roman" w:cs="Times New Roman"/>
          <w:b/>
          <w:sz w:val="24"/>
          <w:szCs w:val="24"/>
        </w:rPr>
        <w:t xml:space="preserve">как индивидуально жилищного строительства, так и </w:t>
      </w:r>
      <w:r w:rsidRPr="00391338">
        <w:rPr>
          <w:rFonts w:ascii="Times New Roman" w:hAnsi="Times New Roman" w:cs="Times New Roman"/>
          <w:b/>
          <w:sz w:val="24"/>
          <w:szCs w:val="24"/>
        </w:rPr>
        <w:t>дачных домовладений.</w:t>
      </w:r>
    </w:p>
    <w:p w:rsidR="00171CC1" w:rsidRPr="00391338" w:rsidRDefault="00391338" w:rsidP="00171CC1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71CC1" w:rsidRPr="00171CC1">
        <w:rPr>
          <w:rFonts w:ascii="Times New Roman" w:hAnsi="Times New Roman" w:cs="Times New Roman"/>
          <w:sz w:val="24"/>
          <w:szCs w:val="24"/>
        </w:rPr>
        <w:t>устойчивое развитие соци</w:t>
      </w:r>
      <w:r>
        <w:rPr>
          <w:rFonts w:ascii="Times New Roman" w:hAnsi="Times New Roman" w:cs="Times New Roman"/>
          <w:sz w:val="24"/>
          <w:szCs w:val="24"/>
        </w:rPr>
        <w:t xml:space="preserve">альной инфраструктуры поселения: </w:t>
      </w:r>
      <w:r w:rsidRPr="00391338">
        <w:rPr>
          <w:rFonts w:ascii="Times New Roman" w:hAnsi="Times New Roman" w:cs="Times New Roman"/>
          <w:b/>
          <w:sz w:val="24"/>
          <w:szCs w:val="24"/>
        </w:rPr>
        <w:t>в поселении сложная ситуация с бытовым обслуживанием,  имеются населенные пункты не имеющие прямого транспортного сообщения, отсутствуют объекты мед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391338">
        <w:rPr>
          <w:rFonts w:ascii="Times New Roman" w:hAnsi="Times New Roman" w:cs="Times New Roman"/>
          <w:b/>
          <w:sz w:val="24"/>
          <w:szCs w:val="24"/>
        </w:rPr>
        <w:t>цинс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391338">
        <w:rPr>
          <w:rFonts w:ascii="Times New Roman" w:hAnsi="Times New Roman" w:cs="Times New Roman"/>
          <w:b/>
          <w:sz w:val="24"/>
          <w:szCs w:val="24"/>
        </w:rPr>
        <w:t>ого обслуживания.</w:t>
      </w:r>
    </w:p>
    <w:p w:rsidR="000D4484" w:rsidRPr="000D4484" w:rsidRDefault="000D4484" w:rsidP="000D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546" w:rsidRPr="00DB6718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DB6718">
        <w:rPr>
          <w:rFonts w:ascii="Times New Roman" w:hAnsi="Times New Roman" w:cs="Times New Roman"/>
          <w:sz w:val="24"/>
          <w:szCs w:val="24"/>
        </w:rPr>
        <w:t>Ожидаемые результаты реализации</w:t>
      </w:r>
      <w:r w:rsidR="006B4B1D" w:rsidRPr="00DB6718">
        <w:rPr>
          <w:rFonts w:ascii="Times New Roman" w:hAnsi="Times New Roman" w:cs="Times New Roman"/>
          <w:sz w:val="24"/>
          <w:szCs w:val="24"/>
        </w:rPr>
        <w:t xml:space="preserve"> муниципальной пр</w:t>
      </w:r>
      <w:r w:rsidR="006A107D">
        <w:rPr>
          <w:rFonts w:ascii="Times New Roman" w:hAnsi="Times New Roman" w:cs="Times New Roman"/>
          <w:sz w:val="24"/>
          <w:szCs w:val="24"/>
        </w:rPr>
        <w:t>ограммы за 2020</w:t>
      </w:r>
      <w:r w:rsidR="00391338">
        <w:rPr>
          <w:rFonts w:ascii="Times New Roman" w:hAnsi="Times New Roman" w:cs="Times New Roman"/>
          <w:sz w:val="24"/>
          <w:szCs w:val="24"/>
        </w:rPr>
        <w:t xml:space="preserve"> год  достигнуты не в полном объеме. Общая э</w:t>
      </w:r>
      <w:r w:rsidR="006B4B1D" w:rsidRPr="00DB6718">
        <w:rPr>
          <w:rFonts w:ascii="Times New Roman" w:hAnsi="Times New Roman" w:cs="Times New Roman"/>
          <w:sz w:val="24"/>
          <w:szCs w:val="24"/>
        </w:rPr>
        <w:t>ффективн</w:t>
      </w:r>
      <w:r w:rsidR="006A107D">
        <w:rPr>
          <w:rFonts w:ascii="Times New Roman" w:hAnsi="Times New Roman" w:cs="Times New Roman"/>
          <w:sz w:val="24"/>
          <w:szCs w:val="24"/>
        </w:rPr>
        <w:t>ость реализации программы в 2020</w:t>
      </w:r>
      <w:r w:rsidR="005545E3">
        <w:rPr>
          <w:rFonts w:ascii="Times New Roman" w:hAnsi="Times New Roman" w:cs="Times New Roman"/>
          <w:sz w:val="24"/>
          <w:szCs w:val="24"/>
        </w:rPr>
        <w:t xml:space="preserve"> </w:t>
      </w:r>
      <w:r w:rsidR="006B4B1D" w:rsidRPr="00DB6718">
        <w:rPr>
          <w:rFonts w:ascii="Times New Roman" w:hAnsi="Times New Roman" w:cs="Times New Roman"/>
          <w:sz w:val="24"/>
          <w:szCs w:val="24"/>
        </w:rPr>
        <w:t>году</w:t>
      </w:r>
      <w:r w:rsidR="00DA460E">
        <w:rPr>
          <w:rFonts w:ascii="Times New Roman" w:hAnsi="Times New Roman" w:cs="Times New Roman"/>
          <w:sz w:val="24"/>
          <w:szCs w:val="24"/>
        </w:rPr>
        <w:t xml:space="preserve"> </w:t>
      </w:r>
      <w:r w:rsidR="00391338">
        <w:rPr>
          <w:rFonts w:ascii="Times New Roman" w:hAnsi="Times New Roman" w:cs="Times New Roman"/>
          <w:sz w:val="24"/>
          <w:szCs w:val="24"/>
        </w:rPr>
        <w:t>Процент исполнения программы составляет менее 70%.</w:t>
      </w:r>
      <w:r w:rsidR="000D23A4">
        <w:rPr>
          <w:rFonts w:ascii="Times New Roman" w:hAnsi="Times New Roman" w:cs="Times New Roman"/>
          <w:sz w:val="24"/>
          <w:szCs w:val="24"/>
        </w:rPr>
        <w:t xml:space="preserve"> эффективность низкая.</w:t>
      </w:r>
    </w:p>
    <w:p w:rsidR="00933546" w:rsidRPr="00DB6718" w:rsidRDefault="00933546" w:rsidP="00C75AC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Для обеспечения доступности сведений о реализации муниципальной программы настоящий отчет разместить на официальном сайте Администрации </w:t>
      </w:r>
      <w:r w:rsidR="00C75ACC" w:rsidRPr="00DB6718">
        <w:rPr>
          <w:rFonts w:ascii="Times New Roman" w:hAnsi="Times New Roman" w:cs="Times New Roman"/>
          <w:sz w:val="24"/>
          <w:szCs w:val="24"/>
        </w:rPr>
        <w:t xml:space="preserve"> Звениговского района </w:t>
      </w:r>
      <w:r w:rsidRPr="00DB671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2D5D5F" w:rsidRDefault="002D5D5F" w:rsidP="00C75ACC">
      <w:pPr>
        <w:spacing w:after="0"/>
        <w:rPr>
          <w:sz w:val="24"/>
          <w:szCs w:val="24"/>
        </w:rPr>
      </w:pPr>
    </w:p>
    <w:p w:rsidR="00DB6718" w:rsidRPr="00DB6718" w:rsidRDefault="00DB6718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B6718">
        <w:rPr>
          <w:rFonts w:ascii="Times New Roman" w:hAnsi="Times New Roman" w:cs="Times New Roman"/>
          <w:sz w:val="24"/>
          <w:szCs w:val="24"/>
        </w:rPr>
        <w:t>Кокшайской</w:t>
      </w:r>
      <w:proofErr w:type="spellEnd"/>
      <w:r w:rsidRPr="00DB671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DB6718">
        <w:rPr>
          <w:rFonts w:ascii="Times New Roman" w:hAnsi="Times New Roman" w:cs="Times New Roman"/>
          <w:sz w:val="24"/>
          <w:szCs w:val="24"/>
        </w:rPr>
        <w:tab/>
      </w:r>
      <w:r w:rsidRPr="00DB6718">
        <w:rPr>
          <w:rFonts w:ascii="Times New Roman" w:hAnsi="Times New Roman" w:cs="Times New Roman"/>
          <w:sz w:val="24"/>
          <w:szCs w:val="24"/>
        </w:rPr>
        <w:tab/>
      </w:r>
      <w:r w:rsidRPr="00DB6718">
        <w:rPr>
          <w:rFonts w:ascii="Times New Roman" w:hAnsi="Times New Roman" w:cs="Times New Roman"/>
          <w:sz w:val="24"/>
          <w:szCs w:val="24"/>
        </w:rPr>
        <w:tab/>
      </w:r>
      <w:r w:rsidRPr="00DB6718">
        <w:rPr>
          <w:rFonts w:ascii="Times New Roman" w:hAnsi="Times New Roman" w:cs="Times New Roman"/>
          <w:sz w:val="24"/>
          <w:szCs w:val="24"/>
        </w:rPr>
        <w:tab/>
        <w:t>Николаев П.Н,</w:t>
      </w:r>
    </w:p>
    <w:sectPr w:rsidR="00DB6718" w:rsidRPr="00DB6718" w:rsidSect="00256642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D06" w:rsidRDefault="005C3D06" w:rsidP="0091480A">
      <w:pPr>
        <w:spacing w:after="0" w:line="240" w:lineRule="auto"/>
      </w:pPr>
      <w:r>
        <w:separator/>
      </w:r>
    </w:p>
  </w:endnote>
  <w:endnote w:type="continuationSeparator" w:id="0">
    <w:p w:rsidR="005C3D06" w:rsidRDefault="005C3D06" w:rsidP="0091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997"/>
      <w:docPartObj>
        <w:docPartGallery w:val="Page Numbers (Bottom of Page)"/>
        <w:docPartUnique/>
      </w:docPartObj>
    </w:sdtPr>
    <w:sdtEndPr/>
    <w:sdtContent>
      <w:p w:rsidR="005F2D1A" w:rsidRDefault="00D4458D">
        <w:pPr>
          <w:pStyle w:val="a3"/>
          <w:jc w:val="right"/>
        </w:pPr>
        <w:r>
          <w:fldChar w:fldCharType="begin"/>
        </w:r>
        <w:r w:rsidR="002D5D5F">
          <w:instrText xml:space="preserve"> PAGE   \* MERGEFORMAT </w:instrText>
        </w:r>
        <w:r>
          <w:fldChar w:fldCharType="separate"/>
        </w:r>
        <w:r w:rsidR="005545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2D1A" w:rsidRDefault="005C3D0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D06" w:rsidRDefault="005C3D06" w:rsidP="0091480A">
      <w:pPr>
        <w:spacing w:after="0" w:line="240" w:lineRule="auto"/>
      </w:pPr>
      <w:r>
        <w:separator/>
      </w:r>
    </w:p>
  </w:footnote>
  <w:footnote w:type="continuationSeparator" w:id="0">
    <w:p w:rsidR="005C3D06" w:rsidRDefault="005C3D06" w:rsidP="00914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3546"/>
    <w:rsid w:val="000D23A4"/>
    <w:rsid w:val="000D4484"/>
    <w:rsid w:val="00171CC1"/>
    <w:rsid w:val="001D73C1"/>
    <w:rsid w:val="002143D0"/>
    <w:rsid w:val="002D5D5F"/>
    <w:rsid w:val="00350DFF"/>
    <w:rsid w:val="00391338"/>
    <w:rsid w:val="00544CCE"/>
    <w:rsid w:val="005537A4"/>
    <w:rsid w:val="005545E3"/>
    <w:rsid w:val="00555302"/>
    <w:rsid w:val="005C3D06"/>
    <w:rsid w:val="005D56E6"/>
    <w:rsid w:val="006A107D"/>
    <w:rsid w:val="006B4B1D"/>
    <w:rsid w:val="006E5F7C"/>
    <w:rsid w:val="007C7468"/>
    <w:rsid w:val="0091480A"/>
    <w:rsid w:val="00933546"/>
    <w:rsid w:val="00993AD1"/>
    <w:rsid w:val="00C75ACC"/>
    <w:rsid w:val="00D4458D"/>
    <w:rsid w:val="00DA460E"/>
    <w:rsid w:val="00DB60EC"/>
    <w:rsid w:val="00DB6718"/>
    <w:rsid w:val="00ED5657"/>
    <w:rsid w:val="00F854E6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93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3546"/>
  </w:style>
  <w:style w:type="paragraph" w:styleId="HTML">
    <w:name w:val="HTML Preformatted"/>
    <w:basedOn w:val="a"/>
    <w:link w:val="HTML0"/>
    <w:rsid w:val="0093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354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9335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93354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Strong"/>
    <w:basedOn w:val="a0"/>
    <w:uiPriority w:val="22"/>
    <w:qFormat/>
    <w:rsid w:val="000D4484"/>
    <w:rPr>
      <w:b/>
      <w:bCs/>
    </w:rPr>
  </w:style>
  <w:style w:type="character" w:styleId="a8">
    <w:name w:val="Emphasis"/>
    <w:basedOn w:val="a0"/>
    <w:uiPriority w:val="20"/>
    <w:qFormat/>
    <w:rsid w:val="00F854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5</cp:revision>
  <cp:lastPrinted>2021-01-26T11:35:00Z</cp:lastPrinted>
  <dcterms:created xsi:type="dcterms:W3CDTF">2020-06-29T09:48:00Z</dcterms:created>
  <dcterms:modified xsi:type="dcterms:W3CDTF">2021-02-01T14:40:00Z</dcterms:modified>
</cp:coreProperties>
</file>