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Приложение 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к письму Администрации МО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 «</w:t>
      </w:r>
      <w:proofErr w:type="spellStart"/>
      <w:r>
        <w:rPr>
          <w:szCs w:val="28"/>
        </w:rPr>
        <w:t>Звениговский</w:t>
      </w:r>
      <w:proofErr w:type="spellEnd"/>
      <w:r>
        <w:rPr>
          <w:szCs w:val="28"/>
        </w:rPr>
        <w:t xml:space="preserve"> муниципальный район»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от «__» февраля 201</w:t>
      </w:r>
      <w:r w:rsidR="00AE4DE8" w:rsidRPr="00F4177B">
        <w:rPr>
          <w:szCs w:val="28"/>
        </w:rPr>
        <w:t>9</w:t>
      </w:r>
      <w:r>
        <w:rPr>
          <w:szCs w:val="28"/>
        </w:rPr>
        <w:t xml:space="preserve"> года №</w:t>
      </w:r>
    </w:p>
    <w:p w:rsidR="00A72427" w:rsidRDefault="00A72427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F4177B" w:rsidRPr="00FF6542" w:rsidRDefault="00F4177B" w:rsidP="00F4177B">
      <w:pPr>
        <w:ind w:firstLine="708"/>
        <w:jc w:val="center"/>
        <w:rPr>
          <w:b/>
          <w:color w:val="000000"/>
          <w:spacing w:val="6"/>
          <w:szCs w:val="28"/>
        </w:rPr>
      </w:pPr>
      <w:r w:rsidRPr="00FF6542">
        <w:rPr>
          <w:b/>
          <w:color w:val="000000"/>
          <w:spacing w:val="6"/>
          <w:szCs w:val="28"/>
        </w:rPr>
        <w:t xml:space="preserve">Доклад </w:t>
      </w:r>
    </w:p>
    <w:p w:rsidR="00A72427" w:rsidRDefault="00F4177B" w:rsidP="00F4177B">
      <w:pPr>
        <w:shd w:val="clear" w:color="auto" w:fill="FFFFFF"/>
        <w:spacing w:line="326" w:lineRule="exact"/>
        <w:ind w:left="5" w:right="38" w:firstLine="704"/>
        <w:jc w:val="center"/>
        <w:rPr>
          <w:b/>
          <w:szCs w:val="28"/>
        </w:rPr>
      </w:pPr>
      <w:r w:rsidRPr="00FF6542">
        <w:rPr>
          <w:b/>
          <w:color w:val="000000"/>
          <w:spacing w:val="6"/>
          <w:szCs w:val="28"/>
        </w:rPr>
        <w:t xml:space="preserve">о результатах выполнения муниципальной программы </w:t>
      </w:r>
      <w:r w:rsidRPr="00FF6542">
        <w:rPr>
          <w:b/>
          <w:szCs w:val="28"/>
        </w:rPr>
        <w:t xml:space="preserve">«Национальная безопасность по </w:t>
      </w:r>
      <w:proofErr w:type="spellStart"/>
      <w:r w:rsidRPr="00FF6542">
        <w:rPr>
          <w:b/>
          <w:szCs w:val="28"/>
        </w:rPr>
        <w:t>Звениговскому</w:t>
      </w:r>
      <w:proofErr w:type="spellEnd"/>
      <w:r w:rsidRPr="00FF6542">
        <w:rPr>
          <w:b/>
          <w:szCs w:val="28"/>
        </w:rPr>
        <w:t xml:space="preserve"> муниципальному району на 2014-2018 годы»</w:t>
      </w:r>
    </w:p>
    <w:p w:rsidR="00F4177B" w:rsidRDefault="00F4177B" w:rsidP="00F4177B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7A3468" w:rsidRDefault="007A3468" w:rsidP="007A3468">
      <w:pPr>
        <w:ind w:firstLine="708"/>
        <w:jc w:val="both"/>
        <w:rPr>
          <w:color w:val="000000"/>
          <w:spacing w:val="2"/>
          <w:szCs w:val="28"/>
        </w:rPr>
      </w:pPr>
      <w:r w:rsidRPr="00FA56E6">
        <w:rPr>
          <w:color w:val="000000"/>
          <w:spacing w:val="6"/>
          <w:szCs w:val="28"/>
        </w:rPr>
        <w:t>Постановлением Администрации МО «</w:t>
      </w:r>
      <w:proofErr w:type="spellStart"/>
      <w:r w:rsidRPr="00FA56E6">
        <w:rPr>
          <w:color w:val="000000"/>
          <w:spacing w:val="6"/>
          <w:szCs w:val="28"/>
        </w:rPr>
        <w:t>Звениговский</w:t>
      </w:r>
      <w:proofErr w:type="spellEnd"/>
      <w:r w:rsidRPr="00FA56E6">
        <w:rPr>
          <w:color w:val="000000"/>
          <w:spacing w:val="6"/>
          <w:szCs w:val="28"/>
        </w:rPr>
        <w:t xml:space="preserve"> муниципальный район» </w:t>
      </w:r>
      <w:r w:rsidRPr="00FA56E6">
        <w:rPr>
          <w:rFonts w:eastAsia="Calibri"/>
          <w:szCs w:val="28"/>
        </w:rPr>
        <w:t>от 27 декабря 2013  года № 1027</w:t>
      </w:r>
      <w:r>
        <w:rPr>
          <w:szCs w:val="28"/>
        </w:rPr>
        <w:t xml:space="preserve"> </w:t>
      </w:r>
      <w:r w:rsidRPr="00FA56E6">
        <w:rPr>
          <w:color w:val="000000"/>
          <w:spacing w:val="6"/>
          <w:szCs w:val="28"/>
        </w:rPr>
        <w:t xml:space="preserve">утверждена муниципальная программа </w:t>
      </w:r>
      <w:r w:rsidRPr="00FA56E6">
        <w:rPr>
          <w:szCs w:val="28"/>
        </w:rPr>
        <w:t xml:space="preserve">«Национальная безопасность по </w:t>
      </w:r>
      <w:proofErr w:type="spellStart"/>
      <w:r w:rsidRPr="00FA56E6">
        <w:rPr>
          <w:szCs w:val="28"/>
        </w:rPr>
        <w:t>Звениговскому</w:t>
      </w:r>
      <w:proofErr w:type="spellEnd"/>
      <w:r w:rsidRPr="00FA56E6">
        <w:rPr>
          <w:szCs w:val="28"/>
        </w:rPr>
        <w:t xml:space="preserve"> муниципальному району на 2014-2018 годы».</w:t>
      </w:r>
    </w:p>
    <w:p w:rsidR="007A3468" w:rsidRDefault="007A3468" w:rsidP="007A3468">
      <w:pPr>
        <w:ind w:firstLine="708"/>
        <w:jc w:val="both"/>
        <w:rPr>
          <w:color w:val="000000"/>
          <w:szCs w:val="28"/>
        </w:rPr>
      </w:pPr>
      <w:r w:rsidRPr="00FA56E6">
        <w:rPr>
          <w:color w:val="000000"/>
          <w:szCs w:val="28"/>
        </w:rPr>
        <w:t>Программа</w:t>
      </w:r>
      <w:r>
        <w:rPr>
          <w:color w:val="000000"/>
          <w:szCs w:val="28"/>
        </w:rPr>
        <w:t xml:space="preserve"> включает в себя следующие подпрограммы: </w:t>
      </w:r>
      <w:r w:rsidRPr="00FA56E6">
        <w:rPr>
          <w:color w:val="000000"/>
          <w:szCs w:val="28"/>
        </w:rPr>
        <w:t xml:space="preserve"> «Профилактика правонарушений в </w:t>
      </w:r>
      <w:proofErr w:type="spellStart"/>
      <w:r w:rsidRPr="00FA56E6">
        <w:rPr>
          <w:color w:val="000000"/>
          <w:szCs w:val="28"/>
        </w:rPr>
        <w:t>Звениговском</w:t>
      </w:r>
      <w:proofErr w:type="spellEnd"/>
      <w:r w:rsidRPr="00FA56E6">
        <w:rPr>
          <w:color w:val="000000"/>
          <w:szCs w:val="28"/>
        </w:rPr>
        <w:t xml:space="preserve"> муниципа</w:t>
      </w:r>
      <w:r>
        <w:rPr>
          <w:color w:val="000000"/>
          <w:szCs w:val="28"/>
        </w:rPr>
        <w:t>льном районе на 2014-2018 годы»</w:t>
      </w:r>
      <w:proofErr w:type="gramStart"/>
      <w:r>
        <w:rPr>
          <w:color w:val="000000"/>
          <w:szCs w:val="28"/>
        </w:rPr>
        <w:t>;</w:t>
      </w:r>
      <w:r w:rsidRPr="00FA56E6">
        <w:rPr>
          <w:color w:val="000000"/>
          <w:szCs w:val="28"/>
        </w:rPr>
        <w:t>«</w:t>
      </w:r>
      <w:proofErr w:type="gramEnd"/>
      <w:r w:rsidRPr="00FA56E6">
        <w:rPr>
          <w:color w:val="000000"/>
          <w:szCs w:val="28"/>
        </w:rPr>
        <w:t>Профилактика наркомании в муниципальном</w:t>
      </w:r>
      <w:r>
        <w:rPr>
          <w:color w:val="000000"/>
          <w:szCs w:val="28"/>
        </w:rPr>
        <w:t xml:space="preserve"> о</w:t>
      </w:r>
      <w:r w:rsidRPr="00FA56E6">
        <w:rPr>
          <w:color w:val="000000"/>
          <w:szCs w:val="28"/>
        </w:rPr>
        <w:t>бразовании «</w:t>
      </w:r>
      <w:proofErr w:type="spellStart"/>
      <w:r w:rsidRPr="00FA56E6">
        <w:rPr>
          <w:color w:val="000000"/>
          <w:szCs w:val="28"/>
        </w:rPr>
        <w:t>Звениговский</w:t>
      </w:r>
      <w:proofErr w:type="spellEnd"/>
      <w:r w:rsidRPr="00FA56E6">
        <w:rPr>
          <w:color w:val="000000"/>
          <w:szCs w:val="28"/>
        </w:rPr>
        <w:t xml:space="preserve"> муниципальный район» на 2014-2018 годы»</w:t>
      </w:r>
      <w:r>
        <w:rPr>
          <w:color w:val="000000"/>
          <w:szCs w:val="28"/>
        </w:rPr>
        <w:t xml:space="preserve">; </w:t>
      </w:r>
      <w:r w:rsidRPr="00FA56E6">
        <w:rPr>
          <w:color w:val="000000"/>
          <w:szCs w:val="28"/>
        </w:rPr>
        <w:t xml:space="preserve">«Профилактика терроризма и экстремизма, а также минимизация и (или) ликвидация последствий проявлений терроризма и экстремизма на территории </w:t>
      </w:r>
      <w:proofErr w:type="spellStart"/>
      <w:r w:rsidRPr="00FA56E6">
        <w:rPr>
          <w:color w:val="000000"/>
          <w:szCs w:val="28"/>
        </w:rPr>
        <w:t>Звениговского</w:t>
      </w:r>
      <w:proofErr w:type="spellEnd"/>
      <w:r w:rsidRPr="00FA56E6">
        <w:rPr>
          <w:color w:val="000000"/>
          <w:szCs w:val="28"/>
        </w:rPr>
        <w:t xml:space="preserve"> муниципал</w:t>
      </w:r>
      <w:r>
        <w:rPr>
          <w:color w:val="000000"/>
          <w:szCs w:val="28"/>
        </w:rPr>
        <w:t>ьного района на 2014-2108 годы»;</w:t>
      </w:r>
      <w:r w:rsidRPr="00FA56E6">
        <w:rPr>
          <w:color w:val="000000"/>
          <w:szCs w:val="28"/>
        </w:rPr>
        <w:t xml:space="preserve"> «Гражданская оборона, защита населения и территории от чрезвычайных ситуаций,  обеспечение пожарной безопасности и безопасности людей на водных объектах в </w:t>
      </w:r>
      <w:proofErr w:type="spellStart"/>
      <w:r w:rsidRPr="00FA56E6">
        <w:rPr>
          <w:color w:val="000000"/>
          <w:szCs w:val="28"/>
        </w:rPr>
        <w:t>Звениговском</w:t>
      </w:r>
      <w:proofErr w:type="spellEnd"/>
      <w:r w:rsidRPr="00FA56E6">
        <w:rPr>
          <w:color w:val="000000"/>
          <w:szCs w:val="28"/>
        </w:rPr>
        <w:t xml:space="preserve"> муниципа</w:t>
      </w:r>
      <w:r>
        <w:rPr>
          <w:color w:val="000000"/>
          <w:szCs w:val="28"/>
        </w:rPr>
        <w:t>льном районе на 2014-2018 годы».</w:t>
      </w:r>
    </w:p>
    <w:p w:rsidR="007A3468" w:rsidRDefault="007A3468" w:rsidP="007A3468">
      <w:pPr>
        <w:autoSpaceDE w:val="0"/>
        <w:ind w:firstLine="540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Настоящая Программа направлена на обеспечение необходимого уровня защиты населения и территорий от чрезвычайных ситуаций, обеспечение пожарной безопасности и безопасности людей на водных объектах на основе осуществления деятельности по организации, ведению и управлению гражданской обороной, предупреждению и ликвидации чрезвычайных ситуаций природного и техногенного характера, спасению людей, материальных и культурных ценностей и оказанию помощи населению, пострадавшему в результате чрезвычайных ситуаций, а также</w:t>
      </w:r>
      <w:proofErr w:type="gramEnd"/>
      <w:r>
        <w:rPr>
          <w:color w:val="000000"/>
          <w:szCs w:val="28"/>
        </w:rPr>
        <w:t xml:space="preserve"> на  стабилизацию и снижение </w:t>
      </w:r>
      <w:proofErr w:type="gramStart"/>
      <w:r>
        <w:rPr>
          <w:color w:val="000000"/>
          <w:szCs w:val="28"/>
        </w:rPr>
        <w:t>криминогенной обстановки</w:t>
      </w:r>
      <w:proofErr w:type="gramEnd"/>
      <w:r>
        <w:rPr>
          <w:color w:val="000000"/>
          <w:szCs w:val="28"/>
        </w:rPr>
        <w:t>, наркотизации населения, повышение антитеррористической защищенности граждан.</w:t>
      </w:r>
    </w:p>
    <w:p w:rsidR="00D96939" w:rsidRDefault="007A3468" w:rsidP="004B24BB">
      <w:pPr>
        <w:snapToGrid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</w:t>
      </w:r>
      <w:r w:rsidRPr="00487D77">
        <w:rPr>
          <w:color w:val="000000"/>
          <w:szCs w:val="28"/>
        </w:rPr>
        <w:t xml:space="preserve"> целей и решения основных задач, предусмотренных Программой, в нее включены мероприятия межотраслевого характера.</w:t>
      </w:r>
      <w:r w:rsidR="00487D77" w:rsidRPr="00487D77">
        <w:rPr>
          <w:color w:val="000000"/>
          <w:szCs w:val="28"/>
        </w:rPr>
        <w:t xml:space="preserve"> В</w:t>
      </w:r>
      <w:r w:rsidR="004B24BB">
        <w:rPr>
          <w:color w:val="000000"/>
          <w:szCs w:val="28"/>
        </w:rPr>
        <w:t xml:space="preserve"> </w:t>
      </w:r>
      <w:r w:rsidR="00487D77" w:rsidRPr="00487D77">
        <w:rPr>
          <w:color w:val="000000"/>
          <w:szCs w:val="28"/>
        </w:rPr>
        <w:t xml:space="preserve">рамках реализации данного  плана </w:t>
      </w:r>
      <w:r w:rsidR="00D96939">
        <w:rPr>
          <w:color w:val="000000"/>
          <w:szCs w:val="28"/>
          <w:lang w:val="en-US"/>
        </w:rPr>
        <w:t>c</w:t>
      </w:r>
      <w:r w:rsidR="00487D77" w:rsidRPr="00487D77">
        <w:rPr>
          <w:color w:val="000000"/>
          <w:szCs w:val="28"/>
        </w:rPr>
        <w:t xml:space="preserve"> 201</w:t>
      </w:r>
      <w:r w:rsidR="00D96939" w:rsidRPr="00D96939">
        <w:rPr>
          <w:color w:val="000000"/>
          <w:szCs w:val="28"/>
        </w:rPr>
        <w:t xml:space="preserve">4 </w:t>
      </w:r>
      <w:r w:rsidR="00D96939">
        <w:rPr>
          <w:color w:val="000000"/>
          <w:szCs w:val="28"/>
        </w:rPr>
        <w:t>по 2018 года</w:t>
      </w:r>
      <w:r w:rsidR="00487D77" w:rsidRPr="00487D77">
        <w:rPr>
          <w:color w:val="000000"/>
          <w:szCs w:val="28"/>
        </w:rPr>
        <w:t xml:space="preserve"> проведено </w:t>
      </w:r>
      <w:r w:rsidR="00D96939">
        <w:rPr>
          <w:szCs w:val="28"/>
        </w:rPr>
        <w:t>20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Центра профилактики, </w:t>
      </w:r>
      <w:r w:rsidR="00D96939">
        <w:rPr>
          <w:szCs w:val="28"/>
        </w:rPr>
        <w:t>20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</w:t>
      </w:r>
      <w:proofErr w:type="spellStart"/>
      <w:r w:rsidR="00487D77" w:rsidRPr="00487D77">
        <w:rPr>
          <w:color w:val="000000"/>
          <w:szCs w:val="28"/>
        </w:rPr>
        <w:t>Антинаркотической</w:t>
      </w:r>
      <w:proofErr w:type="spellEnd"/>
      <w:r w:rsidR="00487D77" w:rsidRPr="00487D77">
        <w:rPr>
          <w:color w:val="000000"/>
          <w:szCs w:val="28"/>
        </w:rPr>
        <w:t xml:space="preserve"> комиссии муниципального образования «</w:t>
      </w:r>
      <w:proofErr w:type="spellStart"/>
      <w:r w:rsidR="00487D77" w:rsidRPr="00487D77">
        <w:rPr>
          <w:color w:val="000000"/>
          <w:szCs w:val="28"/>
        </w:rPr>
        <w:t>Звениговский</w:t>
      </w:r>
      <w:proofErr w:type="spellEnd"/>
      <w:r w:rsidR="00487D77" w:rsidRPr="00487D77">
        <w:rPr>
          <w:color w:val="000000"/>
          <w:szCs w:val="28"/>
        </w:rPr>
        <w:t xml:space="preserve"> муниципальный район», проведены </w:t>
      </w:r>
      <w:r w:rsidR="00487D77" w:rsidRPr="00487D77">
        <w:rPr>
          <w:szCs w:val="28"/>
        </w:rPr>
        <w:t xml:space="preserve">Заседания комиссии </w:t>
      </w:r>
      <w:r w:rsidR="00487D77" w:rsidRPr="00487D77">
        <w:rPr>
          <w:szCs w:val="28"/>
        </w:rPr>
        <w:lastRenderedPageBreak/>
        <w:t xml:space="preserve">ПУФ. Проведено </w:t>
      </w:r>
      <w:r w:rsidR="00D96939">
        <w:rPr>
          <w:szCs w:val="28"/>
        </w:rPr>
        <w:t>более 100</w:t>
      </w:r>
      <w:r w:rsidR="00487D77" w:rsidRPr="00487D77">
        <w:rPr>
          <w:color w:val="000000"/>
          <w:szCs w:val="28"/>
        </w:rPr>
        <w:t xml:space="preserve"> докладов, лекций, бесед на правовые темы перед населением и трудовыми коллективами. </w:t>
      </w:r>
      <w:r w:rsidR="00487D77" w:rsidRPr="00487D77">
        <w:rPr>
          <w:szCs w:val="28"/>
        </w:rPr>
        <w:t xml:space="preserve">Проведено </w:t>
      </w:r>
      <w:r w:rsidR="00D96939">
        <w:rPr>
          <w:szCs w:val="28"/>
        </w:rPr>
        <w:t>14</w:t>
      </w:r>
      <w:r w:rsidR="00487D77" w:rsidRPr="00487D77">
        <w:rPr>
          <w:szCs w:val="28"/>
        </w:rPr>
        <w:t xml:space="preserve"> ярмарок вакансий. Приняло участие  </w:t>
      </w:r>
      <w:r w:rsidR="00D96939">
        <w:rPr>
          <w:szCs w:val="28"/>
        </w:rPr>
        <w:t>370</w:t>
      </w:r>
      <w:r w:rsidR="00487D77" w:rsidRPr="00487D77">
        <w:rPr>
          <w:szCs w:val="28"/>
        </w:rPr>
        <w:t xml:space="preserve"> человек.</w:t>
      </w:r>
      <w:r w:rsidR="00487D77" w:rsidRPr="00487D77">
        <w:rPr>
          <w:color w:val="000000"/>
          <w:szCs w:val="28"/>
        </w:rPr>
        <w:t xml:space="preserve"> Проведены операции «Быт», </w:t>
      </w:r>
    </w:p>
    <w:p w:rsidR="00D96939" w:rsidRDefault="00D96939" w:rsidP="00D96939">
      <w:pPr>
        <w:snapToGrid w:val="0"/>
        <w:jc w:val="both"/>
        <w:rPr>
          <w:color w:val="000000"/>
          <w:szCs w:val="28"/>
        </w:rPr>
      </w:pPr>
    </w:p>
    <w:p w:rsidR="00487D77" w:rsidRPr="00487D77" w:rsidRDefault="00487D77" w:rsidP="00D96939">
      <w:pPr>
        <w:snapToGrid w:val="0"/>
        <w:jc w:val="both"/>
        <w:rPr>
          <w:color w:val="000000"/>
          <w:szCs w:val="28"/>
        </w:rPr>
      </w:pPr>
      <w:r w:rsidRPr="00487D77">
        <w:rPr>
          <w:color w:val="000000"/>
          <w:szCs w:val="28"/>
        </w:rPr>
        <w:t xml:space="preserve">«Быт-2», «Подросток. “Защитим </w:t>
      </w:r>
      <w:r w:rsidR="00D96939">
        <w:rPr>
          <w:color w:val="000000"/>
          <w:szCs w:val="28"/>
        </w:rPr>
        <w:t>дет</w:t>
      </w:r>
      <w:r w:rsidRPr="00487D77">
        <w:rPr>
          <w:color w:val="000000"/>
          <w:szCs w:val="28"/>
        </w:rPr>
        <w:t>ство», «Досуг», “</w:t>
      </w:r>
      <w:proofErr w:type="spellStart"/>
      <w:r w:rsidRPr="00487D77">
        <w:rPr>
          <w:color w:val="000000"/>
          <w:szCs w:val="28"/>
        </w:rPr>
        <w:t>Наркостоп</w:t>
      </w:r>
      <w:proofErr w:type="spellEnd"/>
      <w:r w:rsidRPr="00487D77">
        <w:rPr>
          <w:color w:val="000000"/>
          <w:szCs w:val="28"/>
        </w:rPr>
        <w:t xml:space="preserve">». </w:t>
      </w:r>
      <w:r w:rsidRPr="00487D77">
        <w:rPr>
          <w:szCs w:val="28"/>
          <w:shd w:val="clear" w:color="auto" w:fill="FFFFFF"/>
        </w:rPr>
        <w:t xml:space="preserve">Организована работа отрядов ДНД в каждом поселении. </w:t>
      </w:r>
      <w:r w:rsidRPr="00487D77">
        <w:rPr>
          <w:color w:val="000000"/>
          <w:szCs w:val="28"/>
        </w:rPr>
        <w:t xml:space="preserve">Оказана помощь   </w:t>
      </w:r>
      <w:r w:rsidR="00D96939">
        <w:rPr>
          <w:color w:val="000000"/>
          <w:szCs w:val="28"/>
        </w:rPr>
        <w:t>более 500</w:t>
      </w:r>
      <w:r w:rsidRPr="00487D77">
        <w:rPr>
          <w:color w:val="000000"/>
          <w:szCs w:val="28"/>
        </w:rPr>
        <w:t xml:space="preserve"> семьям.</w:t>
      </w:r>
      <w:r w:rsidR="004B24BB">
        <w:rPr>
          <w:color w:val="000000"/>
          <w:szCs w:val="28"/>
        </w:rPr>
        <w:t xml:space="preserve"> </w:t>
      </w:r>
      <w:r w:rsidRPr="00487D77">
        <w:rPr>
          <w:color w:val="000000"/>
          <w:szCs w:val="28"/>
        </w:rPr>
        <w:t xml:space="preserve">Через Республиканский центр социальной помощи малоимущему населению «Надежда» оказана адресная материальная помощь. В   образовательных организациях </w:t>
      </w:r>
      <w:r w:rsidR="00D96939">
        <w:rPr>
          <w:color w:val="000000"/>
          <w:szCs w:val="28"/>
        </w:rPr>
        <w:t>ежегодно проводилось</w:t>
      </w:r>
      <w:r w:rsidRPr="00487D77">
        <w:rPr>
          <w:color w:val="000000"/>
          <w:szCs w:val="28"/>
        </w:rPr>
        <w:t xml:space="preserve"> анонимное анкетирование.</w:t>
      </w:r>
      <w:r w:rsidR="00D96939">
        <w:rPr>
          <w:color w:val="000000"/>
          <w:szCs w:val="28"/>
        </w:rPr>
        <w:t xml:space="preserve"> </w:t>
      </w:r>
      <w:r w:rsidRPr="00487D77">
        <w:rPr>
          <w:color w:val="000000"/>
          <w:szCs w:val="28"/>
        </w:rPr>
        <w:t xml:space="preserve">Проведено </w:t>
      </w:r>
      <w:r w:rsidR="00D96939">
        <w:rPr>
          <w:color w:val="000000"/>
          <w:szCs w:val="28"/>
        </w:rPr>
        <w:t>более 20</w:t>
      </w:r>
      <w:r w:rsidRPr="00487D77">
        <w:rPr>
          <w:color w:val="000000"/>
          <w:szCs w:val="28"/>
        </w:rPr>
        <w:t xml:space="preserve"> конференций и  круглых столов, </w:t>
      </w:r>
      <w:r w:rsidR="00D96939">
        <w:rPr>
          <w:color w:val="000000"/>
          <w:szCs w:val="28"/>
        </w:rPr>
        <w:t>20</w:t>
      </w:r>
      <w:r w:rsidRPr="00487D77">
        <w:rPr>
          <w:color w:val="000000"/>
          <w:szCs w:val="28"/>
        </w:rPr>
        <w:t xml:space="preserve"> семинар</w:t>
      </w:r>
      <w:r w:rsidR="00D96939">
        <w:rPr>
          <w:color w:val="000000"/>
          <w:szCs w:val="28"/>
        </w:rPr>
        <w:t>ов</w:t>
      </w:r>
      <w:r w:rsidRPr="00487D77">
        <w:rPr>
          <w:color w:val="000000"/>
          <w:szCs w:val="28"/>
        </w:rPr>
        <w:t xml:space="preserve"> для педагогов и  медицинских работников, специалистов учреждений культуры. Проведена оперативно-профилактическая операция  «Мак» и «Дурман». Проведены акции «На зарядку становись!», Дни профилактики в </w:t>
      </w:r>
      <w:proofErr w:type="spellStart"/>
      <w:r w:rsidRPr="00487D77">
        <w:rPr>
          <w:color w:val="000000"/>
          <w:szCs w:val="28"/>
        </w:rPr>
        <w:t>Красногорской</w:t>
      </w:r>
      <w:proofErr w:type="spellEnd"/>
      <w:r w:rsidRPr="00487D77">
        <w:rPr>
          <w:color w:val="000000"/>
          <w:szCs w:val="28"/>
        </w:rPr>
        <w:t xml:space="preserve"> СОШ №1, </w:t>
      </w:r>
      <w:proofErr w:type="spellStart"/>
      <w:r w:rsidRPr="00487D77">
        <w:rPr>
          <w:color w:val="000000"/>
          <w:szCs w:val="28"/>
        </w:rPr>
        <w:t>Красногорской</w:t>
      </w:r>
      <w:proofErr w:type="spellEnd"/>
      <w:r w:rsidRPr="00487D77">
        <w:rPr>
          <w:color w:val="000000"/>
          <w:szCs w:val="28"/>
        </w:rPr>
        <w:t xml:space="preserve"> СОШ №2, </w:t>
      </w:r>
      <w:proofErr w:type="spellStart"/>
      <w:r w:rsidRPr="00487D77">
        <w:rPr>
          <w:color w:val="000000"/>
          <w:szCs w:val="28"/>
        </w:rPr>
        <w:t>МОчалищенская</w:t>
      </w:r>
      <w:proofErr w:type="spellEnd"/>
      <w:r w:rsidRPr="00487D77">
        <w:rPr>
          <w:color w:val="000000"/>
          <w:szCs w:val="28"/>
        </w:rPr>
        <w:t xml:space="preserve"> СОШ, </w:t>
      </w:r>
      <w:proofErr w:type="spellStart"/>
      <w:r w:rsidRPr="00487D77">
        <w:rPr>
          <w:color w:val="000000"/>
          <w:szCs w:val="28"/>
        </w:rPr>
        <w:t>Суслонгерская</w:t>
      </w:r>
      <w:proofErr w:type="spellEnd"/>
      <w:r w:rsidRPr="00487D77">
        <w:rPr>
          <w:color w:val="000000"/>
          <w:szCs w:val="28"/>
        </w:rPr>
        <w:t xml:space="preserve"> СОШ, районная акция «</w:t>
      </w:r>
      <w:proofErr w:type="spellStart"/>
      <w:r w:rsidRPr="00487D77">
        <w:rPr>
          <w:color w:val="000000"/>
          <w:szCs w:val="28"/>
        </w:rPr>
        <w:t>Наркостоп</w:t>
      </w:r>
      <w:proofErr w:type="spellEnd"/>
      <w:r w:rsidRPr="00487D77">
        <w:rPr>
          <w:color w:val="000000"/>
          <w:szCs w:val="28"/>
        </w:rPr>
        <w:t>»</w:t>
      </w:r>
      <w:r w:rsidRPr="00487D77">
        <w:rPr>
          <w:color w:val="FF0000"/>
          <w:szCs w:val="28"/>
        </w:rPr>
        <w:t xml:space="preserve">. </w:t>
      </w:r>
      <w:r w:rsidRPr="00487D77">
        <w:rPr>
          <w:color w:val="000000"/>
          <w:szCs w:val="28"/>
        </w:rPr>
        <w:t xml:space="preserve">Организация и проведение массовых спортивных мероприятий среди населения </w:t>
      </w:r>
      <w:proofErr w:type="spellStart"/>
      <w:r w:rsidRPr="00487D77">
        <w:rPr>
          <w:color w:val="000000"/>
          <w:szCs w:val="28"/>
        </w:rPr>
        <w:t>Звениговского</w:t>
      </w:r>
      <w:proofErr w:type="spellEnd"/>
      <w:r w:rsidRPr="00487D77">
        <w:rPr>
          <w:color w:val="000000"/>
          <w:szCs w:val="28"/>
        </w:rPr>
        <w:t xml:space="preserve"> района (турниры, соревнования, чемпионаты, первенства по различным видам спорта). </w:t>
      </w:r>
    </w:p>
    <w:p w:rsidR="00F4177B" w:rsidRPr="00830E8E" w:rsidRDefault="00F4177B" w:rsidP="00F4177B">
      <w:pPr>
        <w:pStyle w:val="ConsPlusTitle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830E8E">
        <w:rPr>
          <w:rFonts w:ascii="Times New Roman" w:hAnsi="Times New Roman" w:cs="Times New Roman"/>
          <w:b w:val="0"/>
          <w:sz w:val="28"/>
          <w:szCs w:val="28"/>
        </w:rPr>
        <w:t>Для оценки эффективности</w:t>
      </w:r>
      <w:r w:rsidRPr="00830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программы использовалось </w:t>
      </w:r>
      <w:r w:rsidRPr="00830E8E">
        <w:rPr>
          <w:rFonts w:ascii="Times New Roman" w:hAnsi="Times New Roman" w:cs="Times New Roman"/>
          <w:b w:val="0"/>
          <w:sz w:val="28"/>
          <w:szCs w:val="28"/>
        </w:rPr>
        <w:t xml:space="preserve">система критериев эффективности программ установленная порядком </w:t>
      </w:r>
      <w:r w:rsidRPr="00830E8E">
        <w:rPr>
          <w:rFonts w:ascii="Times New Roman" w:hAnsi="Times New Roman" w:cs="Times New Roman"/>
          <w:b w:val="0"/>
          <w:bCs w:val="0"/>
          <w:sz w:val="28"/>
          <w:szCs w:val="28"/>
        </w:rPr>
        <w:t>проведения оценки эффективности реализации муниципальных программ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830E8E">
        <w:rPr>
          <w:rFonts w:ascii="Times New Roman" w:hAnsi="Times New Roman" w:cs="Times New Roman"/>
          <w:b w:val="0"/>
          <w:color w:val="000000"/>
          <w:sz w:val="28"/>
          <w:szCs w:val="28"/>
        </w:rPr>
        <w:t>Следует отметить, что программа  предусматривала 31 индикатор. В рамках достижения целевых индикаторов программа на протяжении 2014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30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- 2017 годов находилась на уровне </w:t>
      </w:r>
      <w:r w:rsidRPr="00830E8E">
        <w:rPr>
          <w:rFonts w:ascii="Times New Roman" w:hAnsi="Times New Roman" w:cs="Times New Roman"/>
          <w:b w:val="0"/>
          <w:sz w:val="28"/>
          <w:szCs w:val="28"/>
        </w:rPr>
        <w:t>от 61% до 80% согласно рейтингу эффективности программ и оценивалась как</w:t>
      </w:r>
      <w:r w:rsidRPr="00830E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830E8E">
        <w:rPr>
          <w:rFonts w:ascii="Times New Roman" w:hAnsi="Times New Roman" w:cs="Times New Roman"/>
          <w:b w:val="0"/>
          <w:sz w:val="28"/>
          <w:szCs w:val="28"/>
        </w:rPr>
        <w:t>умеренно эффективная. В 2018 году отмечен показатель 58,1 %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отмечен рейтинг как </w:t>
      </w:r>
      <w:r w:rsidRPr="00FF6542">
        <w:rPr>
          <w:rFonts w:ascii="Times New Roman" w:hAnsi="Times New Roman" w:cs="Times New Roman"/>
          <w:b w:val="0"/>
          <w:sz w:val="28"/>
          <w:szCs w:val="28"/>
        </w:rPr>
        <w:t>малоэффективная программа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Считаем, что данное снижение вызвано высоким ростом критериев индикаторов программы в 2018 году по отношению к предшествующим годам. </w:t>
      </w:r>
    </w:p>
    <w:p w:rsidR="00487D77" w:rsidRDefault="00487D77" w:rsidP="00487D77">
      <w:pPr>
        <w:snapToGrid w:val="0"/>
        <w:jc w:val="both"/>
        <w:rPr>
          <w:color w:val="FF0000"/>
          <w:sz w:val="24"/>
          <w:szCs w:val="24"/>
        </w:rPr>
      </w:pPr>
    </w:p>
    <w:p w:rsidR="00AA027D" w:rsidRDefault="00AA027D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</w:p>
    <w:p w:rsidR="00AA027D" w:rsidRDefault="00AA027D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</w:p>
    <w:p w:rsidR="004B24BB" w:rsidRDefault="004B24BB" w:rsidP="00AA027D">
      <w:pPr>
        <w:rPr>
          <w:szCs w:val="24"/>
        </w:rPr>
      </w:pPr>
      <w:r>
        <w:rPr>
          <w:szCs w:val="24"/>
        </w:rPr>
        <w:t xml:space="preserve">Зам. Главы Администрации МО </w:t>
      </w:r>
    </w:p>
    <w:p w:rsidR="00AA027D" w:rsidRPr="004D7FB1" w:rsidRDefault="004B24BB" w:rsidP="00AA027D">
      <w:pPr>
        <w:rPr>
          <w:sz w:val="24"/>
        </w:rPr>
      </w:pPr>
      <w:r>
        <w:rPr>
          <w:szCs w:val="24"/>
        </w:rPr>
        <w:t>«</w:t>
      </w:r>
      <w:proofErr w:type="spellStart"/>
      <w:r>
        <w:rPr>
          <w:szCs w:val="24"/>
        </w:rPr>
        <w:t>Звениговский</w:t>
      </w:r>
      <w:proofErr w:type="spellEnd"/>
      <w:r>
        <w:rPr>
          <w:szCs w:val="24"/>
        </w:rPr>
        <w:t xml:space="preserve"> муниципальный район»</w:t>
      </w:r>
      <w:r w:rsidR="00AA027D" w:rsidRPr="004D7FB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О.Н. Михайлова</w:t>
      </w:r>
    </w:p>
    <w:sectPr w:rsidR="00AA027D" w:rsidRPr="004D7FB1" w:rsidSect="00A72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427" w:rsidRDefault="00DE5DEB">
      <w:r>
        <w:separator/>
      </w:r>
    </w:p>
  </w:endnote>
  <w:endnote w:type="continuationSeparator" w:id="0">
    <w:p w:rsidR="00A72427" w:rsidRDefault="00DE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427" w:rsidRDefault="00DE5DEB">
      <w:r>
        <w:separator/>
      </w:r>
    </w:p>
  </w:footnote>
  <w:footnote w:type="continuationSeparator" w:id="0">
    <w:p w:rsidR="00A72427" w:rsidRDefault="00DE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0A2AD6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.1pt;height:16.0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A72427" w:rsidRDefault="00A7242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E667C"/>
    <w:rsid w:val="00091EFB"/>
    <w:rsid w:val="000A2AD6"/>
    <w:rsid w:val="002251AB"/>
    <w:rsid w:val="00487D77"/>
    <w:rsid w:val="004B24BB"/>
    <w:rsid w:val="00510940"/>
    <w:rsid w:val="007A3468"/>
    <w:rsid w:val="007E667C"/>
    <w:rsid w:val="00A72427"/>
    <w:rsid w:val="00A971F5"/>
    <w:rsid w:val="00AA027D"/>
    <w:rsid w:val="00AE4DE8"/>
    <w:rsid w:val="00B472B6"/>
    <w:rsid w:val="00D96939"/>
    <w:rsid w:val="00DE5DEB"/>
    <w:rsid w:val="00F4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27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72427"/>
  </w:style>
  <w:style w:type="character" w:customStyle="1" w:styleId="Absatz-Standardschriftart">
    <w:name w:val="Absatz-Standardschriftart"/>
    <w:rsid w:val="00A72427"/>
  </w:style>
  <w:style w:type="character" w:customStyle="1" w:styleId="WW-Absatz-Standardschriftart">
    <w:name w:val="WW-Absatz-Standardschriftart"/>
    <w:rsid w:val="00A72427"/>
  </w:style>
  <w:style w:type="character" w:customStyle="1" w:styleId="2">
    <w:name w:val="Основной шрифт абзаца2"/>
    <w:rsid w:val="00A72427"/>
  </w:style>
  <w:style w:type="character" w:customStyle="1" w:styleId="WW-Absatz-Standardschriftart1">
    <w:name w:val="WW-Absatz-Standardschriftart1"/>
    <w:rsid w:val="00A72427"/>
  </w:style>
  <w:style w:type="character" w:customStyle="1" w:styleId="1">
    <w:name w:val="Основной шрифт абзаца1"/>
    <w:rsid w:val="00A72427"/>
  </w:style>
  <w:style w:type="character" w:styleId="a3">
    <w:name w:val="page number"/>
    <w:basedOn w:val="3"/>
    <w:rsid w:val="00A72427"/>
  </w:style>
  <w:style w:type="character" w:styleId="a4">
    <w:name w:val="Hyperlink"/>
    <w:basedOn w:val="3"/>
    <w:rsid w:val="00A72427"/>
    <w:rPr>
      <w:color w:val="0000FF"/>
      <w:u w:val="single"/>
    </w:rPr>
  </w:style>
  <w:style w:type="character" w:customStyle="1" w:styleId="a5">
    <w:name w:val="Знак Знак"/>
    <w:basedOn w:val="3"/>
    <w:rsid w:val="00A72427"/>
    <w:rPr>
      <w:sz w:val="28"/>
    </w:rPr>
  </w:style>
  <w:style w:type="paragraph" w:customStyle="1" w:styleId="a6">
    <w:name w:val="Заголовок"/>
    <w:basedOn w:val="a"/>
    <w:next w:val="a7"/>
    <w:rsid w:val="00A7242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A72427"/>
    <w:pPr>
      <w:jc w:val="center"/>
    </w:pPr>
    <w:rPr>
      <w:b/>
      <w:bCs/>
    </w:rPr>
  </w:style>
  <w:style w:type="paragraph" w:styleId="a8">
    <w:name w:val="List"/>
    <w:basedOn w:val="a7"/>
    <w:rsid w:val="00A72427"/>
    <w:rPr>
      <w:rFonts w:ascii="Arial" w:hAnsi="Arial" w:cs="Tahoma"/>
    </w:rPr>
  </w:style>
  <w:style w:type="paragraph" w:customStyle="1" w:styleId="30">
    <w:name w:val="Название3"/>
    <w:basedOn w:val="a"/>
    <w:rsid w:val="00A72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7242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A7242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A72427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7242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72427"/>
    <w:pPr>
      <w:jc w:val="center"/>
    </w:pPr>
    <w:rPr>
      <w:b/>
      <w:bCs/>
      <w:sz w:val="26"/>
    </w:rPr>
  </w:style>
  <w:style w:type="paragraph" w:customStyle="1" w:styleId="ab">
    <w:name w:val="Содержимое таблицы"/>
    <w:basedOn w:val="a"/>
    <w:rsid w:val="00A72427"/>
    <w:pPr>
      <w:suppressLineNumbers/>
    </w:pPr>
  </w:style>
  <w:style w:type="paragraph" w:customStyle="1" w:styleId="ac">
    <w:name w:val="Заголовок таблицы"/>
    <w:basedOn w:val="ab"/>
    <w:rsid w:val="00A72427"/>
    <w:pPr>
      <w:jc w:val="center"/>
    </w:pPr>
    <w:rPr>
      <w:b/>
      <w:bCs/>
    </w:rPr>
  </w:style>
  <w:style w:type="paragraph" w:customStyle="1" w:styleId="ConsPlusNormal">
    <w:name w:val="ConsPlusNormal"/>
    <w:rsid w:val="00A7242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foot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12">
    <w:name w:val="Знак Знак1 Знак"/>
    <w:basedOn w:val="a"/>
    <w:rsid w:val="00A72427"/>
    <w:pPr>
      <w:widowControl w:val="0"/>
      <w:suppressAutoHyphens w:val="0"/>
      <w:spacing w:after="160" w:line="240" w:lineRule="exact"/>
      <w:jc w:val="right"/>
    </w:pPr>
    <w:rPr>
      <w:sz w:val="20"/>
      <w:lang w:val="en-GB"/>
    </w:rPr>
  </w:style>
  <w:style w:type="paragraph" w:customStyle="1" w:styleId="ae">
    <w:name w:val="Содержимое врезки"/>
    <w:basedOn w:val="a7"/>
    <w:rsid w:val="00A72427"/>
  </w:style>
  <w:style w:type="character" w:customStyle="1" w:styleId="af">
    <w:name w:val="Основной шрифт"/>
    <w:rsid w:val="004B24BB"/>
  </w:style>
  <w:style w:type="character" w:customStyle="1" w:styleId="aa">
    <w:name w:val="Верхний колонтитул Знак"/>
    <w:basedOn w:val="a0"/>
    <w:link w:val="a9"/>
    <w:rsid w:val="004B24BB"/>
    <w:rPr>
      <w:sz w:val="28"/>
      <w:lang w:eastAsia="ar-SA"/>
    </w:rPr>
  </w:style>
  <w:style w:type="paragraph" w:customStyle="1" w:styleId="ConsPlusTitle">
    <w:name w:val="ConsPlusTitle"/>
    <w:basedOn w:val="a"/>
    <w:next w:val="ConsPlusNormal"/>
    <w:rsid w:val="00F4177B"/>
    <w:pPr>
      <w:widowControl w:val="0"/>
      <w:autoSpaceDE w:val="0"/>
    </w:pPr>
    <w:rPr>
      <w:rFonts w:ascii="Arial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Admin</cp:lastModifiedBy>
  <cp:revision>2</cp:revision>
  <cp:lastPrinted>2010-10-05T13:39:00Z</cp:lastPrinted>
  <dcterms:created xsi:type="dcterms:W3CDTF">2019-02-28T08:20:00Z</dcterms:created>
  <dcterms:modified xsi:type="dcterms:W3CDTF">2019-02-28T08:20:00Z</dcterms:modified>
</cp:coreProperties>
</file>