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460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7731"/>
        <w:gridCol w:w="7729"/>
      </w:tblGrid>
      <w:tr w:rsidR="00830701" w:rsidRPr="009C3DE2" w:rsidTr="00AA7335">
        <w:trPr>
          <w:trHeight w:val="376"/>
        </w:trPr>
        <w:tc>
          <w:tcPr>
            <w:tcW w:w="7731" w:type="dxa"/>
            <w:shd w:val="clear" w:color="auto" w:fill="FFFFFF"/>
          </w:tcPr>
          <w:p w:rsidR="00830701" w:rsidRPr="009C3DE2" w:rsidRDefault="00830701" w:rsidP="00AA73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729" w:type="dxa"/>
            <w:shd w:val="clear" w:color="auto" w:fill="FFFFFF"/>
          </w:tcPr>
          <w:p w:rsidR="00830701" w:rsidRPr="009C3DE2" w:rsidRDefault="00830701" w:rsidP="00AA7335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9C3DE2">
              <w:rPr>
                <w:rFonts w:ascii="Times New Roman" w:hAnsi="Times New Roman"/>
                <w:sz w:val="20"/>
                <w:szCs w:val="20"/>
              </w:rPr>
              <w:t>Приложение к отчету  №1</w:t>
            </w:r>
          </w:p>
        </w:tc>
      </w:tr>
    </w:tbl>
    <w:p w:rsidR="00830701" w:rsidRPr="009C3DE2" w:rsidRDefault="00830701" w:rsidP="0083070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C3DE2">
        <w:rPr>
          <w:rFonts w:ascii="Times New Roman" w:hAnsi="Times New Roman"/>
          <w:sz w:val="20"/>
          <w:szCs w:val="20"/>
        </w:rPr>
        <w:t>Утвержден:</w:t>
      </w:r>
    </w:p>
    <w:p w:rsidR="00830701" w:rsidRPr="009C3DE2" w:rsidRDefault="00830701" w:rsidP="0083070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C3DE2">
        <w:rPr>
          <w:rFonts w:ascii="Times New Roman" w:hAnsi="Times New Roman"/>
          <w:sz w:val="20"/>
          <w:szCs w:val="20"/>
        </w:rPr>
        <w:t>Куратор муниципальной программы</w:t>
      </w:r>
    </w:p>
    <w:p w:rsidR="00830701" w:rsidRPr="009C3DE2" w:rsidRDefault="00830701" w:rsidP="00830701">
      <w:pPr>
        <w:pStyle w:val="a5"/>
        <w:jc w:val="right"/>
        <w:rPr>
          <w:rFonts w:ascii="Times New Roman" w:hAnsi="Times New Roman"/>
          <w:sz w:val="20"/>
          <w:szCs w:val="20"/>
        </w:rPr>
      </w:pPr>
    </w:p>
    <w:p w:rsidR="00830701" w:rsidRPr="009C3DE2" w:rsidRDefault="00830701" w:rsidP="00830701">
      <w:pPr>
        <w:pStyle w:val="a5"/>
        <w:jc w:val="right"/>
        <w:rPr>
          <w:rFonts w:ascii="Times New Roman" w:hAnsi="Times New Roman"/>
          <w:sz w:val="20"/>
          <w:szCs w:val="20"/>
        </w:rPr>
      </w:pPr>
      <w:r w:rsidRPr="009C3DE2">
        <w:rPr>
          <w:rFonts w:ascii="Times New Roman" w:hAnsi="Times New Roman"/>
          <w:sz w:val="20"/>
          <w:szCs w:val="20"/>
        </w:rPr>
        <w:t xml:space="preserve">           _______________</w:t>
      </w:r>
      <w:r>
        <w:rPr>
          <w:rFonts w:ascii="Times New Roman" w:hAnsi="Times New Roman"/>
          <w:sz w:val="20"/>
          <w:szCs w:val="20"/>
        </w:rPr>
        <w:t>С.В. Кудряшов</w:t>
      </w:r>
    </w:p>
    <w:p w:rsidR="00830701" w:rsidRDefault="00830701" w:rsidP="00830701">
      <w:pPr>
        <w:pStyle w:val="a5"/>
        <w:ind w:left="708" w:firstLine="708"/>
        <w:jc w:val="center"/>
        <w:rPr>
          <w:rFonts w:ascii="Times New Roman" w:hAnsi="Times New Roman"/>
          <w:sz w:val="24"/>
          <w:szCs w:val="24"/>
        </w:rPr>
      </w:pPr>
    </w:p>
    <w:p w:rsidR="00830701" w:rsidRPr="00F137F4" w:rsidRDefault="00830701" w:rsidP="00830701">
      <w:pPr>
        <w:pStyle w:val="a5"/>
        <w:ind w:left="708" w:firstLine="708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</w:t>
      </w:r>
      <w:r w:rsidRPr="001727A6">
        <w:rPr>
          <w:rFonts w:ascii="Times New Roman" w:hAnsi="Times New Roman"/>
          <w:sz w:val="24"/>
          <w:szCs w:val="24"/>
          <w:u w:val="single"/>
        </w:rPr>
        <w:t xml:space="preserve">от  </w:t>
      </w:r>
      <w:r>
        <w:rPr>
          <w:rFonts w:ascii="Times New Roman" w:hAnsi="Times New Roman"/>
          <w:sz w:val="24"/>
          <w:szCs w:val="24"/>
          <w:u w:val="single"/>
        </w:rPr>
        <w:t>15.01.2025</w:t>
      </w:r>
      <w:r w:rsidRPr="001727A6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>г</w:t>
      </w:r>
      <w:r w:rsidRPr="001727A6">
        <w:rPr>
          <w:rFonts w:ascii="Times New Roman" w:hAnsi="Times New Roman"/>
          <w:sz w:val="24"/>
          <w:szCs w:val="24"/>
          <w:u w:val="single"/>
        </w:rPr>
        <w:t xml:space="preserve">                    </w:t>
      </w:r>
    </w:p>
    <w:p w:rsidR="00830701" w:rsidRDefault="00830701" w:rsidP="00830701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30701" w:rsidRPr="006B1475" w:rsidRDefault="00830701" w:rsidP="0083070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t xml:space="preserve">ОТЧЕТ </w:t>
      </w:r>
    </w:p>
    <w:p w:rsidR="00830701" w:rsidRPr="006B1475" w:rsidRDefault="00830701" w:rsidP="0083070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t>О ХОДЕ РЕАЛИЗАЦИИ МУНИЦИПАЛЬНОЙ ПРОГРАММЫ</w:t>
      </w:r>
    </w:p>
    <w:p w:rsidR="00830701" w:rsidRPr="006B1475" w:rsidRDefault="00830701" w:rsidP="00830701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9"/>
        <w:jc w:val="center"/>
        <w:rPr>
          <w:rFonts w:ascii="Times New Roman" w:hAnsi="Times New Roman" w:cs="Times New Roman"/>
        </w:rPr>
      </w:pPr>
      <w:bookmarkStart w:id="0" w:name="_Hlk144820465"/>
      <w:r w:rsidRPr="006B1475">
        <w:rPr>
          <w:rFonts w:ascii="Times New Roman" w:hAnsi="Times New Roman" w:cs="Times New Roman"/>
        </w:rPr>
        <w:t xml:space="preserve"> «</w:t>
      </w:r>
      <w:r w:rsidR="00AA7335">
        <w:rPr>
          <w:rFonts w:ascii="Times New Roman" w:hAnsi="Times New Roman" w:cs="Times New Roman"/>
        </w:rPr>
        <w:t xml:space="preserve">Формирование современной городской среды на территории </w:t>
      </w:r>
      <w:r w:rsidRPr="006B1475">
        <w:rPr>
          <w:rFonts w:ascii="Times New Roman" w:hAnsi="Times New Roman" w:cs="Times New Roman"/>
        </w:rPr>
        <w:t xml:space="preserve"> городского поселения Суслонгер Звениговского муниципального района </w:t>
      </w:r>
    </w:p>
    <w:p w:rsidR="00830701" w:rsidRPr="006B1475" w:rsidRDefault="00830701" w:rsidP="00830701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9"/>
        <w:jc w:val="center"/>
        <w:rPr>
          <w:rFonts w:ascii="Times New Roman" w:hAnsi="Times New Roman" w:cs="Times New Roman"/>
          <w:b w:val="0"/>
        </w:rPr>
      </w:pPr>
      <w:r w:rsidRPr="006B1475">
        <w:rPr>
          <w:rFonts w:ascii="Times New Roman" w:hAnsi="Times New Roman" w:cs="Times New Roman"/>
        </w:rPr>
        <w:t>Республики Марий Эл на 201</w:t>
      </w:r>
      <w:r w:rsidR="00AA7335">
        <w:rPr>
          <w:rFonts w:ascii="Times New Roman" w:hAnsi="Times New Roman" w:cs="Times New Roman"/>
        </w:rPr>
        <w:t>8</w:t>
      </w:r>
      <w:r w:rsidRPr="006B1475">
        <w:rPr>
          <w:rFonts w:ascii="Times New Roman" w:hAnsi="Times New Roman" w:cs="Times New Roman"/>
        </w:rPr>
        <w:t xml:space="preserve"> - 2030 годы</w:t>
      </w:r>
      <w:r w:rsidRPr="006B1475">
        <w:rPr>
          <w:rFonts w:ascii="Times New Roman" w:hAnsi="Times New Roman" w:cs="Times New Roman"/>
          <w:b w:val="0"/>
        </w:rPr>
        <w:t>»</w:t>
      </w:r>
    </w:p>
    <w:p w:rsidR="00830701" w:rsidRPr="006B1475" w:rsidRDefault="00830701" w:rsidP="00830701">
      <w:pPr>
        <w:pStyle w:val="ConsPlusTitle"/>
        <w:widowControl/>
        <w:tabs>
          <w:tab w:val="left" w:pos="6804"/>
          <w:tab w:val="left" w:pos="7088"/>
        </w:tabs>
        <w:ind w:firstLine="709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</w:t>
      </w:r>
      <w:r w:rsidRPr="006B1475">
        <w:rPr>
          <w:rFonts w:ascii="Times New Roman" w:hAnsi="Times New Roman" w:cs="Times New Roman"/>
        </w:rPr>
        <w:t>За 2024</w:t>
      </w:r>
      <w:r>
        <w:rPr>
          <w:rFonts w:ascii="Times New Roman" w:hAnsi="Times New Roman" w:cs="Times New Roman"/>
        </w:rPr>
        <w:t xml:space="preserve"> год</w:t>
      </w:r>
    </w:p>
    <w:p w:rsidR="00830701" w:rsidRPr="009C3DE2" w:rsidRDefault="00830701" w:rsidP="00830701">
      <w:pPr>
        <w:pStyle w:val="ConsPlusTitle"/>
        <w:widowControl/>
        <w:ind w:firstLine="709"/>
        <w:jc w:val="center"/>
        <w:rPr>
          <w:rFonts w:ascii="Times New Roman" w:hAnsi="Times New Roman" w:cs="Times New Roman"/>
        </w:rPr>
      </w:pPr>
    </w:p>
    <w:p w:rsidR="00830701" w:rsidRPr="00FC7D26" w:rsidRDefault="00830701" w:rsidP="00830701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FC7D26">
        <w:rPr>
          <w:rFonts w:ascii="Times New Roman" w:hAnsi="Times New Roman"/>
          <w:bCs/>
          <w:color w:val="000000"/>
          <w:sz w:val="16"/>
          <w:szCs w:val="16"/>
        </w:rPr>
        <w:t xml:space="preserve">1. Сведения о достижении показателей </w:t>
      </w:r>
      <w:r w:rsidRPr="00FC7D26">
        <w:rPr>
          <w:rFonts w:ascii="Times New Roman" w:hAnsi="Times New Roman"/>
          <w:sz w:val="16"/>
          <w:szCs w:val="16"/>
        </w:rPr>
        <w:t xml:space="preserve">муниципальной  программы </w:t>
      </w:r>
    </w:p>
    <w:tbl>
      <w:tblPr>
        <w:tblStyle w:val="a8"/>
        <w:tblW w:w="15763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312"/>
        <w:gridCol w:w="1276"/>
        <w:gridCol w:w="2126"/>
        <w:gridCol w:w="1134"/>
        <w:gridCol w:w="1134"/>
        <w:gridCol w:w="993"/>
        <w:gridCol w:w="992"/>
        <w:gridCol w:w="1134"/>
        <w:gridCol w:w="1134"/>
        <w:gridCol w:w="1105"/>
        <w:gridCol w:w="879"/>
        <w:gridCol w:w="1106"/>
        <w:gridCol w:w="1134"/>
        <w:gridCol w:w="28"/>
        <w:gridCol w:w="1276"/>
      </w:tblGrid>
      <w:tr w:rsidR="00830701" w:rsidRPr="00FC7D26" w:rsidTr="00AA7335">
        <w:trPr>
          <w:tblHeader/>
        </w:trPr>
        <w:tc>
          <w:tcPr>
            <w:tcW w:w="312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№</w:t>
            </w:r>
          </w:p>
        </w:tc>
        <w:tc>
          <w:tcPr>
            <w:tcW w:w="1276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2126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34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134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Признак возрастания/ убывания</w:t>
            </w:r>
          </w:p>
        </w:tc>
        <w:tc>
          <w:tcPr>
            <w:tcW w:w="993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92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Плановое значение на 31.12.2024</w:t>
            </w:r>
          </w:p>
        </w:tc>
        <w:tc>
          <w:tcPr>
            <w:tcW w:w="1134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1134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Прогнозное значение на 31.12.2024</w:t>
            </w:r>
          </w:p>
        </w:tc>
        <w:tc>
          <w:tcPr>
            <w:tcW w:w="1105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879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Плановое значение </w:t>
            </w:r>
            <w:proofErr w:type="gramStart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  <w:bookmarkStart w:id="1" w:name="_Ref129269405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2024 года</w:t>
            </w:r>
            <w:bookmarkEnd w:id="1"/>
          </w:p>
        </w:tc>
        <w:tc>
          <w:tcPr>
            <w:tcW w:w="1106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Прогнозное значение </w:t>
            </w:r>
            <w:proofErr w:type="gramStart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162" w:type="dxa"/>
            <w:gridSpan w:val="2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276" w:type="dxa"/>
            <w:vAlign w:val="center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830701" w:rsidRPr="00FC7D26" w:rsidTr="00AA7335">
        <w:trPr>
          <w:tblHeader/>
        </w:trPr>
        <w:tc>
          <w:tcPr>
            <w:tcW w:w="312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126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</w:tcPr>
          <w:p w:rsidR="00830701" w:rsidRPr="00FC7D26" w:rsidDel="004C2135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993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7</w:t>
            </w:r>
          </w:p>
        </w:tc>
        <w:tc>
          <w:tcPr>
            <w:tcW w:w="1134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8</w:t>
            </w:r>
          </w:p>
        </w:tc>
        <w:tc>
          <w:tcPr>
            <w:tcW w:w="1134" w:type="dxa"/>
          </w:tcPr>
          <w:p w:rsidR="00830701" w:rsidRPr="00FC7D26" w:rsidDel="00320567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9</w:t>
            </w:r>
          </w:p>
        </w:tc>
        <w:tc>
          <w:tcPr>
            <w:tcW w:w="1105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10</w:t>
            </w:r>
          </w:p>
        </w:tc>
        <w:tc>
          <w:tcPr>
            <w:tcW w:w="879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11</w:t>
            </w:r>
          </w:p>
        </w:tc>
        <w:tc>
          <w:tcPr>
            <w:tcW w:w="1106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12</w:t>
            </w:r>
          </w:p>
        </w:tc>
        <w:tc>
          <w:tcPr>
            <w:tcW w:w="1162" w:type="dxa"/>
            <w:gridSpan w:val="2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276" w:type="dxa"/>
          </w:tcPr>
          <w:p w:rsidR="00830701" w:rsidRPr="00FC7D26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</w:tr>
      <w:tr w:rsidR="00830701" w:rsidRPr="00CD3601" w:rsidTr="00AA7335">
        <w:trPr>
          <w:trHeight w:val="255"/>
        </w:trPr>
        <w:tc>
          <w:tcPr>
            <w:tcW w:w="15763" w:type="dxa"/>
            <w:gridSpan w:val="15"/>
          </w:tcPr>
          <w:p w:rsidR="00830701" w:rsidRPr="00CD3601" w:rsidDel="00AC5EEB" w:rsidRDefault="00830701" w:rsidP="00AA7335">
            <w:pPr>
              <w:spacing w:after="0" w:line="240" w:lineRule="auto"/>
              <w:ind w:left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 xml:space="preserve">  Цель муниципальной программы  «</w:t>
            </w:r>
            <w:r w:rsidR="00AA7335" w:rsidRPr="00CD3601">
              <w:rPr>
                <w:rFonts w:ascii="Times New Roman" w:hAnsi="Times New Roman"/>
                <w:sz w:val="16"/>
                <w:szCs w:val="16"/>
              </w:rPr>
              <w:t>Повышение качества и комфорта городской среды на территории городского поселения Суслонгер</w:t>
            </w:r>
            <w:r w:rsidRPr="00CD3601">
              <w:rPr>
                <w:rFonts w:ascii="Times New Roman" w:hAnsi="Times New Roman"/>
                <w:sz w:val="16"/>
                <w:szCs w:val="16"/>
              </w:rPr>
              <w:t xml:space="preserve">» </w:t>
            </w:r>
          </w:p>
        </w:tc>
      </w:tr>
      <w:tr w:rsidR="00830701" w:rsidRPr="00CD3601" w:rsidTr="00FB2596">
        <w:trPr>
          <w:trHeight w:val="691"/>
        </w:trPr>
        <w:tc>
          <w:tcPr>
            <w:tcW w:w="312" w:type="dxa"/>
          </w:tcPr>
          <w:p w:rsidR="00830701" w:rsidRPr="00CD3601" w:rsidRDefault="008307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830701" w:rsidRPr="00CD3601" w:rsidRDefault="00830701" w:rsidP="00AA7335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</w:tcPr>
          <w:p w:rsidR="00830701" w:rsidRPr="00CD3601" w:rsidRDefault="00AA7335" w:rsidP="00FB2596">
            <w:pPr>
              <w:spacing w:after="0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Количество благоустроенных общественных территорий</w:t>
            </w: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34" w:type="dxa"/>
          </w:tcPr>
          <w:p w:rsidR="00830701" w:rsidRPr="00CD3601" w:rsidRDefault="008307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830701" w:rsidRPr="00CD3601" w:rsidRDefault="008307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830701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992" w:type="dxa"/>
          </w:tcPr>
          <w:p w:rsidR="00830701" w:rsidRPr="00CD3601" w:rsidRDefault="00CD3601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30701" w:rsidRPr="00CD3601" w:rsidRDefault="00CD3601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30701" w:rsidRPr="00CD3601" w:rsidRDefault="008307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830701" w:rsidRPr="00CD3601" w:rsidRDefault="008307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830701" w:rsidRPr="00CD3601" w:rsidRDefault="00CD36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830701" w:rsidRPr="00CD3601" w:rsidRDefault="008307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830701" w:rsidRPr="00CD3601" w:rsidRDefault="008307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830701" w:rsidRPr="00CD3601" w:rsidRDefault="00830701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A7335" w:rsidRPr="00CD3601" w:rsidTr="00FB2596">
        <w:trPr>
          <w:trHeight w:val="558"/>
        </w:trPr>
        <w:tc>
          <w:tcPr>
            <w:tcW w:w="31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AA7335" w:rsidRPr="00CD3601" w:rsidRDefault="00AA7335" w:rsidP="00AA7335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</w:tcPr>
          <w:p w:rsidR="00AA7335" w:rsidRPr="00CD3601" w:rsidRDefault="00AA7335" w:rsidP="00FB2596">
            <w:pPr>
              <w:spacing w:after="0" w:line="240" w:lineRule="auto"/>
              <w:rPr>
                <w:sz w:val="16"/>
                <w:szCs w:val="16"/>
              </w:rPr>
            </w:pPr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Количество благоустроенных дворовых территорий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99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106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AA7335" w:rsidRPr="00CD3601" w:rsidTr="00FB2596">
        <w:trPr>
          <w:trHeight w:val="883"/>
        </w:trPr>
        <w:tc>
          <w:tcPr>
            <w:tcW w:w="31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</w:tcPr>
          <w:p w:rsidR="00AA7335" w:rsidRPr="00CD3601" w:rsidRDefault="00AA7335" w:rsidP="00AA7335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</w:tcPr>
          <w:p w:rsidR="00AA7335" w:rsidRPr="00CD3601" w:rsidRDefault="00AA7335" w:rsidP="00FB2596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Style w:val="275pt"/>
                <w:rFonts w:eastAsiaTheme="minorEastAsia"/>
                <w:sz w:val="16"/>
                <w:szCs w:val="16"/>
              </w:rPr>
              <w:t xml:space="preserve">Реализованы проекты </w:t>
            </w:r>
            <w:proofErr w:type="gramStart"/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CD3601">
              <w:rPr>
                <w:rStyle w:val="275pt"/>
                <w:rFonts w:eastAsiaTheme="minorEastAsia"/>
                <w:sz w:val="16"/>
                <w:szCs w:val="16"/>
              </w:rPr>
              <w:t xml:space="preserve"> в малых городах и исторических поселениях, не менее ед. нарастающим итогом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единица</w:t>
            </w:r>
          </w:p>
        </w:tc>
        <w:tc>
          <w:tcPr>
            <w:tcW w:w="99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6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A7335" w:rsidRPr="00CD3601" w:rsidRDefault="00AA7335" w:rsidP="00AA7335">
            <w:pPr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AA7335" w:rsidRPr="00CD3601" w:rsidTr="00AA7335">
        <w:trPr>
          <w:trHeight w:val="558"/>
        </w:trPr>
        <w:tc>
          <w:tcPr>
            <w:tcW w:w="31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AA7335" w:rsidRPr="00CD3601" w:rsidRDefault="00AA7335" w:rsidP="00AA7335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  <w:vAlign w:val="center"/>
          </w:tcPr>
          <w:p w:rsidR="00AA7335" w:rsidRPr="00CD3601" w:rsidRDefault="00AA7335" w:rsidP="00AA73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Style w:val="275pt"/>
                <w:rFonts w:eastAsiaTheme="minorEastAsia"/>
                <w:sz w:val="16"/>
                <w:szCs w:val="16"/>
              </w:rPr>
              <w:t xml:space="preserve">Доля объема закупок оборудования, имеющего российское происхождение, в том числе оборудования, закупаемого при выполнении работ, в </w:t>
            </w:r>
            <w:r w:rsidRPr="00CD3601">
              <w:rPr>
                <w:rStyle w:val="275pt"/>
                <w:rFonts w:eastAsiaTheme="minorEastAsia"/>
                <w:sz w:val="16"/>
                <w:szCs w:val="16"/>
              </w:rPr>
              <w:lastRenderedPageBreak/>
              <w:t>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МП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100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05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1106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A7335" w:rsidRPr="00CD3601" w:rsidRDefault="00AA7335" w:rsidP="00AA7335">
            <w:pPr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AA7335" w:rsidRPr="00CD3601" w:rsidTr="00AA7335">
        <w:trPr>
          <w:trHeight w:val="558"/>
        </w:trPr>
        <w:tc>
          <w:tcPr>
            <w:tcW w:w="31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lastRenderedPageBreak/>
              <w:t>5</w:t>
            </w:r>
          </w:p>
        </w:tc>
        <w:tc>
          <w:tcPr>
            <w:tcW w:w="1276" w:type="dxa"/>
          </w:tcPr>
          <w:p w:rsidR="00AA7335" w:rsidRPr="00CD3601" w:rsidRDefault="00AA7335" w:rsidP="00AA7335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</w:tcPr>
          <w:p w:rsidR="00AA7335" w:rsidRPr="00CD3601" w:rsidRDefault="00AA7335" w:rsidP="00FB2596">
            <w:pPr>
              <w:spacing w:after="0" w:line="240" w:lineRule="auto"/>
              <w:rPr>
                <w:sz w:val="16"/>
                <w:szCs w:val="16"/>
              </w:rPr>
            </w:pPr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25</w:t>
            </w:r>
          </w:p>
        </w:tc>
        <w:tc>
          <w:tcPr>
            <w:tcW w:w="1106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A7335" w:rsidRPr="00CD3601" w:rsidRDefault="00AA7335" w:rsidP="00AA733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A7335" w:rsidRPr="00CD3601" w:rsidTr="00AA7335">
        <w:trPr>
          <w:trHeight w:val="558"/>
        </w:trPr>
        <w:tc>
          <w:tcPr>
            <w:tcW w:w="312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6</w:t>
            </w:r>
          </w:p>
        </w:tc>
        <w:tc>
          <w:tcPr>
            <w:tcW w:w="1276" w:type="dxa"/>
          </w:tcPr>
          <w:p w:rsidR="00AA7335" w:rsidRPr="00CD3601" w:rsidRDefault="00AA7335" w:rsidP="00AA7335">
            <w:pPr>
              <w:spacing w:after="0"/>
              <w:rPr>
                <w:sz w:val="16"/>
                <w:szCs w:val="16"/>
                <w:highlight w:val="green"/>
              </w:rPr>
            </w:pPr>
          </w:p>
        </w:tc>
        <w:tc>
          <w:tcPr>
            <w:tcW w:w="2126" w:type="dxa"/>
          </w:tcPr>
          <w:p w:rsidR="00AA7335" w:rsidRPr="00CD3601" w:rsidRDefault="00AA7335" w:rsidP="00FB2596">
            <w:pPr>
              <w:spacing w:after="0" w:line="240" w:lineRule="auto"/>
              <w:rPr>
                <w:rStyle w:val="275pt"/>
                <w:rFonts w:eastAsiaTheme="minorEastAsia"/>
                <w:sz w:val="16"/>
                <w:szCs w:val="16"/>
              </w:rPr>
            </w:pPr>
            <w:r w:rsidRPr="00CD3601">
              <w:rPr>
                <w:rStyle w:val="95pt"/>
                <w:rFonts w:eastAsiaTheme="minorEastAsia"/>
                <w:sz w:val="16"/>
                <w:szCs w:val="16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МП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возрастание</w:t>
            </w:r>
          </w:p>
        </w:tc>
        <w:tc>
          <w:tcPr>
            <w:tcW w:w="993" w:type="dxa"/>
          </w:tcPr>
          <w:p w:rsidR="00AA7335" w:rsidRPr="00CD3601" w:rsidRDefault="00AA7335" w:rsidP="00AA7335">
            <w:pPr>
              <w:jc w:val="center"/>
              <w:rPr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AA7335" w:rsidRPr="00CD3601" w:rsidRDefault="00677D5B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A7335" w:rsidRPr="00CD3601" w:rsidRDefault="00677D5B" w:rsidP="00AA7335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05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879" w:type="dxa"/>
          </w:tcPr>
          <w:p w:rsidR="00AA7335" w:rsidRPr="00CD3601" w:rsidRDefault="00677D5B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106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134" w:type="dxa"/>
          </w:tcPr>
          <w:p w:rsidR="00AA7335" w:rsidRPr="00CD3601" w:rsidRDefault="00AA7335" w:rsidP="00AA7335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304" w:type="dxa"/>
            <w:gridSpan w:val="2"/>
          </w:tcPr>
          <w:p w:rsidR="00AA7335" w:rsidRPr="00CD3601" w:rsidRDefault="00AA7335" w:rsidP="00AA7335">
            <w:pPr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30701" w:rsidRPr="00FC7D26" w:rsidRDefault="00830701" w:rsidP="00830701">
      <w:pPr>
        <w:spacing w:after="0"/>
        <w:jc w:val="center"/>
        <w:rPr>
          <w:rFonts w:ascii="Times New Roman" w:hAnsi="Times New Roman"/>
          <w:sz w:val="16"/>
          <w:szCs w:val="16"/>
        </w:rPr>
      </w:pPr>
      <w:bookmarkStart w:id="2" w:name="Par892"/>
      <w:bookmarkEnd w:id="2"/>
    </w:p>
    <w:p w:rsidR="00830701" w:rsidRPr="00FC7D26" w:rsidRDefault="00830701" w:rsidP="00830701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FC7D26">
        <w:rPr>
          <w:rFonts w:ascii="Times New Roman" w:hAnsi="Times New Roman"/>
          <w:sz w:val="16"/>
          <w:szCs w:val="16"/>
        </w:rPr>
        <w:t>2. Сведения о помесячном достижении показателей муниципальной программы в 2024 году</w:t>
      </w:r>
    </w:p>
    <w:p w:rsidR="00830701" w:rsidRPr="00FC7D26" w:rsidRDefault="00830701" w:rsidP="00830701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2"/>
        <w:gridCol w:w="4603"/>
        <w:gridCol w:w="1298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86"/>
        <w:gridCol w:w="592"/>
        <w:gridCol w:w="1697"/>
      </w:tblGrid>
      <w:tr w:rsidR="00830701" w:rsidRPr="00FC7D26" w:rsidTr="00AA7335">
        <w:trPr>
          <w:trHeight w:val="349"/>
          <w:tblHeader/>
        </w:trPr>
        <w:tc>
          <w:tcPr>
            <w:tcW w:w="182" w:type="pct"/>
            <w:vMerge w:val="restar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78" w:type="pct"/>
            <w:vMerge w:val="restart"/>
            <w:vAlign w:val="center"/>
          </w:tcPr>
          <w:p w:rsidR="00830701" w:rsidRPr="00FC7D26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Показатели муниципальной программы</w:t>
            </w:r>
          </w:p>
        </w:tc>
        <w:tc>
          <w:tcPr>
            <w:tcW w:w="445" w:type="pct"/>
            <w:vMerge w:val="restart"/>
            <w:vAlign w:val="center"/>
          </w:tcPr>
          <w:p w:rsidR="00830701" w:rsidRPr="00FC7D26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Уровень</w:t>
            </w:r>
          </w:p>
          <w:p w:rsidR="00830701" w:rsidRPr="00FC7D26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показателя</w:t>
            </w:r>
          </w:p>
        </w:tc>
        <w:tc>
          <w:tcPr>
            <w:tcW w:w="2212" w:type="pct"/>
            <w:gridSpan w:val="11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82" w:type="pct"/>
            <w:vMerge w:val="restart"/>
            <w:vAlign w:val="center"/>
          </w:tcPr>
          <w:p w:rsidR="00830701" w:rsidRPr="00FC7D26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На конец</w:t>
            </w:r>
            <w:proofErr w:type="gramEnd"/>
            <w:r w:rsidRPr="00FC7D26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FC7D26">
              <w:rPr>
                <w:rFonts w:ascii="Times New Roman" w:hAnsi="Times New Roman"/>
                <w:b/>
                <w:i/>
                <w:sz w:val="16"/>
                <w:szCs w:val="16"/>
              </w:rPr>
              <w:t>2024</w:t>
            </w: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830701" w:rsidRPr="00FC7D26" w:rsidTr="00AA7335">
        <w:trPr>
          <w:trHeight w:val="661"/>
          <w:tblHeader/>
        </w:trPr>
        <w:tc>
          <w:tcPr>
            <w:tcW w:w="182" w:type="pct"/>
            <w:vMerge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Merge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45" w:type="pct"/>
            <w:vMerge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FC7D26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03" w:type="pct"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82" w:type="pct"/>
            <w:vMerge/>
            <w:vAlign w:val="center"/>
          </w:tcPr>
          <w:p w:rsidR="00830701" w:rsidRPr="00FC7D26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701" w:rsidRPr="00FC7D26" w:rsidTr="00AA7335">
        <w:trPr>
          <w:trHeight w:val="161"/>
          <w:tblHeader/>
        </w:trPr>
        <w:tc>
          <w:tcPr>
            <w:tcW w:w="182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78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45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1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3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82" w:type="pct"/>
            <w:vAlign w:val="center"/>
          </w:tcPr>
          <w:p w:rsidR="00830701" w:rsidRPr="00FC7D26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CD3601" w:rsidRPr="00CD3601" w:rsidTr="00EE0C00">
        <w:trPr>
          <w:trHeight w:val="386"/>
        </w:trPr>
        <w:tc>
          <w:tcPr>
            <w:tcW w:w="182" w:type="pct"/>
            <w:vAlign w:val="center"/>
          </w:tcPr>
          <w:p w:rsidR="00CD3601" w:rsidRPr="00CD3601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818" w:type="pct"/>
            <w:gridSpan w:val="14"/>
          </w:tcPr>
          <w:p w:rsidR="00CD3601" w:rsidRPr="00CD3601" w:rsidDel="00AC5EEB" w:rsidRDefault="00CD3601" w:rsidP="00E31BA2">
            <w:pPr>
              <w:spacing w:after="0" w:line="240" w:lineRule="auto"/>
              <w:ind w:left="6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 xml:space="preserve">  Цель муниципальной программы  «Повышение качества и комфорта городской среды на территории городского поселения Суслонгер» </w:t>
            </w:r>
          </w:p>
        </w:tc>
      </w:tr>
      <w:tr w:rsidR="00CD3601" w:rsidRPr="00CD3601" w:rsidTr="00AA7335">
        <w:trPr>
          <w:trHeight w:val="386"/>
        </w:trPr>
        <w:tc>
          <w:tcPr>
            <w:tcW w:w="182" w:type="pct"/>
            <w:vMerge w:val="restart"/>
            <w:vAlign w:val="center"/>
          </w:tcPr>
          <w:p w:rsidR="00CD3601" w:rsidRPr="00CD3601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  <w:lang w:val="en-US"/>
              </w:rPr>
              <w:t>1.</w:t>
            </w:r>
            <w:r w:rsidRPr="00CD3601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4818" w:type="pct"/>
            <w:gridSpan w:val="14"/>
            <w:vAlign w:val="center"/>
          </w:tcPr>
          <w:p w:rsidR="00CD3601" w:rsidRPr="00CD3601" w:rsidRDefault="00CD3601" w:rsidP="00AA73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Количество благоустроенных общественных территорий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CD3601" w:rsidRPr="00FC7D26" w:rsidRDefault="00CD3601" w:rsidP="00AA7335">
            <w:pPr>
              <w:jc w:val="center"/>
              <w:rPr>
                <w:sz w:val="16"/>
                <w:szCs w:val="16"/>
              </w:rPr>
            </w:pP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</w:tcPr>
          <w:p w:rsidR="00CD3601" w:rsidRPr="00FC7D26" w:rsidRDefault="00CD3601" w:rsidP="00AA7335">
            <w:pPr>
              <w:jc w:val="center"/>
              <w:rPr>
                <w:sz w:val="16"/>
                <w:szCs w:val="16"/>
              </w:rPr>
            </w:pPr>
          </w:p>
        </w:tc>
      </w:tr>
      <w:tr w:rsidR="00CD3601" w:rsidRPr="00FC7D26" w:rsidTr="003334B0">
        <w:trPr>
          <w:trHeight w:val="386"/>
        </w:trPr>
        <w:tc>
          <w:tcPr>
            <w:tcW w:w="182" w:type="pct"/>
            <w:vMerge w:val="restart"/>
            <w:vAlign w:val="center"/>
          </w:tcPr>
          <w:p w:rsidR="00CD3601" w:rsidRPr="00FC7D26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</w:tcPr>
          <w:p w:rsidR="00CD3601" w:rsidRPr="00CD3601" w:rsidRDefault="00CD3601" w:rsidP="00E31BA2">
            <w:pPr>
              <w:rPr>
                <w:sz w:val="16"/>
                <w:szCs w:val="16"/>
              </w:rPr>
            </w:pPr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Количество благоустроенных дворовых территорий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 w:val="restart"/>
            <w:vAlign w:val="center"/>
          </w:tcPr>
          <w:p w:rsidR="00CD3601" w:rsidRPr="00FC7D26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1.3.</w:t>
            </w:r>
          </w:p>
        </w:tc>
        <w:tc>
          <w:tcPr>
            <w:tcW w:w="4818" w:type="pct"/>
            <w:gridSpan w:val="14"/>
            <w:vAlign w:val="center"/>
          </w:tcPr>
          <w:p w:rsidR="00CD3601" w:rsidRPr="00FC7D26" w:rsidRDefault="00CD3601" w:rsidP="00AA73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3601">
              <w:rPr>
                <w:rStyle w:val="275pt"/>
                <w:rFonts w:eastAsiaTheme="minorEastAsia"/>
                <w:sz w:val="16"/>
                <w:szCs w:val="16"/>
              </w:rPr>
              <w:t xml:space="preserve">Реализованы проекты </w:t>
            </w:r>
            <w:proofErr w:type="gramStart"/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победителей Всероссийского конкурса лучших проектов создания комфортной городской среды</w:t>
            </w:r>
            <w:proofErr w:type="gramEnd"/>
            <w:r w:rsidRPr="00CD3601">
              <w:rPr>
                <w:rStyle w:val="275pt"/>
                <w:rFonts w:eastAsiaTheme="minorEastAsia"/>
                <w:sz w:val="16"/>
                <w:szCs w:val="16"/>
              </w:rPr>
              <w:t xml:space="preserve"> в малых городах и исторических поселениях, не менее ед. нарастающим итогом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Ед</w:t>
            </w:r>
            <w:proofErr w:type="gramStart"/>
            <w:r>
              <w:rPr>
                <w:rFonts w:ascii="Times New Roman" w:hAnsi="Times New Roman"/>
                <w:sz w:val="16"/>
                <w:szCs w:val="16"/>
                <w:u w:color="000000"/>
              </w:rPr>
              <w:t>.</w:t>
            </w: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.</w:t>
            </w:r>
            <w:proofErr w:type="gramEnd"/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 w:val="restart"/>
            <w:vAlign w:val="center"/>
          </w:tcPr>
          <w:p w:rsidR="00CD3601" w:rsidRPr="00FC7D26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1.4.</w:t>
            </w:r>
          </w:p>
        </w:tc>
        <w:tc>
          <w:tcPr>
            <w:tcW w:w="4818" w:type="pct"/>
            <w:gridSpan w:val="14"/>
            <w:vAlign w:val="center"/>
          </w:tcPr>
          <w:p w:rsidR="00CD3601" w:rsidRPr="00FC7D26" w:rsidRDefault="00CD3601" w:rsidP="00AA73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Доля объема закупок оборудования, имеющего российское происхождение, в том числе оборудования, закупаемого при выполнении работ, в общем объеме оборудования, закупленного в рамках реализации мероприятий государственных (муниципальных) программ современной городской среды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24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 w:val="restart"/>
            <w:vAlign w:val="center"/>
          </w:tcPr>
          <w:p w:rsidR="00CD3601" w:rsidRPr="00FC7D26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1.5.</w:t>
            </w:r>
          </w:p>
        </w:tc>
        <w:tc>
          <w:tcPr>
            <w:tcW w:w="4818" w:type="pct"/>
            <w:gridSpan w:val="14"/>
            <w:vAlign w:val="center"/>
          </w:tcPr>
          <w:p w:rsidR="00CD3601" w:rsidRPr="00FC7D26" w:rsidRDefault="00CD3601" w:rsidP="00AA73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</w:rPr>
              <w:t>профилактический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</w:rPr>
              <w:t xml:space="preserve"> мероприятия по ГОЧС »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 w:val="restart"/>
            <w:vAlign w:val="center"/>
          </w:tcPr>
          <w:p w:rsidR="00CD3601" w:rsidRPr="00FC7D26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  <w:vAlign w:val="center"/>
          </w:tcPr>
          <w:p w:rsidR="00CD3601" w:rsidRPr="00FC7D26" w:rsidRDefault="00CD3601" w:rsidP="00AA73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 xml:space="preserve"> «распространение листовок  »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20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415C9E">
        <w:trPr>
          <w:trHeight w:val="386"/>
        </w:trPr>
        <w:tc>
          <w:tcPr>
            <w:tcW w:w="182" w:type="pct"/>
            <w:vMerge w:val="restart"/>
            <w:vAlign w:val="center"/>
          </w:tcPr>
          <w:p w:rsidR="00CD3601" w:rsidRPr="00FC7D26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</w:tcPr>
          <w:p w:rsidR="00CD3601" w:rsidRPr="00CD3601" w:rsidRDefault="00CD3601" w:rsidP="00E31BA2">
            <w:pPr>
              <w:rPr>
                <w:sz w:val="16"/>
                <w:szCs w:val="16"/>
              </w:rPr>
            </w:pPr>
            <w:r w:rsidRPr="00CD3601">
              <w:rPr>
                <w:rStyle w:val="275pt"/>
                <w:rFonts w:eastAsiaTheme="minorEastAsia"/>
                <w:sz w:val="16"/>
                <w:szCs w:val="1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на территории города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процент</w:t>
            </w: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100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%</w:t>
            </w:r>
          </w:p>
        </w:tc>
      </w:tr>
      <w:tr w:rsidR="00CD3601" w:rsidRPr="00FC7D26" w:rsidTr="00366891">
        <w:trPr>
          <w:trHeight w:val="386"/>
        </w:trPr>
        <w:tc>
          <w:tcPr>
            <w:tcW w:w="182" w:type="pct"/>
            <w:vMerge w:val="restart"/>
            <w:vAlign w:val="center"/>
          </w:tcPr>
          <w:p w:rsidR="00CD3601" w:rsidRPr="00FC7D26" w:rsidRDefault="00CD36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1.2.</w:t>
            </w:r>
          </w:p>
        </w:tc>
        <w:tc>
          <w:tcPr>
            <w:tcW w:w="4818" w:type="pct"/>
            <w:gridSpan w:val="14"/>
          </w:tcPr>
          <w:p w:rsidR="00CD3601" w:rsidRPr="00CD3601" w:rsidRDefault="00CD3601" w:rsidP="00E31BA2">
            <w:pPr>
              <w:rPr>
                <w:rStyle w:val="275pt"/>
                <w:rFonts w:eastAsiaTheme="minorEastAsia"/>
                <w:sz w:val="16"/>
                <w:szCs w:val="16"/>
              </w:rPr>
            </w:pPr>
            <w:r w:rsidRPr="00CD3601">
              <w:rPr>
                <w:rStyle w:val="95pt"/>
                <w:rFonts w:eastAsiaTheme="minorEastAsia"/>
                <w:sz w:val="16"/>
                <w:szCs w:val="16"/>
              </w:rPr>
              <w:t>доля финансового участия в выполнении минимального перечня работ по благоустройству дворовых территорий заинтересованных лиц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45" w:type="pct"/>
            <w:vMerge w:val="restart"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u w:color="000000"/>
              </w:rPr>
              <w:t>Шт.</w:t>
            </w: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CD3601" w:rsidRPr="00FC7D26" w:rsidTr="00AA7335">
        <w:trPr>
          <w:trHeight w:val="386"/>
        </w:trPr>
        <w:tc>
          <w:tcPr>
            <w:tcW w:w="182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78" w:type="pct"/>
            <w:vAlign w:val="center"/>
          </w:tcPr>
          <w:p w:rsidR="00CD3601" w:rsidRPr="00FC7D26" w:rsidRDefault="00CD36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FC7D26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Факт/прогноз</w:t>
            </w:r>
          </w:p>
        </w:tc>
        <w:tc>
          <w:tcPr>
            <w:tcW w:w="445" w:type="pct"/>
            <w:vMerge/>
            <w:vAlign w:val="center"/>
          </w:tcPr>
          <w:p w:rsidR="00CD3601" w:rsidRPr="00FC7D26" w:rsidRDefault="00CD36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82" w:type="pct"/>
            <w:vAlign w:val="center"/>
          </w:tcPr>
          <w:p w:rsidR="00CD3601" w:rsidRPr="00FC7D26" w:rsidRDefault="00CD36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>00%</w:t>
            </w:r>
          </w:p>
        </w:tc>
      </w:tr>
    </w:tbl>
    <w:p w:rsidR="00830701" w:rsidRPr="00FC7D26" w:rsidRDefault="00830701" w:rsidP="00830701">
      <w:pPr>
        <w:spacing w:after="0"/>
        <w:ind w:left="357" w:right="539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830701" w:rsidRPr="00FC7D26" w:rsidRDefault="00830701" w:rsidP="00830701">
      <w:pPr>
        <w:spacing w:after="0"/>
        <w:ind w:left="357" w:right="539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830701" w:rsidRPr="00FC7D26" w:rsidRDefault="00830701" w:rsidP="00830701">
      <w:pPr>
        <w:spacing w:after="0"/>
        <w:ind w:left="357" w:right="539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FC7D26">
        <w:rPr>
          <w:rFonts w:ascii="Times New Roman" w:hAnsi="Times New Roman"/>
          <w:bCs/>
          <w:color w:val="000000"/>
          <w:sz w:val="16"/>
          <w:szCs w:val="16"/>
        </w:rPr>
        <w:t>4. Сведения об исполнении бюджетных ассигнований, предусмотренных на финансовое обеспечение реализации муниципальной программы</w:t>
      </w:r>
    </w:p>
    <w:p w:rsidR="00830701" w:rsidRPr="00FC7D26" w:rsidRDefault="00830701" w:rsidP="00830701">
      <w:pPr>
        <w:pStyle w:val="ConsPlusNormal"/>
        <w:spacing w:after="120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8"/>
        <w:tblW w:w="14601" w:type="dxa"/>
        <w:tblInd w:w="108" w:type="dxa"/>
        <w:tblLook w:val="04A0" w:firstRow="1" w:lastRow="0" w:firstColumn="1" w:lastColumn="0" w:noHBand="0" w:noVBand="1"/>
      </w:tblPr>
      <w:tblGrid>
        <w:gridCol w:w="5529"/>
        <w:gridCol w:w="1655"/>
        <w:gridCol w:w="1506"/>
        <w:gridCol w:w="1613"/>
        <w:gridCol w:w="2595"/>
        <w:gridCol w:w="1703"/>
      </w:tblGrid>
      <w:tr w:rsidR="00830701" w:rsidRPr="00FC7D26" w:rsidTr="00AA7335">
        <w:trPr>
          <w:trHeight w:val="462"/>
        </w:trPr>
        <w:tc>
          <w:tcPr>
            <w:tcW w:w="5529" w:type="dxa"/>
            <w:vMerge w:val="restart"/>
            <w:vAlign w:val="center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lastRenderedPageBreak/>
              <w:t>Наименование муниципальной программы, структурного элемента и источника финансового обеспечения</w:t>
            </w:r>
          </w:p>
        </w:tc>
        <w:tc>
          <w:tcPr>
            <w:tcW w:w="3161" w:type="dxa"/>
            <w:gridSpan w:val="2"/>
            <w:vAlign w:val="center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1613" w:type="dxa"/>
            <w:vAlign w:val="center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Исполнение, тыс. рублей</w:t>
            </w:r>
          </w:p>
        </w:tc>
        <w:tc>
          <w:tcPr>
            <w:tcW w:w="2595" w:type="dxa"/>
            <w:vAlign w:val="center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1703" w:type="dxa"/>
            <w:vAlign w:val="center"/>
          </w:tcPr>
          <w:p w:rsidR="00830701" w:rsidRPr="00FC7D26" w:rsidRDefault="00830701" w:rsidP="00AA733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  <w:p w:rsidR="00830701" w:rsidRPr="00FC7D26" w:rsidRDefault="00830701" w:rsidP="00AA733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701" w:rsidRPr="00FC7D26" w:rsidTr="00AA7335">
        <w:trPr>
          <w:trHeight w:val="652"/>
        </w:trPr>
        <w:tc>
          <w:tcPr>
            <w:tcW w:w="5529" w:type="dxa"/>
            <w:vMerge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55" w:type="dxa"/>
            <w:vAlign w:val="center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1506" w:type="dxa"/>
            <w:vAlign w:val="center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Сводная бюджетная роспись на 30.09.2024</w:t>
            </w:r>
          </w:p>
        </w:tc>
        <w:tc>
          <w:tcPr>
            <w:tcW w:w="1613" w:type="dxa"/>
            <w:vAlign w:val="center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2595" w:type="dxa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703" w:type="dxa"/>
          </w:tcPr>
          <w:p w:rsidR="00830701" w:rsidRPr="00FC7D26" w:rsidRDefault="008307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701" w:rsidRPr="00FC7D26" w:rsidTr="00AA7335">
        <w:trPr>
          <w:trHeight w:val="216"/>
        </w:trPr>
        <w:tc>
          <w:tcPr>
            <w:tcW w:w="5529" w:type="dxa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655" w:type="dxa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506" w:type="dxa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613" w:type="dxa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595" w:type="dxa"/>
          </w:tcPr>
          <w:p w:rsidR="00830701" w:rsidRPr="00FC7D26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1703" w:type="dxa"/>
          </w:tcPr>
          <w:p w:rsidR="00830701" w:rsidRPr="00FC7D26" w:rsidRDefault="00830701" w:rsidP="00AA733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pStyle w:val="ConsPlusTitle"/>
              <w:widowControl/>
              <w:rPr>
                <w:rFonts w:ascii="Times New Roman" w:hAnsi="Times New Roman" w:cs="Times New Roman"/>
                <w:sz w:val="16"/>
                <w:szCs w:val="16"/>
              </w:rPr>
            </w:pPr>
            <w:r w:rsidRPr="00CD3601">
              <w:rPr>
                <w:rFonts w:ascii="Times New Roman" w:hAnsi="Times New Roman" w:cs="Times New Roman"/>
                <w:sz w:val="16"/>
                <w:szCs w:val="16"/>
              </w:rPr>
              <w:t>Муниципальная программа «Формирование современной городской среды на территории городского поселения Суслонгер Звениговского муниципального района Республики Марий Эл на 2018 - 2030 годы» в том числе: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601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601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601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tabs>
                <w:tab w:val="center" w:pos="1189"/>
                <w:tab w:val="right" w:pos="2379"/>
              </w:tabs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ab/>
              <w:t>100%</w:t>
            </w:r>
            <w:r w:rsidRPr="00FC7D26">
              <w:rPr>
                <w:rFonts w:ascii="Times New Roman" w:hAnsi="Times New Roman"/>
                <w:sz w:val="16"/>
                <w:szCs w:val="16"/>
              </w:rPr>
              <w:tab/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0,0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 xml:space="preserve"> бюджет Городского поселения Суслонгер Звениговского муниципального района Республики Марий Эл (всего)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jc w:val="center"/>
              <w:rPr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bCs/>
                <w:sz w:val="16"/>
                <w:szCs w:val="16"/>
                <w:highlight w:val="yellow"/>
              </w:rPr>
            </w:pPr>
            <w:r w:rsidRPr="00CD3601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«Благоустройство территории Городского поселения Суслонгер»</w:t>
            </w:r>
            <w:r w:rsidRPr="00CD3601">
              <w:rPr>
                <w:rFonts w:ascii="Times New Roman" w:hAnsi="Times New Roman"/>
                <w:bCs/>
                <w:sz w:val="16"/>
                <w:szCs w:val="16"/>
              </w:rPr>
              <w:t>, в том числе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601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601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CD3601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 xml:space="preserve">Республиканский бюджет 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bCs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 Звениговского муниципального района Республики Марий Эл (всего)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D3601" w:rsidRPr="00FC7D26" w:rsidTr="00CD3601">
        <w:tc>
          <w:tcPr>
            <w:tcW w:w="5529" w:type="dxa"/>
          </w:tcPr>
          <w:p w:rsidR="00CD3601" w:rsidRPr="00CD3601" w:rsidRDefault="00CD3601" w:rsidP="00E31BA2">
            <w:pPr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655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506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613" w:type="dxa"/>
          </w:tcPr>
          <w:p w:rsidR="00CD3601" w:rsidRPr="00CD3601" w:rsidRDefault="00CD3601" w:rsidP="00E31B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D3601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2595" w:type="dxa"/>
          </w:tcPr>
          <w:p w:rsidR="00CD3601" w:rsidRPr="00FC7D26" w:rsidRDefault="00CD36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FC7D26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1703" w:type="dxa"/>
          </w:tcPr>
          <w:p w:rsidR="00CD3601" w:rsidRPr="00FC7D26" w:rsidRDefault="00CD36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0701" w:rsidRDefault="00830701" w:rsidP="00830701">
      <w:pPr>
        <w:pStyle w:val="ConsPlusTitle"/>
        <w:widowControl/>
        <w:ind w:firstLine="709"/>
        <w:rPr>
          <w:rFonts w:ascii="Times New Roman" w:hAnsi="Times New Roman" w:cs="Times New Roman"/>
          <w:b w:val="0"/>
          <w:sz w:val="16"/>
          <w:szCs w:val="16"/>
        </w:rPr>
      </w:pPr>
    </w:p>
    <w:p w:rsidR="00830701" w:rsidRPr="00FC7D26" w:rsidRDefault="00830701" w:rsidP="0083070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FC7D26">
        <w:rPr>
          <w:rFonts w:ascii="Times New Roman" w:hAnsi="Times New Roman" w:cs="Times New Roman"/>
          <w:bCs/>
          <w:color w:val="000000"/>
          <w:sz w:val="16"/>
          <w:szCs w:val="16"/>
        </w:rPr>
        <w:t>5. Информация о рисках муниципальной программы</w:t>
      </w:r>
    </w:p>
    <w:p w:rsidR="00830701" w:rsidRPr="00FC7D26" w:rsidRDefault="00830701" w:rsidP="0083070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5"/>
        <w:gridCol w:w="3468"/>
        <w:gridCol w:w="1758"/>
        <w:gridCol w:w="1802"/>
        <w:gridCol w:w="1686"/>
        <w:gridCol w:w="1791"/>
        <w:gridCol w:w="1784"/>
        <w:gridCol w:w="1822"/>
      </w:tblGrid>
      <w:tr w:rsidR="00830701" w:rsidRPr="00FC7D26" w:rsidTr="00AA7335">
        <w:tc>
          <w:tcPr>
            <w:tcW w:w="675" w:type="dxa"/>
          </w:tcPr>
          <w:p w:rsidR="00830701" w:rsidRPr="00FC7D26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№ </w:t>
            </w:r>
            <w:proofErr w:type="gramStart"/>
            <w:r w:rsidRPr="00FC7D26">
              <w:rPr>
                <w:rFonts w:ascii="Times New Roman" w:hAnsi="Times New Roman"/>
                <w:sz w:val="16"/>
                <w:szCs w:val="16"/>
                <w:lang w:eastAsia="en-US"/>
              </w:rPr>
              <w:t>п</w:t>
            </w:r>
            <w:proofErr w:type="gramEnd"/>
            <w:r w:rsidRPr="00FC7D26">
              <w:rPr>
                <w:rFonts w:ascii="Times New Roman" w:hAnsi="Times New Roman"/>
                <w:sz w:val="16"/>
                <w:szCs w:val="16"/>
                <w:lang w:eastAsia="en-US"/>
              </w:rPr>
              <w:t>/п</w:t>
            </w:r>
          </w:p>
        </w:tc>
        <w:tc>
          <w:tcPr>
            <w:tcW w:w="3468" w:type="dxa"/>
          </w:tcPr>
          <w:p w:rsidR="00830701" w:rsidRPr="00FC7D26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Наименование показателя задачи, мероприятия (результата)</w:t>
            </w:r>
          </w:p>
        </w:tc>
        <w:tc>
          <w:tcPr>
            <w:tcW w:w="1758" w:type="dxa"/>
          </w:tcPr>
          <w:p w:rsidR="00830701" w:rsidRPr="00FC7D26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Описание риска</w:t>
            </w:r>
          </w:p>
        </w:tc>
        <w:tc>
          <w:tcPr>
            <w:tcW w:w="1802" w:type="dxa"/>
          </w:tcPr>
          <w:p w:rsidR="00830701" w:rsidRPr="00FC7D26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Оценка возможных последствий риска</w:t>
            </w:r>
          </w:p>
        </w:tc>
        <w:tc>
          <w:tcPr>
            <w:tcW w:w="1686" w:type="dxa"/>
          </w:tcPr>
          <w:p w:rsidR="00830701" w:rsidRPr="00FC7D26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Уровень риска</w:t>
            </w:r>
          </w:p>
        </w:tc>
        <w:tc>
          <w:tcPr>
            <w:tcW w:w="1791" w:type="dxa"/>
          </w:tcPr>
          <w:p w:rsidR="00830701" w:rsidRPr="00FC7D26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Планируемые меры реагирования</w:t>
            </w:r>
          </w:p>
        </w:tc>
        <w:tc>
          <w:tcPr>
            <w:tcW w:w="1784" w:type="dxa"/>
          </w:tcPr>
          <w:p w:rsidR="00830701" w:rsidRPr="00FC7D26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Срок выполнения меры реагирования</w:t>
            </w:r>
          </w:p>
        </w:tc>
        <w:tc>
          <w:tcPr>
            <w:tcW w:w="1822" w:type="dxa"/>
          </w:tcPr>
          <w:p w:rsidR="00830701" w:rsidRPr="00FC7D26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proofErr w:type="gramStart"/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Ответственный</w:t>
            </w:r>
            <w:proofErr w:type="gramEnd"/>
            <w:r w:rsidRPr="00FC7D26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за принятие мер реагирования (ФИО, должность, организация)</w:t>
            </w:r>
          </w:p>
        </w:tc>
      </w:tr>
      <w:tr w:rsidR="00D32A8F" w:rsidRPr="00D32A8F" w:rsidTr="009C4EAB">
        <w:tc>
          <w:tcPr>
            <w:tcW w:w="675" w:type="dxa"/>
          </w:tcPr>
          <w:p w:rsidR="00D32A8F" w:rsidRPr="00D32A8F" w:rsidRDefault="00D32A8F" w:rsidP="00AA7335">
            <w:pPr>
              <w:pStyle w:val="ConsPlusNormal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 w:rsidRPr="00D32A8F">
              <w:rPr>
                <w:rFonts w:ascii="Times New Roman" w:hAnsi="Times New Roman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3468" w:type="dxa"/>
          </w:tcPr>
          <w:p w:rsidR="00D32A8F" w:rsidRPr="00D32A8F" w:rsidRDefault="00D32A8F" w:rsidP="00E31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дворовых территорий </w:t>
            </w:r>
          </w:p>
        </w:tc>
        <w:tc>
          <w:tcPr>
            <w:tcW w:w="8821" w:type="dxa"/>
            <w:gridSpan w:val="5"/>
          </w:tcPr>
          <w:p w:rsidR="00D32A8F" w:rsidRPr="00D32A8F" w:rsidRDefault="00D32A8F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D32A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Риски </w:t>
            </w:r>
            <w:proofErr w:type="gramStart"/>
            <w:r w:rsidRPr="00D32A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не выполнения</w:t>
            </w:r>
            <w:proofErr w:type="gramEnd"/>
            <w:r w:rsidRPr="00D32A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 xml:space="preserve"> мероприятий отсутствуют</w:t>
            </w:r>
          </w:p>
        </w:tc>
        <w:tc>
          <w:tcPr>
            <w:tcW w:w="1822" w:type="dxa"/>
          </w:tcPr>
          <w:p w:rsidR="00D32A8F" w:rsidRPr="00D32A8F" w:rsidRDefault="00D32A8F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</w:pPr>
            <w:r w:rsidRPr="00D32A8F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  <w:lang w:eastAsia="en-US"/>
              </w:rPr>
              <w:t>Кудряшов С.В.</w:t>
            </w:r>
          </w:p>
        </w:tc>
      </w:tr>
    </w:tbl>
    <w:p w:rsidR="00830701" w:rsidRPr="00FC7D26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FC7D26" w:rsidRDefault="00830701" w:rsidP="00830701">
      <w:pPr>
        <w:rPr>
          <w:rFonts w:ascii="Times New Roman" w:hAnsi="Times New Roman"/>
          <w:bCs/>
          <w:color w:val="000000"/>
          <w:sz w:val="16"/>
          <w:szCs w:val="16"/>
        </w:rPr>
      </w:pPr>
      <w:r w:rsidRPr="00FC7D26">
        <w:rPr>
          <w:rFonts w:ascii="Times New Roman" w:hAnsi="Times New Roman"/>
          <w:bCs/>
          <w:color w:val="000000"/>
          <w:sz w:val="16"/>
          <w:szCs w:val="16"/>
        </w:rPr>
        <w:br w:type="page"/>
      </w:r>
    </w:p>
    <w:p w:rsidR="00830701" w:rsidRDefault="00830701" w:rsidP="0083070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sz w:val="26"/>
          <w:szCs w:val="26"/>
        </w:rPr>
        <w:sectPr w:rsidR="00830701" w:rsidSect="00AA7335">
          <w:pgSz w:w="16838" w:h="11906" w:orient="landscape"/>
          <w:pgMar w:top="709" w:right="1134" w:bottom="851" w:left="1134" w:header="709" w:footer="709" w:gutter="0"/>
          <w:cols w:space="708"/>
          <w:docGrid w:linePitch="360"/>
        </w:sectPr>
      </w:pPr>
      <w:bookmarkStart w:id="3" w:name="_GoBack"/>
      <w:bookmarkEnd w:id="3"/>
    </w:p>
    <w:p w:rsidR="00830701" w:rsidRPr="00FB2596" w:rsidRDefault="00830701" w:rsidP="0083070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  <w:r w:rsidRPr="00FB2596">
        <w:rPr>
          <w:rFonts w:ascii="Times New Roman" w:hAnsi="Times New Roman" w:cs="Times New Roman"/>
          <w:b w:val="0"/>
        </w:rPr>
        <w:lastRenderedPageBreak/>
        <w:t xml:space="preserve">Дополнительная информация </w:t>
      </w:r>
    </w:p>
    <w:p w:rsidR="00830701" w:rsidRPr="00FB2596" w:rsidRDefault="00830701" w:rsidP="00830701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</w:rPr>
      </w:pPr>
    </w:p>
    <w:bookmarkEnd w:id="0"/>
    <w:p w:rsidR="00830701" w:rsidRPr="00FB2596" w:rsidRDefault="00830701" w:rsidP="00830701">
      <w:pPr>
        <w:pStyle w:val="ConsPlusNormal"/>
        <w:ind w:left="426" w:firstLine="425"/>
        <w:jc w:val="center"/>
        <w:rPr>
          <w:rFonts w:ascii="Times New Roman" w:hAnsi="Times New Roman" w:cs="Times New Roman"/>
          <w:bCs/>
          <w:color w:val="000000"/>
          <w:sz w:val="20"/>
        </w:rPr>
      </w:pPr>
      <w:r w:rsidRPr="00FB2596">
        <w:rPr>
          <w:rFonts w:ascii="Times New Roman" w:hAnsi="Times New Roman" w:cs="Times New Roman"/>
          <w:bCs/>
          <w:color w:val="000000"/>
          <w:sz w:val="20"/>
          <w:bdr w:val="single" w:sz="4" w:space="0" w:color="auto"/>
          <w:shd w:val="clear" w:color="auto" w:fill="EAF1DD" w:themeFill="accent3" w:themeFillTint="33"/>
        </w:rPr>
        <w:t>Пояснительная записка о ходе реализации муниципальной программы за 2024 год</w:t>
      </w:r>
    </w:p>
    <w:p w:rsidR="00830701" w:rsidRPr="00FB2596" w:rsidRDefault="00830701" w:rsidP="00830701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</w:p>
    <w:p w:rsidR="00830701" w:rsidRPr="00FB2596" w:rsidRDefault="00830701" w:rsidP="00FB2596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</w:rPr>
      </w:pPr>
      <w:r w:rsidRPr="00FB2596">
        <w:rPr>
          <w:rFonts w:ascii="Times New Roman" w:hAnsi="Times New Roman" w:cs="Times New Roman"/>
          <w:b w:val="0"/>
        </w:rPr>
        <w:t>Муниципальная программа  «</w:t>
      </w:r>
      <w:r w:rsidR="00CD3601" w:rsidRPr="00FB2596">
        <w:rPr>
          <w:rFonts w:ascii="Times New Roman" w:hAnsi="Times New Roman" w:cs="Times New Roman"/>
          <w:b w:val="0"/>
        </w:rPr>
        <w:t xml:space="preserve">Формирование современной городской среды на территории городского поселения Суслонгер Звениговского муниципального района Республики Марий Эл </w:t>
      </w:r>
      <w:r w:rsidR="00FB2596" w:rsidRPr="00FB2596">
        <w:rPr>
          <w:rFonts w:ascii="Times New Roman" w:hAnsi="Times New Roman" w:cs="Times New Roman"/>
          <w:b w:val="0"/>
        </w:rPr>
        <w:t xml:space="preserve"> </w:t>
      </w:r>
      <w:r w:rsidR="00CD3601" w:rsidRPr="00FB2596">
        <w:rPr>
          <w:rFonts w:ascii="Times New Roman" w:hAnsi="Times New Roman" w:cs="Times New Roman"/>
          <w:b w:val="0"/>
        </w:rPr>
        <w:t>на 2018 - 2030 годы</w:t>
      </w:r>
      <w:r w:rsidRPr="00FB2596">
        <w:rPr>
          <w:rFonts w:ascii="Times New Roman" w:hAnsi="Times New Roman" w:cs="Times New Roman"/>
          <w:b w:val="0"/>
        </w:rPr>
        <w:t xml:space="preserve">» утверждена постановлением от </w:t>
      </w:r>
      <w:r w:rsidR="00FB2596" w:rsidRPr="00FB2596">
        <w:rPr>
          <w:rFonts w:ascii="Times New Roman" w:hAnsi="Times New Roman" w:cs="Times New Roman"/>
          <w:b w:val="0"/>
        </w:rPr>
        <w:t xml:space="preserve"> 27.05.2024</w:t>
      </w:r>
      <w:r w:rsidRPr="00FB2596">
        <w:rPr>
          <w:rFonts w:ascii="Times New Roman" w:hAnsi="Times New Roman" w:cs="Times New Roman"/>
          <w:b w:val="0"/>
        </w:rPr>
        <w:t xml:space="preserve">г. № </w:t>
      </w:r>
      <w:r w:rsidR="00FB2596" w:rsidRPr="00FB2596">
        <w:rPr>
          <w:rFonts w:ascii="Times New Roman" w:hAnsi="Times New Roman" w:cs="Times New Roman"/>
          <w:b w:val="0"/>
        </w:rPr>
        <w:t>82</w:t>
      </w:r>
      <w:r w:rsidRPr="00FB2596">
        <w:rPr>
          <w:rFonts w:ascii="Times New Roman" w:hAnsi="Times New Roman" w:cs="Times New Roman"/>
          <w:b w:val="0"/>
        </w:rPr>
        <w:t xml:space="preserve">, паспорт муниципальной программы  </w:t>
      </w:r>
    </w:p>
    <w:p w:rsidR="00830701" w:rsidRPr="00FB2596" w:rsidRDefault="00FB2596" w:rsidP="00FB2596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</w:rPr>
      </w:pPr>
      <w:r w:rsidRPr="00FB2596">
        <w:rPr>
          <w:rFonts w:ascii="Times New Roman" w:eastAsia="Helvetica" w:hAnsi="Times New Roman" w:cs="Times New Roman"/>
          <w:b w:val="0"/>
          <w:color w:val="1A1A1A"/>
          <w:shd w:val="clear" w:color="auto" w:fill="FFFFFF"/>
          <w:lang w:eastAsia="zh-CN" w:bidi="ar"/>
        </w:rPr>
        <w:t>В рамках муниципальной программы «Формирование современной городской среды» предусмотрено предоставление субсидий из республиканского бюджета РМЭ бюджету муниципального образования, на поддержку муниципальной программы формирования современной городской среды.</w:t>
      </w:r>
      <w:r w:rsidRPr="00FB2596">
        <w:rPr>
          <w:rFonts w:ascii="Times New Roman" w:eastAsia="Helvetica" w:hAnsi="Times New Roman" w:cs="Times New Roman"/>
          <w:b w:val="0"/>
          <w:color w:val="1A1A1A"/>
          <w:shd w:val="clear" w:color="auto" w:fill="FFFFFF"/>
          <w:lang w:eastAsia="zh-CN" w:bidi="ar"/>
        </w:rPr>
        <w:t xml:space="preserve"> Работы на двух объектах благоустройства две дворовые территории завершены в июле 2025г. </w:t>
      </w:r>
    </w:p>
    <w:p w:rsidR="00830701" w:rsidRPr="00FB2596" w:rsidRDefault="00830701" w:rsidP="00830701">
      <w:pPr>
        <w:pStyle w:val="ConsPlusTitle"/>
        <w:widowControl/>
        <w:ind w:firstLine="708"/>
        <w:jc w:val="both"/>
        <w:rPr>
          <w:rFonts w:ascii="Times New Roman" w:hAnsi="Times New Roman" w:cs="Times New Roman"/>
          <w:b w:val="0"/>
          <w:color w:val="000000"/>
        </w:rPr>
      </w:pPr>
      <w:r w:rsidRPr="00FB2596">
        <w:rPr>
          <w:rFonts w:ascii="Times New Roman" w:hAnsi="Times New Roman" w:cs="Times New Roman"/>
          <w:b w:val="0"/>
          <w:color w:val="000000"/>
        </w:rPr>
        <w:t>Ожидаемые результаты реализации муниципальной программы достигнуты.</w:t>
      </w:r>
    </w:p>
    <w:p w:rsidR="00FB2596" w:rsidRPr="00FB2596" w:rsidRDefault="00FB2596" w:rsidP="00830701">
      <w:pPr>
        <w:pStyle w:val="ConsPlusTitle"/>
        <w:widowControl/>
        <w:ind w:firstLine="708"/>
        <w:jc w:val="both"/>
        <w:rPr>
          <w:rFonts w:ascii="Times New Roman" w:hAnsi="Times New Roman"/>
          <w:b w:val="0"/>
        </w:rPr>
      </w:pPr>
    </w:p>
    <w:p w:rsidR="00830701" w:rsidRPr="00FB2596" w:rsidRDefault="00830701" w:rsidP="00FB2596">
      <w:pPr>
        <w:sectPr w:rsidR="00830701" w:rsidRPr="00FB2596" w:rsidSect="00AA7335">
          <w:pgSz w:w="11906" w:h="16838"/>
          <w:pgMar w:top="1134" w:right="851" w:bottom="993" w:left="992" w:header="709" w:footer="709" w:gutter="0"/>
          <w:cols w:space="708"/>
          <w:docGrid w:linePitch="360"/>
        </w:sectPr>
      </w:pPr>
    </w:p>
    <w:p w:rsidR="00830701" w:rsidRPr="006B1475" w:rsidRDefault="00830701" w:rsidP="0083070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lastRenderedPageBreak/>
        <w:t>ОТЧЕТ</w:t>
      </w:r>
    </w:p>
    <w:p w:rsidR="00830701" w:rsidRPr="006B1475" w:rsidRDefault="00830701" w:rsidP="0083070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t xml:space="preserve">О ХОДЕ РЕАЛИЗАЦИИ </w:t>
      </w:r>
    </w:p>
    <w:p w:rsidR="00830701" w:rsidRPr="006B1475" w:rsidRDefault="00A31EFB" w:rsidP="0083070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spacing w:after="0" w:line="240" w:lineRule="auto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>
        <w:rPr>
          <w:rFonts w:ascii="Times New Roman" w:hAnsi="Times New Roman"/>
          <w:b/>
          <w:color w:val="000000"/>
          <w:sz w:val="20"/>
          <w:szCs w:val="20"/>
        </w:rPr>
        <w:t>Комплекса процессных мероприятий</w:t>
      </w:r>
    </w:p>
    <w:p w:rsidR="00830701" w:rsidRPr="006B1475" w:rsidRDefault="00830701" w:rsidP="00830701">
      <w:pPr>
        <w:pStyle w:val="ConsPlusTitle"/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AF1DD" w:themeFill="accent3" w:themeFillTint="33"/>
        <w:ind w:firstLine="708"/>
        <w:jc w:val="center"/>
        <w:rPr>
          <w:rFonts w:ascii="Times New Roman" w:hAnsi="Times New Roman" w:cs="Times New Roman"/>
          <w:bCs w:val="0"/>
        </w:rPr>
      </w:pPr>
      <w:r w:rsidRPr="006B1475">
        <w:rPr>
          <w:rFonts w:ascii="Times New Roman" w:hAnsi="Times New Roman" w:cs="Times New Roman"/>
          <w:bCs w:val="0"/>
        </w:rPr>
        <w:t xml:space="preserve"> «</w:t>
      </w:r>
      <w:r w:rsidR="00A31EFB">
        <w:rPr>
          <w:rFonts w:ascii="Times New Roman" w:hAnsi="Times New Roman" w:cs="Times New Roman"/>
          <w:bCs w:val="0"/>
        </w:rPr>
        <w:t>Благоустройство территории городского</w:t>
      </w:r>
      <w:r w:rsidRPr="006B1475">
        <w:rPr>
          <w:rFonts w:ascii="Times New Roman" w:hAnsi="Times New Roman" w:cs="Times New Roman"/>
          <w:bCs w:val="0"/>
        </w:rPr>
        <w:t xml:space="preserve"> поселения</w:t>
      </w:r>
      <w:r w:rsidR="00A31EFB">
        <w:rPr>
          <w:rFonts w:ascii="Times New Roman" w:hAnsi="Times New Roman" w:cs="Times New Roman"/>
          <w:bCs w:val="0"/>
        </w:rPr>
        <w:t xml:space="preserve"> Суслонгер</w:t>
      </w:r>
      <w:r>
        <w:rPr>
          <w:rFonts w:ascii="Times New Roman" w:hAnsi="Times New Roman" w:cs="Times New Roman"/>
          <w:bCs w:val="0"/>
        </w:rPr>
        <w:t>»</w:t>
      </w:r>
    </w:p>
    <w:p w:rsidR="00830701" w:rsidRDefault="00830701" w:rsidP="00830701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  <w:r w:rsidRPr="006B1475">
        <w:rPr>
          <w:rFonts w:ascii="Times New Roman" w:hAnsi="Times New Roman"/>
          <w:b/>
          <w:color w:val="000000"/>
          <w:sz w:val="20"/>
          <w:szCs w:val="20"/>
        </w:rPr>
        <w:t>за 2024 года</w:t>
      </w:r>
    </w:p>
    <w:p w:rsidR="00830701" w:rsidRPr="006B1475" w:rsidRDefault="00830701" w:rsidP="00830701">
      <w:pPr>
        <w:pStyle w:val="a3"/>
        <w:ind w:left="0"/>
        <w:jc w:val="center"/>
        <w:rPr>
          <w:rFonts w:ascii="Times New Roman" w:hAnsi="Times New Roman"/>
          <w:b/>
          <w:color w:val="000000"/>
          <w:sz w:val="20"/>
          <w:szCs w:val="20"/>
        </w:rPr>
      </w:pPr>
    </w:p>
    <w:p w:rsidR="00830701" w:rsidRPr="00D5527A" w:rsidRDefault="00830701" w:rsidP="00830701">
      <w:pPr>
        <w:pStyle w:val="a3"/>
        <w:ind w:left="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1.Сведения о достижении показателей муниципального проекта</w:t>
      </w:r>
    </w:p>
    <w:tbl>
      <w:tblPr>
        <w:tblStyle w:val="a8"/>
        <w:tblW w:w="152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7"/>
        <w:gridCol w:w="1276"/>
        <w:gridCol w:w="1731"/>
        <w:gridCol w:w="1110"/>
        <w:gridCol w:w="1043"/>
        <w:gridCol w:w="933"/>
        <w:gridCol w:w="1092"/>
        <w:gridCol w:w="1098"/>
        <w:gridCol w:w="993"/>
        <w:gridCol w:w="992"/>
        <w:gridCol w:w="992"/>
        <w:gridCol w:w="1093"/>
        <w:gridCol w:w="1093"/>
        <w:gridCol w:w="1268"/>
      </w:tblGrid>
      <w:tr w:rsidR="00830701" w:rsidRPr="00D5527A" w:rsidTr="00AA7335">
        <w:tc>
          <w:tcPr>
            <w:tcW w:w="567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/п</w:t>
            </w:r>
          </w:p>
        </w:tc>
        <w:tc>
          <w:tcPr>
            <w:tcW w:w="1276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Статус фактического/ прогнозного значения за отчетный период</w:t>
            </w:r>
          </w:p>
        </w:tc>
        <w:tc>
          <w:tcPr>
            <w:tcW w:w="1731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Наименование показателя</w:t>
            </w:r>
          </w:p>
        </w:tc>
        <w:tc>
          <w:tcPr>
            <w:tcW w:w="1110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Уровень показателя</w:t>
            </w:r>
          </w:p>
        </w:tc>
        <w:tc>
          <w:tcPr>
            <w:tcW w:w="1043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Признак возрастания / убывания</w:t>
            </w:r>
          </w:p>
        </w:tc>
        <w:tc>
          <w:tcPr>
            <w:tcW w:w="933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1092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Плановое значение на </w:t>
            </w:r>
            <w:r>
              <w:rPr>
                <w:rFonts w:ascii="Times New Roman" w:hAnsi="Times New Roman"/>
                <w:sz w:val="16"/>
                <w:szCs w:val="16"/>
              </w:rPr>
              <w:t>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098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993" w:type="dxa"/>
            <w:vAlign w:val="center"/>
          </w:tcPr>
          <w:p w:rsidR="00830701" w:rsidRPr="00D5527A" w:rsidRDefault="00830701" w:rsidP="00AA7335">
            <w:pPr>
              <w:ind w:right="39"/>
              <w:jc w:val="center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Прогнозное значение на 31.12.2024</w:t>
            </w:r>
          </w:p>
        </w:tc>
        <w:tc>
          <w:tcPr>
            <w:tcW w:w="992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Подтверждающий документ </w:t>
            </w:r>
          </w:p>
        </w:tc>
        <w:tc>
          <w:tcPr>
            <w:tcW w:w="992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Плановое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Прогнозное значение </w:t>
            </w:r>
            <w:proofErr w:type="gramStart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 xml:space="preserve"> 2024 года</w:t>
            </w:r>
          </w:p>
        </w:tc>
        <w:tc>
          <w:tcPr>
            <w:tcW w:w="1093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Информационная система</w:t>
            </w:r>
          </w:p>
        </w:tc>
        <w:tc>
          <w:tcPr>
            <w:tcW w:w="1268" w:type="dxa"/>
            <w:vAlign w:val="center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830701" w:rsidRPr="00D5527A" w:rsidTr="00AA7335">
        <w:tc>
          <w:tcPr>
            <w:tcW w:w="567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</w:tcPr>
          <w:p w:rsidR="00830701" w:rsidRPr="00D5527A" w:rsidDel="00F57B20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2</w:t>
            </w:r>
          </w:p>
        </w:tc>
        <w:tc>
          <w:tcPr>
            <w:tcW w:w="1731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3</w:t>
            </w:r>
          </w:p>
        </w:tc>
        <w:tc>
          <w:tcPr>
            <w:tcW w:w="1110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4</w:t>
            </w:r>
          </w:p>
        </w:tc>
        <w:tc>
          <w:tcPr>
            <w:tcW w:w="1043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5</w:t>
            </w:r>
          </w:p>
        </w:tc>
        <w:tc>
          <w:tcPr>
            <w:tcW w:w="933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6</w:t>
            </w:r>
          </w:p>
        </w:tc>
        <w:tc>
          <w:tcPr>
            <w:tcW w:w="1092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8</w:t>
            </w:r>
          </w:p>
        </w:tc>
        <w:tc>
          <w:tcPr>
            <w:tcW w:w="1098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9</w:t>
            </w:r>
          </w:p>
        </w:tc>
        <w:tc>
          <w:tcPr>
            <w:tcW w:w="993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10</w:t>
            </w:r>
          </w:p>
        </w:tc>
        <w:tc>
          <w:tcPr>
            <w:tcW w:w="992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11</w:t>
            </w:r>
          </w:p>
        </w:tc>
        <w:tc>
          <w:tcPr>
            <w:tcW w:w="992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13</w:t>
            </w:r>
          </w:p>
        </w:tc>
        <w:tc>
          <w:tcPr>
            <w:tcW w:w="1093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14</w:t>
            </w:r>
          </w:p>
        </w:tc>
        <w:tc>
          <w:tcPr>
            <w:tcW w:w="1268" w:type="dxa"/>
          </w:tcPr>
          <w:p w:rsidR="00830701" w:rsidRPr="00D5527A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color w:val="000000"/>
                <w:sz w:val="16"/>
                <w:szCs w:val="16"/>
              </w:rPr>
              <w:t>15</w:t>
            </w:r>
          </w:p>
        </w:tc>
      </w:tr>
      <w:tr w:rsidR="00830701" w:rsidRPr="00A31EFB" w:rsidTr="00AA7335">
        <w:tc>
          <w:tcPr>
            <w:tcW w:w="567" w:type="dxa"/>
          </w:tcPr>
          <w:p w:rsidR="00830701" w:rsidRPr="00A31EFB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color w:val="000000"/>
                <w:sz w:val="16"/>
                <w:szCs w:val="16"/>
              </w:rPr>
              <w:t>1.</w:t>
            </w:r>
          </w:p>
        </w:tc>
        <w:tc>
          <w:tcPr>
            <w:tcW w:w="1276" w:type="dxa"/>
          </w:tcPr>
          <w:p w:rsidR="00830701" w:rsidRPr="00A31EFB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</w:p>
        </w:tc>
        <w:tc>
          <w:tcPr>
            <w:tcW w:w="13438" w:type="dxa"/>
            <w:gridSpan w:val="12"/>
          </w:tcPr>
          <w:p w:rsidR="00830701" w:rsidRPr="00A31EFB" w:rsidRDefault="00830701" w:rsidP="00AA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EFB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="00A31EFB" w:rsidRPr="00A31EFB">
              <w:rPr>
                <w:rFonts w:ascii="Times New Roman" w:hAnsi="Times New Roman"/>
                <w:bCs/>
                <w:sz w:val="16"/>
                <w:szCs w:val="16"/>
              </w:rPr>
              <w:t>Улучшение комфортного проживания населения на территории</w:t>
            </w:r>
          </w:p>
        </w:tc>
      </w:tr>
      <w:tr w:rsidR="00A31EFB" w:rsidRPr="00A31EFB" w:rsidTr="00AA7335">
        <w:tc>
          <w:tcPr>
            <w:tcW w:w="567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color w:val="000000"/>
                <w:sz w:val="16"/>
                <w:szCs w:val="16"/>
              </w:rPr>
              <w:t>1.1</w:t>
            </w:r>
          </w:p>
        </w:tc>
        <w:tc>
          <w:tcPr>
            <w:tcW w:w="1276" w:type="dxa"/>
            <w:shd w:val="clear" w:color="auto" w:fill="auto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A31EFB" w:rsidRPr="00A31EFB" w:rsidRDefault="00A31EFB" w:rsidP="00A31E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дворовых территорий </w:t>
            </w:r>
          </w:p>
        </w:tc>
        <w:tc>
          <w:tcPr>
            <w:tcW w:w="1110" w:type="dxa"/>
          </w:tcPr>
          <w:p w:rsidR="00A31EFB" w:rsidRPr="00A31EFB" w:rsidRDefault="00A31EFB" w:rsidP="00A31EFB">
            <w:pPr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43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1092" w:type="dxa"/>
          </w:tcPr>
          <w:p w:rsidR="00A31EFB" w:rsidRPr="00A31EFB" w:rsidRDefault="00A31EFB" w:rsidP="00AA7335">
            <w:pPr>
              <w:pStyle w:val="a3"/>
              <w:tabs>
                <w:tab w:val="left" w:pos="1134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pacing w:val="-2"/>
                <w:sz w:val="16"/>
                <w:szCs w:val="16"/>
              </w:rPr>
              <w:t>2</w:t>
            </w:r>
          </w:p>
        </w:tc>
        <w:tc>
          <w:tcPr>
            <w:tcW w:w="1098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A31EFB" w:rsidRPr="00A31EFB" w:rsidRDefault="00A31EFB" w:rsidP="00AA7335">
            <w:pPr>
              <w:pStyle w:val="a3"/>
              <w:tabs>
                <w:tab w:val="left" w:pos="1134"/>
                <w:tab w:val="left" w:pos="1276"/>
              </w:tabs>
              <w:spacing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 xml:space="preserve">Отчет </w:t>
            </w:r>
          </w:p>
        </w:tc>
        <w:tc>
          <w:tcPr>
            <w:tcW w:w="992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093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A31EFB" w:rsidRPr="00A31EFB" w:rsidRDefault="00A31EFB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color w:val="000000"/>
                <w:sz w:val="16"/>
                <w:szCs w:val="16"/>
              </w:rPr>
              <w:t>Показатель достигнут</w:t>
            </w:r>
          </w:p>
        </w:tc>
      </w:tr>
      <w:tr w:rsidR="00A31EFB" w:rsidRPr="00A31EFB" w:rsidTr="00AA7335">
        <w:tc>
          <w:tcPr>
            <w:tcW w:w="567" w:type="dxa"/>
          </w:tcPr>
          <w:p w:rsidR="00A31EFB" w:rsidRPr="00A31EFB" w:rsidRDefault="00D32A8F" w:rsidP="00A31E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1.2</w:t>
            </w:r>
          </w:p>
        </w:tc>
        <w:tc>
          <w:tcPr>
            <w:tcW w:w="1276" w:type="dxa"/>
            <w:shd w:val="clear" w:color="auto" w:fill="auto"/>
          </w:tcPr>
          <w:p w:rsidR="00A31EFB" w:rsidRPr="00A31EFB" w:rsidRDefault="00A31EFB" w:rsidP="00A31E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A31EFB" w:rsidRPr="00A31EFB" w:rsidRDefault="00A31EFB" w:rsidP="00A31E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Style w:val="95pt"/>
                <w:rFonts w:eastAsiaTheme="minorEastAsia"/>
                <w:sz w:val="16"/>
                <w:szCs w:val="16"/>
              </w:rPr>
              <w:t>доля благоустроенных дворовых территорий от общего количества дворовых территорий</w:t>
            </w:r>
          </w:p>
        </w:tc>
        <w:tc>
          <w:tcPr>
            <w:tcW w:w="1110" w:type="dxa"/>
          </w:tcPr>
          <w:p w:rsidR="00A31EFB" w:rsidRPr="00A31EFB" w:rsidRDefault="00A31EFB" w:rsidP="00A31EFB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43" w:type="dxa"/>
          </w:tcPr>
          <w:p w:rsidR="00A31EFB" w:rsidRPr="00A31EFB" w:rsidRDefault="00A31EFB" w:rsidP="00A31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A31EFB" w:rsidRPr="00A31EFB" w:rsidRDefault="00A31EFB" w:rsidP="00A31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1092" w:type="dxa"/>
          </w:tcPr>
          <w:p w:rsidR="00A31EFB" w:rsidRPr="00A31EFB" w:rsidRDefault="00BC5FAD" w:rsidP="00A31EFB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60</w:t>
            </w:r>
          </w:p>
        </w:tc>
        <w:tc>
          <w:tcPr>
            <w:tcW w:w="1098" w:type="dxa"/>
          </w:tcPr>
          <w:p w:rsidR="00A31EFB" w:rsidRPr="00A31EFB" w:rsidRDefault="00BC5FAD" w:rsidP="00A31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993" w:type="dxa"/>
          </w:tcPr>
          <w:p w:rsidR="00A31EFB" w:rsidRPr="00A31EFB" w:rsidRDefault="00A31EFB" w:rsidP="00A31EFB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A31EFB" w:rsidRPr="00A31EFB" w:rsidRDefault="00A31EFB" w:rsidP="00A31EF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A31EFB" w:rsidRPr="00A31EFB" w:rsidRDefault="00BC5FAD" w:rsidP="00A31E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60</w:t>
            </w:r>
          </w:p>
        </w:tc>
        <w:tc>
          <w:tcPr>
            <w:tcW w:w="1093" w:type="dxa"/>
          </w:tcPr>
          <w:p w:rsidR="00A31EFB" w:rsidRPr="00A31EFB" w:rsidRDefault="00A31EFB" w:rsidP="00A31E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093" w:type="dxa"/>
          </w:tcPr>
          <w:p w:rsidR="00A31EFB" w:rsidRPr="00A31EFB" w:rsidRDefault="00A31EFB" w:rsidP="00A31E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A31EFB" w:rsidRPr="00A31EFB" w:rsidRDefault="00A31EFB" w:rsidP="00A31EFB">
            <w:pPr>
              <w:spacing w:after="0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830701" w:rsidRPr="00A31EFB" w:rsidTr="00AA7335">
        <w:tc>
          <w:tcPr>
            <w:tcW w:w="567" w:type="dxa"/>
          </w:tcPr>
          <w:p w:rsidR="00830701" w:rsidRPr="00A31EFB" w:rsidRDefault="00830701" w:rsidP="00AA7335">
            <w:pPr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4714" w:type="dxa"/>
            <w:gridSpan w:val="13"/>
            <w:shd w:val="clear" w:color="auto" w:fill="auto"/>
          </w:tcPr>
          <w:p w:rsidR="00830701" w:rsidRPr="00A31EFB" w:rsidRDefault="00830701" w:rsidP="00AA733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bCs/>
                <w:sz w:val="16"/>
                <w:szCs w:val="16"/>
              </w:rPr>
              <w:t xml:space="preserve">Цель </w:t>
            </w:r>
            <w:r w:rsidR="00A31EFB" w:rsidRPr="00A31EFB">
              <w:rPr>
                <w:rFonts w:ascii="Times New Roman" w:hAnsi="Times New Roman"/>
                <w:bCs/>
                <w:sz w:val="16"/>
                <w:szCs w:val="16"/>
              </w:rPr>
              <w:t>Обустройство мест массового отдыха населения</w:t>
            </w:r>
          </w:p>
        </w:tc>
      </w:tr>
      <w:tr w:rsidR="00A31EFB" w:rsidRPr="00A31EFB" w:rsidTr="00A31EFB">
        <w:trPr>
          <w:trHeight w:val="759"/>
        </w:trPr>
        <w:tc>
          <w:tcPr>
            <w:tcW w:w="567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</w:t>
            </w:r>
            <w:r w:rsidRPr="00A31EFB">
              <w:rPr>
                <w:rFonts w:ascii="Times New Roman" w:hAnsi="Times New Roman"/>
                <w:color w:val="000000"/>
                <w:sz w:val="16"/>
                <w:szCs w:val="16"/>
              </w:rPr>
              <w:t>.</w:t>
            </w:r>
            <w:r w:rsidRPr="00A31EFB">
              <w:rPr>
                <w:rFonts w:ascii="Times New Roman" w:hAnsi="Times New Roman"/>
                <w:color w:val="000000"/>
                <w:sz w:val="16"/>
                <w:szCs w:val="16"/>
                <w:lang w:val="en-US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A31EFB" w:rsidRPr="00A31EFB" w:rsidRDefault="00A31EFB" w:rsidP="00A31EFB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  <w:highlight w:val="white"/>
              </w:rPr>
              <w:t xml:space="preserve">  </w:t>
            </w:r>
            <w:r w:rsidRPr="00A31EFB"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общественных территорий </w:t>
            </w:r>
          </w:p>
        </w:tc>
        <w:tc>
          <w:tcPr>
            <w:tcW w:w="1110" w:type="dxa"/>
          </w:tcPr>
          <w:p w:rsidR="00A31EFB" w:rsidRPr="00A31EFB" w:rsidRDefault="00A31EFB" w:rsidP="00A31EFB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43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1092" w:type="dxa"/>
          </w:tcPr>
          <w:p w:rsidR="00A31EFB" w:rsidRPr="00A31EFB" w:rsidRDefault="00A31EFB" w:rsidP="00A31EFB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A31EFB" w:rsidRPr="00A31EFB" w:rsidRDefault="00A31EFB" w:rsidP="00A31EFB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  <w:tr w:rsidR="00A31EFB" w:rsidRPr="00A31EFB" w:rsidTr="00AA7335">
        <w:tc>
          <w:tcPr>
            <w:tcW w:w="567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2.2</w:t>
            </w:r>
          </w:p>
        </w:tc>
        <w:tc>
          <w:tcPr>
            <w:tcW w:w="1276" w:type="dxa"/>
            <w:shd w:val="clear" w:color="auto" w:fill="auto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731" w:type="dxa"/>
          </w:tcPr>
          <w:p w:rsidR="00A31EFB" w:rsidRPr="00A31EFB" w:rsidRDefault="00A31EFB" w:rsidP="00A31EFB">
            <w:pPr>
              <w:spacing w:after="0" w:line="240" w:lineRule="auto"/>
              <w:rPr>
                <w:rStyle w:val="95pt"/>
                <w:rFonts w:eastAsiaTheme="minorEastAsia"/>
                <w:sz w:val="16"/>
                <w:szCs w:val="16"/>
              </w:rPr>
            </w:pPr>
            <w:r w:rsidRPr="00A31EFB">
              <w:rPr>
                <w:rStyle w:val="95pt"/>
                <w:rFonts w:eastAsiaTheme="minorEastAsia"/>
                <w:sz w:val="16"/>
                <w:szCs w:val="16"/>
              </w:rPr>
              <w:t>доля благоустроенных общественных территорий от общего количества дворовых территорий</w:t>
            </w:r>
          </w:p>
        </w:tc>
        <w:tc>
          <w:tcPr>
            <w:tcW w:w="1110" w:type="dxa"/>
          </w:tcPr>
          <w:p w:rsidR="00A31EFB" w:rsidRPr="00A31EFB" w:rsidRDefault="00A31EFB" w:rsidP="00A31EFB">
            <w:pPr>
              <w:spacing w:after="0" w:line="240" w:lineRule="auto"/>
              <w:ind w:right="25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КПМ</w:t>
            </w:r>
          </w:p>
        </w:tc>
        <w:tc>
          <w:tcPr>
            <w:tcW w:w="1043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возрастание</w:t>
            </w:r>
          </w:p>
        </w:tc>
        <w:tc>
          <w:tcPr>
            <w:tcW w:w="933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1092" w:type="dxa"/>
          </w:tcPr>
          <w:p w:rsidR="00A31EFB" w:rsidRPr="00A31EFB" w:rsidRDefault="00A31EFB" w:rsidP="00A31EFB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  <w:r>
              <w:rPr>
                <w:rFonts w:ascii="Times New Roman" w:hAnsi="Times New Roman"/>
                <w:spacing w:val="-2"/>
                <w:sz w:val="16"/>
                <w:szCs w:val="16"/>
              </w:rPr>
              <w:t>-</w:t>
            </w:r>
          </w:p>
        </w:tc>
        <w:tc>
          <w:tcPr>
            <w:tcW w:w="1098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3" w:type="dxa"/>
          </w:tcPr>
          <w:p w:rsidR="00A31EFB" w:rsidRPr="00A31EFB" w:rsidRDefault="00A31EFB" w:rsidP="00A31EFB">
            <w:pPr>
              <w:pStyle w:val="a3"/>
              <w:tabs>
                <w:tab w:val="left" w:pos="1134"/>
                <w:tab w:val="left" w:pos="12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pacing w:val="-2"/>
                <w:sz w:val="16"/>
                <w:szCs w:val="16"/>
              </w:rPr>
            </w:pPr>
          </w:p>
        </w:tc>
        <w:tc>
          <w:tcPr>
            <w:tcW w:w="992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/>
                <w:color w:val="000000"/>
                <w:sz w:val="16"/>
                <w:szCs w:val="16"/>
              </w:rPr>
              <w:t>-</w:t>
            </w:r>
          </w:p>
        </w:tc>
        <w:tc>
          <w:tcPr>
            <w:tcW w:w="1093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  <w:tc>
          <w:tcPr>
            <w:tcW w:w="1268" w:type="dxa"/>
          </w:tcPr>
          <w:p w:rsidR="00A31EFB" w:rsidRPr="00A31EFB" w:rsidRDefault="00A31EFB" w:rsidP="00A31EF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6"/>
                <w:szCs w:val="16"/>
              </w:rPr>
            </w:pPr>
          </w:p>
        </w:tc>
      </w:tr>
    </w:tbl>
    <w:p w:rsidR="00830701" w:rsidRPr="00D5527A" w:rsidRDefault="00830701" w:rsidP="00830701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b/>
          <w:sz w:val="16"/>
          <w:szCs w:val="16"/>
        </w:rPr>
      </w:pPr>
      <w:r w:rsidRPr="00D5527A">
        <w:rPr>
          <w:rFonts w:ascii="Times New Roman" w:hAnsi="Times New Roman"/>
          <w:b/>
          <w:sz w:val="16"/>
          <w:szCs w:val="16"/>
        </w:rPr>
        <w:tab/>
      </w:r>
    </w:p>
    <w:p w:rsidR="00830701" w:rsidRPr="00D5527A" w:rsidRDefault="00830701" w:rsidP="00830701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</w:pPr>
    </w:p>
    <w:p w:rsidR="00FB2596" w:rsidRDefault="00FB2596" w:rsidP="00830701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  <w:sectPr w:rsidR="00FB2596" w:rsidSect="00A31EF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830701" w:rsidRPr="00D5527A" w:rsidRDefault="00830701" w:rsidP="00830701">
      <w:pPr>
        <w:pStyle w:val="a3"/>
        <w:tabs>
          <w:tab w:val="left" w:pos="13220"/>
        </w:tabs>
        <w:ind w:left="0" w:right="536"/>
        <w:jc w:val="center"/>
        <w:rPr>
          <w:rFonts w:ascii="Times New Roman" w:hAnsi="Times New Roman"/>
          <w:sz w:val="16"/>
          <w:szCs w:val="16"/>
        </w:rPr>
      </w:pPr>
      <w:r w:rsidRPr="00D5527A">
        <w:rPr>
          <w:rFonts w:ascii="Times New Roman" w:hAnsi="Times New Roman"/>
          <w:sz w:val="16"/>
          <w:szCs w:val="16"/>
        </w:rPr>
        <w:lastRenderedPageBreak/>
        <w:t xml:space="preserve"> 2. Сведения о помесячном достижении показателей муниципального проекта в </w:t>
      </w:r>
      <w:r w:rsidRPr="00D5527A">
        <w:rPr>
          <w:rFonts w:ascii="Times New Roman" w:hAnsi="Times New Roman"/>
          <w:i/>
          <w:sz w:val="16"/>
          <w:szCs w:val="16"/>
        </w:rPr>
        <w:t xml:space="preserve">2024 </w:t>
      </w:r>
      <w:r w:rsidRPr="00D5527A">
        <w:rPr>
          <w:rFonts w:ascii="Times New Roman" w:hAnsi="Times New Roman"/>
          <w:sz w:val="16"/>
          <w:szCs w:val="16"/>
        </w:rPr>
        <w:t>году</w:t>
      </w: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30"/>
        <w:gridCol w:w="4473"/>
        <w:gridCol w:w="1432"/>
        <w:gridCol w:w="587"/>
        <w:gridCol w:w="585"/>
        <w:gridCol w:w="9"/>
        <w:gridCol w:w="590"/>
        <w:gridCol w:w="585"/>
        <w:gridCol w:w="9"/>
        <w:gridCol w:w="590"/>
        <w:gridCol w:w="590"/>
        <w:gridCol w:w="587"/>
        <w:gridCol w:w="590"/>
        <w:gridCol w:w="587"/>
        <w:gridCol w:w="587"/>
        <w:gridCol w:w="599"/>
        <w:gridCol w:w="1684"/>
      </w:tblGrid>
      <w:tr w:rsidR="00830701" w:rsidRPr="00D5527A" w:rsidTr="00AA7335">
        <w:trPr>
          <w:trHeight w:val="349"/>
          <w:tblHeader/>
        </w:trPr>
        <w:tc>
          <w:tcPr>
            <w:tcW w:w="181" w:type="pct"/>
            <w:vMerge w:val="restar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30" w:type="pct"/>
            <w:vMerge w:val="restar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Показатели муниципального проекта</w:t>
            </w:r>
          </w:p>
        </w:tc>
        <w:tc>
          <w:tcPr>
            <w:tcW w:w="490" w:type="pct"/>
            <w:vMerge w:val="restar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Уровень показателя</w:t>
            </w:r>
          </w:p>
        </w:tc>
        <w:tc>
          <w:tcPr>
            <w:tcW w:w="2222" w:type="pct"/>
            <w:gridSpan w:val="13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Плановые значения по кварталам/месяцам</w:t>
            </w:r>
          </w:p>
        </w:tc>
        <w:tc>
          <w:tcPr>
            <w:tcW w:w="576" w:type="pct"/>
            <w:vMerge w:val="restar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5527A">
              <w:rPr>
                <w:rFonts w:ascii="Times New Roman" w:hAnsi="Times New Roman"/>
                <w:b/>
                <w:i/>
                <w:sz w:val="16"/>
                <w:szCs w:val="16"/>
              </w:rPr>
              <w:t xml:space="preserve">2024 </w:t>
            </w: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 xml:space="preserve"> года</w:t>
            </w:r>
          </w:p>
        </w:tc>
      </w:tr>
      <w:tr w:rsidR="00830701" w:rsidRPr="00D5527A" w:rsidTr="00AA7335">
        <w:trPr>
          <w:trHeight w:val="428"/>
          <w:tblHeader/>
        </w:trPr>
        <w:tc>
          <w:tcPr>
            <w:tcW w:w="181" w:type="pct"/>
            <w:vMerge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Merge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90" w:type="pct"/>
            <w:vMerge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00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05" w:type="pct"/>
            <w:gridSpan w:val="2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00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05" w:type="pct"/>
            <w:gridSpan w:val="2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05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76" w:type="pct"/>
            <w:vMerge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701" w:rsidRPr="00D5527A" w:rsidTr="00AA7335">
        <w:trPr>
          <w:trHeight w:val="187"/>
          <w:tblHeader/>
        </w:trPr>
        <w:tc>
          <w:tcPr>
            <w:tcW w:w="181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530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490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00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205" w:type="pct"/>
            <w:gridSpan w:val="2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200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205" w:type="pct"/>
            <w:gridSpan w:val="2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205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576" w:type="pct"/>
            <w:vAlign w:val="center"/>
          </w:tcPr>
          <w:p w:rsidR="00830701" w:rsidRPr="00D5527A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830701" w:rsidRPr="00D5527A" w:rsidTr="00AA7335">
        <w:trPr>
          <w:trHeight w:val="99"/>
        </w:trPr>
        <w:tc>
          <w:tcPr>
            <w:tcW w:w="181" w:type="pc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/>
                <w:sz w:val="16"/>
                <w:szCs w:val="16"/>
              </w:rPr>
              <w:t>1.</w:t>
            </w:r>
          </w:p>
        </w:tc>
        <w:tc>
          <w:tcPr>
            <w:tcW w:w="4819" w:type="pct"/>
            <w:gridSpan w:val="16"/>
            <w:vAlign w:val="center"/>
          </w:tcPr>
          <w:p w:rsidR="00830701" w:rsidRPr="00D5527A" w:rsidRDefault="00830701" w:rsidP="00AA7335">
            <w:pPr>
              <w:spacing w:line="240" w:lineRule="atLeast"/>
              <w:rPr>
                <w:rFonts w:ascii="Times New Roman" w:hAnsi="Times New Roman"/>
                <w:b/>
                <w:sz w:val="16"/>
                <w:szCs w:val="16"/>
              </w:rPr>
            </w:pPr>
            <w:r w:rsidRPr="00D5527A">
              <w:rPr>
                <w:rFonts w:ascii="Times New Roman" w:eastAsia="Times New Roman" w:hAnsi="Times New Roman"/>
                <w:iCs/>
                <w:sz w:val="16"/>
                <w:szCs w:val="16"/>
              </w:rPr>
              <w:t xml:space="preserve">Цель </w:t>
            </w:r>
            <w:r w:rsidR="00BC5FAD" w:rsidRPr="00A31EFB">
              <w:rPr>
                <w:rFonts w:ascii="Times New Roman" w:hAnsi="Times New Roman"/>
                <w:bCs/>
                <w:sz w:val="16"/>
                <w:szCs w:val="16"/>
              </w:rPr>
              <w:t>Улучшение комфортного проживания населения на территории</w:t>
            </w:r>
          </w:p>
        </w:tc>
      </w:tr>
      <w:tr w:rsidR="00830701" w:rsidRPr="00D5527A" w:rsidTr="00AA7335">
        <w:trPr>
          <w:trHeight w:val="105"/>
        </w:trPr>
        <w:tc>
          <w:tcPr>
            <w:tcW w:w="181" w:type="pct"/>
            <w:vMerge w:val="restart"/>
            <w:vAlign w:val="center"/>
          </w:tcPr>
          <w:p w:rsidR="00830701" w:rsidRPr="00D5527A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4819" w:type="pct"/>
            <w:gridSpan w:val="16"/>
            <w:vAlign w:val="center"/>
          </w:tcPr>
          <w:p w:rsidR="00830701" w:rsidRPr="00D5527A" w:rsidRDefault="00BC5FAD" w:rsidP="00AA7335">
            <w:pPr>
              <w:spacing w:line="240" w:lineRule="atLeast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>Количество благоустроенных дворовых территорий</w:t>
            </w:r>
          </w:p>
        </w:tc>
      </w:tr>
      <w:tr w:rsidR="00830701" w:rsidRPr="00D5527A" w:rsidTr="00AA7335">
        <w:trPr>
          <w:trHeight w:val="386"/>
        </w:trPr>
        <w:tc>
          <w:tcPr>
            <w:tcW w:w="181" w:type="pct"/>
            <w:vMerge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830701" w:rsidRPr="00D5527A" w:rsidRDefault="008307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830701" w:rsidRPr="00D5527A" w:rsidRDefault="00BC5FAD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Ед.</w:t>
            </w:r>
          </w:p>
        </w:tc>
        <w:tc>
          <w:tcPr>
            <w:tcW w:w="201" w:type="pct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203" w:type="pct"/>
            <w:gridSpan w:val="2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BC5FAD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830701" w:rsidRPr="00D5527A" w:rsidTr="00AA7335">
        <w:trPr>
          <w:trHeight w:val="386"/>
        </w:trPr>
        <w:tc>
          <w:tcPr>
            <w:tcW w:w="181" w:type="pct"/>
            <w:vMerge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830701" w:rsidRPr="00D5527A" w:rsidRDefault="008307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830701" w:rsidRPr="00D5527A" w:rsidRDefault="00830701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BC5FAD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830701" w:rsidRPr="00D5527A" w:rsidTr="00AA7335">
        <w:trPr>
          <w:trHeight w:val="386"/>
        </w:trPr>
        <w:tc>
          <w:tcPr>
            <w:tcW w:w="181" w:type="pct"/>
            <w:vMerge w:val="restar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4819" w:type="pct"/>
            <w:gridSpan w:val="16"/>
            <w:vAlign w:val="center"/>
          </w:tcPr>
          <w:p w:rsidR="00830701" w:rsidRPr="00D5527A" w:rsidRDefault="00BC5FAD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Style w:val="95pt"/>
                <w:rFonts w:eastAsiaTheme="minorEastAsia"/>
                <w:sz w:val="16"/>
                <w:szCs w:val="16"/>
              </w:rPr>
              <w:t>доля благоустроенных дворовых территорий от общего количества дворовых территорий</w:t>
            </w:r>
          </w:p>
        </w:tc>
      </w:tr>
      <w:tr w:rsidR="00830701" w:rsidRPr="00D5527A" w:rsidTr="00AA7335">
        <w:trPr>
          <w:trHeight w:val="386"/>
        </w:trPr>
        <w:tc>
          <w:tcPr>
            <w:tcW w:w="181" w:type="pct"/>
            <w:vMerge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830701" w:rsidRPr="00D5527A" w:rsidRDefault="00830701" w:rsidP="00AA7335">
            <w:pPr>
              <w:spacing w:line="240" w:lineRule="atLeast"/>
              <w:ind w:left="259"/>
              <w:rPr>
                <w:rFonts w:ascii="Times New Roman" w:hAnsi="Times New Roman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План</w:t>
            </w:r>
          </w:p>
        </w:tc>
        <w:tc>
          <w:tcPr>
            <w:tcW w:w="490" w:type="pct"/>
            <w:vMerge w:val="restart"/>
            <w:vAlign w:val="center"/>
          </w:tcPr>
          <w:p w:rsidR="00830701" w:rsidRPr="00D5527A" w:rsidRDefault="00BC5FAD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  <w:u w:color="000000"/>
              </w:rPr>
            </w:pPr>
            <w:r>
              <w:rPr>
                <w:rFonts w:ascii="Times New Roman" w:hAnsi="Times New Roman"/>
                <w:sz w:val="16"/>
                <w:szCs w:val="16"/>
                <w:u w:color="000000"/>
              </w:rPr>
              <w:t>процент</w:t>
            </w:r>
          </w:p>
        </w:tc>
        <w:tc>
          <w:tcPr>
            <w:tcW w:w="201" w:type="pct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BC5FAD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  <w:tr w:rsidR="00830701" w:rsidRPr="00D5527A" w:rsidTr="00AA7335">
        <w:trPr>
          <w:trHeight w:val="386"/>
        </w:trPr>
        <w:tc>
          <w:tcPr>
            <w:tcW w:w="181" w:type="pct"/>
            <w:vMerge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30" w:type="pct"/>
            <w:vAlign w:val="center"/>
          </w:tcPr>
          <w:p w:rsidR="00830701" w:rsidRPr="00D5527A" w:rsidRDefault="00830701" w:rsidP="00AA7335">
            <w:pPr>
              <w:spacing w:line="240" w:lineRule="atLeast"/>
              <w:ind w:left="259"/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</w:pPr>
            <w:r w:rsidRPr="00D5527A">
              <w:rPr>
                <w:rFonts w:ascii="Times New Roman" w:hAnsi="Times New Roman"/>
                <w:bCs/>
                <w:color w:val="000000"/>
                <w:sz w:val="16"/>
                <w:szCs w:val="16"/>
                <w:u w:color="000000"/>
              </w:rPr>
              <w:t>Прогноз</w:t>
            </w:r>
          </w:p>
        </w:tc>
        <w:tc>
          <w:tcPr>
            <w:tcW w:w="490" w:type="pct"/>
            <w:vMerge/>
            <w:vAlign w:val="center"/>
          </w:tcPr>
          <w:p w:rsidR="00830701" w:rsidRPr="00D5527A" w:rsidRDefault="00830701" w:rsidP="00AA7335">
            <w:pPr>
              <w:spacing w:line="240" w:lineRule="atLeast"/>
              <w:rPr>
                <w:rFonts w:ascii="Times New Roman" w:hAnsi="Times New Roman"/>
                <w:i/>
                <w:sz w:val="16"/>
                <w:szCs w:val="16"/>
                <w:u w:color="000000"/>
              </w:rPr>
            </w:pPr>
          </w:p>
        </w:tc>
        <w:tc>
          <w:tcPr>
            <w:tcW w:w="201" w:type="pct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3" w:type="pct"/>
            <w:gridSpan w:val="2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3" w:type="pct"/>
            <w:gridSpan w:val="2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BC5FAD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60</w:t>
            </w:r>
          </w:p>
        </w:tc>
        <w:tc>
          <w:tcPr>
            <w:tcW w:w="202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1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5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6" w:type="pct"/>
            <w:vAlign w:val="center"/>
          </w:tcPr>
          <w:p w:rsidR="00830701" w:rsidRPr="00D5527A" w:rsidRDefault="00830701" w:rsidP="00AA7335">
            <w:pPr>
              <w:spacing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</w:tr>
    </w:tbl>
    <w:p w:rsidR="00830701" w:rsidRDefault="00830701" w:rsidP="00830701">
      <w:pPr>
        <w:pStyle w:val="a5"/>
        <w:rPr>
          <w:sz w:val="16"/>
          <w:szCs w:val="16"/>
        </w:rPr>
      </w:pPr>
    </w:p>
    <w:p w:rsidR="00830701" w:rsidRPr="00D5527A" w:rsidRDefault="00830701" w:rsidP="00830701">
      <w:pPr>
        <w:pStyle w:val="a5"/>
        <w:rPr>
          <w:sz w:val="16"/>
          <w:szCs w:val="16"/>
        </w:rPr>
      </w:pPr>
    </w:p>
    <w:p w:rsidR="00BC5FAD" w:rsidRDefault="00BC5FAD" w:rsidP="00830701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830701" w:rsidRPr="00D5527A" w:rsidRDefault="00830701" w:rsidP="00830701">
      <w:pPr>
        <w:spacing w:after="0" w:line="240" w:lineRule="auto"/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3. Сведения о выполнении (достижении) мероприятий (результатов) и контрольных точек муниципального  проекта</w:t>
      </w:r>
    </w:p>
    <w:p w:rsidR="00830701" w:rsidRPr="00D5527A" w:rsidRDefault="00830701" w:rsidP="00830701">
      <w:pPr>
        <w:ind w:left="360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518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1984"/>
        <w:gridCol w:w="993"/>
        <w:gridCol w:w="992"/>
        <w:gridCol w:w="993"/>
        <w:gridCol w:w="1134"/>
        <w:gridCol w:w="992"/>
        <w:gridCol w:w="577"/>
        <w:gridCol w:w="577"/>
        <w:gridCol w:w="972"/>
        <w:gridCol w:w="567"/>
        <w:gridCol w:w="992"/>
        <w:gridCol w:w="1295"/>
        <w:gridCol w:w="1512"/>
        <w:gridCol w:w="1370"/>
      </w:tblGrid>
      <w:tr w:rsidR="00830701" w:rsidRPr="00D5527A" w:rsidTr="00AA7335">
        <w:trPr>
          <w:trHeight w:val="683"/>
          <w:tblHeader/>
        </w:trPr>
        <w:tc>
          <w:tcPr>
            <w:tcW w:w="568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984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/ объекта/ контрольной точки</w:t>
            </w:r>
          </w:p>
        </w:tc>
        <w:tc>
          <w:tcPr>
            <w:tcW w:w="993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Плановое значение на 31.12.2024</w:t>
            </w:r>
          </w:p>
        </w:tc>
        <w:tc>
          <w:tcPr>
            <w:tcW w:w="993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Фактическое значение на 31.12.2024</w:t>
            </w:r>
          </w:p>
        </w:tc>
        <w:tc>
          <w:tcPr>
            <w:tcW w:w="1134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Прогнозное значение на 31.</w:t>
            </w:r>
            <w:r>
              <w:rPr>
                <w:rFonts w:ascii="Times New Roman" w:hAnsi="Times New Roman"/>
                <w:sz w:val="16"/>
                <w:szCs w:val="16"/>
              </w:rPr>
              <w:t>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992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Плановое значение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на конец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 xml:space="preserve"> 2024 года</w:t>
            </w:r>
          </w:p>
        </w:tc>
        <w:tc>
          <w:tcPr>
            <w:tcW w:w="1154" w:type="dxa"/>
            <w:gridSpan w:val="2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Количество объектов мероприятия (результата)</w:t>
            </w:r>
          </w:p>
        </w:tc>
        <w:tc>
          <w:tcPr>
            <w:tcW w:w="2531" w:type="dxa"/>
            <w:gridSpan w:val="3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Срок реализации</w:t>
            </w:r>
          </w:p>
        </w:tc>
        <w:tc>
          <w:tcPr>
            <w:tcW w:w="1295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Ответственный исполнитель (Ф.И.О., должность)</w:t>
            </w:r>
          </w:p>
        </w:tc>
        <w:tc>
          <w:tcPr>
            <w:tcW w:w="1512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Подтверждающий документ</w:t>
            </w:r>
          </w:p>
        </w:tc>
        <w:tc>
          <w:tcPr>
            <w:tcW w:w="1370" w:type="dxa"/>
            <w:vMerge w:val="restart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</w:tc>
      </w:tr>
      <w:tr w:rsidR="00830701" w:rsidRPr="00D5527A" w:rsidTr="006C5CF8">
        <w:trPr>
          <w:trHeight w:val="391"/>
          <w:tblHeader/>
        </w:trPr>
        <w:tc>
          <w:tcPr>
            <w:tcW w:w="568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</w:tcPr>
          <w:p w:rsidR="00830701" w:rsidRPr="00D5527A" w:rsidDel="00E67432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  <w:vAlign w:val="center"/>
          </w:tcPr>
          <w:p w:rsidR="00830701" w:rsidRPr="00D5527A" w:rsidDel="002808C6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77" w:type="dxa"/>
            <w:vAlign w:val="center"/>
          </w:tcPr>
          <w:p w:rsidR="00830701" w:rsidRPr="00D5527A" w:rsidDel="002808C6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972" w:type="dxa"/>
            <w:vAlign w:val="center"/>
          </w:tcPr>
          <w:p w:rsidR="00830701" w:rsidRPr="00D5527A" w:rsidDel="002808C6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567" w:type="dxa"/>
            <w:vAlign w:val="center"/>
          </w:tcPr>
          <w:p w:rsidR="00830701" w:rsidRPr="00D5527A" w:rsidDel="002808C6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факт</w:t>
            </w:r>
          </w:p>
        </w:tc>
        <w:tc>
          <w:tcPr>
            <w:tcW w:w="992" w:type="dxa"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прогноз</w:t>
            </w:r>
          </w:p>
        </w:tc>
        <w:tc>
          <w:tcPr>
            <w:tcW w:w="1295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  <w:vMerge/>
            <w:vAlign w:val="center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701" w:rsidRPr="00D5527A" w:rsidTr="006C5CF8">
        <w:trPr>
          <w:trHeight w:val="216"/>
          <w:tblHeader/>
        </w:trPr>
        <w:tc>
          <w:tcPr>
            <w:tcW w:w="568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984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992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1134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992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577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577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72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  <w:tc>
          <w:tcPr>
            <w:tcW w:w="567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11</w:t>
            </w:r>
          </w:p>
        </w:tc>
        <w:tc>
          <w:tcPr>
            <w:tcW w:w="992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12</w:t>
            </w:r>
          </w:p>
        </w:tc>
        <w:tc>
          <w:tcPr>
            <w:tcW w:w="1295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13</w:t>
            </w:r>
          </w:p>
        </w:tc>
        <w:tc>
          <w:tcPr>
            <w:tcW w:w="1512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14</w:t>
            </w:r>
          </w:p>
        </w:tc>
        <w:tc>
          <w:tcPr>
            <w:tcW w:w="1370" w:type="dxa"/>
          </w:tcPr>
          <w:p w:rsidR="00830701" w:rsidRPr="00D5527A" w:rsidRDefault="00830701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15</w:t>
            </w:r>
          </w:p>
        </w:tc>
      </w:tr>
      <w:tr w:rsidR="00830701" w:rsidRPr="00D5527A" w:rsidTr="00AA7335">
        <w:tblPrEx>
          <w:tblCellMar>
            <w:left w:w="0" w:type="dxa"/>
            <w:right w:w="0" w:type="dxa"/>
          </w:tblCellMar>
        </w:tblPrEx>
        <w:trPr>
          <w:trHeight w:val="203"/>
        </w:trPr>
        <w:tc>
          <w:tcPr>
            <w:tcW w:w="568" w:type="dxa"/>
          </w:tcPr>
          <w:p w:rsidR="00830701" w:rsidRPr="00D5527A" w:rsidRDefault="00830701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4950" w:type="dxa"/>
            <w:gridSpan w:val="14"/>
          </w:tcPr>
          <w:p w:rsidR="00830701" w:rsidRPr="00D5527A" w:rsidRDefault="00830701" w:rsidP="00AA7335">
            <w:pPr>
              <w:spacing w:after="0" w:line="240" w:lineRule="auto"/>
              <w:contextualSpacing/>
              <w:rPr>
                <w:rFonts w:ascii="Times New Roman" w:hAnsi="Times New Roman"/>
                <w:i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Cs/>
                <w:sz w:val="16"/>
                <w:szCs w:val="16"/>
              </w:rPr>
              <w:t>Улучшение комфортного проживания населения на территории.</w:t>
            </w:r>
          </w:p>
        </w:tc>
      </w:tr>
      <w:tr w:rsidR="00830701" w:rsidRPr="00D5527A" w:rsidTr="006C5CF8">
        <w:trPr>
          <w:trHeight w:val="433"/>
        </w:trPr>
        <w:tc>
          <w:tcPr>
            <w:tcW w:w="568" w:type="dxa"/>
          </w:tcPr>
          <w:p w:rsidR="00830701" w:rsidRPr="00D5527A" w:rsidRDefault="00830701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1.1</w:t>
            </w:r>
          </w:p>
        </w:tc>
        <w:tc>
          <w:tcPr>
            <w:tcW w:w="1984" w:type="dxa"/>
          </w:tcPr>
          <w:p w:rsidR="00830701" w:rsidRPr="00BC5FAD" w:rsidRDefault="00BC5FAD" w:rsidP="00BC5FA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FAD">
              <w:rPr>
                <w:rFonts w:ascii="Times New Roman" w:hAnsi="Times New Roman"/>
                <w:sz w:val="16"/>
                <w:szCs w:val="16"/>
              </w:rPr>
              <w:t xml:space="preserve">Мероприятие (результат) 1"Организация работ по благоустройству дворовых территорий" </w:t>
            </w:r>
          </w:p>
        </w:tc>
        <w:tc>
          <w:tcPr>
            <w:tcW w:w="993" w:type="dxa"/>
          </w:tcPr>
          <w:p w:rsidR="00830701" w:rsidRPr="00D5527A" w:rsidRDefault="00830701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</w:t>
            </w:r>
          </w:p>
        </w:tc>
        <w:tc>
          <w:tcPr>
            <w:tcW w:w="992" w:type="dxa"/>
          </w:tcPr>
          <w:p w:rsidR="00830701" w:rsidRPr="00D5527A" w:rsidRDefault="00BC5FAD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830701" w:rsidRPr="00D5527A" w:rsidRDefault="00BC5FAD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830701" w:rsidRPr="00D5527A" w:rsidRDefault="00830701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830701" w:rsidRPr="00D5527A" w:rsidRDefault="00BC5FAD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830701" w:rsidRPr="00D5527A" w:rsidRDefault="00BC5FAD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830701" w:rsidRPr="00D5527A" w:rsidRDefault="00BC5FAD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830701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01.08.2023</w:t>
            </w:r>
          </w:p>
        </w:tc>
        <w:tc>
          <w:tcPr>
            <w:tcW w:w="567" w:type="dxa"/>
          </w:tcPr>
          <w:p w:rsidR="00830701" w:rsidRPr="00D5527A" w:rsidRDefault="00830701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30701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31.07.2023</w:t>
            </w:r>
          </w:p>
        </w:tc>
        <w:tc>
          <w:tcPr>
            <w:tcW w:w="1295" w:type="dxa"/>
          </w:tcPr>
          <w:p w:rsidR="00830701" w:rsidRPr="00D5527A" w:rsidRDefault="00BC5FAD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830701" w:rsidRPr="00D5527A" w:rsidRDefault="00830701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830701" w:rsidRPr="00D5527A" w:rsidRDefault="00830701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CF8" w:rsidRPr="00D5527A" w:rsidTr="006C5CF8">
        <w:trPr>
          <w:trHeight w:val="433"/>
        </w:trPr>
        <w:tc>
          <w:tcPr>
            <w:tcW w:w="568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1.1.2</w:t>
            </w:r>
          </w:p>
        </w:tc>
        <w:tc>
          <w:tcPr>
            <w:tcW w:w="1984" w:type="dxa"/>
          </w:tcPr>
          <w:p w:rsidR="006C5CF8" w:rsidRPr="006C5CF8" w:rsidRDefault="006C5CF8" w:rsidP="006C5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5CF8">
              <w:rPr>
                <w:rFonts w:ascii="Times New Roman" w:hAnsi="Times New Roman"/>
                <w:sz w:val="16"/>
                <w:szCs w:val="16"/>
              </w:rPr>
              <w:t>Контрольная точка 1.1 Проведены общественные обсуждения дизайн проектов благоустройства дворовой территории</w:t>
            </w:r>
          </w:p>
        </w:tc>
        <w:tc>
          <w:tcPr>
            <w:tcW w:w="993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Ед. </w:t>
            </w:r>
          </w:p>
        </w:tc>
        <w:tc>
          <w:tcPr>
            <w:tcW w:w="992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01.04.2023</w:t>
            </w:r>
          </w:p>
        </w:tc>
        <w:tc>
          <w:tcPr>
            <w:tcW w:w="567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01.04.2023</w:t>
            </w:r>
          </w:p>
        </w:tc>
        <w:tc>
          <w:tcPr>
            <w:tcW w:w="1295" w:type="dxa"/>
          </w:tcPr>
          <w:p w:rsidR="006C5CF8" w:rsidRPr="00D5527A" w:rsidRDefault="006C5CF8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CF8" w:rsidRPr="00D5527A" w:rsidTr="006C5CF8">
        <w:trPr>
          <w:trHeight w:val="433"/>
        </w:trPr>
        <w:tc>
          <w:tcPr>
            <w:tcW w:w="568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1.1.3</w:t>
            </w:r>
          </w:p>
        </w:tc>
        <w:tc>
          <w:tcPr>
            <w:tcW w:w="1984" w:type="dxa"/>
          </w:tcPr>
          <w:p w:rsidR="006C5CF8" w:rsidRPr="006C5CF8" w:rsidRDefault="006C5CF8" w:rsidP="006C5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5CF8">
              <w:rPr>
                <w:rFonts w:ascii="Times New Roman" w:hAnsi="Times New Roman"/>
                <w:sz w:val="16"/>
                <w:szCs w:val="16"/>
              </w:rPr>
              <w:t>Контрольная точка 1.2 Разработка проектно - сметной документации</w:t>
            </w:r>
          </w:p>
        </w:tc>
        <w:tc>
          <w:tcPr>
            <w:tcW w:w="993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6C5CF8" w:rsidRDefault="006C5CF8" w:rsidP="006C5CF8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6.2023</w:t>
            </w:r>
          </w:p>
        </w:tc>
        <w:tc>
          <w:tcPr>
            <w:tcW w:w="567" w:type="dxa"/>
          </w:tcPr>
          <w:p w:rsidR="006C5CF8" w:rsidRPr="00D5527A" w:rsidRDefault="006C5CF8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CF8" w:rsidRDefault="006C5CF8" w:rsidP="006C5CF8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6.2023</w:t>
            </w:r>
          </w:p>
        </w:tc>
        <w:tc>
          <w:tcPr>
            <w:tcW w:w="1295" w:type="dxa"/>
          </w:tcPr>
          <w:p w:rsidR="006C5CF8" w:rsidRPr="00D5527A" w:rsidRDefault="006C5CF8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6C5CF8" w:rsidRPr="00D5527A" w:rsidTr="006C5CF8">
        <w:trPr>
          <w:trHeight w:val="433"/>
        </w:trPr>
        <w:tc>
          <w:tcPr>
            <w:tcW w:w="568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1.1.4</w:t>
            </w:r>
          </w:p>
        </w:tc>
        <w:tc>
          <w:tcPr>
            <w:tcW w:w="1984" w:type="dxa"/>
          </w:tcPr>
          <w:p w:rsidR="006C5CF8" w:rsidRPr="006C5CF8" w:rsidRDefault="006C5CF8" w:rsidP="006C5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5CF8">
              <w:rPr>
                <w:rFonts w:ascii="Times New Roman" w:hAnsi="Times New Roman"/>
                <w:sz w:val="16"/>
                <w:szCs w:val="16"/>
              </w:rPr>
              <w:t>Контрольная точка 1.3 П</w:t>
            </w:r>
            <w:r w:rsidRPr="006C5CF8">
              <w:rPr>
                <w:rStyle w:val="95pt"/>
                <w:rFonts w:eastAsiaTheme="minorEastAsia"/>
                <w:sz w:val="16"/>
                <w:szCs w:val="16"/>
              </w:rPr>
              <w:t xml:space="preserve">роведение государственной экспертизы </w:t>
            </w:r>
          </w:p>
        </w:tc>
        <w:tc>
          <w:tcPr>
            <w:tcW w:w="993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6C5CF8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6C5CF8" w:rsidRDefault="006C5CF8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8.2023</w:t>
            </w:r>
          </w:p>
        </w:tc>
        <w:tc>
          <w:tcPr>
            <w:tcW w:w="567" w:type="dxa"/>
          </w:tcPr>
          <w:p w:rsidR="006C5CF8" w:rsidRPr="00D5527A" w:rsidRDefault="006C5CF8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6C5CF8" w:rsidRDefault="006C5CF8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8.2023</w:t>
            </w:r>
          </w:p>
        </w:tc>
        <w:tc>
          <w:tcPr>
            <w:tcW w:w="1295" w:type="dxa"/>
          </w:tcPr>
          <w:p w:rsidR="006C5CF8" w:rsidRPr="00D5527A" w:rsidRDefault="006C5CF8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6C5CF8" w:rsidRPr="00D5527A" w:rsidRDefault="006C5CF8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023" w:rsidRPr="00D5527A" w:rsidTr="006C5CF8">
        <w:trPr>
          <w:trHeight w:val="433"/>
        </w:trPr>
        <w:tc>
          <w:tcPr>
            <w:tcW w:w="568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1.1.5</w:t>
            </w:r>
          </w:p>
        </w:tc>
        <w:tc>
          <w:tcPr>
            <w:tcW w:w="1984" w:type="dxa"/>
          </w:tcPr>
          <w:p w:rsidR="00CC3023" w:rsidRPr="006C5CF8" w:rsidRDefault="00CC3023" w:rsidP="006C5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5CF8">
              <w:rPr>
                <w:rFonts w:ascii="Times New Roman" w:hAnsi="Times New Roman"/>
                <w:sz w:val="16"/>
                <w:szCs w:val="16"/>
              </w:rPr>
              <w:t>Контрольная точка 1.4 Заключение договора на выполнение работ</w:t>
            </w:r>
          </w:p>
        </w:tc>
        <w:tc>
          <w:tcPr>
            <w:tcW w:w="993" w:type="dxa"/>
          </w:tcPr>
          <w:p w:rsidR="00CC3023" w:rsidRDefault="00CC3023" w:rsidP="00CC3023">
            <w:pPr>
              <w:jc w:val="center"/>
            </w:pPr>
            <w:r w:rsidRPr="009A13D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CC3023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31.09.2023</w:t>
            </w:r>
          </w:p>
        </w:tc>
        <w:tc>
          <w:tcPr>
            <w:tcW w:w="567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31.09.2023</w:t>
            </w:r>
          </w:p>
        </w:tc>
        <w:tc>
          <w:tcPr>
            <w:tcW w:w="1295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023" w:rsidRPr="00D5527A" w:rsidTr="006C5CF8">
        <w:trPr>
          <w:trHeight w:val="433"/>
        </w:trPr>
        <w:tc>
          <w:tcPr>
            <w:tcW w:w="568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1.1.6</w:t>
            </w:r>
          </w:p>
        </w:tc>
        <w:tc>
          <w:tcPr>
            <w:tcW w:w="1984" w:type="dxa"/>
          </w:tcPr>
          <w:p w:rsidR="00CC3023" w:rsidRPr="006C5CF8" w:rsidRDefault="00CC3023" w:rsidP="006C5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5CF8">
              <w:rPr>
                <w:rFonts w:ascii="Times New Roman" w:hAnsi="Times New Roman"/>
                <w:sz w:val="16"/>
                <w:szCs w:val="16"/>
              </w:rPr>
              <w:t xml:space="preserve">Контрольная точка 1.5 Благоустройство дворовой территории </w:t>
            </w:r>
          </w:p>
        </w:tc>
        <w:tc>
          <w:tcPr>
            <w:tcW w:w="993" w:type="dxa"/>
          </w:tcPr>
          <w:p w:rsidR="00CC3023" w:rsidRDefault="00CC3023" w:rsidP="00CC3023">
            <w:pPr>
              <w:jc w:val="center"/>
            </w:pPr>
            <w:r w:rsidRPr="009A13D2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93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134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577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97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01.08.2024</w:t>
            </w:r>
          </w:p>
        </w:tc>
        <w:tc>
          <w:tcPr>
            <w:tcW w:w="567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01.08.2024</w:t>
            </w:r>
          </w:p>
        </w:tc>
        <w:tc>
          <w:tcPr>
            <w:tcW w:w="1295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023" w:rsidRPr="00D5527A" w:rsidTr="006C5CF8">
        <w:trPr>
          <w:trHeight w:val="433"/>
        </w:trPr>
        <w:tc>
          <w:tcPr>
            <w:tcW w:w="568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1.1.7</w:t>
            </w:r>
          </w:p>
        </w:tc>
        <w:tc>
          <w:tcPr>
            <w:tcW w:w="1984" w:type="dxa"/>
          </w:tcPr>
          <w:p w:rsidR="00CC3023" w:rsidRPr="006C5CF8" w:rsidRDefault="00CC3023" w:rsidP="006C5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C5CF8">
              <w:rPr>
                <w:rFonts w:ascii="Times New Roman" w:hAnsi="Times New Roman"/>
                <w:sz w:val="16"/>
                <w:szCs w:val="16"/>
              </w:rPr>
              <w:t xml:space="preserve">Контрольная точка 1.4 Оплата по договору </w:t>
            </w:r>
          </w:p>
        </w:tc>
        <w:tc>
          <w:tcPr>
            <w:tcW w:w="993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CC3023" w:rsidRDefault="00CC3023" w:rsidP="00CC3023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01.08.2024</w:t>
            </w:r>
          </w:p>
        </w:tc>
        <w:tc>
          <w:tcPr>
            <w:tcW w:w="567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01.08.2024</w:t>
            </w:r>
          </w:p>
        </w:tc>
        <w:tc>
          <w:tcPr>
            <w:tcW w:w="1295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CC3023" w:rsidRPr="00D5527A" w:rsidRDefault="00CC302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023" w:rsidRPr="00D5527A" w:rsidTr="006C5CF8">
        <w:trPr>
          <w:trHeight w:val="433"/>
        </w:trPr>
        <w:tc>
          <w:tcPr>
            <w:tcW w:w="568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1.2</w:t>
            </w:r>
          </w:p>
        </w:tc>
        <w:tc>
          <w:tcPr>
            <w:tcW w:w="1984" w:type="dxa"/>
          </w:tcPr>
          <w:p w:rsidR="00CC3023" w:rsidRPr="006C5CF8" w:rsidRDefault="00CC3023" w:rsidP="006C5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C5FAD">
              <w:rPr>
                <w:rFonts w:ascii="Times New Roman" w:hAnsi="Times New Roman"/>
                <w:sz w:val="16"/>
                <w:szCs w:val="16"/>
              </w:rPr>
              <w:t>Мероприятие (результат) 2 Обеспечено вовлечение граждан в реализацию федерального проекта "Формирова</w:t>
            </w:r>
            <w:r>
              <w:rPr>
                <w:rFonts w:ascii="Times New Roman" w:hAnsi="Times New Roman"/>
                <w:sz w:val="16"/>
                <w:szCs w:val="16"/>
              </w:rPr>
              <w:t>ние комфортной городской среды"</w:t>
            </w:r>
          </w:p>
        </w:tc>
        <w:tc>
          <w:tcPr>
            <w:tcW w:w="993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Процент </w:t>
            </w:r>
          </w:p>
        </w:tc>
        <w:tc>
          <w:tcPr>
            <w:tcW w:w="992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93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1134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-</w:t>
            </w:r>
          </w:p>
        </w:tc>
        <w:tc>
          <w:tcPr>
            <w:tcW w:w="992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77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577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25</w:t>
            </w:r>
          </w:p>
        </w:tc>
        <w:tc>
          <w:tcPr>
            <w:tcW w:w="972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01.08.2024</w:t>
            </w:r>
          </w:p>
        </w:tc>
        <w:tc>
          <w:tcPr>
            <w:tcW w:w="567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31.07.2024</w:t>
            </w:r>
          </w:p>
        </w:tc>
        <w:tc>
          <w:tcPr>
            <w:tcW w:w="1295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собрание</w:t>
            </w:r>
          </w:p>
        </w:tc>
        <w:tc>
          <w:tcPr>
            <w:tcW w:w="1370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023" w:rsidRPr="00D5527A" w:rsidTr="006C5CF8">
        <w:trPr>
          <w:trHeight w:val="433"/>
        </w:trPr>
        <w:tc>
          <w:tcPr>
            <w:tcW w:w="568" w:type="dxa"/>
          </w:tcPr>
          <w:p w:rsid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984" w:type="dxa"/>
          </w:tcPr>
          <w:p w:rsidR="00CC3023" w:rsidRPr="00CC3023" w:rsidRDefault="00CC3023" w:rsidP="00CC30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23">
              <w:rPr>
                <w:rFonts w:ascii="Times New Roman" w:hAnsi="Times New Roman"/>
                <w:sz w:val="16"/>
                <w:szCs w:val="16"/>
              </w:rPr>
              <w:t xml:space="preserve">Контрольная точка 2.1 </w:t>
            </w:r>
          </w:p>
          <w:p w:rsidR="00CC3023" w:rsidRPr="00CC3023" w:rsidRDefault="00CC3023" w:rsidP="00CC302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CC3023">
              <w:rPr>
                <w:rFonts w:ascii="Times New Roman" w:hAnsi="Times New Roman"/>
                <w:sz w:val="16"/>
                <w:szCs w:val="16"/>
              </w:rPr>
              <w:t>Проведены общественные слушания</w:t>
            </w:r>
          </w:p>
        </w:tc>
        <w:tc>
          <w:tcPr>
            <w:tcW w:w="993" w:type="dxa"/>
          </w:tcPr>
          <w:p w:rsidR="00CC3023" w:rsidRP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023"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CC3023" w:rsidRP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02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CC3023" w:rsidRP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CC3023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CC3023" w:rsidRP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CC3023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01.04.2023</w:t>
            </w:r>
          </w:p>
        </w:tc>
        <w:tc>
          <w:tcPr>
            <w:tcW w:w="567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CC3023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01.04.2023</w:t>
            </w:r>
          </w:p>
        </w:tc>
        <w:tc>
          <w:tcPr>
            <w:tcW w:w="1295" w:type="dxa"/>
          </w:tcPr>
          <w:p w:rsidR="00CC3023" w:rsidRPr="00D5527A" w:rsidRDefault="00CC302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CC3023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собрание</w:t>
            </w:r>
          </w:p>
        </w:tc>
        <w:tc>
          <w:tcPr>
            <w:tcW w:w="1370" w:type="dxa"/>
          </w:tcPr>
          <w:p w:rsidR="00CC3023" w:rsidRPr="00D5527A" w:rsidRDefault="00CC3023" w:rsidP="00BC5FAD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3023" w:rsidRPr="00D5527A" w:rsidTr="00AA7335">
        <w:trPr>
          <w:trHeight w:val="228"/>
        </w:trPr>
        <w:tc>
          <w:tcPr>
            <w:tcW w:w="568" w:type="dxa"/>
          </w:tcPr>
          <w:p w:rsidR="00CC3023" w:rsidRPr="00D5527A" w:rsidRDefault="00CC3023" w:rsidP="00AA7335">
            <w:pPr>
              <w:spacing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950" w:type="dxa"/>
            <w:gridSpan w:val="14"/>
          </w:tcPr>
          <w:p w:rsidR="00CC3023" w:rsidRPr="00D5527A" w:rsidRDefault="00CC3023" w:rsidP="00AA7335">
            <w:pPr>
              <w:spacing w:line="276" w:lineRule="auto"/>
              <w:contextualSpacing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bCs/>
                <w:sz w:val="16"/>
                <w:szCs w:val="16"/>
              </w:rPr>
              <w:t>Обустройство мест массового отдыха населения</w:t>
            </w:r>
          </w:p>
        </w:tc>
      </w:tr>
      <w:tr w:rsidR="002A7FB3" w:rsidRPr="00D5527A" w:rsidTr="00CC3023">
        <w:trPr>
          <w:trHeight w:val="420"/>
        </w:trPr>
        <w:tc>
          <w:tcPr>
            <w:tcW w:w="568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</w:t>
            </w:r>
          </w:p>
        </w:tc>
        <w:tc>
          <w:tcPr>
            <w:tcW w:w="1984" w:type="dxa"/>
          </w:tcPr>
          <w:p w:rsidR="002A7FB3" w:rsidRPr="006C5CF8" w:rsidRDefault="002A7FB3" w:rsidP="006C5CF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highlight w:val="yellow"/>
              </w:rPr>
            </w:pPr>
            <w:r w:rsidRPr="006C5CF8">
              <w:rPr>
                <w:rFonts w:ascii="Times New Roman" w:hAnsi="Times New Roman"/>
                <w:sz w:val="16"/>
                <w:szCs w:val="16"/>
              </w:rPr>
              <w:t>Мероприятие (результат) 1" Организация работ по благоустройству общественных территории "</w:t>
            </w:r>
          </w:p>
        </w:tc>
        <w:tc>
          <w:tcPr>
            <w:tcW w:w="993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2A7FB3" w:rsidRDefault="002A7FB3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567" w:type="dxa"/>
          </w:tcPr>
          <w:p w:rsidR="002A7FB3" w:rsidRPr="00D5527A" w:rsidRDefault="002A7FB3" w:rsidP="00AA7335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295" w:type="dxa"/>
          </w:tcPr>
          <w:p w:rsidR="002A7FB3" w:rsidRPr="00D5527A" w:rsidRDefault="002A7FB3" w:rsidP="00AA7335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2A7FB3" w:rsidRPr="00D5527A" w:rsidRDefault="002A7FB3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18EB" w:rsidRPr="00D5527A" w:rsidTr="00CC3023">
        <w:trPr>
          <w:trHeight w:val="420"/>
        </w:trPr>
        <w:tc>
          <w:tcPr>
            <w:tcW w:w="568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2.1.1</w:t>
            </w:r>
          </w:p>
        </w:tc>
        <w:tc>
          <w:tcPr>
            <w:tcW w:w="1984" w:type="dxa"/>
          </w:tcPr>
          <w:p w:rsidR="000E18EB" w:rsidRPr="008667B0" w:rsidRDefault="000E18EB" w:rsidP="00866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7B0">
              <w:rPr>
                <w:rFonts w:ascii="Times New Roman" w:hAnsi="Times New Roman"/>
                <w:sz w:val="16"/>
                <w:szCs w:val="16"/>
              </w:rPr>
              <w:t xml:space="preserve">Контрольная точка 1.1 Проведены общественные обсуждения дизайн проектов благоустройства общественной территории 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0E18EB" w:rsidRDefault="000E18EB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567" w:type="dxa"/>
          </w:tcPr>
          <w:p w:rsidR="000E18EB" w:rsidRPr="00D5527A" w:rsidRDefault="000E18EB" w:rsidP="00E31BA2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Pr="00D5527A" w:rsidRDefault="000E18EB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295" w:type="dxa"/>
          </w:tcPr>
          <w:p w:rsidR="000E18EB" w:rsidRPr="00D5527A" w:rsidRDefault="000E18EB" w:rsidP="00E31B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0E18EB" w:rsidRPr="00D5527A" w:rsidRDefault="000E18EB" w:rsidP="00AA7335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Ведется организационная работа по подготовке проектов на конкурсный отбор</w:t>
            </w:r>
          </w:p>
        </w:tc>
      </w:tr>
      <w:tr w:rsidR="000E18EB" w:rsidRPr="00D5527A" w:rsidTr="00CC3023">
        <w:trPr>
          <w:trHeight w:val="420"/>
        </w:trPr>
        <w:tc>
          <w:tcPr>
            <w:tcW w:w="568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2.2.2</w:t>
            </w:r>
          </w:p>
        </w:tc>
        <w:tc>
          <w:tcPr>
            <w:tcW w:w="1984" w:type="dxa"/>
          </w:tcPr>
          <w:p w:rsidR="000E18EB" w:rsidRPr="008667B0" w:rsidRDefault="000E18EB" w:rsidP="008667B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7B0">
              <w:rPr>
                <w:rFonts w:ascii="Times New Roman" w:hAnsi="Times New Roman"/>
                <w:sz w:val="16"/>
                <w:szCs w:val="16"/>
              </w:rPr>
              <w:t>Контрольная точка 1.2 Разработка проектно - сметной документации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0E18EB" w:rsidRDefault="000E18EB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567" w:type="dxa"/>
          </w:tcPr>
          <w:p w:rsidR="000E18EB" w:rsidRPr="00D5527A" w:rsidRDefault="000E18EB" w:rsidP="00E31BA2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Pr="00D5527A" w:rsidRDefault="000E18EB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01.04.2024</w:t>
            </w:r>
          </w:p>
        </w:tc>
        <w:tc>
          <w:tcPr>
            <w:tcW w:w="1295" w:type="dxa"/>
          </w:tcPr>
          <w:p w:rsidR="000E18EB" w:rsidRPr="00D5527A" w:rsidRDefault="000E18EB" w:rsidP="00E31B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667B0" w:rsidRPr="00D5527A" w:rsidTr="00CC3023">
        <w:trPr>
          <w:trHeight w:val="420"/>
        </w:trPr>
        <w:tc>
          <w:tcPr>
            <w:tcW w:w="568" w:type="dxa"/>
          </w:tcPr>
          <w:p w:rsidR="008667B0" w:rsidRPr="00D5527A" w:rsidRDefault="002A7FB3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2.2.3</w:t>
            </w:r>
          </w:p>
        </w:tc>
        <w:tc>
          <w:tcPr>
            <w:tcW w:w="1984" w:type="dxa"/>
          </w:tcPr>
          <w:p w:rsidR="008667B0" w:rsidRPr="008667B0" w:rsidRDefault="008667B0" w:rsidP="002A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7B0">
              <w:rPr>
                <w:rFonts w:ascii="Times New Roman" w:hAnsi="Times New Roman"/>
                <w:sz w:val="16"/>
                <w:szCs w:val="16"/>
              </w:rPr>
              <w:t>Контрольная точка 1.3 П</w:t>
            </w:r>
            <w:r w:rsidRPr="008667B0">
              <w:rPr>
                <w:rStyle w:val="95pt"/>
                <w:rFonts w:eastAsiaTheme="minorEastAsia"/>
                <w:sz w:val="16"/>
                <w:szCs w:val="16"/>
              </w:rPr>
              <w:t xml:space="preserve">роведение государственной экспертизы </w:t>
            </w:r>
          </w:p>
        </w:tc>
        <w:tc>
          <w:tcPr>
            <w:tcW w:w="993" w:type="dxa"/>
          </w:tcPr>
          <w:p w:rsidR="008667B0" w:rsidRPr="00D5527A" w:rsidRDefault="002A7FB3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7" w:type="dxa"/>
          </w:tcPr>
          <w:p w:rsidR="008667B0" w:rsidRPr="00D5527A" w:rsidRDefault="008667B0" w:rsidP="00AA7335">
            <w:pPr>
              <w:spacing w:after="0" w:line="240" w:lineRule="auto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95" w:type="dxa"/>
          </w:tcPr>
          <w:p w:rsidR="008667B0" w:rsidRPr="00D5527A" w:rsidRDefault="008667B0" w:rsidP="00AA7335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12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8667B0" w:rsidRPr="00D5527A" w:rsidRDefault="008667B0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18EB" w:rsidRPr="00D5527A" w:rsidTr="00CC3023">
        <w:trPr>
          <w:trHeight w:val="420"/>
        </w:trPr>
        <w:tc>
          <w:tcPr>
            <w:tcW w:w="568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lastRenderedPageBreak/>
              <w:t>2.2.4</w:t>
            </w:r>
          </w:p>
        </w:tc>
        <w:tc>
          <w:tcPr>
            <w:tcW w:w="1984" w:type="dxa"/>
          </w:tcPr>
          <w:p w:rsidR="000E18EB" w:rsidRPr="008667B0" w:rsidRDefault="000E18EB" w:rsidP="002A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7B0">
              <w:rPr>
                <w:rFonts w:ascii="Times New Roman" w:hAnsi="Times New Roman"/>
                <w:sz w:val="16"/>
                <w:szCs w:val="16"/>
              </w:rPr>
              <w:t>Контрольная точка 1.4 Заключение договора на выполнение работ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0E18EB" w:rsidRDefault="000E18EB" w:rsidP="000E18E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.202</w:t>
            </w:r>
            <w:r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567" w:type="dxa"/>
          </w:tcPr>
          <w:p w:rsidR="000E18EB" w:rsidRPr="00D5527A" w:rsidRDefault="000E18EB" w:rsidP="00E31BA2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Default="000E18EB" w:rsidP="000E18E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95" w:type="dxa"/>
          </w:tcPr>
          <w:p w:rsidR="000E18EB" w:rsidRPr="00D5527A" w:rsidRDefault="000E18EB" w:rsidP="00E31B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18EB" w:rsidRPr="00D5527A" w:rsidTr="00CC3023">
        <w:trPr>
          <w:trHeight w:val="420"/>
        </w:trPr>
        <w:tc>
          <w:tcPr>
            <w:tcW w:w="568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2.2.5</w:t>
            </w:r>
          </w:p>
        </w:tc>
        <w:tc>
          <w:tcPr>
            <w:tcW w:w="1984" w:type="dxa"/>
          </w:tcPr>
          <w:p w:rsidR="000E18EB" w:rsidRPr="008667B0" w:rsidRDefault="000E18EB" w:rsidP="002A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7B0">
              <w:rPr>
                <w:rFonts w:ascii="Times New Roman" w:hAnsi="Times New Roman"/>
                <w:sz w:val="16"/>
                <w:szCs w:val="16"/>
              </w:rPr>
              <w:t>Контрольная точка 1.4 Заключение договора на выполнение работ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0E18EB" w:rsidRDefault="000E18EB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01.02.2025</w:t>
            </w:r>
          </w:p>
        </w:tc>
        <w:tc>
          <w:tcPr>
            <w:tcW w:w="567" w:type="dxa"/>
          </w:tcPr>
          <w:p w:rsidR="000E18EB" w:rsidRPr="00D5527A" w:rsidRDefault="000E18EB" w:rsidP="00E31BA2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Default="000E18EB" w:rsidP="00E31BA2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01.02.2025</w:t>
            </w:r>
          </w:p>
        </w:tc>
        <w:tc>
          <w:tcPr>
            <w:tcW w:w="1295" w:type="dxa"/>
          </w:tcPr>
          <w:p w:rsidR="000E18EB" w:rsidRPr="00D5527A" w:rsidRDefault="000E18EB" w:rsidP="00E31B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0E18EB" w:rsidRPr="00D5527A" w:rsidTr="00CC3023">
        <w:trPr>
          <w:trHeight w:val="420"/>
        </w:trPr>
        <w:tc>
          <w:tcPr>
            <w:tcW w:w="568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2.2.6</w:t>
            </w:r>
          </w:p>
        </w:tc>
        <w:tc>
          <w:tcPr>
            <w:tcW w:w="1984" w:type="dxa"/>
          </w:tcPr>
          <w:p w:rsidR="000E18EB" w:rsidRPr="008667B0" w:rsidRDefault="000E18EB" w:rsidP="002A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7B0">
              <w:rPr>
                <w:rFonts w:ascii="Times New Roman" w:hAnsi="Times New Roman"/>
                <w:sz w:val="16"/>
                <w:szCs w:val="16"/>
              </w:rPr>
              <w:t xml:space="preserve">Контрольная точка 1.5 Благоустройство </w:t>
            </w:r>
            <w:r>
              <w:rPr>
                <w:rFonts w:ascii="Times New Roman" w:hAnsi="Times New Roman"/>
                <w:sz w:val="16"/>
                <w:szCs w:val="16"/>
              </w:rPr>
              <w:t>общественной</w:t>
            </w:r>
            <w:r w:rsidRPr="008667B0">
              <w:rPr>
                <w:rFonts w:ascii="Times New Roman" w:hAnsi="Times New Roman"/>
                <w:sz w:val="16"/>
                <w:szCs w:val="16"/>
              </w:rPr>
              <w:t xml:space="preserve"> территории 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Ед.</w:t>
            </w: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93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134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577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972" w:type="dxa"/>
          </w:tcPr>
          <w:p w:rsidR="000E18EB" w:rsidRDefault="000E18EB" w:rsidP="000E18E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567" w:type="dxa"/>
          </w:tcPr>
          <w:p w:rsidR="000E18EB" w:rsidRPr="00D5527A" w:rsidRDefault="000E18EB" w:rsidP="00E31BA2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0E18EB" w:rsidRDefault="000E18EB" w:rsidP="000E18EB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8</w:t>
            </w:r>
            <w:r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95" w:type="dxa"/>
          </w:tcPr>
          <w:p w:rsidR="000E18EB" w:rsidRPr="00D5527A" w:rsidRDefault="000E18EB" w:rsidP="00E31B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0E18EB" w:rsidRPr="00D5527A" w:rsidRDefault="000E18EB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CC3023">
        <w:trPr>
          <w:trHeight w:val="420"/>
        </w:trPr>
        <w:tc>
          <w:tcPr>
            <w:tcW w:w="568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2.2.7</w:t>
            </w:r>
          </w:p>
        </w:tc>
        <w:tc>
          <w:tcPr>
            <w:tcW w:w="1984" w:type="dxa"/>
          </w:tcPr>
          <w:p w:rsidR="00D32A8F" w:rsidRPr="008667B0" w:rsidRDefault="00D32A8F" w:rsidP="002A7FB3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8667B0">
              <w:rPr>
                <w:rFonts w:ascii="Times New Roman" w:hAnsi="Times New Roman"/>
                <w:sz w:val="16"/>
                <w:szCs w:val="16"/>
              </w:rPr>
              <w:t xml:space="preserve">Контрольная точка 1.4 Оплата по договору </w:t>
            </w:r>
          </w:p>
        </w:tc>
        <w:tc>
          <w:tcPr>
            <w:tcW w:w="993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Тыс. руб.</w:t>
            </w:r>
          </w:p>
        </w:tc>
        <w:tc>
          <w:tcPr>
            <w:tcW w:w="992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77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72" w:type="dxa"/>
          </w:tcPr>
          <w:p w:rsidR="00D32A8F" w:rsidRDefault="00D32A8F" w:rsidP="00D32A8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567" w:type="dxa"/>
          </w:tcPr>
          <w:p w:rsidR="00D32A8F" w:rsidRPr="00D5527A" w:rsidRDefault="00D32A8F" w:rsidP="00E31BA2">
            <w:pPr>
              <w:spacing w:after="0"/>
              <w:ind w:left="57" w:right="57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</w:tcPr>
          <w:p w:rsidR="00D32A8F" w:rsidRDefault="00D32A8F" w:rsidP="00D32A8F">
            <w:pPr>
              <w:spacing w:after="0" w:line="276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01.0</w:t>
            </w:r>
            <w:r>
              <w:rPr>
                <w:rFonts w:ascii="Times New Roman" w:hAnsi="Times New Roman"/>
                <w:sz w:val="16"/>
                <w:szCs w:val="16"/>
              </w:rPr>
              <w:t>9</w:t>
            </w:r>
            <w:r>
              <w:rPr>
                <w:rFonts w:ascii="Times New Roman" w:hAnsi="Times New Roman"/>
                <w:sz w:val="16"/>
                <w:szCs w:val="16"/>
              </w:rPr>
              <w:t>.2025</w:t>
            </w:r>
          </w:p>
        </w:tc>
        <w:tc>
          <w:tcPr>
            <w:tcW w:w="1295" w:type="dxa"/>
          </w:tcPr>
          <w:p w:rsidR="00D32A8F" w:rsidRPr="00D5527A" w:rsidRDefault="00D32A8F" w:rsidP="00E31BA2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Кудряшов С.В.</w:t>
            </w:r>
          </w:p>
        </w:tc>
        <w:tc>
          <w:tcPr>
            <w:tcW w:w="1512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70" w:type="dxa"/>
          </w:tcPr>
          <w:p w:rsidR="00D32A8F" w:rsidRPr="00D5527A" w:rsidRDefault="00D32A8F" w:rsidP="00AA7335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830701" w:rsidRDefault="00830701" w:rsidP="00830701">
      <w:pPr>
        <w:spacing w:after="0" w:line="240" w:lineRule="auto"/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p w:rsidR="00830701" w:rsidRDefault="00830701" w:rsidP="00830701">
      <w:pPr>
        <w:spacing w:after="0" w:line="240" w:lineRule="auto"/>
        <w:ind w:left="36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</w:p>
    <w:p w:rsidR="00830701" w:rsidRPr="00D5527A" w:rsidRDefault="00830701" w:rsidP="00830701">
      <w:pPr>
        <w:spacing w:after="0" w:line="240" w:lineRule="auto"/>
        <w:ind w:left="360" w:right="536"/>
        <w:jc w:val="center"/>
        <w:rPr>
          <w:rFonts w:ascii="Times New Roman" w:hAnsi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/>
          <w:bCs/>
          <w:color w:val="000000"/>
          <w:sz w:val="16"/>
          <w:szCs w:val="16"/>
        </w:rPr>
        <w:t>4. Сведения об исполнении бюджетных ассигнований, предусмотренных на финансовое обеспечение реализации муниципального проекта</w:t>
      </w:r>
    </w:p>
    <w:p w:rsidR="00830701" w:rsidRPr="00D5527A" w:rsidRDefault="00830701" w:rsidP="00830701">
      <w:pPr>
        <w:ind w:left="360" w:right="536"/>
        <w:jc w:val="right"/>
        <w:rPr>
          <w:rFonts w:ascii="Times New Roman" w:hAnsi="Times New Roman"/>
          <w:bCs/>
          <w:color w:val="000000"/>
          <w:sz w:val="16"/>
          <w:szCs w:val="16"/>
        </w:rPr>
      </w:pPr>
    </w:p>
    <w:tbl>
      <w:tblPr>
        <w:tblStyle w:val="a8"/>
        <w:tblW w:w="15281" w:type="dxa"/>
        <w:tblInd w:w="-5" w:type="dxa"/>
        <w:tblLook w:val="04A0" w:firstRow="1" w:lastRow="0" w:firstColumn="1" w:lastColumn="0" w:noHBand="0" w:noVBand="1"/>
      </w:tblPr>
      <w:tblGrid>
        <w:gridCol w:w="5228"/>
        <w:gridCol w:w="1358"/>
        <w:gridCol w:w="1926"/>
        <w:gridCol w:w="1555"/>
        <w:gridCol w:w="1695"/>
        <w:gridCol w:w="3519"/>
      </w:tblGrid>
      <w:tr w:rsidR="00830701" w:rsidRPr="00D5527A" w:rsidTr="00AA7335">
        <w:trPr>
          <w:trHeight w:val="462"/>
        </w:trPr>
        <w:tc>
          <w:tcPr>
            <w:tcW w:w="5228" w:type="dxa"/>
            <w:vMerge w:val="restart"/>
            <w:vAlign w:val="center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 и источника финансового обеспечения</w:t>
            </w:r>
          </w:p>
        </w:tc>
        <w:tc>
          <w:tcPr>
            <w:tcW w:w="3284" w:type="dxa"/>
            <w:gridSpan w:val="2"/>
            <w:vAlign w:val="center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Объем финансового обеспечения, тыс. рублей</w:t>
            </w:r>
          </w:p>
        </w:tc>
        <w:tc>
          <w:tcPr>
            <w:tcW w:w="3250" w:type="dxa"/>
            <w:gridSpan w:val="2"/>
            <w:vAlign w:val="center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Исполнение, тыс. рублей</w:t>
            </w:r>
          </w:p>
        </w:tc>
        <w:tc>
          <w:tcPr>
            <w:tcW w:w="3519" w:type="dxa"/>
            <w:vAlign w:val="center"/>
          </w:tcPr>
          <w:p w:rsidR="00830701" w:rsidRPr="00D5527A" w:rsidRDefault="00830701" w:rsidP="00AA733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Комментарий</w:t>
            </w:r>
          </w:p>
          <w:p w:rsidR="00830701" w:rsidRPr="00D5527A" w:rsidRDefault="00830701" w:rsidP="00AA733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701" w:rsidRPr="00D5527A" w:rsidTr="00AA7335">
        <w:trPr>
          <w:trHeight w:val="652"/>
        </w:trPr>
        <w:tc>
          <w:tcPr>
            <w:tcW w:w="5228" w:type="dxa"/>
            <w:vMerge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358" w:type="dxa"/>
            <w:vAlign w:val="center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Предусмотрено паспортом</w:t>
            </w:r>
          </w:p>
        </w:tc>
        <w:tc>
          <w:tcPr>
            <w:tcW w:w="1926" w:type="dxa"/>
            <w:vAlign w:val="center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Св</w:t>
            </w:r>
            <w:r w:rsidR="00D32A8F">
              <w:rPr>
                <w:rFonts w:ascii="Times New Roman" w:hAnsi="Times New Roman"/>
                <w:sz w:val="16"/>
                <w:szCs w:val="16"/>
              </w:rPr>
              <w:t>одная бюджетная роспись на 31.12</w:t>
            </w:r>
            <w:r w:rsidRPr="00D5527A">
              <w:rPr>
                <w:rFonts w:ascii="Times New Roman" w:hAnsi="Times New Roman"/>
                <w:sz w:val="16"/>
                <w:szCs w:val="16"/>
              </w:rPr>
              <w:t>.2024</w:t>
            </w:r>
          </w:p>
        </w:tc>
        <w:tc>
          <w:tcPr>
            <w:tcW w:w="1555" w:type="dxa"/>
            <w:vAlign w:val="center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Кассовое исполнение</w:t>
            </w:r>
          </w:p>
        </w:tc>
        <w:tc>
          <w:tcPr>
            <w:tcW w:w="1695" w:type="dxa"/>
            <w:vAlign w:val="center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Процент исполнения, (6)/(3)*100</w:t>
            </w:r>
          </w:p>
        </w:tc>
        <w:tc>
          <w:tcPr>
            <w:tcW w:w="3519" w:type="dxa"/>
          </w:tcPr>
          <w:p w:rsidR="00830701" w:rsidRPr="00D5527A" w:rsidRDefault="00830701" w:rsidP="00AA7335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701" w:rsidRPr="00D5527A" w:rsidTr="00AA7335">
        <w:trPr>
          <w:trHeight w:val="216"/>
        </w:trPr>
        <w:tc>
          <w:tcPr>
            <w:tcW w:w="5228" w:type="dxa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358" w:type="dxa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926" w:type="dxa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555" w:type="dxa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1695" w:type="dxa"/>
          </w:tcPr>
          <w:p w:rsidR="00830701" w:rsidRPr="00D5527A" w:rsidRDefault="00830701" w:rsidP="00AA7335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3519" w:type="dxa"/>
          </w:tcPr>
          <w:p w:rsidR="00830701" w:rsidRPr="00D5527A" w:rsidRDefault="00830701" w:rsidP="00AA7335">
            <w:pPr>
              <w:pStyle w:val="a3"/>
              <w:spacing w:after="0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</w:tr>
      <w:tr w:rsidR="00D32A8F" w:rsidRPr="00D5527A" w:rsidTr="00AA7335"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bCs/>
                <w:sz w:val="16"/>
                <w:szCs w:val="16"/>
              </w:rPr>
              <w:t>Комплекса процессных мероприятий «Благоустройство территории Городского поселения Суслонгер»</w:t>
            </w: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 xml:space="preserve"> (всего), в том числе: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>2442,444</w:t>
            </w:r>
          </w:p>
        </w:tc>
        <w:tc>
          <w:tcPr>
            <w:tcW w:w="1695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AA7335">
        <w:trPr>
          <w:trHeight w:val="247"/>
        </w:trPr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695" w:type="dxa"/>
          </w:tcPr>
          <w:p w:rsidR="00D32A8F" w:rsidRPr="00D5527A" w:rsidRDefault="00D32A8F" w:rsidP="00D32A8F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AA7335">
        <w:trPr>
          <w:trHeight w:val="259"/>
        </w:trPr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695" w:type="dxa"/>
          </w:tcPr>
          <w:p w:rsidR="00D32A8F" w:rsidRPr="00D5527A" w:rsidRDefault="00D32A8F" w:rsidP="00D32A8F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AA7335"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32A8F">
              <w:rPr>
                <w:rFonts w:ascii="Times New Roman" w:hAnsi="Times New Roman"/>
                <w:sz w:val="16"/>
                <w:szCs w:val="16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695" w:type="dxa"/>
          </w:tcPr>
          <w:p w:rsidR="00D32A8F" w:rsidRPr="00D5527A" w:rsidRDefault="00D32A8F" w:rsidP="00D32A8F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9600FB"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695" w:type="dxa"/>
          </w:tcPr>
          <w:p w:rsidR="00D32A8F" w:rsidRDefault="00D32A8F" w:rsidP="00D32A8F">
            <w:pPr>
              <w:spacing w:after="0" w:line="240" w:lineRule="auto"/>
              <w:jc w:val="center"/>
            </w:pPr>
            <w:r w:rsidRPr="00AD7ED0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AA7335"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 xml:space="preserve">Мероприятие (результат) 1.1 «Организация работ по благоустройству дворовых территорий» </w:t>
            </w:r>
          </w:p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>в том числе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>2442,44360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>2442,44360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>2442,44360</w:t>
            </w:r>
          </w:p>
        </w:tc>
        <w:tc>
          <w:tcPr>
            <w:tcW w:w="1695" w:type="dxa"/>
          </w:tcPr>
          <w:p w:rsidR="00D32A8F" w:rsidRDefault="00D32A8F" w:rsidP="00D32A8F">
            <w:pPr>
              <w:spacing w:after="0" w:line="240" w:lineRule="auto"/>
              <w:jc w:val="center"/>
            </w:pPr>
            <w:r w:rsidRPr="00AD7ED0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AA7335"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Федеральный бюджет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2058,93064</w:t>
            </w:r>
          </w:p>
        </w:tc>
        <w:tc>
          <w:tcPr>
            <w:tcW w:w="1695" w:type="dxa"/>
          </w:tcPr>
          <w:p w:rsidR="00D32A8F" w:rsidRDefault="00D32A8F" w:rsidP="00D32A8F">
            <w:pPr>
              <w:spacing w:after="0" w:line="240" w:lineRule="auto"/>
              <w:jc w:val="center"/>
            </w:pPr>
            <w:r w:rsidRPr="00AD7ED0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AA7335"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Республиканский бюджет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42,01902</w:t>
            </w:r>
          </w:p>
        </w:tc>
        <w:tc>
          <w:tcPr>
            <w:tcW w:w="1695" w:type="dxa"/>
          </w:tcPr>
          <w:p w:rsidR="00D32A8F" w:rsidRDefault="00D32A8F" w:rsidP="00D32A8F">
            <w:pPr>
              <w:spacing w:after="0" w:line="240" w:lineRule="auto"/>
              <w:jc w:val="center"/>
            </w:pPr>
            <w:r w:rsidRPr="00AD7ED0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9600FB">
        <w:trPr>
          <w:trHeight w:val="143"/>
        </w:trPr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бюджет Городского поселения Суслонгер</w:t>
            </w:r>
            <w:r w:rsidRPr="00D32A8F">
              <w:rPr>
                <w:rFonts w:ascii="Times New Roman" w:hAnsi="Times New Roman"/>
                <w:b/>
                <w:sz w:val="16"/>
                <w:szCs w:val="16"/>
              </w:rPr>
              <w:t xml:space="preserve"> </w:t>
            </w:r>
            <w:r w:rsidRPr="00D32A8F">
              <w:rPr>
                <w:rFonts w:ascii="Times New Roman" w:hAnsi="Times New Roman"/>
                <w:sz w:val="16"/>
                <w:szCs w:val="16"/>
              </w:rPr>
              <w:t>Звениговского муниципального района Республики Марий Эл (всего)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268,22062</w:t>
            </w:r>
          </w:p>
        </w:tc>
        <w:tc>
          <w:tcPr>
            <w:tcW w:w="1695" w:type="dxa"/>
          </w:tcPr>
          <w:p w:rsidR="00D32A8F" w:rsidRPr="00D5527A" w:rsidRDefault="00D32A8F" w:rsidP="00D32A8F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5527A" w:rsidTr="00AA7335">
        <w:tc>
          <w:tcPr>
            <w:tcW w:w="5228" w:type="dxa"/>
          </w:tcPr>
          <w:p w:rsidR="00D32A8F" w:rsidRPr="00D32A8F" w:rsidRDefault="00D32A8F" w:rsidP="00D32A8F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1358" w:type="dxa"/>
          </w:tcPr>
          <w:p w:rsidR="00D32A8F" w:rsidRPr="00D32A8F" w:rsidRDefault="00D32A8F" w:rsidP="00D32A8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926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555" w:type="dxa"/>
          </w:tcPr>
          <w:p w:rsidR="00D32A8F" w:rsidRPr="00D32A8F" w:rsidRDefault="00D32A8F" w:rsidP="00E31BA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2A8F">
              <w:rPr>
                <w:rFonts w:ascii="Times New Roman" w:hAnsi="Times New Roman"/>
                <w:sz w:val="16"/>
                <w:szCs w:val="16"/>
              </w:rPr>
              <w:t>73,27332</w:t>
            </w:r>
          </w:p>
        </w:tc>
        <w:tc>
          <w:tcPr>
            <w:tcW w:w="1695" w:type="dxa"/>
          </w:tcPr>
          <w:p w:rsidR="00D32A8F" w:rsidRPr="00D5527A" w:rsidRDefault="00D32A8F" w:rsidP="00D32A8F">
            <w:pPr>
              <w:spacing w:after="0"/>
              <w:jc w:val="center"/>
              <w:rPr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>100%</w:t>
            </w:r>
          </w:p>
        </w:tc>
        <w:tc>
          <w:tcPr>
            <w:tcW w:w="3519" w:type="dxa"/>
          </w:tcPr>
          <w:p w:rsidR="00D32A8F" w:rsidRPr="00D5527A" w:rsidRDefault="00D32A8F" w:rsidP="00D32A8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:rsidR="00FB2596" w:rsidRDefault="00FB2596" w:rsidP="00830701">
      <w:pPr>
        <w:pStyle w:val="ConsPlusTitle"/>
        <w:widowControl/>
        <w:ind w:firstLine="708"/>
        <w:jc w:val="both"/>
        <w:rPr>
          <w:rFonts w:ascii="Times New Roman" w:hAnsi="Times New Roman"/>
          <w:b w:val="0"/>
          <w:sz w:val="16"/>
          <w:szCs w:val="16"/>
        </w:rPr>
        <w:sectPr w:rsidR="00FB2596" w:rsidSect="00BC5FAD">
          <w:pgSz w:w="16838" w:h="11906" w:orient="landscape"/>
          <w:pgMar w:top="1134" w:right="1134" w:bottom="851" w:left="1134" w:header="709" w:footer="709" w:gutter="0"/>
          <w:cols w:space="708"/>
          <w:docGrid w:linePitch="360"/>
        </w:sectPr>
      </w:pPr>
    </w:p>
    <w:p w:rsidR="00830701" w:rsidRPr="00DA3268" w:rsidRDefault="00830701" w:rsidP="0083070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A3268">
        <w:rPr>
          <w:rFonts w:ascii="Times New Roman" w:hAnsi="Times New Roman"/>
          <w:sz w:val="16"/>
          <w:szCs w:val="16"/>
        </w:rPr>
        <w:lastRenderedPageBreak/>
        <w:t xml:space="preserve">5. Сведения о помесячном исполнении бюджета городского поселения Суслонгер в части бюджетных ассигнований, предусмотренных на финансовое обеспечение </w:t>
      </w:r>
    </w:p>
    <w:p w:rsidR="00830701" w:rsidRPr="00DA3268" w:rsidRDefault="00830701" w:rsidP="00830701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DA3268">
        <w:rPr>
          <w:rFonts w:ascii="Times New Roman" w:hAnsi="Times New Roman"/>
          <w:sz w:val="16"/>
          <w:szCs w:val="16"/>
        </w:rPr>
        <w:t xml:space="preserve">реализации муниципального проекта в </w:t>
      </w:r>
      <w:r w:rsidRPr="00DA3268">
        <w:rPr>
          <w:rFonts w:ascii="Times New Roman" w:hAnsi="Times New Roman"/>
          <w:i/>
          <w:sz w:val="16"/>
          <w:szCs w:val="16"/>
        </w:rPr>
        <w:t xml:space="preserve">2024 </w:t>
      </w:r>
      <w:r w:rsidRPr="00DA3268">
        <w:rPr>
          <w:rFonts w:ascii="Times New Roman" w:hAnsi="Times New Roman"/>
          <w:sz w:val="16"/>
          <w:szCs w:val="16"/>
        </w:rPr>
        <w:t>году</w:t>
      </w:r>
    </w:p>
    <w:p w:rsidR="00830701" w:rsidRPr="00DA3268" w:rsidRDefault="00830701" w:rsidP="00830701">
      <w:pPr>
        <w:spacing w:line="240" w:lineRule="auto"/>
        <w:jc w:val="center"/>
        <w:rPr>
          <w:rFonts w:ascii="Times New Roman" w:hAnsi="Times New Roman"/>
          <w:sz w:val="16"/>
          <w:szCs w:val="16"/>
        </w:rPr>
      </w:pPr>
    </w:p>
    <w:tbl>
      <w:tblPr>
        <w:tblW w:w="50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3"/>
        <w:gridCol w:w="4483"/>
        <w:gridCol w:w="666"/>
        <w:gridCol w:w="666"/>
        <w:gridCol w:w="665"/>
        <w:gridCol w:w="665"/>
        <w:gridCol w:w="665"/>
        <w:gridCol w:w="695"/>
        <w:gridCol w:w="668"/>
        <w:gridCol w:w="1020"/>
        <w:gridCol w:w="668"/>
        <w:gridCol w:w="730"/>
        <w:gridCol w:w="718"/>
        <w:gridCol w:w="1656"/>
      </w:tblGrid>
      <w:tr w:rsidR="00830701" w:rsidRPr="00DA3268" w:rsidTr="00D32A8F">
        <w:trPr>
          <w:cantSplit/>
          <w:trHeight w:val="199"/>
          <w:tblHeader/>
        </w:trPr>
        <w:tc>
          <w:tcPr>
            <w:tcW w:w="236" w:type="pct"/>
            <w:vMerge w:val="restar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r w:rsidRPr="00DA3268">
              <w:rPr>
                <w:rFonts w:ascii="Times New Roman" w:hAnsi="Times New Roman"/>
                <w:sz w:val="16"/>
                <w:szCs w:val="16"/>
              </w:rPr>
              <w:br/>
            </w:r>
            <w:proofErr w:type="gramStart"/>
            <w:r w:rsidRPr="00DA3268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A3268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1529" w:type="pct"/>
            <w:vMerge w:val="restar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2670" w:type="pct"/>
            <w:gridSpan w:val="11"/>
            <w:vAlign w:val="center"/>
          </w:tcPr>
          <w:p w:rsidR="00830701" w:rsidRPr="00DA3268" w:rsidRDefault="00830701" w:rsidP="00AA7335">
            <w:pPr>
              <w:spacing w:line="240" w:lineRule="auto"/>
              <w:jc w:val="center"/>
              <w:rPr>
                <w:rFonts w:ascii="Times New Roman" w:hAnsi="Times New Roman"/>
                <w:sz w:val="16"/>
                <w:szCs w:val="16"/>
                <w:vertAlign w:val="superscript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План исполнения нарастающим итогом (тыс. рублей)</w:t>
            </w:r>
          </w:p>
        </w:tc>
        <w:tc>
          <w:tcPr>
            <w:tcW w:w="565" w:type="pct"/>
            <w:vMerge w:val="restar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proofErr w:type="gramStart"/>
            <w:r w:rsidRPr="00DA3268">
              <w:rPr>
                <w:rFonts w:ascii="Times New Roman" w:hAnsi="Times New Roman"/>
                <w:b/>
                <w:sz w:val="16"/>
                <w:szCs w:val="16"/>
              </w:rPr>
              <w:t xml:space="preserve">Всего на конец </w:t>
            </w:r>
            <w:r w:rsidRPr="00DA3268">
              <w:rPr>
                <w:rFonts w:ascii="Times New Roman" w:hAnsi="Times New Roman"/>
                <w:b/>
                <w:i/>
                <w:sz w:val="16"/>
                <w:szCs w:val="16"/>
              </w:rPr>
              <w:t>2024)</w:t>
            </w:r>
            <w:r w:rsidRPr="00DA3268">
              <w:rPr>
                <w:rFonts w:ascii="Times New Roman" w:hAnsi="Times New Roman"/>
                <w:b/>
                <w:sz w:val="16"/>
                <w:szCs w:val="16"/>
              </w:rPr>
              <w:t xml:space="preserve"> года (тыс. рублей)</w:t>
            </w:r>
            <w:proofErr w:type="gramEnd"/>
          </w:p>
        </w:tc>
      </w:tr>
      <w:tr w:rsidR="00830701" w:rsidRPr="00DA3268" w:rsidTr="00D32A8F">
        <w:trPr>
          <w:cantSplit/>
          <w:tblHeader/>
        </w:trPr>
        <w:tc>
          <w:tcPr>
            <w:tcW w:w="236" w:type="pct"/>
            <w:vMerge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pct"/>
            <w:vMerge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янв.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фев.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3268">
              <w:rPr>
                <w:rFonts w:ascii="Times New Roman" w:hAnsi="Times New Roman"/>
                <w:b/>
                <w:sz w:val="16"/>
                <w:szCs w:val="16"/>
              </w:rPr>
              <w:t>март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апр.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май</w:t>
            </w:r>
          </w:p>
        </w:tc>
        <w:tc>
          <w:tcPr>
            <w:tcW w:w="237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3268">
              <w:rPr>
                <w:rFonts w:ascii="Times New Roman" w:hAnsi="Times New Roman"/>
                <w:b/>
                <w:sz w:val="16"/>
                <w:szCs w:val="16"/>
              </w:rPr>
              <w:t>июнь</w:t>
            </w:r>
          </w:p>
        </w:tc>
        <w:tc>
          <w:tcPr>
            <w:tcW w:w="228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июль</w:t>
            </w:r>
          </w:p>
        </w:tc>
        <w:tc>
          <w:tcPr>
            <w:tcW w:w="348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авг.</w:t>
            </w:r>
          </w:p>
        </w:tc>
        <w:tc>
          <w:tcPr>
            <w:tcW w:w="228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DA3268">
              <w:rPr>
                <w:rFonts w:ascii="Times New Roman" w:hAnsi="Times New Roman"/>
                <w:b/>
                <w:sz w:val="16"/>
                <w:szCs w:val="16"/>
              </w:rPr>
              <w:t>сен.</w:t>
            </w:r>
          </w:p>
        </w:tc>
        <w:tc>
          <w:tcPr>
            <w:tcW w:w="249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окт.</w:t>
            </w:r>
          </w:p>
        </w:tc>
        <w:tc>
          <w:tcPr>
            <w:tcW w:w="245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ноя.</w:t>
            </w:r>
          </w:p>
        </w:tc>
        <w:tc>
          <w:tcPr>
            <w:tcW w:w="565" w:type="pct"/>
            <w:vMerge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30701" w:rsidRPr="00DA3268" w:rsidTr="00D32A8F">
        <w:trPr>
          <w:cantSplit/>
          <w:trHeight w:val="115"/>
          <w:tblHeader/>
        </w:trPr>
        <w:tc>
          <w:tcPr>
            <w:tcW w:w="236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</w:p>
        </w:tc>
        <w:tc>
          <w:tcPr>
            <w:tcW w:w="1529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2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3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4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5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6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7</w:t>
            </w:r>
          </w:p>
        </w:tc>
        <w:tc>
          <w:tcPr>
            <w:tcW w:w="237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8</w:t>
            </w:r>
          </w:p>
        </w:tc>
        <w:tc>
          <w:tcPr>
            <w:tcW w:w="228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</w:tc>
        <w:tc>
          <w:tcPr>
            <w:tcW w:w="348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10</w:t>
            </w:r>
          </w:p>
        </w:tc>
        <w:tc>
          <w:tcPr>
            <w:tcW w:w="228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11</w:t>
            </w:r>
          </w:p>
        </w:tc>
        <w:tc>
          <w:tcPr>
            <w:tcW w:w="249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12</w:t>
            </w:r>
          </w:p>
        </w:tc>
        <w:tc>
          <w:tcPr>
            <w:tcW w:w="245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13</w:t>
            </w:r>
          </w:p>
        </w:tc>
        <w:tc>
          <w:tcPr>
            <w:tcW w:w="565" w:type="pct"/>
            <w:vAlign w:val="center"/>
          </w:tcPr>
          <w:p w:rsidR="00830701" w:rsidRPr="00DA3268" w:rsidRDefault="00830701" w:rsidP="00AA7335">
            <w:pPr>
              <w:spacing w:before="60" w:after="60" w:line="240" w:lineRule="auto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DA3268">
              <w:rPr>
                <w:rFonts w:ascii="Times New Roman" w:hAnsi="Times New Roman"/>
                <w:sz w:val="16"/>
                <w:szCs w:val="16"/>
                <w:lang w:val="en-US"/>
              </w:rPr>
              <w:t>14</w:t>
            </w:r>
          </w:p>
        </w:tc>
      </w:tr>
      <w:tr w:rsidR="00830701" w:rsidRPr="00DA3268" w:rsidTr="00D32A8F">
        <w:trPr>
          <w:cantSplit/>
          <w:trHeight w:val="173"/>
        </w:trPr>
        <w:tc>
          <w:tcPr>
            <w:tcW w:w="236" w:type="pct"/>
            <w:vAlign w:val="center"/>
          </w:tcPr>
          <w:p w:rsidR="00830701" w:rsidRPr="00DA3268" w:rsidRDefault="00830701" w:rsidP="00AA7335">
            <w:pPr>
              <w:spacing w:before="60"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1.</w:t>
            </w:r>
          </w:p>
        </w:tc>
        <w:tc>
          <w:tcPr>
            <w:tcW w:w="4764" w:type="pct"/>
            <w:gridSpan w:val="13"/>
            <w:vAlign w:val="center"/>
          </w:tcPr>
          <w:p w:rsidR="00830701" w:rsidRPr="00DA3268" w:rsidRDefault="00830701" w:rsidP="00AA7335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A326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Реализация проектов и программ развития территорий поселения, основанных на местных инициативах</w:t>
            </w:r>
            <w:r w:rsidRPr="00DA3268">
              <w:rPr>
                <w:rFonts w:ascii="Times New Roman" w:hAnsi="Times New Roman"/>
                <w:b w:val="0"/>
                <w:sz w:val="16"/>
                <w:szCs w:val="16"/>
              </w:rPr>
              <w:t>, всего</w:t>
            </w:r>
          </w:p>
        </w:tc>
      </w:tr>
      <w:tr w:rsidR="00830701" w:rsidRPr="00DA3268" w:rsidTr="00D32A8F">
        <w:trPr>
          <w:cantSplit/>
          <w:trHeight w:val="519"/>
        </w:trPr>
        <w:tc>
          <w:tcPr>
            <w:tcW w:w="236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1.1.</w:t>
            </w:r>
          </w:p>
        </w:tc>
        <w:tc>
          <w:tcPr>
            <w:tcW w:w="1529" w:type="pct"/>
            <w:vAlign w:val="center"/>
          </w:tcPr>
          <w:p w:rsidR="00830701" w:rsidRPr="00DA3268" w:rsidRDefault="00830701" w:rsidP="00AA7335">
            <w:pPr>
              <w:pStyle w:val="ConsPlusTitle"/>
              <w:widowControl/>
              <w:ind w:firstLine="139"/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</w:pPr>
            <w:r w:rsidRPr="00DA3268">
              <w:rPr>
                <w:rFonts w:ascii="Times New Roman" w:hAnsi="Times New Roman" w:cs="Times New Roman"/>
                <w:b w:val="0"/>
                <w:bCs w:val="0"/>
                <w:sz w:val="16"/>
                <w:szCs w:val="16"/>
              </w:rPr>
              <w:t>Реализация проектов и программ развития территорий поселения, основанных на местных инициативах»</w:t>
            </w:r>
            <w:r w:rsidRPr="00DA3268">
              <w:rPr>
                <w:rFonts w:ascii="Times New Roman" w:hAnsi="Times New Roman"/>
                <w:b w:val="0"/>
                <w:sz w:val="16"/>
                <w:szCs w:val="16"/>
              </w:rPr>
              <w:t>, всего</w:t>
            </w: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pct"/>
            <w:vAlign w:val="center"/>
          </w:tcPr>
          <w:p w:rsidR="00830701" w:rsidRPr="00DA3268" w:rsidRDefault="00830701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D32A8F" w:rsidRPr="00DA3268" w:rsidTr="00D32A8F">
        <w:trPr>
          <w:cantSplit/>
          <w:trHeight w:val="271"/>
        </w:trPr>
        <w:tc>
          <w:tcPr>
            <w:tcW w:w="236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pct"/>
            <w:vAlign w:val="center"/>
          </w:tcPr>
          <w:p w:rsidR="00D32A8F" w:rsidRPr="00DA3268" w:rsidRDefault="00D32A8F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План</w:t>
            </w: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</w:tcPr>
          <w:p w:rsidR="00D32A8F" w:rsidRPr="00D32A8F" w:rsidRDefault="00D32A8F">
            <w:r w:rsidRPr="00D32A8F">
              <w:rPr>
                <w:rFonts w:ascii="Times New Roman" w:hAnsi="Times New Roman"/>
                <w:sz w:val="16"/>
                <w:szCs w:val="16"/>
              </w:rPr>
              <w:t>2442,444</w:t>
            </w:r>
          </w:p>
        </w:tc>
        <w:tc>
          <w:tcPr>
            <w:tcW w:w="228" w:type="pct"/>
            <w:vAlign w:val="center"/>
          </w:tcPr>
          <w:p w:rsidR="00D32A8F" w:rsidRPr="00D32A8F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D32A8F" w:rsidRPr="00D32A8F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D32A8F" w:rsidRPr="00D32A8F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pct"/>
          </w:tcPr>
          <w:p w:rsidR="00D32A8F" w:rsidRPr="00D32A8F" w:rsidRDefault="00D32A8F">
            <w:r w:rsidRPr="00D32A8F">
              <w:rPr>
                <w:rFonts w:ascii="Times New Roman" w:hAnsi="Times New Roman"/>
                <w:sz w:val="16"/>
                <w:szCs w:val="16"/>
              </w:rPr>
              <w:t>2442,444</w:t>
            </w:r>
          </w:p>
        </w:tc>
      </w:tr>
      <w:tr w:rsidR="00D32A8F" w:rsidRPr="00D5527A" w:rsidTr="00D32A8F">
        <w:trPr>
          <w:cantSplit/>
          <w:trHeight w:val="251"/>
        </w:trPr>
        <w:tc>
          <w:tcPr>
            <w:tcW w:w="236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529" w:type="pct"/>
            <w:vAlign w:val="center"/>
          </w:tcPr>
          <w:p w:rsidR="00D32A8F" w:rsidRPr="00DA3268" w:rsidRDefault="00D32A8F" w:rsidP="00AA7335">
            <w:pPr>
              <w:spacing w:line="240" w:lineRule="atLeast"/>
              <w:rPr>
                <w:rFonts w:ascii="Times New Roman" w:hAnsi="Times New Roman"/>
                <w:sz w:val="16"/>
                <w:szCs w:val="16"/>
              </w:rPr>
            </w:pPr>
            <w:r w:rsidRPr="00DA3268">
              <w:rPr>
                <w:rFonts w:ascii="Times New Roman" w:hAnsi="Times New Roman"/>
                <w:sz w:val="16"/>
                <w:szCs w:val="16"/>
              </w:rPr>
              <w:t>Факт/</w:t>
            </w:r>
            <w:r w:rsidRPr="00DA3268">
              <w:rPr>
                <w:rFonts w:ascii="Times New Roman" w:hAnsi="Times New Roman"/>
                <w:sz w:val="16"/>
                <w:szCs w:val="16"/>
                <w:u w:val="single"/>
              </w:rPr>
              <w:t>прогноз</w:t>
            </w: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37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8" w:type="pct"/>
            <w:vAlign w:val="center"/>
          </w:tcPr>
          <w:p w:rsidR="00D32A8F" w:rsidRPr="00DA3268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8" w:type="pct"/>
          </w:tcPr>
          <w:p w:rsidR="00D32A8F" w:rsidRPr="00D32A8F" w:rsidRDefault="00D32A8F">
            <w:r w:rsidRPr="00D32A8F">
              <w:rPr>
                <w:rFonts w:ascii="Times New Roman" w:hAnsi="Times New Roman"/>
                <w:sz w:val="16"/>
                <w:szCs w:val="16"/>
              </w:rPr>
              <w:t>2442,444</w:t>
            </w:r>
          </w:p>
        </w:tc>
        <w:tc>
          <w:tcPr>
            <w:tcW w:w="228" w:type="pct"/>
            <w:vAlign w:val="center"/>
          </w:tcPr>
          <w:p w:rsidR="00D32A8F" w:rsidRPr="00D32A8F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9" w:type="pct"/>
            <w:vAlign w:val="center"/>
          </w:tcPr>
          <w:p w:rsidR="00D32A8F" w:rsidRPr="00D32A8F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5" w:type="pct"/>
            <w:vAlign w:val="center"/>
          </w:tcPr>
          <w:p w:rsidR="00D32A8F" w:rsidRPr="00D32A8F" w:rsidRDefault="00D32A8F" w:rsidP="00AA7335">
            <w:pPr>
              <w:spacing w:after="60" w:line="240" w:lineRule="atLeas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65" w:type="pct"/>
          </w:tcPr>
          <w:p w:rsidR="00D32A8F" w:rsidRPr="00D32A8F" w:rsidRDefault="00D32A8F">
            <w:r w:rsidRPr="00D32A8F">
              <w:rPr>
                <w:rFonts w:ascii="Times New Roman" w:hAnsi="Times New Roman"/>
                <w:sz w:val="16"/>
                <w:szCs w:val="16"/>
              </w:rPr>
              <w:t>2442,444</w:t>
            </w:r>
          </w:p>
        </w:tc>
      </w:tr>
    </w:tbl>
    <w:p w:rsidR="00830701" w:rsidRPr="00D5527A" w:rsidRDefault="00830701" w:rsidP="0083070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  <w:r w:rsidRPr="00D5527A">
        <w:rPr>
          <w:rFonts w:ascii="Times New Roman" w:hAnsi="Times New Roman" w:cs="Times New Roman"/>
          <w:bCs/>
          <w:color w:val="000000"/>
          <w:sz w:val="16"/>
          <w:szCs w:val="16"/>
        </w:rPr>
        <w:t>6. Информация о рисках муниципального проекта</w:t>
      </w:r>
    </w:p>
    <w:p w:rsidR="00830701" w:rsidRPr="00D5527A" w:rsidRDefault="00830701" w:rsidP="00830701">
      <w:pPr>
        <w:pStyle w:val="ConsPlusNormal"/>
        <w:spacing w:before="220"/>
        <w:ind w:firstLine="540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670"/>
        <w:gridCol w:w="2982"/>
        <w:gridCol w:w="1854"/>
        <w:gridCol w:w="1854"/>
        <w:gridCol w:w="1820"/>
        <w:gridCol w:w="1865"/>
        <w:gridCol w:w="1862"/>
        <w:gridCol w:w="1879"/>
      </w:tblGrid>
      <w:tr w:rsidR="00830701" w:rsidRPr="00D5527A" w:rsidTr="00D32A8F">
        <w:tc>
          <w:tcPr>
            <w:tcW w:w="670" w:type="dxa"/>
          </w:tcPr>
          <w:p w:rsidR="00830701" w:rsidRPr="00D5527A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/>
                <w:sz w:val="16"/>
                <w:szCs w:val="16"/>
              </w:rPr>
              <w:t xml:space="preserve">№ </w:t>
            </w:r>
            <w:proofErr w:type="gramStart"/>
            <w:r w:rsidRPr="00D5527A">
              <w:rPr>
                <w:rFonts w:ascii="Times New Roman" w:hAnsi="Times New Roman"/>
                <w:sz w:val="16"/>
                <w:szCs w:val="16"/>
              </w:rPr>
              <w:t>п</w:t>
            </w:r>
            <w:proofErr w:type="gramEnd"/>
            <w:r w:rsidRPr="00D5527A">
              <w:rPr>
                <w:rFonts w:ascii="Times New Roman" w:hAnsi="Times New Roman"/>
                <w:sz w:val="16"/>
                <w:szCs w:val="16"/>
              </w:rPr>
              <w:t>/п</w:t>
            </w:r>
          </w:p>
        </w:tc>
        <w:tc>
          <w:tcPr>
            <w:tcW w:w="2982" w:type="dxa"/>
          </w:tcPr>
          <w:p w:rsidR="00830701" w:rsidRPr="00D5527A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Наименование показателя задачи, мероприятия (результата)</w:t>
            </w:r>
          </w:p>
        </w:tc>
        <w:tc>
          <w:tcPr>
            <w:tcW w:w="1854" w:type="dxa"/>
          </w:tcPr>
          <w:p w:rsidR="00830701" w:rsidRPr="00D5527A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Описание риска</w:t>
            </w:r>
          </w:p>
        </w:tc>
        <w:tc>
          <w:tcPr>
            <w:tcW w:w="1854" w:type="dxa"/>
          </w:tcPr>
          <w:p w:rsidR="00830701" w:rsidRPr="00D5527A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Оценка возможных последствий риска</w:t>
            </w:r>
          </w:p>
        </w:tc>
        <w:tc>
          <w:tcPr>
            <w:tcW w:w="1820" w:type="dxa"/>
          </w:tcPr>
          <w:p w:rsidR="00830701" w:rsidRPr="00D5527A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Уровень риска</w:t>
            </w:r>
          </w:p>
        </w:tc>
        <w:tc>
          <w:tcPr>
            <w:tcW w:w="1865" w:type="dxa"/>
          </w:tcPr>
          <w:p w:rsidR="00830701" w:rsidRPr="00D5527A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Планируемые меры реагирования</w:t>
            </w:r>
          </w:p>
        </w:tc>
        <w:tc>
          <w:tcPr>
            <w:tcW w:w="1862" w:type="dxa"/>
          </w:tcPr>
          <w:p w:rsidR="00830701" w:rsidRPr="00D5527A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Срок выполнения меры реагирования</w:t>
            </w:r>
          </w:p>
        </w:tc>
        <w:tc>
          <w:tcPr>
            <w:tcW w:w="1879" w:type="dxa"/>
          </w:tcPr>
          <w:p w:rsidR="00830701" w:rsidRPr="00D5527A" w:rsidRDefault="00830701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proofErr w:type="gramStart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Ответственный</w:t>
            </w:r>
            <w:proofErr w:type="gramEnd"/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 xml:space="preserve"> за принятие мер реагирования (ФИО, должность, организация)</w:t>
            </w:r>
          </w:p>
        </w:tc>
      </w:tr>
      <w:tr w:rsidR="00D32A8F" w:rsidRPr="00D5527A" w:rsidTr="00D32A8F">
        <w:tc>
          <w:tcPr>
            <w:tcW w:w="670" w:type="dxa"/>
          </w:tcPr>
          <w:p w:rsidR="00D32A8F" w:rsidRPr="00D5527A" w:rsidRDefault="00D32A8F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982" w:type="dxa"/>
          </w:tcPr>
          <w:p w:rsidR="00D32A8F" w:rsidRPr="00A31EFB" w:rsidRDefault="00D32A8F" w:rsidP="00E31BA2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A31EFB">
              <w:rPr>
                <w:rFonts w:ascii="Times New Roman" w:hAnsi="Times New Roman"/>
                <w:sz w:val="16"/>
                <w:szCs w:val="16"/>
              </w:rPr>
              <w:t xml:space="preserve">Количество благоустроенных дворовых территорий </w:t>
            </w:r>
          </w:p>
        </w:tc>
        <w:tc>
          <w:tcPr>
            <w:tcW w:w="9255" w:type="dxa"/>
            <w:gridSpan w:val="5"/>
          </w:tcPr>
          <w:p w:rsidR="00D32A8F" w:rsidRPr="00D5527A" w:rsidRDefault="00D32A8F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Риски отсутствуют</w:t>
            </w:r>
          </w:p>
        </w:tc>
        <w:tc>
          <w:tcPr>
            <w:tcW w:w="1879" w:type="dxa"/>
          </w:tcPr>
          <w:p w:rsidR="00D32A8F" w:rsidRPr="00D5527A" w:rsidRDefault="00D32A8F" w:rsidP="00AA7335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</w:pPr>
            <w:r w:rsidRPr="00D5527A">
              <w:rPr>
                <w:rFonts w:ascii="Times New Roman" w:hAnsi="Times New Roman" w:cs="Times New Roman"/>
                <w:bCs/>
                <w:color w:val="000000"/>
                <w:sz w:val="16"/>
                <w:szCs w:val="16"/>
              </w:rPr>
              <w:t>Кудряшов С.В. глава администрации</w:t>
            </w:r>
          </w:p>
        </w:tc>
      </w:tr>
    </w:tbl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Pr="007843E3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830701" w:rsidRDefault="00830701" w:rsidP="00830701">
      <w:pPr>
        <w:pStyle w:val="ConsPlusNormal"/>
        <w:ind w:firstLine="539"/>
        <w:jc w:val="center"/>
        <w:rPr>
          <w:rFonts w:ascii="Times New Roman" w:hAnsi="Times New Roman" w:cs="Times New Roman"/>
          <w:bCs/>
          <w:color w:val="000000"/>
          <w:sz w:val="16"/>
          <w:szCs w:val="16"/>
        </w:rPr>
      </w:pPr>
    </w:p>
    <w:p w:rsidR="000B2CBD" w:rsidRDefault="000B2CBD"/>
    <w:sectPr w:rsidR="000B2CBD" w:rsidSect="00D32A8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XO Thames">
    <w:altName w:val="Times New Roman"/>
    <w:panose1 w:val="020206030504050203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275C9"/>
    <w:multiLevelType w:val="hybridMultilevel"/>
    <w:tmpl w:val="14067E44"/>
    <w:lvl w:ilvl="0" w:tplc="689C9E22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4F8"/>
    <w:rsid w:val="000B2CBD"/>
    <w:rsid w:val="000E18EB"/>
    <w:rsid w:val="002A7FB3"/>
    <w:rsid w:val="00677D5B"/>
    <w:rsid w:val="006C5CF8"/>
    <w:rsid w:val="00830701"/>
    <w:rsid w:val="008404F8"/>
    <w:rsid w:val="008667B0"/>
    <w:rsid w:val="00A31EFB"/>
    <w:rsid w:val="00AA7335"/>
    <w:rsid w:val="00BC5FAD"/>
    <w:rsid w:val="00CC3023"/>
    <w:rsid w:val="00CD3601"/>
    <w:rsid w:val="00D32A8F"/>
    <w:rsid w:val="00FB2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01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3">
    <w:name w:val="heading 3"/>
    <w:next w:val="a"/>
    <w:link w:val="30"/>
    <w:uiPriority w:val="9"/>
    <w:qFormat/>
    <w:rsid w:val="00CD360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30701"/>
    <w:pPr>
      <w:spacing w:after="200" w:line="276" w:lineRule="auto"/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830701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30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30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6">
    <w:name w:val="Body Text"/>
    <w:basedOn w:val="a"/>
    <w:link w:val="a7"/>
    <w:rsid w:val="00830701"/>
    <w:pPr>
      <w:widowControl w:val="0"/>
      <w:suppressAutoHyphens/>
      <w:spacing w:after="120" w:line="240" w:lineRule="auto"/>
    </w:pPr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830701"/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830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0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3070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8307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8307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1"/>
    <w:locked/>
    <w:rsid w:val="00830701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8307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0701"/>
    <w:rPr>
      <w:rFonts w:eastAsiaTheme="minorEastAsia" w:cs="Times New Roman"/>
      <w:lang w:eastAsia="ru-RU"/>
    </w:rPr>
  </w:style>
  <w:style w:type="paragraph" w:customStyle="1" w:styleId="s1">
    <w:name w:val="s_1"/>
    <w:basedOn w:val="a"/>
    <w:rsid w:val="00830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83070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30701"/>
    <w:rPr>
      <w:rFonts w:eastAsiaTheme="minorEastAsia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830701"/>
    <w:rPr>
      <w:rFonts w:cs="Times New Roman"/>
      <w:vertAlign w:val="superscript"/>
    </w:rPr>
  </w:style>
  <w:style w:type="character" w:customStyle="1" w:styleId="95pt">
    <w:name w:val="Основной текст + 9.5 pt"/>
    <w:aliases w:val="Полужирный"/>
    <w:basedOn w:val="a0"/>
    <w:rsid w:val="0083070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0">
    <w:name w:val="Strong"/>
    <w:basedOn w:val="a0"/>
    <w:uiPriority w:val="22"/>
    <w:qFormat/>
    <w:rsid w:val="0083070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3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07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75pt">
    <w:name w:val="Основной текст (2) + 7;5 pt"/>
    <w:rsid w:val="00AA7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D360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0701"/>
    <w:pPr>
      <w:spacing w:after="160" w:line="259" w:lineRule="auto"/>
    </w:pPr>
    <w:rPr>
      <w:rFonts w:eastAsiaTheme="minorEastAsia" w:cs="Times New Roman"/>
      <w:lang w:eastAsia="ru-RU"/>
    </w:rPr>
  </w:style>
  <w:style w:type="paragraph" w:styleId="3">
    <w:name w:val="heading 3"/>
    <w:next w:val="a"/>
    <w:link w:val="30"/>
    <w:uiPriority w:val="9"/>
    <w:qFormat/>
    <w:rsid w:val="00CD3601"/>
    <w:pPr>
      <w:spacing w:before="120" w:after="120" w:line="240" w:lineRule="auto"/>
      <w:jc w:val="both"/>
      <w:outlineLvl w:val="2"/>
    </w:pPr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1"/>
    <w:qFormat/>
    <w:rsid w:val="00830701"/>
    <w:pPr>
      <w:spacing w:after="200" w:line="276" w:lineRule="auto"/>
      <w:ind w:left="720"/>
      <w:contextualSpacing/>
    </w:pPr>
    <w:rPr>
      <w:lang w:eastAsia="en-US"/>
    </w:rPr>
  </w:style>
  <w:style w:type="paragraph" w:styleId="a5">
    <w:name w:val="No Spacing"/>
    <w:uiPriority w:val="1"/>
    <w:qFormat/>
    <w:rsid w:val="00830701"/>
    <w:pPr>
      <w:spacing w:after="0" w:line="240" w:lineRule="auto"/>
    </w:pPr>
    <w:rPr>
      <w:rFonts w:eastAsiaTheme="minorEastAsia" w:cs="Times New Roman"/>
      <w:lang w:eastAsia="ru-RU"/>
    </w:rPr>
  </w:style>
  <w:style w:type="paragraph" w:customStyle="1" w:styleId="ConsPlusTitle">
    <w:name w:val="ConsPlusTitle"/>
    <w:rsid w:val="00830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830701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szCs w:val="20"/>
      <w:lang w:eastAsia="ru-RU"/>
    </w:rPr>
  </w:style>
  <w:style w:type="paragraph" w:styleId="a6">
    <w:name w:val="Body Text"/>
    <w:basedOn w:val="a"/>
    <w:link w:val="a7"/>
    <w:rsid w:val="00830701"/>
    <w:pPr>
      <w:widowControl w:val="0"/>
      <w:suppressAutoHyphens/>
      <w:spacing w:after="120" w:line="240" w:lineRule="auto"/>
    </w:pPr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character" w:customStyle="1" w:styleId="a7">
    <w:name w:val="Основной текст Знак"/>
    <w:basedOn w:val="a0"/>
    <w:link w:val="a6"/>
    <w:rsid w:val="00830701"/>
    <w:rPr>
      <w:rFonts w:ascii="Calibri" w:eastAsia="Arial Unicode MS" w:hAnsi="Calibri" w:cs="Mangal"/>
      <w:kern w:val="1"/>
      <w:sz w:val="24"/>
      <w:szCs w:val="24"/>
      <w:lang w:eastAsia="hi-IN" w:bidi="hi-IN"/>
    </w:rPr>
  </w:style>
  <w:style w:type="paragraph" w:customStyle="1" w:styleId="ConsPlusCell">
    <w:name w:val="ConsPlusCell"/>
    <w:rsid w:val="0083070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8307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8">
    <w:name w:val="Table Grid"/>
    <w:basedOn w:val="a1"/>
    <w:uiPriority w:val="59"/>
    <w:rsid w:val="00830701"/>
    <w:pPr>
      <w:spacing w:after="0" w:line="240" w:lineRule="auto"/>
    </w:pPr>
    <w:rPr>
      <w:rFonts w:eastAsiaTheme="minorEastAsia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rsid w:val="0083070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8"/>
      <w:szCs w:val="20"/>
    </w:rPr>
  </w:style>
  <w:style w:type="character" w:customStyle="1" w:styleId="aa">
    <w:name w:val="Верхний колонтитул Знак"/>
    <w:basedOn w:val="a0"/>
    <w:link w:val="a9"/>
    <w:rsid w:val="0083070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Абзац списка Знак"/>
    <w:link w:val="a3"/>
    <w:uiPriority w:val="1"/>
    <w:locked/>
    <w:rsid w:val="00830701"/>
    <w:rPr>
      <w:rFonts w:eastAsiaTheme="minorEastAsia" w:cs="Times New Roman"/>
    </w:rPr>
  </w:style>
  <w:style w:type="paragraph" w:styleId="ab">
    <w:name w:val="footer"/>
    <w:basedOn w:val="a"/>
    <w:link w:val="ac"/>
    <w:uiPriority w:val="99"/>
    <w:unhideWhenUsed/>
    <w:rsid w:val="00830701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30701"/>
    <w:rPr>
      <w:rFonts w:eastAsiaTheme="minorEastAsia" w:cs="Times New Roman"/>
      <w:lang w:eastAsia="ru-RU"/>
    </w:rPr>
  </w:style>
  <w:style w:type="paragraph" w:customStyle="1" w:styleId="s1">
    <w:name w:val="s_1"/>
    <w:basedOn w:val="a"/>
    <w:rsid w:val="008307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styleId="ad">
    <w:name w:val="footnote text"/>
    <w:basedOn w:val="a"/>
    <w:link w:val="ae"/>
    <w:uiPriority w:val="99"/>
    <w:unhideWhenUsed/>
    <w:rsid w:val="00830701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rsid w:val="00830701"/>
    <w:rPr>
      <w:rFonts w:eastAsiaTheme="minorEastAsia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unhideWhenUsed/>
    <w:rsid w:val="00830701"/>
    <w:rPr>
      <w:rFonts w:cs="Times New Roman"/>
      <w:vertAlign w:val="superscript"/>
    </w:rPr>
  </w:style>
  <w:style w:type="character" w:customStyle="1" w:styleId="95pt">
    <w:name w:val="Основной текст + 9.5 pt"/>
    <w:aliases w:val="Полужирный"/>
    <w:basedOn w:val="a0"/>
    <w:rsid w:val="00830701"/>
    <w:rPr>
      <w:rFonts w:ascii="Times New Roman" w:eastAsia="Times New Roman" w:hAnsi="Times New Roman" w:cs="Times New Roman"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styleId="af0">
    <w:name w:val="Strong"/>
    <w:basedOn w:val="a0"/>
    <w:uiPriority w:val="22"/>
    <w:qFormat/>
    <w:rsid w:val="00830701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830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830701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275pt">
    <w:name w:val="Основной текст (2) + 7;5 pt"/>
    <w:rsid w:val="00AA733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  <w:style w:type="character" w:customStyle="1" w:styleId="30">
    <w:name w:val="Заголовок 3 Знак"/>
    <w:basedOn w:val="a0"/>
    <w:link w:val="3"/>
    <w:uiPriority w:val="9"/>
    <w:rsid w:val="00CD3601"/>
    <w:rPr>
      <w:rFonts w:ascii="XO Thames" w:eastAsia="Times New Roman" w:hAnsi="XO Thames" w:cs="Times New Roman"/>
      <w:b/>
      <w:color w:val="000000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10</Pages>
  <Words>2127</Words>
  <Characters>12126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user_01</dc:creator>
  <cp:keywords/>
  <dc:description/>
  <cp:lastModifiedBy>user_01</cp:lastModifiedBy>
  <cp:revision>4</cp:revision>
  <dcterms:created xsi:type="dcterms:W3CDTF">2025-03-31T05:05:00Z</dcterms:created>
  <dcterms:modified xsi:type="dcterms:W3CDTF">2025-03-31T07:21:00Z</dcterms:modified>
</cp:coreProperties>
</file>