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735E3ABD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="001E31F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1E31FA">
        <w:rPr>
          <w:b/>
          <w:sz w:val="28"/>
          <w:szCs w:val="28"/>
        </w:rPr>
        <w:t>50</w:t>
      </w:r>
      <w:r w:rsidR="007C7C14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</w:t>
      </w:r>
      <w:r w:rsidR="009934BA">
        <w:rPr>
          <w:b/>
          <w:sz w:val="28"/>
          <w:szCs w:val="28"/>
        </w:rPr>
        <w:t>2</w:t>
      </w:r>
      <w:r w:rsidR="001E31FA">
        <w:rPr>
          <w:b/>
          <w:sz w:val="28"/>
          <w:szCs w:val="28"/>
        </w:rPr>
        <w:t>1 февраля</w:t>
      </w:r>
      <w:r w:rsidR="009934BA">
        <w:rPr>
          <w:b/>
          <w:sz w:val="28"/>
          <w:szCs w:val="28"/>
        </w:rPr>
        <w:t xml:space="preserve"> 202</w:t>
      </w:r>
      <w:r w:rsidR="001E31FA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7F6AAE4" w14:textId="77777777" w:rsidR="00704871" w:rsidRPr="00704871" w:rsidRDefault="00704871" w:rsidP="00704871">
      <w:pPr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 xml:space="preserve">Об утверждении Порядка официального опубликования </w:t>
      </w:r>
    </w:p>
    <w:p w14:paraId="4D06EBAE" w14:textId="77777777" w:rsidR="00704871" w:rsidRPr="00704871" w:rsidRDefault="00704871" w:rsidP="00704871">
      <w:pPr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 xml:space="preserve">ежеквартальных сведения о ходе исполнения </w:t>
      </w:r>
    </w:p>
    <w:p w14:paraId="1D8C5FFC" w14:textId="77777777" w:rsidR="00704871" w:rsidRPr="00704871" w:rsidRDefault="00704871" w:rsidP="00704871">
      <w:pPr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>бюджета Звениговского муниципального района Республики Марий Эл</w:t>
      </w:r>
    </w:p>
    <w:p w14:paraId="2D4AFDFF" w14:textId="77777777" w:rsidR="00704871" w:rsidRPr="00704871" w:rsidRDefault="00704871" w:rsidP="00704871">
      <w:pPr>
        <w:ind w:firstLine="567"/>
        <w:jc w:val="both"/>
        <w:rPr>
          <w:b/>
          <w:sz w:val="28"/>
          <w:szCs w:val="28"/>
        </w:rPr>
      </w:pPr>
    </w:p>
    <w:p w14:paraId="30FEE300" w14:textId="77777777" w:rsidR="00704871" w:rsidRPr="00704871" w:rsidRDefault="00704871" w:rsidP="007048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В целях упорядочения ежеквартальных сведений о ходе исполнения местного бюджета, для официального опубликования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704871">
        <w:rPr>
          <w:rFonts w:eastAsia="Calibri"/>
          <w:bCs/>
          <w:sz w:val="28"/>
          <w:szCs w:val="28"/>
        </w:rPr>
        <w:t xml:space="preserve">, </w:t>
      </w:r>
      <w:r w:rsidRPr="00704871">
        <w:rPr>
          <w:sz w:val="28"/>
          <w:szCs w:val="28"/>
        </w:rPr>
        <w:t>Собрание депутатов Звениговский муниципальный район</w:t>
      </w:r>
    </w:p>
    <w:p w14:paraId="3D5735CA" w14:textId="77777777" w:rsidR="00704871" w:rsidRPr="00704871" w:rsidRDefault="00704871" w:rsidP="00704871">
      <w:pPr>
        <w:ind w:firstLine="567"/>
        <w:jc w:val="both"/>
        <w:rPr>
          <w:sz w:val="28"/>
          <w:szCs w:val="28"/>
        </w:rPr>
      </w:pPr>
    </w:p>
    <w:p w14:paraId="55B76877" w14:textId="77777777" w:rsidR="00704871" w:rsidRPr="00704871" w:rsidRDefault="00704871" w:rsidP="00704871">
      <w:pPr>
        <w:ind w:firstLine="567"/>
        <w:jc w:val="center"/>
        <w:rPr>
          <w:sz w:val="28"/>
          <w:szCs w:val="28"/>
        </w:rPr>
      </w:pPr>
      <w:r w:rsidRPr="00704871">
        <w:rPr>
          <w:sz w:val="28"/>
          <w:szCs w:val="28"/>
        </w:rPr>
        <w:t>РЕШИЛО:</w:t>
      </w:r>
    </w:p>
    <w:p w14:paraId="782F6E26" w14:textId="77777777" w:rsidR="00704871" w:rsidRPr="00704871" w:rsidRDefault="00704871" w:rsidP="00704871">
      <w:pPr>
        <w:ind w:firstLine="567"/>
        <w:jc w:val="both"/>
        <w:rPr>
          <w:sz w:val="28"/>
          <w:szCs w:val="28"/>
        </w:rPr>
      </w:pPr>
    </w:p>
    <w:p w14:paraId="4EA1AE9A" w14:textId="77777777" w:rsidR="00704871" w:rsidRPr="00704871" w:rsidRDefault="00704871" w:rsidP="00704871">
      <w:pPr>
        <w:ind w:firstLine="567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1. Утвердить Порядок официального опубликования ежеквартальных сведений о ходе исполнения бюджета Звениговского муниципального района Республики Марий Эл, согласно приложению.</w:t>
      </w:r>
    </w:p>
    <w:p w14:paraId="378036B2" w14:textId="15E21819" w:rsidR="00704871" w:rsidRPr="00704871" w:rsidRDefault="00704871" w:rsidP="00704871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704871">
        <w:rPr>
          <w:sz w:val="28"/>
          <w:szCs w:val="28"/>
        </w:rPr>
        <w:t xml:space="preserve">2. </w:t>
      </w:r>
      <w:bookmarkStart w:id="0" w:name="_Hlk32589557"/>
      <w:r w:rsidRPr="00704871">
        <w:rPr>
          <w:rFonts w:eastAsia="Calibri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Pr="00704871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704871">
        <w:rPr>
          <w:rFonts w:eastAsia="Calibri"/>
          <w:color w:val="000000"/>
          <w:sz w:val="28"/>
          <w:szCs w:val="28"/>
        </w:rPr>
        <w:t>»</w:t>
      </w:r>
      <w:r w:rsidRPr="00704871">
        <w:rPr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Pr="00704871">
        <w:rPr>
          <w:rFonts w:eastAsia="Calibri"/>
          <w:color w:val="000000"/>
          <w:sz w:val="28"/>
          <w:szCs w:val="28"/>
        </w:rPr>
        <w:t>.</w:t>
      </w:r>
    </w:p>
    <w:bookmarkEnd w:id="0"/>
    <w:p w14:paraId="4CBF0F5F" w14:textId="77777777" w:rsidR="00704871" w:rsidRPr="00704871" w:rsidRDefault="00704871" w:rsidP="00704871">
      <w:pPr>
        <w:ind w:firstLine="567"/>
        <w:jc w:val="both"/>
        <w:rPr>
          <w:sz w:val="28"/>
          <w:szCs w:val="28"/>
        </w:rPr>
      </w:pPr>
    </w:p>
    <w:p w14:paraId="58BD9F01" w14:textId="228B2AC6" w:rsidR="00704871" w:rsidRPr="00704871" w:rsidRDefault="00704871" w:rsidP="007048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7D89CDFD" w14:textId="77777777" w:rsidR="00704871" w:rsidRPr="00704871" w:rsidRDefault="00704871" w:rsidP="00704871">
      <w:pPr>
        <w:rPr>
          <w:sz w:val="28"/>
          <w:szCs w:val="28"/>
        </w:rPr>
      </w:pPr>
      <w:r w:rsidRPr="00704871">
        <w:rPr>
          <w:sz w:val="28"/>
          <w:szCs w:val="28"/>
        </w:rPr>
        <w:t>Председатель Собрания депутатов</w:t>
      </w:r>
    </w:p>
    <w:p w14:paraId="2AB060F1" w14:textId="77777777" w:rsidR="00704871" w:rsidRPr="00704871" w:rsidRDefault="00704871" w:rsidP="00704871">
      <w:pPr>
        <w:rPr>
          <w:sz w:val="28"/>
          <w:szCs w:val="28"/>
        </w:rPr>
      </w:pPr>
      <w:r w:rsidRPr="00704871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4B83C51B" w14:textId="77777777" w:rsidR="00704871" w:rsidRPr="00704871" w:rsidRDefault="00704871" w:rsidP="00704871">
      <w:pPr>
        <w:rPr>
          <w:sz w:val="28"/>
          <w:szCs w:val="28"/>
        </w:rPr>
      </w:pPr>
    </w:p>
    <w:p w14:paraId="192D888F" w14:textId="77777777" w:rsidR="00704871" w:rsidRPr="00704871" w:rsidRDefault="00704871" w:rsidP="00704871">
      <w:pPr>
        <w:ind w:left="5670"/>
        <w:rPr>
          <w:sz w:val="28"/>
          <w:szCs w:val="28"/>
        </w:rPr>
      </w:pPr>
      <w:r w:rsidRPr="00704871">
        <w:rPr>
          <w:sz w:val="28"/>
          <w:szCs w:val="28"/>
        </w:rPr>
        <w:br w:type="page"/>
      </w:r>
      <w:r w:rsidRPr="00704871">
        <w:rPr>
          <w:sz w:val="28"/>
          <w:szCs w:val="28"/>
        </w:rPr>
        <w:lastRenderedPageBreak/>
        <w:t xml:space="preserve">Приложение к решению Собрания депутатов Звениговского муниципального района </w:t>
      </w:r>
    </w:p>
    <w:p w14:paraId="02DC9112" w14:textId="387FDF84" w:rsidR="00704871" w:rsidRPr="00704871" w:rsidRDefault="00704871" w:rsidP="00704871">
      <w:pPr>
        <w:ind w:left="5670"/>
        <w:rPr>
          <w:sz w:val="28"/>
          <w:szCs w:val="28"/>
        </w:rPr>
      </w:pPr>
      <w:r w:rsidRPr="00704871">
        <w:rPr>
          <w:sz w:val="28"/>
          <w:szCs w:val="28"/>
        </w:rPr>
        <w:t>от 21 февраля 2024 года №</w:t>
      </w:r>
      <w:r>
        <w:rPr>
          <w:sz w:val="28"/>
          <w:szCs w:val="28"/>
        </w:rPr>
        <w:t>505</w:t>
      </w:r>
    </w:p>
    <w:p w14:paraId="62B61F14" w14:textId="77777777" w:rsidR="00704871" w:rsidRPr="00704871" w:rsidRDefault="00704871" w:rsidP="00704871">
      <w:pPr>
        <w:ind w:left="5670"/>
        <w:rPr>
          <w:sz w:val="28"/>
          <w:szCs w:val="28"/>
        </w:rPr>
      </w:pPr>
    </w:p>
    <w:p w14:paraId="7FD31D4D" w14:textId="77777777" w:rsidR="00704871" w:rsidRPr="00704871" w:rsidRDefault="00704871" w:rsidP="00704871">
      <w:pPr>
        <w:ind w:left="5670"/>
        <w:rPr>
          <w:sz w:val="28"/>
          <w:szCs w:val="28"/>
        </w:rPr>
      </w:pPr>
    </w:p>
    <w:p w14:paraId="61181E6A" w14:textId="77777777" w:rsidR="00704871" w:rsidRPr="00704871" w:rsidRDefault="00704871" w:rsidP="00704871">
      <w:pPr>
        <w:ind w:left="5670"/>
        <w:rPr>
          <w:sz w:val="28"/>
          <w:szCs w:val="28"/>
        </w:rPr>
      </w:pPr>
    </w:p>
    <w:p w14:paraId="7553A3B1" w14:textId="77777777" w:rsidR="00704871" w:rsidRPr="00704871" w:rsidRDefault="00704871" w:rsidP="00704871">
      <w:pPr>
        <w:ind w:firstLine="851"/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>ПОРЯДОК</w:t>
      </w:r>
    </w:p>
    <w:p w14:paraId="24BBBFAE" w14:textId="77777777" w:rsidR="00704871" w:rsidRPr="00704871" w:rsidRDefault="00704871" w:rsidP="00704871">
      <w:pPr>
        <w:ind w:firstLine="851"/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 xml:space="preserve">официального опубликования ежеквартальных сведений </w:t>
      </w:r>
    </w:p>
    <w:p w14:paraId="51B52BC9" w14:textId="77777777" w:rsidR="00704871" w:rsidRPr="00704871" w:rsidRDefault="00704871" w:rsidP="00704871">
      <w:pPr>
        <w:ind w:firstLine="851"/>
        <w:jc w:val="center"/>
        <w:rPr>
          <w:b/>
          <w:sz w:val="28"/>
          <w:szCs w:val="28"/>
        </w:rPr>
      </w:pPr>
      <w:r w:rsidRPr="00704871">
        <w:rPr>
          <w:b/>
          <w:sz w:val="28"/>
          <w:szCs w:val="28"/>
        </w:rPr>
        <w:t>о ходе исполнения бюджета Звениговского муниципального района Республики Марий Эл</w:t>
      </w:r>
    </w:p>
    <w:p w14:paraId="2E5D92FD" w14:textId="77777777" w:rsidR="00704871" w:rsidRPr="00704871" w:rsidRDefault="00704871" w:rsidP="00704871">
      <w:pPr>
        <w:ind w:firstLine="851"/>
        <w:jc w:val="center"/>
        <w:rPr>
          <w:sz w:val="28"/>
          <w:szCs w:val="28"/>
        </w:rPr>
      </w:pPr>
    </w:p>
    <w:p w14:paraId="56DCCD00" w14:textId="77777777" w:rsidR="00704871" w:rsidRPr="00704871" w:rsidRDefault="00704871" w:rsidP="00704871">
      <w:pPr>
        <w:ind w:firstLine="851"/>
        <w:jc w:val="center"/>
        <w:rPr>
          <w:sz w:val="28"/>
          <w:szCs w:val="28"/>
        </w:rPr>
      </w:pPr>
      <w:r w:rsidRPr="00704871">
        <w:rPr>
          <w:sz w:val="28"/>
          <w:szCs w:val="28"/>
        </w:rPr>
        <w:t>1. Общие положения</w:t>
      </w:r>
    </w:p>
    <w:p w14:paraId="6FB151B6" w14:textId="77777777" w:rsidR="00704871" w:rsidRPr="00704871" w:rsidRDefault="00704871" w:rsidP="00704871">
      <w:pPr>
        <w:ind w:firstLine="851"/>
        <w:jc w:val="center"/>
        <w:rPr>
          <w:sz w:val="28"/>
          <w:szCs w:val="28"/>
        </w:rPr>
      </w:pPr>
    </w:p>
    <w:p w14:paraId="0098B5B9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1. Порядок официального опубликования ежеквартальных сведений о ходе исполнения бюджета Звениговского муниципального района Республики Марий Эл (далее – Порядок) устанавливает процедуру подготовки и состав вышеуказанных ежеквартальных сведений для официального опубликования Администрацией Звениговского муниципального района (далее – администрация).</w:t>
      </w:r>
    </w:p>
    <w:p w14:paraId="7D801E65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2. Сводная информация о ходе исполнения бюджета Звениговского муниципального района Республики Марий Эл (далее – местный бюджет) отражается нарастающим итогом за истекший период (первый квартал, полугодие, девять месяцев).</w:t>
      </w:r>
    </w:p>
    <w:p w14:paraId="371AFEA1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</w:p>
    <w:p w14:paraId="21A7481F" w14:textId="77777777" w:rsidR="00704871" w:rsidRPr="00704871" w:rsidRDefault="00704871" w:rsidP="00704871">
      <w:pPr>
        <w:ind w:firstLine="851"/>
        <w:jc w:val="center"/>
        <w:rPr>
          <w:sz w:val="28"/>
          <w:szCs w:val="28"/>
        </w:rPr>
      </w:pPr>
      <w:r w:rsidRPr="00704871">
        <w:rPr>
          <w:sz w:val="28"/>
          <w:szCs w:val="28"/>
        </w:rPr>
        <w:t>2. Состав ежеквартальных сведений и сроки их опубликования</w:t>
      </w:r>
    </w:p>
    <w:p w14:paraId="29869ABD" w14:textId="77777777" w:rsidR="00704871" w:rsidRPr="00704871" w:rsidRDefault="00704871" w:rsidP="00704871">
      <w:pPr>
        <w:ind w:firstLine="851"/>
        <w:jc w:val="center"/>
        <w:rPr>
          <w:sz w:val="28"/>
          <w:szCs w:val="28"/>
        </w:rPr>
      </w:pPr>
    </w:p>
    <w:p w14:paraId="2BEB1775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3. 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 w14:paraId="74EFB253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4. В составе ежеквартальных сведений об исполнении доходной части местного бюджета указываются:</w:t>
      </w:r>
    </w:p>
    <w:p w14:paraId="2A991DA7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1) общая сумма доходов;</w:t>
      </w:r>
    </w:p>
    <w:p w14:paraId="4F13611D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2) расшифровка средств, поступивших в местный бюджет от уплаты местных налогов;</w:t>
      </w:r>
    </w:p>
    <w:p w14:paraId="35818062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3) объем межбюджетных трансфертов, предоставленных из бюджетов бюджетной системы Российской Федерации;</w:t>
      </w:r>
    </w:p>
    <w:p w14:paraId="44270A31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4) размер поступивших неналоговых доходов.</w:t>
      </w:r>
    </w:p>
    <w:p w14:paraId="28BEC46E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5. 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 w14:paraId="39828681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 xml:space="preserve">6. Проект муниципального правового акта – постановление Администрации Звениговского муниципального района об утверждении отчета по исполнению бюджета Звениговского муниципального района за </w:t>
      </w:r>
      <w:r w:rsidRPr="00704871">
        <w:rPr>
          <w:sz w:val="28"/>
          <w:szCs w:val="28"/>
        </w:rPr>
        <w:lastRenderedPageBreak/>
        <w:t>первый квартал (полугодие, девять месяцев) готовит финансовое управление администрации Звениговского муниципального района.</w:t>
      </w:r>
    </w:p>
    <w:p w14:paraId="5F6ED4D5" w14:textId="77777777" w:rsidR="00704871" w:rsidRPr="00704871" w:rsidRDefault="00704871" w:rsidP="00704871">
      <w:pPr>
        <w:ind w:firstLine="851"/>
        <w:jc w:val="both"/>
        <w:rPr>
          <w:sz w:val="28"/>
          <w:szCs w:val="28"/>
        </w:rPr>
      </w:pPr>
      <w:r w:rsidRPr="00704871">
        <w:rPr>
          <w:sz w:val="28"/>
          <w:szCs w:val="28"/>
        </w:rPr>
        <w:t>7. После утверждения постановления Администрации Звениговского муниципального района об утверждении отчета по исполнению бюджета Звениговского муниципального района за первый квартал (полугодие, девять месяцев), муниципальный правовой акт направляется в Собрание депутатов Звениговского муниципального района для сведения.</w:t>
      </w:r>
    </w:p>
    <w:p w14:paraId="39E7E4A4" w14:textId="77777777" w:rsidR="00704871" w:rsidRPr="00704871" w:rsidRDefault="00704871" w:rsidP="00704871">
      <w:pPr>
        <w:ind w:firstLine="851"/>
        <w:jc w:val="both"/>
        <w:rPr>
          <w:color w:val="000000"/>
          <w:sz w:val="28"/>
          <w:szCs w:val="28"/>
        </w:rPr>
      </w:pPr>
      <w:r w:rsidRPr="00704871">
        <w:rPr>
          <w:sz w:val="28"/>
          <w:szCs w:val="28"/>
        </w:rPr>
        <w:t xml:space="preserve">8. Постановление Администрации Звениговского муниципального района об утверждении отчета по исполнению бюджета Звениговского муниципального района за первый квартал (полугодие, девять месяцев) размещается </w:t>
      </w:r>
      <w:r w:rsidRPr="00704871">
        <w:rPr>
          <w:rFonts w:eastAsia="Calibri"/>
          <w:color w:val="000000"/>
          <w:sz w:val="28"/>
          <w:szCs w:val="28"/>
        </w:rPr>
        <w:t>на официальном портале «</w:t>
      </w:r>
      <w:proofErr w:type="spellStart"/>
      <w:r w:rsidRPr="00704871">
        <w:rPr>
          <w:rFonts w:eastAsia="Calibri"/>
          <w:color w:val="000000"/>
          <w:sz w:val="28"/>
          <w:szCs w:val="28"/>
        </w:rPr>
        <w:t>ВМарийЭл</w:t>
      </w:r>
      <w:proofErr w:type="spellEnd"/>
      <w:r w:rsidRPr="00704871">
        <w:rPr>
          <w:rFonts w:eastAsia="Calibri"/>
          <w:color w:val="000000"/>
          <w:sz w:val="28"/>
          <w:szCs w:val="28"/>
        </w:rPr>
        <w:t>»</w:t>
      </w:r>
      <w:r w:rsidRPr="00704871">
        <w:rPr>
          <w:color w:val="000000"/>
          <w:sz w:val="28"/>
          <w:szCs w:val="28"/>
        </w:rPr>
        <w:t xml:space="preserve"> и на сайте Звениговского муниципального района в информационно-телекоммуникационной сети «Интернет» в срок не позднее 15 дней со дня вступления в силу муниципального правового акта.</w:t>
      </w:r>
    </w:p>
    <w:p w14:paraId="103B4BB0" w14:textId="77777777" w:rsidR="00704871" w:rsidRPr="00704871" w:rsidRDefault="00704871" w:rsidP="00704871">
      <w:pPr>
        <w:ind w:firstLine="851"/>
        <w:jc w:val="both"/>
        <w:rPr>
          <w:color w:val="000000"/>
          <w:sz w:val="28"/>
          <w:szCs w:val="28"/>
        </w:rPr>
      </w:pPr>
    </w:p>
    <w:p w14:paraId="4DD345D3" w14:textId="77777777" w:rsidR="00704871" w:rsidRPr="00704871" w:rsidRDefault="00704871" w:rsidP="00704871">
      <w:pPr>
        <w:ind w:firstLine="851"/>
        <w:jc w:val="both"/>
        <w:rPr>
          <w:color w:val="000000"/>
          <w:sz w:val="28"/>
          <w:szCs w:val="28"/>
        </w:rPr>
      </w:pPr>
    </w:p>
    <w:p w14:paraId="606F7ACA" w14:textId="17F1101C" w:rsidR="00B772F8" w:rsidRPr="00704871" w:rsidRDefault="00704871" w:rsidP="00704871">
      <w:pPr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704871">
        <w:rPr>
          <w:color w:val="000000"/>
          <w:sz w:val="28"/>
          <w:szCs w:val="28"/>
        </w:rPr>
        <w:t>_______________</w:t>
      </w:r>
    </w:p>
    <w:sectPr w:rsidR="00B772F8" w:rsidRPr="00704871" w:rsidSect="00A764EC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2AB2" w14:textId="77777777" w:rsidR="00A764EC" w:rsidRDefault="00A764EC" w:rsidP="00811133">
      <w:r>
        <w:separator/>
      </w:r>
    </w:p>
  </w:endnote>
  <w:endnote w:type="continuationSeparator" w:id="0">
    <w:p w14:paraId="7DDD0EA3" w14:textId="77777777" w:rsidR="00A764EC" w:rsidRDefault="00A764EC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297C" w14:textId="77777777" w:rsidR="00A764EC" w:rsidRDefault="00A764EC" w:rsidP="00811133">
      <w:r>
        <w:separator/>
      </w:r>
    </w:p>
  </w:footnote>
  <w:footnote w:type="continuationSeparator" w:id="0">
    <w:p w14:paraId="33132292" w14:textId="77777777" w:rsidR="00A764EC" w:rsidRDefault="00A764EC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4761014">
    <w:abstractNumId w:val="0"/>
  </w:num>
  <w:num w:numId="2" w16cid:durableId="87604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46479"/>
    <w:rsid w:val="000A376F"/>
    <w:rsid w:val="000B7ABC"/>
    <w:rsid w:val="000C31D4"/>
    <w:rsid w:val="0013258B"/>
    <w:rsid w:val="00136A17"/>
    <w:rsid w:val="00153135"/>
    <w:rsid w:val="00155846"/>
    <w:rsid w:val="00185174"/>
    <w:rsid w:val="00185969"/>
    <w:rsid w:val="001966AF"/>
    <w:rsid w:val="001C6A0C"/>
    <w:rsid w:val="001C753B"/>
    <w:rsid w:val="001D4FCF"/>
    <w:rsid w:val="001E31FA"/>
    <w:rsid w:val="00203DD8"/>
    <w:rsid w:val="00216A9F"/>
    <w:rsid w:val="00225EF7"/>
    <w:rsid w:val="002635A0"/>
    <w:rsid w:val="00293EB7"/>
    <w:rsid w:val="00315692"/>
    <w:rsid w:val="0033398F"/>
    <w:rsid w:val="00334521"/>
    <w:rsid w:val="003B43E2"/>
    <w:rsid w:val="00410116"/>
    <w:rsid w:val="004139C7"/>
    <w:rsid w:val="00425811"/>
    <w:rsid w:val="0043036E"/>
    <w:rsid w:val="004373FE"/>
    <w:rsid w:val="0047160C"/>
    <w:rsid w:val="00492F27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4871"/>
    <w:rsid w:val="007064E8"/>
    <w:rsid w:val="00723310"/>
    <w:rsid w:val="0074125E"/>
    <w:rsid w:val="007531DB"/>
    <w:rsid w:val="00783233"/>
    <w:rsid w:val="007B6C1E"/>
    <w:rsid w:val="007C7C14"/>
    <w:rsid w:val="007D7A46"/>
    <w:rsid w:val="007E08DE"/>
    <w:rsid w:val="008105E1"/>
    <w:rsid w:val="00811133"/>
    <w:rsid w:val="00811F2F"/>
    <w:rsid w:val="00827D07"/>
    <w:rsid w:val="008B6734"/>
    <w:rsid w:val="008D0263"/>
    <w:rsid w:val="0090231E"/>
    <w:rsid w:val="00925367"/>
    <w:rsid w:val="00937A9B"/>
    <w:rsid w:val="00974DCA"/>
    <w:rsid w:val="009934BA"/>
    <w:rsid w:val="00995E24"/>
    <w:rsid w:val="009D0122"/>
    <w:rsid w:val="009F3930"/>
    <w:rsid w:val="009F716E"/>
    <w:rsid w:val="00A006D1"/>
    <w:rsid w:val="00A05828"/>
    <w:rsid w:val="00A22E3A"/>
    <w:rsid w:val="00A61C1A"/>
    <w:rsid w:val="00A764EC"/>
    <w:rsid w:val="00AB1171"/>
    <w:rsid w:val="00AF1102"/>
    <w:rsid w:val="00AF1C7D"/>
    <w:rsid w:val="00AF4234"/>
    <w:rsid w:val="00B024B3"/>
    <w:rsid w:val="00B14260"/>
    <w:rsid w:val="00B35686"/>
    <w:rsid w:val="00B54B49"/>
    <w:rsid w:val="00B772F8"/>
    <w:rsid w:val="00BC1AD9"/>
    <w:rsid w:val="00C50372"/>
    <w:rsid w:val="00C524D5"/>
    <w:rsid w:val="00C56F76"/>
    <w:rsid w:val="00C674B3"/>
    <w:rsid w:val="00C74DF3"/>
    <w:rsid w:val="00CE1FC8"/>
    <w:rsid w:val="00CF301C"/>
    <w:rsid w:val="00D12A7F"/>
    <w:rsid w:val="00D245A1"/>
    <w:rsid w:val="00D4237C"/>
    <w:rsid w:val="00D5263A"/>
    <w:rsid w:val="00D85E36"/>
    <w:rsid w:val="00D8783A"/>
    <w:rsid w:val="00DA44C7"/>
    <w:rsid w:val="00DA75C5"/>
    <w:rsid w:val="00DE0B81"/>
    <w:rsid w:val="00DF3B22"/>
    <w:rsid w:val="00E1237F"/>
    <w:rsid w:val="00EA6241"/>
    <w:rsid w:val="00EB16C4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BFCB-3435-41D2-A92D-7EFCBC29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2024-02-19T11:03:00Z</cp:lastPrinted>
  <dcterms:created xsi:type="dcterms:W3CDTF">2024-02-19T11:01:00Z</dcterms:created>
  <dcterms:modified xsi:type="dcterms:W3CDTF">2024-02-19T11:03:00Z</dcterms:modified>
</cp:coreProperties>
</file>