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8E" w:rsidRDefault="00341F8E"/>
    <w:p w:rsidR="00341F8E" w:rsidRDefault="00341F8E">
      <w:pPr>
        <w:rPr>
          <w:sz w:val="4"/>
        </w:rPr>
      </w:pPr>
    </w:p>
    <w:tbl>
      <w:tblPr>
        <w:tblW w:w="0" w:type="auto"/>
        <w:tblInd w:w="-72" w:type="dxa"/>
        <w:tblLayout w:type="fixed"/>
        <w:tblLook w:val="04A0"/>
      </w:tblPr>
      <w:tblGrid>
        <w:gridCol w:w="4291"/>
        <w:gridCol w:w="142"/>
        <w:gridCol w:w="179"/>
        <w:gridCol w:w="60"/>
        <w:gridCol w:w="4864"/>
      </w:tblGrid>
      <w:tr w:rsidR="00341F8E">
        <w:tc>
          <w:tcPr>
            <w:tcW w:w="4433" w:type="dxa"/>
            <w:gridSpan w:val="2"/>
            <w:shd w:val="clear" w:color="auto" w:fill="auto"/>
            <w:vAlign w:val="center"/>
          </w:tcPr>
          <w:p w:rsidR="00341F8E" w:rsidRDefault="00BB0377">
            <w:pPr>
              <w:jc w:val="center"/>
            </w:pPr>
            <w:r>
              <w:rPr>
                <w:b/>
                <w:spacing w:val="-10"/>
                <w:sz w:val="26"/>
              </w:rPr>
              <w:t xml:space="preserve">МАРИЙ ЭЛ РЕСПУБЛИКЫН ЗВЕНИГОВО </w:t>
            </w:r>
          </w:p>
          <w:p w:rsidR="00341F8E" w:rsidRDefault="00BB0377">
            <w:pPr>
              <w:jc w:val="center"/>
            </w:pPr>
            <w:r>
              <w:rPr>
                <w:b/>
                <w:spacing w:val="-10"/>
                <w:sz w:val="26"/>
              </w:rPr>
              <w:t>МУНИЦИПАЛ РАЙОНЫНАДМИНИСТРАЦИЙЖЕ</w:t>
            </w:r>
          </w:p>
          <w:p w:rsidR="00341F8E" w:rsidRDefault="00341F8E">
            <w:pPr>
              <w:jc w:val="center"/>
              <w:rPr>
                <w:b/>
                <w:spacing w:val="-10"/>
                <w:sz w:val="12"/>
              </w:rPr>
            </w:pPr>
          </w:p>
        </w:tc>
        <w:tc>
          <w:tcPr>
            <w:tcW w:w="239" w:type="dxa"/>
            <w:gridSpan w:val="2"/>
            <w:shd w:val="clear" w:color="auto" w:fill="auto"/>
          </w:tcPr>
          <w:p w:rsidR="00341F8E" w:rsidRDefault="00341F8E">
            <w:pPr>
              <w:rPr>
                <w:b/>
                <w:spacing w:val="-10"/>
                <w:sz w:val="12"/>
              </w:rPr>
            </w:pPr>
          </w:p>
        </w:tc>
        <w:tc>
          <w:tcPr>
            <w:tcW w:w="4864" w:type="dxa"/>
            <w:shd w:val="clear" w:color="auto" w:fill="auto"/>
          </w:tcPr>
          <w:p w:rsidR="00341F8E" w:rsidRDefault="00BB0377">
            <w:pPr>
              <w:pStyle w:val="a6"/>
            </w:pPr>
            <w:r>
              <w:rPr>
                <w:spacing w:val="-6"/>
                <w:sz w:val="26"/>
              </w:rPr>
              <w:t xml:space="preserve">АДМИНИСТРАЦИЯ </w:t>
            </w:r>
          </w:p>
          <w:p w:rsidR="00341F8E" w:rsidRDefault="00BB0377">
            <w:pPr>
              <w:ind w:left="-44" w:firstLine="44"/>
              <w:jc w:val="center"/>
            </w:pPr>
            <w:r>
              <w:rPr>
                <w:b/>
                <w:sz w:val="26"/>
              </w:rPr>
              <w:t>ЗВЕНИГОВСКОГО МУНИЦИПАЛЬНОГО РАЙОНА</w:t>
            </w:r>
          </w:p>
          <w:p w:rsidR="00341F8E" w:rsidRDefault="00BB0377">
            <w:pPr>
              <w:ind w:left="-44" w:firstLine="44"/>
              <w:jc w:val="center"/>
            </w:pPr>
            <w:r>
              <w:rPr>
                <w:b/>
                <w:sz w:val="26"/>
              </w:rPr>
              <w:t>РЕСПУБЛИКИ МАРИЙ ЭЛ</w:t>
            </w:r>
          </w:p>
          <w:p w:rsidR="00341F8E" w:rsidRDefault="00341F8E">
            <w:pPr>
              <w:ind w:left="-44" w:firstLine="44"/>
              <w:jc w:val="center"/>
              <w:rPr>
                <w:b/>
                <w:sz w:val="12"/>
              </w:rPr>
            </w:pPr>
          </w:p>
        </w:tc>
      </w:tr>
      <w:tr w:rsidR="00341F8E">
        <w:tc>
          <w:tcPr>
            <w:tcW w:w="4433" w:type="dxa"/>
            <w:gridSpan w:val="2"/>
            <w:tcBorders>
              <w:bottom w:val="single" w:sz="24" w:space="0" w:color="000000"/>
            </w:tcBorders>
            <w:shd w:val="clear" w:color="auto" w:fill="auto"/>
          </w:tcPr>
          <w:p w:rsidR="00341F8E" w:rsidRDefault="00BB0377">
            <w:pPr>
              <w:jc w:val="center"/>
            </w:pPr>
            <w:r>
              <w:rPr>
                <w:sz w:val="20"/>
              </w:rPr>
              <w:t xml:space="preserve"> Ленин </w:t>
            </w:r>
            <w:proofErr w:type="spellStart"/>
            <w:r>
              <w:rPr>
                <w:sz w:val="20"/>
              </w:rPr>
              <w:t>ур</w:t>
            </w:r>
            <w:proofErr w:type="spellEnd"/>
            <w:r>
              <w:rPr>
                <w:sz w:val="20"/>
              </w:rPr>
              <w:t xml:space="preserve">., 39 п., Звенигово </w:t>
            </w:r>
            <w:proofErr w:type="spellStart"/>
            <w:r>
              <w:rPr>
                <w:sz w:val="20"/>
              </w:rPr>
              <w:t>ола</w:t>
            </w:r>
            <w:proofErr w:type="spellEnd"/>
            <w:r>
              <w:rPr>
                <w:sz w:val="20"/>
              </w:rPr>
              <w:t>,</w:t>
            </w:r>
          </w:p>
          <w:p w:rsidR="00341F8E" w:rsidRDefault="00BB0377">
            <w:pPr>
              <w:jc w:val="center"/>
            </w:pPr>
            <w:r>
              <w:rPr>
                <w:sz w:val="20"/>
              </w:rPr>
              <w:t>Марий Эл Республика, 425060</w:t>
            </w:r>
          </w:p>
        </w:tc>
        <w:tc>
          <w:tcPr>
            <w:tcW w:w="239" w:type="dxa"/>
            <w:gridSpan w:val="2"/>
            <w:tcBorders>
              <w:bottom w:val="single" w:sz="24" w:space="0" w:color="000000"/>
            </w:tcBorders>
            <w:shd w:val="clear" w:color="auto" w:fill="auto"/>
          </w:tcPr>
          <w:p w:rsidR="00341F8E" w:rsidRDefault="00341F8E">
            <w:pPr>
              <w:rPr>
                <w:sz w:val="20"/>
              </w:rPr>
            </w:pPr>
          </w:p>
        </w:tc>
        <w:tc>
          <w:tcPr>
            <w:tcW w:w="4864" w:type="dxa"/>
            <w:tcBorders>
              <w:bottom w:val="single" w:sz="24" w:space="0" w:color="000000"/>
            </w:tcBorders>
            <w:shd w:val="clear" w:color="auto" w:fill="auto"/>
          </w:tcPr>
          <w:p w:rsidR="00341F8E" w:rsidRDefault="00BB0377">
            <w:pPr>
              <w:jc w:val="center"/>
            </w:pPr>
            <w:r>
              <w:rPr>
                <w:sz w:val="20"/>
              </w:rPr>
              <w:t>Ленина ул., д. 39, г. Звенигово,</w:t>
            </w:r>
          </w:p>
          <w:p w:rsidR="00341F8E" w:rsidRDefault="00BB0377">
            <w:pPr>
              <w:jc w:val="center"/>
            </w:pPr>
            <w:r>
              <w:rPr>
                <w:sz w:val="20"/>
              </w:rPr>
              <w:t>Республика Марий Эл, 425060</w:t>
            </w:r>
          </w:p>
        </w:tc>
      </w:tr>
      <w:tr w:rsidR="00341F8E">
        <w:tc>
          <w:tcPr>
            <w:tcW w:w="9536" w:type="dxa"/>
            <w:gridSpan w:val="5"/>
            <w:tcBorders>
              <w:top w:val="single" w:sz="24" w:space="0" w:color="000000"/>
            </w:tcBorders>
            <w:shd w:val="clear" w:color="auto" w:fill="auto"/>
          </w:tcPr>
          <w:p w:rsidR="00341F8E" w:rsidRDefault="00BB0377">
            <w:pPr>
              <w:jc w:val="center"/>
            </w:pPr>
            <w:r>
              <w:rPr>
                <w:sz w:val="18"/>
              </w:rPr>
              <w:t xml:space="preserve">тел./факс: (83645) 7-17-55, 7-33-70, </w:t>
            </w:r>
            <w:proofErr w:type="spellStart"/>
            <w:r>
              <w:rPr>
                <w:sz w:val="18"/>
              </w:rPr>
              <w:t>e-mail</w:t>
            </w:r>
            <w:proofErr w:type="spellEnd"/>
            <w:r>
              <w:rPr>
                <w:sz w:val="18"/>
              </w:rPr>
              <w:t xml:space="preserve">: </w:t>
            </w:r>
            <w:hyperlink r:id="rId5" w:history="1">
              <w:r>
                <w:rPr>
                  <w:rStyle w:val="ad"/>
                  <w:sz w:val="18"/>
                </w:rPr>
                <w:t>adzven@rambler.ru</w:t>
              </w:r>
            </w:hyperlink>
            <w:r>
              <w:rPr>
                <w:sz w:val="18"/>
              </w:rPr>
              <w:t xml:space="preserve">, </w:t>
            </w:r>
            <w:hyperlink r:id="rId6" w:history="1">
              <w:r>
                <w:rPr>
                  <w:rStyle w:val="ad"/>
                  <w:sz w:val="18"/>
                </w:rPr>
                <w:t>zvenigov@chaos.gov.mari.ru</w:t>
              </w:r>
            </w:hyperlink>
            <w:r>
              <w:rPr>
                <w:sz w:val="18"/>
              </w:rPr>
              <w:t xml:space="preserve">, </w:t>
            </w:r>
          </w:p>
          <w:p w:rsidR="00341F8E" w:rsidRDefault="00BB0377">
            <w:pPr>
              <w:jc w:val="center"/>
            </w:pPr>
            <w:r>
              <w:rPr>
                <w:sz w:val="18"/>
              </w:rPr>
              <w:t>ИНН/КПП/1203001273/120301001</w:t>
            </w:r>
          </w:p>
        </w:tc>
      </w:tr>
      <w:tr w:rsidR="00341F8E">
        <w:trPr>
          <w:trHeight w:val="2110"/>
        </w:trPr>
        <w:tc>
          <w:tcPr>
            <w:tcW w:w="4291" w:type="dxa"/>
            <w:shd w:val="clear" w:color="auto" w:fill="auto"/>
          </w:tcPr>
          <w:p w:rsidR="00341F8E" w:rsidRDefault="00341F8E">
            <w:pPr>
              <w:rPr>
                <w:sz w:val="20"/>
              </w:rPr>
            </w:pPr>
          </w:p>
          <w:p w:rsidR="00341F8E" w:rsidRDefault="00BB0377" w:rsidP="00374EA7">
            <w:r>
              <w:t>1</w:t>
            </w:r>
            <w:r w:rsidR="00374EA7">
              <w:t>5 февраля</w:t>
            </w:r>
            <w:r>
              <w:t xml:space="preserve"> 202</w:t>
            </w:r>
            <w:r w:rsidR="00374EA7">
              <w:t>4</w:t>
            </w:r>
            <w:r>
              <w:t xml:space="preserve"> г. №  ___</w:t>
            </w:r>
          </w:p>
        </w:tc>
        <w:tc>
          <w:tcPr>
            <w:tcW w:w="321" w:type="dxa"/>
            <w:gridSpan w:val="2"/>
            <w:shd w:val="clear" w:color="auto" w:fill="auto"/>
            <w:vAlign w:val="center"/>
          </w:tcPr>
          <w:p w:rsidR="00341F8E" w:rsidRDefault="00341F8E">
            <w:pPr>
              <w:jc w:val="center"/>
              <w:rPr>
                <w:b/>
              </w:rPr>
            </w:pPr>
          </w:p>
        </w:tc>
        <w:tc>
          <w:tcPr>
            <w:tcW w:w="4924" w:type="dxa"/>
            <w:gridSpan w:val="2"/>
            <w:shd w:val="clear" w:color="auto" w:fill="auto"/>
          </w:tcPr>
          <w:p w:rsidR="00341F8E" w:rsidRDefault="00341F8E">
            <w:pPr>
              <w:jc w:val="center"/>
              <w:rPr>
                <w:b/>
              </w:rPr>
            </w:pPr>
          </w:p>
          <w:p w:rsidR="00B06D46" w:rsidRDefault="00B06D46" w:rsidP="00B06D46">
            <w:pPr>
              <w:jc w:val="center"/>
            </w:pPr>
            <w:r>
              <w:t xml:space="preserve">Главе </w:t>
            </w:r>
          </w:p>
          <w:p w:rsidR="00B06D46" w:rsidRDefault="00B06D46" w:rsidP="00B06D46">
            <w:pPr>
              <w:jc w:val="center"/>
            </w:pPr>
            <w:proofErr w:type="spellStart"/>
            <w:r>
              <w:t>Звениговского</w:t>
            </w:r>
            <w:proofErr w:type="spellEnd"/>
            <w:r>
              <w:t xml:space="preserve"> муниципального района, </w:t>
            </w:r>
          </w:p>
          <w:p w:rsidR="00B06D46" w:rsidRDefault="00B06D46" w:rsidP="00B06D46">
            <w:pPr>
              <w:jc w:val="center"/>
            </w:pPr>
            <w:r>
              <w:t>Председателю Собрания депутатов</w:t>
            </w:r>
          </w:p>
          <w:p w:rsidR="00341F8E" w:rsidRDefault="00B06D46" w:rsidP="00B06D46">
            <w:pPr>
              <w:jc w:val="center"/>
            </w:pPr>
            <w:r>
              <w:t xml:space="preserve">Н.В.Лабутиной  </w:t>
            </w:r>
          </w:p>
        </w:tc>
      </w:tr>
    </w:tbl>
    <w:p w:rsidR="00341F8E" w:rsidRDefault="00341F8E">
      <w:pPr>
        <w:jc w:val="both"/>
      </w:pPr>
    </w:p>
    <w:p w:rsidR="00341F8E" w:rsidRDefault="00341F8E">
      <w:pPr>
        <w:jc w:val="center"/>
      </w:pPr>
    </w:p>
    <w:p w:rsidR="00341F8E" w:rsidRDefault="00B06D46" w:rsidP="00B06D46">
      <w:pPr>
        <w:ind w:firstLine="708"/>
        <w:jc w:val="both"/>
      </w:pPr>
      <w:proofErr w:type="gramStart"/>
      <w:r>
        <w:t xml:space="preserve">Администрация </w:t>
      </w:r>
      <w:proofErr w:type="spellStart"/>
      <w:r>
        <w:t>Звениговского</w:t>
      </w:r>
      <w:proofErr w:type="spellEnd"/>
      <w:r>
        <w:t xml:space="preserve"> муниципального района направляет Вам для рассмотрения на сессии Собрания депутатов </w:t>
      </w:r>
      <w:proofErr w:type="spellStart"/>
      <w:r>
        <w:t>Звениговского</w:t>
      </w:r>
      <w:proofErr w:type="spellEnd"/>
      <w:r>
        <w:t xml:space="preserve"> муниципального района проект муниципального правового акта – решение Собрания депутатов </w:t>
      </w:r>
      <w:proofErr w:type="spellStart"/>
      <w:r>
        <w:t>Звениговского</w:t>
      </w:r>
      <w:proofErr w:type="spellEnd"/>
      <w:r>
        <w:t xml:space="preserve"> муниципального района «О внесении изменений в решение Собрания депутатов </w:t>
      </w:r>
      <w:proofErr w:type="spellStart"/>
      <w:r>
        <w:t>Звениговского</w:t>
      </w:r>
      <w:proofErr w:type="spellEnd"/>
      <w:r>
        <w:t xml:space="preserve"> муниципального района от 13.12.2023 г. № 465 «О бюджете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 на 2024 год и на плановый период 2025 и 2026 годов» с приложениями</w:t>
      </w:r>
      <w:proofErr w:type="gramEnd"/>
      <w:r>
        <w:t xml:space="preserve"> с учетом рекомендаций Министерства финансов Республики Марий Эл.</w:t>
      </w:r>
    </w:p>
    <w:p w:rsidR="00B06D46" w:rsidRDefault="004D5366" w:rsidP="00B06D46">
      <w:pPr>
        <w:tabs>
          <w:tab w:val="left" w:leader="underscore" w:pos="6154"/>
        </w:tabs>
        <w:jc w:val="both"/>
      </w:pPr>
      <w:r>
        <w:t xml:space="preserve">        </w:t>
      </w:r>
      <w:r w:rsidR="00B06D46">
        <w:t xml:space="preserve">Решением Собрания депутатов </w:t>
      </w:r>
      <w:proofErr w:type="spellStart"/>
      <w:r w:rsidR="00B06D46">
        <w:t>Звениговского</w:t>
      </w:r>
      <w:proofErr w:type="spellEnd"/>
      <w:r w:rsidR="00B06D46">
        <w:t xml:space="preserve"> муниципального района предлагается увеличить за счет остатков на 01.01.2024 года в сумме 34137,6 тыс</w:t>
      </w:r>
      <w:proofErr w:type="gramStart"/>
      <w:r w:rsidR="00B06D46">
        <w:t>.р</w:t>
      </w:r>
      <w:proofErr w:type="gramEnd"/>
      <w:r w:rsidR="00B06D46">
        <w:t xml:space="preserve">ублей, а так же финансовой помощи из бюджета Республики Марий Эл </w:t>
      </w:r>
    </w:p>
    <w:p w:rsidR="00B06D46" w:rsidRDefault="00B06D46" w:rsidP="00B06D46">
      <w:pPr>
        <w:tabs>
          <w:tab w:val="left" w:leader="underscore" w:pos="6154"/>
        </w:tabs>
        <w:jc w:val="both"/>
      </w:pPr>
      <w:r>
        <w:t>57 079,9 тыс</w:t>
      </w:r>
      <w:proofErr w:type="gramStart"/>
      <w:r>
        <w:t>.р</w:t>
      </w:r>
      <w:proofErr w:type="gramEnd"/>
      <w:r>
        <w:t>ублей:</w:t>
      </w:r>
    </w:p>
    <w:p w:rsidR="00B06D46" w:rsidRDefault="00B06D46" w:rsidP="00B06D46">
      <w:pPr>
        <w:numPr>
          <w:ilvl w:val="0"/>
          <w:numId w:val="2"/>
        </w:numPr>
      </w:pPr>
      <w:r>
        <w:t xml:space="preserve">Доходы бюджета </w:t>
      </w:r>
      <w:proofErr w:type="spellStart"/>
      <w:r>
        <w:t>Звениговского</w:t>
      </w:r>
      <w:proofErr w:type="spellEnd"/>
      <w:r>
        <w:t xml:space="preserve"> муниципального района на 57 079,9</w:t>
      </w:r>
    </w:p>
    <w:p w:rsidR="00B06D46" w:rsidRDefault="00B06D46" w:rsidP="00B06D46">
      <w:pPr>
        <w:pStyle w:val="afe"/>
        <w:tabs>
          <w:tab w:val="left" w:leader="underscore" w:pos="6154"/>
        </w:tabs>
        <w:jc w:val="both"/>
      </w:pPr>
      <w:r>
        <w:t xml:space="preserve"> тыс</w:t>
      </w:r>
      <w:proofErr w:type="gramStart"/>
      <w:r>
        <w:t>.р</w:t>
      </w:r>
      <w:proofErr w:type="gramEnd"/>
      <w:r>
        <w:t>ублей, в том числе за счет:</w:t>
      </w:r>
    </w:p>
    <w:p w:rsidR="00B06D46" w:rsidRDefault="00B06D46" w:rsidP="00B06D46">
      <w:pPr>
        <w:pStyle w:val="afe"/>
        <w:tabs>
          <w:tab w:val="left" w:leader="underscore" w:pos="6154"/>
        </w:tabs>
        <w:ind w:left="960"/>
        <w:jc w:val="both"/>
      </w:pPr>
      <w:r>
        <w:t>налоговых и неналоговых доходов на 0,0 тыс</w:t>
      </w:r>
      <w:proofErr w:type="gramStart"/>
      <w:r>
        <w:t>.р</w:t>
      </w:r>
      <w:proofErr w:type="gramEnd"/>
      <w:r>
        <w:t>ублей;</w:t>
      </w:r>
    </w:p>
    <w:p w:rsidR="00B06D46" w:rsidRDefault="00B06D46" w:rsidP="00B06D46">
      <w:pPr>
        <w:pStyle w:val="afe"/>
        <w:tabs>
          <w:tab w:val="left" w:leader="underscore" w:pos="6154"/>
        </w:tabs>
        <w:ind w:left="960"/>
        <w:jc w:val="both"/>
      </w:pPr>
      <w:r>
        <w:t>безвозмездных поступлений на 57 079,9 тыс</w:t>
      </w:r>
      <w:proofErr w:type="gramStart"/>
      <w:r>
        <w:t>.р</w:t>
      </w:r>
      <w:proofErr w:type="gramEnd"/>
      <w:r>
        <w:t>ублей;</w:t>
      </w:r>
    </w:p>
    <w:p w:rsidR="00B06D46" w:rsidRDefault="00B06D46" w:rsidP="00B06D46">
      <w:pPr>
        <w:numPr>
          <w:ilvl w:val="0"/>
          <w:numId w:val="2"/>
        </w:numPr>
        <w:tabs>
          <w:tab w:val="left" w:leader="underscore" w:pos="6154"/>
        </w:tabs>
        <w:ind w:right="-2"/>
        <w:jc w:val="both"/>
      </w:pPr>
      <w:r>
        <w:t xml:space="preserve">Расходы бюджета </w:t>
      </w:r>
      <w:proofErr w:type="spellStart"/>
      <w:r>
        <w:t>Звениговского</w:t>
      </w:r>
      <w:proofErr w:type="spellEnd"/>
      <w:r>
        <w:t xml:space="preserve"> муниципального района </w:t>
      </w:r>
      <w:proofErr w:type="gramStart"/>
      <w:r>
        <w:t>на</w:t>
      </w:r>
      <w:proofErr w:type="gramEnd"/>
      <w:r>
        <w:t xml:space="preserve"> </w:t>
      </w:r>
    </w:p>
    <w:p w:rsidR="00B06D46" w:rsidRDefault="00B06D46" w:rsidP="00B06D46">
      <w:pPr>
        <w:tabs>
          <w:tab w:val="left" w:leader="underscore" w:pos="6154"/>
        </w:tabs>
        <w:ind w:left="360" w:right="-2"/>
        <w:jc w:val="both"/>
      </w:pPr>
      <w:r>
        <w:t>91 217,5 тыс</w:t>
      </w:r>
      <w:proofErr w:type="gramStart"/>
      <w:r>
        <w:t>.р</w:t>
      </w:r>
      <w:proofErr w:type="gramEnd"/>
      <w:r>
        <w:t>ублей.</w:t>
      </w:r>
    </w:p>
    <w:p w:rsidR="00B06D46" w:rsidRDefault="00B06D46" w:rsidP="00B06D46">
      <w:pPr>
        <w:tabs>
          <w:tab w:val="left" w:leader="underscore" w:pos="6154"/>
        </w:tabs>
        <w:ind w:right="-2"/>
        <w:jc w:val="both"/>
      </w:pPr>
      <w:r>
        <w:t xml:space="preserve">       С учетом внесенных изменений параметры бюджета </w:t>
      </w:r>
      <w:proofErr w:type="spellStart"/>
      <w:r>
        <w:t>Звениговского</w:t>
      </w:r>
      <w:proofErr w:type="spellEnd"/>
      <w:r>
        <w:t xml:space="preserve"> муниципального района на 2024 год составят:</w:t>
      </w:r>
    </w:p>
    <w:p w:rsidR="00B06D46" w:rsidRDefault="00B06D46" w:rsidP="00B06D46">
      <w:pPr>
        <w:tabs>
          <w:tab w:val="left" w:leader="underscore" w:pos="6154"/>
        </w:tabs>
        <w:ind w:right="-2"/>
        <w:jc w:val="both"/>
      </w:pPr>
      <w:r>
        <w:t xml:space="preserve">       доходы – 1 399 471,4 тыс</w:t>
      </w:r>
      <w:proofErr w:type="gramStart"/>
      <w:r>
        <w:t>.р</w:t>
      </w:r>
      <w:proofErr w:type="gramEnd"/>
      <w:r>
        <w:t>ублей;</w:t>
      </w:r>
    </w:p>
    <w:p w:rsidR="00B06D46" w:rsidRDefault="00B06D46" w:rsidP="00B06D46">
      <w:pPr>
        <w:tabs>
          <w:tab w:val="left" w:leader="underscore" w:pos="6154"/>
        </w:tabs>
        <w:ind w:right="-2"/>
        <w:jc w:val="both"/>
      </w:pPr>
      <w:r>
        <w:t xml:space="preserve">       расходы – 1 439 563,8 тыс</w:t>
      </w:r>
      <w:proofErr w:type="gramStart"/>
      <w:r>
        <w:t>.р</w:t>
      </w:r>
      <w:proofErr w:type="gramEnd"/>
      <w:r>
        <w:t>ублей;</w:t>
      </w:r>
    </w:p>
    <w:p w:rsidR="00B06D46" w:rsidRDefault="00B06D46" w:rsidP="00B06D46">
      <w:pPr>
        <w:tabs>
          <w:tab w:val="left" w:leader="underscore" w:pos="6154"/>
        </w:tabs>
        <w:ind w:right="-2"/>
        <w:jc w:val="both"/>
      </w:pPr>
      <w:r>
        <w:t xml:space="preserve">       дефицит – 40 092,3 тыс</w:t>
      </w:r>
      <w:proofErr w:type="gramStart"/>
      <w:r>
        <w:t>.р</w:t>
      </w:r>
      <w:proofErr w:type="gramEnd"/>
      <w:r>
        <w:t>ублей.</w:t>
      </w:r>
    </w:p>
    <w:p w:rsidR="00B06D46" w:rsidRDefault="00B06D46" w:rsidP="00B06D46">
      <w:pPr>
        <w:tabs>
          <w:tab w:val="left" w:leader="underscore" w:pos="6154"/>
        </w:tabs>
        <w:ind w:right="-2"/>
        <w:jc w:val="both"/>
      </w:pPr>
    </w:p>
    <w:p w:rsidR="00B06D46" w:rsidRDefault="00B06D46" w:rsidP="00B06D46">
      <w:pPr>
        <w:tabs>
          <w:tab w:val="left" w:leader="underscore" w:pos="6154"/>
        </w:tabs>
        <w:ind w:right="-2"/>
        <w:jc w:val="both"/>
      </w:pPr>
      <w:r>
        <w:t xml:space="preserve">  На плановый период 2025-2026 годов изменения в параметры бюджета </w:t>
      </w:r>
      <w:proofErr w:type="spellStart"/>
      <w:r>
        <w:t>Звениговского</w:t>
      </w:r>
      <w:proofErr w:type="spellEnd"/>
      <w:r>
        <w:t xml:space="preserve"> муниципального района не вносятся.</w:t>
      </w:r>
    </w:p>
    <w:p w:rsidR="00B06D46" w:rsidRDefault="00B06D46" w:rsidP="00B06D46">
      <w:pPr>
        <w:tabs>
          <w:tab w:val="left" w:leader="underscore" w:pos="6154"/>
        </w:tabs>
        <w:ind w:left="450" w:right="-2"/>
        <w:jc w:val="both"/>
      </w:pPr>
    </w:p>
    <w:p w:rsidR="00B06D46" w:rsidRDefault="00B06D46" w:rsidP="00B06D46">
      <w:pPr>
        <w:tabs>
          <w:tab w:val="left" w:leader="underscore" w:pos="6154"/>
        </w:tabs>
        <w:ind w:left="450" w:right="-2"/>
        <w:jc w:val="center"/>
      </w:pPr>
      <w:r>
        <w:lastRenderedPageBreak/>
        <w:t>ДОХОДЫ</w:t>
      </w:r>
    </w:p>
    <w:p w:rsidR="00B06D46" w:rsidRDefault="00B06D46" w:rsidP="00B06D46">
      <w:pPr>
        <w:tabs>
          <w:tab w:val="left" w:leader="underscore" w:pos="6154"/>
        </w:tabs>
        <w:ind w:right="-2"/>
        <w:jc w:val="both"/>
      </w:pPr>
    </w:p>
    <w:p w:rsidR="00B06D46" w:rsidRDefault="00B06D46" w:rsidP="00B06D46">
      <w:pPr>
        <w:tabs>
          <w:tab w:val="left" w:leader="underscore" w:pos="6154"/>
        </w:tabs>
        <w:ind w:left="360" w:right="-2"/>
        <w:jc w:val="both"/>
      </w:pPr>
      <w:r>
        <w:t xml:space="preserve">1. Доходную часть бюджета </w:t>
      </w:r>
      <w:proofErr w:type="spellStart"/>
      <w:r>
        <w:t>Звениговского</w:t>
      </w:r>
      <w:proofErr w:type="spellEnd"/>
      <w:r>
        <w:t xml:space="preserve"> муниципального района на 2024 год предлагается увеличить на 57 098,7  тыс</w:t>
      </w:r>
      <w:proofErr w:type="gramStart"/>
      <w:r>
        <w:t>.р</w:t>
      </w:r>
      <w:proofErr w:type="gramEnd"/>
      <w:r>
        <w:t>ублей.</w:t>
      </w:r>
    </w:p>
    <w:p w:rsidR="00B06D46" w:rsidRDefault="00B06D46" w:rsidP="00B06D46">
      <w:pPr>
        <w:tabs>
          <w:tab w:val="left" w:leader="underscore" w:pos="6154"/>
        </w:tabs>
        <w:ind w:right="-2"/>
        <w:jc w:val="both"/>
      </w:pPr>
      <w:r>
        <w:t>1.1 Безвозмездные поступления из республиканского бюджета Республики Марий Эл увеличиваются на 57079,9 тыс</w:t>
      </w:r>
      <w:proofErr w:type="gramStart"/>
      <w:r>
        <w:t>.р</w:t>
      </w:r>
      <w:proofErr w:type="gramEnd"/>
      <w:r>
        <w:t>ублей.</w:t>
      </w:r>
    </w:p>
    <w:p w:rsidR="00B06D46" w:rsidRDefault="00B06D46" w:rsidP="00B06D46">
      <w:pPr>
        <w:tabs>
          <w:tab w:val="left" w:leader="underscore" w:pos="6154"/>
        </w:tabs>
        <w:ind w:right="-2"/>
        <w:jc w:val="both"/>
      </w:pPr>
      <w:r>
        <w:t xml:space="preserve">     Увеличиваются:</w:t>
      </w:r>
    </w:p>
    <w:p w:rsidR="00B06D46" w:rsidRDefault="00B06D46" w:rsidP="00B06D46">
      <w:pPr>
        <w:pStyle w:val="afe"/>
        <w:numPr>
          <w:ilvl w:val="0"/>
          <w:numId w:val="3"/>
        </w:numPr>
        <w:tabs>
          <w:tab w:val="left" w:leader="underscore" w:pos="6154"/>
        </w:tabs>
        <w:ind w:right="-2"/>
        <w:jc w:val="both"/>
      </w:pPr>
      <w:r>
        <w:t>Дотации на 36319,9 тыс</w:t>
      </w:r>
      <w:proofErr w:type="gramStart"/>
      <w:r>
        <w:t>.р</w:t>
      </w:r>
      <w:proofErr w:type="gramEnd"/>
      <w:r>
        <w:t>ублей;</w:t>
      </w:r>
    </w:p>
    <w:p w:rsidR="00B06D46" w:rsidRDefault="00B06D46" w:rsidP="00B06D46">
      <w:pPr>
        <w:numPr>
          <w:ilvl w:val="0"/>
          <w:numId w:val="3"/>
        </w:numPr>
      </w:pPr>
      <w:r>
        <w:t>Субсидии на 18 467,2 тыс</w:t>
      </w:r>
      <w:proofErr w:type="gramStart"/>
      <w:r>
        <w:t>.р</w:t>
      </w:r>
      <w:proofErr w:type="gramEnd"/>
      <w:r>
        <w:t>ублей, из них:</w:t>
      </w:r>
    </w:p>
    <w:p w:rsidR="00B06D46" w:rsidRDefault="00B06D46" w:rsidP="00B06D46">
      <w:pPr>
        <w:jc w:val="both"/>
      </w:pPr>
      <w:r>
        <w:t xml:space="preserve">      на</w:t>
      </w:r>
      <w:r w:rsidRPr="00870CF1">
        <w:t xml:space="preserve">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</w:r>
      <w:proofErr w:type="spellStart"/>
      <w:r w:rsidRPr="00870CF1">
        <w:t>общеразвивающих</w:t>
      </w:r>
      <w:proofErr w:type="spellEnd"/>
      <w:r w:rsidRPr="00870CF1">
        <w:t xml:space="preserve"> программ, д</w:t>
      </w:r>
      <w:r>
        <w:t>ля создания информационных систем в образовательных организациях               3604,0 тыс</w:t>
      </w:r>
      <w:proofErr w:type="gramStart"/>
      <w:r>
        <w:t>.р</w:t>
      </w:r>
      <w:proofErr w:type="gramEnd"/>
      <w:r>
        <w:t>ублей;</w:t>
      </w:r>
    </w:p>
    <w:p w:rsidR="00B06D46" w:rsidRDefault="00B06D46" w:rsidP="00B06D46">
      <w:pPr>
        <w:jc w:val="both"/>
      </w:pPr>
      <w:r>
        <w:t xml:space="preserve">      </w:t>
      </w:r>
      <w:r w:rsidRPr="009D0218">
        <w:t>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</w:t>
      </w:r>
      <w:r>
        <w:t>вным общеобразовательным программам 4427,4 тыс</w:t>
      </w:r>
      <w:proofErr w:type="gramStart"/>
      <w:r>
        <w:t>.р</w:t>
      </w:r>
      <w:proofErr w:type="gramEnd"/>
      <w:r>
        <w:t>ублей;</w:t>
      </w:r>
    </w:p>
    <w:p w:rsidR="00B06D46" w:rsidRDefault="00B06D46" w:rsidP="00B06D46">
      <w:pPr>
        <w:jc w:val="both"/>
      </w:pPr>
      <w:r>
        <w:t xml:space="preserve">      на </w:t>
      </w:r>
      <w:r w:rsidRPr="009D0218">
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</w:r>
      <w:r>
        <w:t xml:space="preserve"> 10435,8 тыс</w:t>
      </w:r>
      <w:proofErr w:type="gramStart"/>
      <w:r>
        <w:t>.р</w:t>
      </w:r>
      <w:proofErr w:type="gramEnd"/>
      <w:r>
        <w:t>ублей.</w:t>
      </w:r>
    </w:p>
    <w:p w:rsidR="00B06D46" w:rsidRDefault="00B06D46" w:rsidP="00B06D46">
      <w:pPr>
        <w:numPr>
          <w:ilvl w:val="0"/>
          <w:numId w:val="3"/>
        </w:numPr>
        <w:ind w:left="0" w:firstLine="426"/>
        <w:jc w:val="both"/>
      </w:pPr>
      <w:r>
        <w:t>Иные межбюджетные трансферты на осуществление части полномочий по решению вопросов местного значения в соответствии с заключенными соглашениями с городским поселением Красногорский на 2274,0 тыс</w:t>
      </w:r>
      <w:proofErr w:type="gramStart"/>
      <w:r>
        <w:t>.р</w:t>
      </w:r>
      <w:proofErr w:type="gramEnd"/>
      <w:r>
        <w:t>ублей.</w:t>
      </w:r>
    </w:p>
    <w:p w:rsidR="00B06D46" w:rsidRDefault="00B06D46" w:rsidP="00B06D46">
      <w:pPr>
        <w:jc w:val="both"/>
      </w:pPr>
      <w:r>
        <w:t>1.2    Прочие безвозмездные поступления на 18,8 тыс</w:t>
      </w:r>
      <w:proofErr w:type="gramStart"/>
      <w:r>
        <w:t>.р</w:t>
      </w:r>
      <w:proofErr w:type="gramEnd"/>
      <w:r>
        <w:t xml:space="preserve">ублей пожертвования </w:t>
      </w:r>
    </w:p>
    <w:p w:rsidR="00B06D46" w:rsidRDefault="00B06D46" w:rsidP="00B06D46">
      <w:pPr>
        <w:pStyle w:val="afe"/>
        <w:jc w:val="both"/>
      </w:pPr>
      <w:r>
        <w:t>на СВО.</w:t>
      </w:r>
    </w:p>
    <w:p w:rsidR="00B06D46" w:rsidRDefault="00B06D46" w:rsidP="00B06D46">
      <w:pPr>
        <w:tabs>
          <w:tab w:val="left" w:leader="underscore" w:pos="6154"/>
        </w:tabs>
        <w:ind w:right="-2"/>
        <w:jc w:val="both"/>
      </w:pPr>
      <w:r>
        <w:t xml:space="preserve">   2. В связи с изменениями объемов доходов бюджета </w:t>
      </w:r>
      <w:proofErr w:type="spellStart"/>
      <w:r>
        <w:t>Звениговского</w:t>
      </w:r>
      <w:proofErr w:type="spellEnd"/>
      <w:r>
        <w:t xml:space="preserve"> муниципального района приложение № 2 излагается в новой редакции.</w:t>
      </w:r>
    </w:p>
    <w:p w:rsidR="00B06D46" w:rsidRDefault="00B06D46" w:rsidP="00B06D46">
      <w:pPr>
        <w:tabs>
          <w:tab w:val="left" w:leader="underscore" w:pos="6154"/>
        </w:tabs>
        <w:ind w:right="-2"/>
        <w:jc w:val="both"/>
      </w:pPr>
    </w:p>
    <w:p w:rsidR="00B06D46" w:rsidRDefault="00B06D46" w:rsidP="00B06D46">
      <w:pPr>
        <w:tabs>
          <w:tab w:val="left" w:leader="underscore" w:pos="6154"/>
        </w:tabs>
        <w:ind w:right="-2"/>
        <w:jc w:val="center"/>
      </w:pPr>
    </w:p>
    <w:p w:rsidR="00B06D46" w:rsidRDefault="00B06D46" w:rsidP="00B06D46">
      <w:pPr>
        <w:tabs>
          <w:tab w:val="left" w:leader="underscore" w:pos="6154"/>
        </w:tabs>
        <w:ind w:right="-2"/>
        <w:jc w:val="center"/>
      </w:pPr>
      <w:r>
        <w:t>РАСХОДЫ</w:t>
      </w:r>
    </w:p>
    <w:p w:rsidR="00B06D46" w:rsidRDefault="00B06D46" w:rsidP="00B06D46">
      <w:pPr>
        <w:tabs>
          <w:tab w:val="left" w:leader="underscore" w:pos="6154"/>
        </w:tabs>
        <w:ind w:right="-2"/>
        <w:jc w:val="center"/>
      </w:pPr>
    </w:p>
    <w:p w:rsidR="00B06D46" w:rsidRDefault="00B06D46" w:rsidP="00B06D46">
      <w:pPr>
        <w:tabs>
          <w:tab w:val="left" w:leader="underscore" w:pos="6154"/>
        </w:tabs>
        <w:ind w:right="-2"/>
        <w:jc w:val="both"/>
      </w:pPr>
      <w:r>
        <w:t xml:space="preserve">3. Изменения в расходную часть бюджета </w:t>
      </w:r>
      <w:proofErr w:type="spellStart"/>
      <w:r>
        <w:t>Звениговского</w:t>
      </w:r>
      <w:proofErr w:type="spellEnd"/>
      <w:r>
        <w:t xml:space="preserve"> муниципального района вносятся за счет увеличения остатков по состоянию на 01.01.2024 года и безвозмездных поступлений, а также учитываются изменения бюджетных ассигнований по отдельным разделам и подразделам расходной части бюджета </w:t>
      </w:r>
      <w:proofErr w:type="spellStart"/>
      <w:r>
        <w:t>Звениговского</w:t>
      </w:r>
      <w:proofErr w:type="spellEnd"/>
      <w:r>
        <w:t xml:space="preserve"> муниципального района.</w:t>
      </w:r>
    </w:p>
    <w:p w:rsidR="00B06D46" w:rsidRDefault="00B06D46" w:rsidP="00B06D46">
      <w:pPr>
        <w:jc w:val="both"/>
      </w:pPr>
      <w:r>
        <w:t xml:space="preserve">          Увеличиваются расходы за счет увеличения остатков на 01.01.2024 года  в сумме 34137,6 тыс</w:t>
      </w:r>
      <w:proofErr w:type="gramStart"/>
      <w:r>
        <w:t>.р</w:t>
      </w:r>
      <w:proofErr w:type="gramEnd"/>
      <w:r>
        <w:t>ублей по подразделу:</w:t>
      </w:r>
    </w:p>
    <w:p w:rsidR="00B06D46" w:rsidRDefault="00B06D46" w:rsidP="00B06D46">
      <w:pPr>
        <w:jc w:val="both"/>
      </w:pPr>
      <w:r>
        <w:t xml:space="preserve">       0103 «Функционирование законодательных (представительных) органов государственной власти и представительных органов муниципальных образований» на 49,2 тыс</w:t>
      </w:r>
      <w:proofErr w:type="gramStart"/>
      <w:r>
        <w:t>.р</w:t>
      </w:r>
      <w:proofErr w:type="gramEnd"/>
      <w:r>
        <w:t>ублей на заработную плату (в связи с изменениями должности с консультанта до советника);</w:t>
      </w:r>
    </w:p>
    <w:p w:rsidR="00B06D46" w:rsidRDefault="00B06D46" w:rsidP="00B06D46">
      <w:pPr>
        <w:jc w:val="both"/>
      </w:pPr>
      <w:r>
        <w:lastRenderedPageBreak/>
        <w:t xml:space="preserve">       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на 3890,3 тыс</w:t>
      </w:r>
      <w:proofErr w:type="gramStart"/>
      <w:r>
        <w:t>.р</w:t>
      </w:r>
      <w:proofErr w:type="gramEnd"/>
      <w:r>
        <w:t>ублей на заработную плату (в связи с изменениями должностей в штатном расписании);</w:t>
      </w:r>
    </w:p>
    <w:p w:rsidR="00B06D46" w:rsidRDefault="00B06D46" w:rsidP="00B06D46">
      <w:pPr>
        <w:jc w:val="both"/>
      </w:pPr>
      <w:r>
        <w:t xml:space="preserve">         0106 «Обеспечение деятельности финансовых, налоговых и таможенных органов и органов финансового (финансово-бюджетного) надзора» на 991,0 тыс</w:t>
      </w:r>
      <w:proofErr w:type="gramStart"/>
      <w:r>
        <w:t>.р</w:t>
      </w:r>
      <w:proofErr w:type="gramEnd"/>
      <w:r>
        <w:t>ублей на заработную плату (изменения должностей в штатном расписании);</w:t>
      </w:r>
    </w:p>
    <w:p w:rsidR="00B06D46" w:rsidRDefault="00B06D46" w:rsidP="00B06D46">
      <w:pPr>
        <w:ind w:firstLine="708"/>
        <w:jc w:val="both"/>
      </w:pPr>
      <w:r>
        <w:t>0113 «Другие общегосударственные вопросы» на 5615,6 тыс</w:t>
      </w:r>
      <w:proofErr w:type="gramStart"/>
      <w:r>
        <w:t>.р</w:t>
      </w:r>
      <w:proofErr w:type="gramEnd"/>
      <w:r>
        <w:t xml:space="preserve">ублей, в том числе на 902,0 тыс.рублей на выплату заработной платы сторожам (в зданиях находящимся в казне Администрации), 93,6 тыс.рублей на заработную плату работникам архива(в связи с изменениями должностей в штатном расписании), 129,0 тыс.рублей ремонт системы отопления в здании администрации на 1 этаже, 3000,0 тыс.рублей на ремонт крыши актового зала в здании администрации, формирование резерва средств для </w:t>
      </w:r>
      <w:proofErr w:type="spellStart"/>
      <w:r>
        <w:t>софинансирования</w:t>
      </w:r>
      <w:proofErr w:type="spellEnd"/>
      <w:r>
        <w:t xml:space="preserve"> расходов в 2024 году 1132,4тыс</w:t>
      </w:r>
      <w:proofErr w:type="gramStart"/>
      <w:r>
        <w:t>.р</w:t>
      </w:r>
      <w:proofErr w:type="gramEnd"/>
      <w:r>
        <w:t xml:space="preserve">ублей, на составление книги к 100-летию </w:t>
      </w:r>
      <w:proofErr w:type="spellStart"/>
      <w:r>
        <w:t>Звениговского</w:t>
      </w:r>
      <w:proofErr w:type="spellEnd"/>
      <w:r>
        <w:t xml:space="preserve"> района 335,0 тыс.рублей, 23,6 тыс.рублей на мероприятия СВО;</w:t>
      </w:r>
    </w:p>
    <w:p w:rsidR="00B06D46" w:rsidRDefault="00B06D46" w:rsidP="00B06D46">
      <w:pPr>
        <w:ind w:firstLine="708"/>
        <w:jc w:val="both"/>
      </w:pPr>
      <w:r>
        <w:t>0310 «Защита населения и территории от чрезвычайных ситуаций природного и техногенного характера, пожарная безопасность» на 32,7 тыс</w:t>
      </w:r>
      <w:proofErr w:type="gramStart"/>
      <w:r>
        <w:t>.р</w:t>
      </w:r>
      <w:proofErr w:type="gramEnd"/>
      <w:r>
        <w:t>ублей на заработную плату (увеличение выплат за выслугу лет);</w:t>
      </w:r>
    </w:p>
    <w:p w:rsidR="00B06D46" w:rsidRDefault="00B06D46" w:rsidP="00B06D46">
      <w:pPr>
        <w:ind w:firstLine="708"/>
        <w:jc w:val="both"/>
      </w:pPr>
      <w:r>
        <w:t>0409 «Дорожное хозяйство» на 1301,4 тыс</w:t>
      </w:r>
      <w:proofErr w:type="gramStart"/>
      <w:r>
        <w:t>.р</w:t>
      </w:r>
      <w:proofErr w:type="gramEnd"/>
      <w:r>
        <w:t>ублей средства дорожного фонда бюджетам поселений на расчистку дорог от снега;</w:t>
      </w:r>
    </w:p>
    <w:p w:rsidR="00B06D46" w:rsidRDefault="00B06D46" w:rsidP="00B06D46">
      <w:pPr>
        <w:ind w:firstLine="708"/>
        <w:jc w:val="both"/>
      </w:pPr>
      <w:r>
        <w:t>0701 «Дошкольное образование» на 3805,0 тыс</w:t>
      </w:r>
      <w:proofErr w:type="gramStart"/>
      <w:r>
        <w:t>.р</w:t>
      </w:r>
      <w:proofErr w:type="gramEnd"/>
      <w:r>
        <w:t xml:space="preserve">ублей, в том числе на: </w:t>
      </w:r>
    </w:p>
    <w:p w:rsidR="00B06D46" w:rsidRDefault="00B06D46" w:rsidP="00B06D46">
      <w:pPr>
        <w:jc w:val="both"/>
      </w:pPr>
      <w:r>
        <w:t>субсидии на иные цели 3805,0 тыс</w:t>
      </w:r>
      <w:proofErr w:type="gramStart"/>
      <w:r>
        <w:t>.р</w:t>
      </w:r>
      <w:proofErr w:type="gramEnd"/>
      <w:r>
        <w:t>ублей, из них на ремонт системы отопления, водоснабжения в детских садах «Ракета», «Светлячок», «Лесная сказка», «Солнышко» ремонт выгребной ямы;</w:t>
      </w:r>
    </w:p>
    <w:p w:rsidR="00B06D46" w:rsidRDefault="00B06D46" w:rsidP="00B06D46">
      <w:pPr>
        <w:jc w:val="both"/>
      </w:pPr>
      <w:r>
        <w:t xml:space="preserve">        0702 «Общее образование» на 10308,0 тыс</w:t>
      </w:r>
      <w:proofErr w:type="gramStart"/>
      <w:r>
        <w:t>.р</w:t>
      </w:r>
      <w:proofErr w:type="gramEnd"/>
      <w:r>
        <w:t>ублей в том числе на:</w:t>
      </w:r>
    </w:p>
    <w:p w:rsidR="00B06D46" w:rsidRDefault="00B06D46" w:rsidP="00B06D46">
      <w:pPr>
        <w:jc w:val="both"/>
      </w:pPr>
      <w:r>
        <w:t>субсидии на иные цели  10308,0 тыс</w:t>
      </w:r>
      <w:proofErr w:type="gramStart"/>
      <w:r>
        <w:t>.р</w:t>
      </w:r>
      <w:proofErr w:type="gramEnd"/>
      <w:r>
        <w:t xml:space="preserve">ублей, из них на исполнение предписаний </w:t>
      </w:r>
      <w:proofErr w:type="spellStart"/>
      <w:r>
        <w:t>Роспотребнадзора</w:t>
      </w:r>
      <w:proofErr w:type="spellEnd"/>
      <w:r>
        <w:t xml:space="preserve"> ремонт системы отопления и водоснабжения, канализации в сумме 2820,0 тыс.рублей в общеобразовательных учреждениях </w:t>
      </w:r>
      <w:proofErr w:type="spellStart"/>
      <w:r>
        <w:t>Звениговская</w:t>
      </w:r>
      <w:proofErr w:type="spellEnd"/>
      <w:r>
        <w:t xml:space="preserve"> СОШ №1, </w:t>
      </w:r>
      <w:proofErr w:type="spellStart"/>
      <w:r>
        <w:t>Звениговская</w:t>
      </w:r>
      <w:proofErr w:type="spellEnd"/>
      <w:r>
        <w:t xml:space="preserve"> СОШ №3, </w:t>
      </w:r>
      <w:proofErr w:type="spellStart"/>
      <w:r>
        <w:t>Исменецкая</w:t>
      </w:r>
      <w:proofErr w:type="spellEnd"/>
      <w:r>
        <w:t xml:space="preserve"> СОШ, </w:t>
      </w:r>
      <w:proofErr w:type="spellStart"/>
      <w:r>
        <w:t>Кокшамарская</w:t>
      </w:r>
      <w:proofErr w:type="spellEnd"/>
      <w:r>
        <w:t xml:space="preserve"> СОШ, </w:t>
      </w:r>
      <w:proofErr w:type="spellStart"/>
      <w:r>
        <w:t>Красногорской</w:t>
      </w:r>
      <w:proofErr w:type="spellEnd"/>
      <w:r>
        <w:t xml:space="preserve"> СОШ 1 на повторную экспертизу 210,0 тыс.рублей, ремонт спортзала, замена окон, снос гаража в </w:t>
      </w:r>
      <w:proofErr w:type="spellStart"/>
      <w:r>
        <w:t>Красногорской</w:t>
      </w:r>
      <w:proofErr w:type="spellEnd"/>
      <w:r>
        <w:t xml:space="preserve"> СОШ №2 3770,0 тыс.рублей, </w:t>
      </w:r>
      <w:proofErr w:type="spellStart"/>
      <w:r>
        <w:t>Шимшургинской</w:t>
      </w:r>
      <w:proofErr w:type="spellEnd"/>
      <w:r>
        <w:t xml:space="preserve"> СОШ замена и установка котла 908,0 тыс</w:t>
      </w:r>
      <w:proofErr w:type="gramStart"/>
      <w:r>
        <w:t>.р</w:t>
      </w:r>
      <w:proofErr w:type="gramEnd"/>
      <w:r>
        <w:t xml:space="preserve">ублей, ремонт кровли в </w:t>
      </w:r>
      <w:proofErr w:type="spellStart"/>
      <w:r>
        <w:t>Звениговской</w:t>
      </w:r>
      <w:proofErr w:type="spellEnd"/>
      <w:r>
        <w:t xml:space="preserve"> СОШ №1 2600,0 тыс.рублей;</w:t>
      </w:r>
    </w:p>
    <w:p w:rsidR="00B06D46" w:rsidRDefault="00B06D46" w:rsidP="00B06D46">
      <w:r>
        <w:t xml:space="preserve">       0707 « Молодежная политика» 336,0 тыс</w:t>
      </w:r>
      <w:proofErr w:type="gramStart"/>
      <w:r>
        <w:t>.р</w:t>
      </w:r>
      <w:proofErr w:type="gramEnd"/>
      <w:r>
        <w:t>ублей на приобретение формы для патриотического воспитания;</w:t>
      </w:r>
    </w:p>
    <w:p w:rsidR="00B06D46" w:rsidRDefault="00B06D46" w:rsidP="00B06D46">
      <w:pPr>
        <w:jc w:val="both"/>
      </w:pPr>
      <w:r>
        <w:t xml:space="preserve">      0801 «Культура» на  4500,0 тыс</w:t>
      </w:r>
      <w:proofErr w:type="gramStart"/>
      <w:r>
        <w:t>.р</w:t>
      </w:r>
      <w:proofErr w:type="gramEnd"/>
      <w:r>
        <w:t>ублей, в том числе на:</w:t>
      </w:r>
    </w:p>
    <w:p w:rsidR="00B06D46" w:rsidRDefault="00B06D46" w:rsidP="00B06D46">
      <w:pPr>
        <w:jc w:val="both"/>
      </w:pPr>
      <w:r>
        <w:t>субсидии на иные цели 4500,0 тыс</w:t>
      </w:r>
      <w:proofErr w:type="gramStart"/>
      <w:r>
        <w:t>.р</w:t>
      </w:r>
      <w:proofErr w:type="gramEnd"/>
      <w:r>
        <w:t xml:space="preserve">ублей, из них проведение текущего и капитального ремонта кровли учреждений культуры  </w:t>
      </w:r>
      <w:proofErr w:type="spellStart"/>
      <w:r>
        <w:t>Нуктужский</w:t>
      </w:r>
      <w:proofErr w:type="spellEnd"/>
      <w:r>
        <w:t xml:space="preserve"> ДК 600,0 тыс.рублей, </w:t>
      </w:r>
      <w:proofErr w:type="spellStart"/>
      <w:r>
        <w:t>Кужмарский</w:t>
      </w:r>
      <w:proofErr w:type="spellEnd"/>
      <w:r>
        <w:t xml:space="preserve"> ДК 400,0 тыс.рублей, </w:t>
      </w:r>
      <w:proofErr w:type="spellStart"/>
      <w:r>
        <w:t>ЗвениговскийЦДиК</w:t>
      </w:r>
      <w:proofErr w:type="spellEnd"/>
      <w:r>
        <w:t xml:space="preserve"> «Мечта» 2800,0  тыс.рублей, Проектно-сметная документация на капитальный ремонт Красноярского ДК 700,0 тыс.рублей;</w:t>
      </w:r>
    </w:p>
    <w:p w:rsidR="00B06D46" w:rsidRDefault="00B06D46" w:rsidP="00B06D46">
      <w:pPr>
        <w:jc w:val="both"/>
      </w:pPr>
      <w:r>
        <w:tab/>
        <w:t>1001 «Пенсионное обеспечение» на 308,4 тыс</w:t>
      </w:r>
      <w:proofErr w:type="gramStart"/>
      <w:r>
        <w:t>.р</w:t>
      </w:r>
      <w:proofErr w:type="gramEnd"/>
      <w:r>
        <w:t>ублей на выплату пенсии за выслугу лет вновь обратившимся муниципальным служащим;</w:t>
      </w:r>
    </w:p>
    <w:p w:rsidR="00B06D46" w:rsidRDefault="00B06D46" w:rsidP="00B06D46">
      <w:pPr>
        <w:jc w:val="both"/>
      </w:pPr>
      <w:r>
        <w:lastRenderedPageBreak/>
        <w:t xml:space="preserve">    1403 «Прочие межбюджетные трансферты общего характера» на 3000,0 тыс</w:t>
      </w:r>
      <w:proofErr w:type="gramStart"/>
      <w:r>
        <w:t>.р</w:t>
      </w:r>
      <w:proofErr w:type="gramEnd"/>
      <w:r>
        <w:t xml:space="preserve">ублей на оказание финансовой помощи бюджету поселения Городское поселение </w:t>
      </w:r>
      <w:proofErr w:type="spellStart"/>
      <w:r>
        <w:t>СуслонгерЗвениговского</w:t>
      </w:r>
      <w:proofErr w:type="spellEnd"/>
      <w:r>
        <w:t xml:space="preserve"> района, на погашение кредиторской задолженности МУП «</w:t>
      </w:r>
      <w:proofErr w:type="spellStart"/>
      <w:r>
        <w:t>Аква-сервис</w:t>
      </w:r>
      <w:proofErr w:type="spellEnd"/>
      <w:r>
        <w:t>», для восстановления платежеспособности предприятия.</w:t>
      </w:r>
    </w:p>
    <w:p w:rsidR="00B06D46" w:rsidRDefault="00B06D46" w:rsidP="00B06D46">
      <w:pPr>
        <w:ind w:firstLine="708"/>
        <w:jc w:val="both"/>
      </w:pPr>
      <w:r>
        <w:t>Увеличение расходов за счет прочих безвозмездных поступлений на 18,8 тыс</w:t>
      </w:r>
      <w:proofErr w:type="gramStart"/>
      <w:r>
        <w:t>.р</w:t>
      </w:r>
      <w:proofErr w:type="gramEnd"/>
      <w:r>
        <w:t>ублей на оказание помощи в погребении граждан, погибших в ходе боевых действий в специальной военной операции.</w:t>
      </w:r>
    </w:p>
    <w:p w:rsidR="00B06D46" w:rsidRDefault="00B06D46" w:rsidP="00B06D46">
      <w:pPr>
        <w:jc w:val="both"/>
      </w:pPr>
      <w:r>
        <w:t xml:space="preserve">      Увеличение расходов за счет финансовой помощи из республиканского бюджета Республики Марий Эл  54787,1 тыс</w:t>
      </w:r>
      <w:proofErr w:type="gramStart"/>
      <w:r>
        <w:t>.р</w:t>
      </w:r>
      <w:proofErr w:type="gramEnd"/>
      <w:r>
        <w:t>ублей:</w:t>
      </w:r>
    </w:p>
    <w:p w:rsidR="00B06D46" w:rsidRDefault="00B06D46" w:rsidP="00B06D46">
      <w:pPr>
        <w:jc w:val="both"/>
      </w:pPr>
      <w:r>
        <w:t xml:space="preserve"> 0701 «Дошкольное образование» на 28909,7 тыс</w:t>
      </w:r>
      <w:proofErr w:type="gramStart"/>
      <w:r>
        <w:t>.р</w:t>
      </w:r>
      <w:proofErr w:type="gramEnd"/>
      <w:r>
        <w:t>ублей, из них на оплату пени по коммунальным услугам 2528,8 тыс.рублей, на ремонт крыш детских садов «Звездочка», «Ромашка» 26380,9 тыс.рублей;</w:t>
      </w:r>
    </w:p>
    <w:p w:rsidR="00B06D46" w:rsidRDefault="00B06D46" w:rsidP="00B06D46">
      <w:pPr>
        <w:jc w:val="both"/>
      </w:pPr>
      <w:r>
        <w:tab/>
        <w:t>0702 «Общее образование» на 12730,6 тыс</w:t>
      </w:r>
      <w:proofErr w:type="gramStart"/>
      <w:r>
        <w:t>.р</w:t>
      </w:r>
      <w:proofErr w:type="gramEnd"/>
      <w:r>
        <w:t>ублей, из них на оплату пени по коммунальным услугам 4620,8 тыс.рублей, на материально-техническое обеспечение школ 7644,9 тыс.рублей, на повышение квалификации 464,9 тыс.рублей;</w:t>
      </w:r>
    </w:p>
    <w:p w:rsidR="00B06D46" w:rsidRDefault="00B06D46" w:rsidP="00B06D46">
      <w:pPr>
        <w:jc w:val="both"/>
      </w:pPr>
      <w:r>
        <w:tab/>
        <w:t>0703 «Дополнительное образование детей» на 1192,8 тыс</w:t>
      </w:r>
      <w:proofErr w:type="gramStart"/>
      <w:r>
        <w:t>.р</w:t>
      </w:r>
      <w:proofErr w:type="gramEnd"/>
      <w:r>
        <w:t>ублей, из них 804,7 тыс.рублей на оплату пени по коммунальным услугам, 388,1 тыс.рублей на обновление материально-технической базы образовательных организаций;</w:t>
      </w:r>
    </w:p>
    <w:p w:rsidR="00B06D46" w:rsidRDefault="00B06D46" w:rsidP="00B06D46">
      <w:pPr>
        <w:jc w:val="both"/>
      </w:pPr>
      <w:r>
        <w:tab/>
        <w:t>0709 «Другие вопросы в области образования» 10434,2 тыс</w:t>
      </w:r>
      <w:proofErr w:type="gramStart"/>
      <w:r>
        <w:t>.р</w:t>
      </w:r>
      <w:proofErr w:type="gramEnd"/>
      <w:r>
        <w:t>ублей на обновление материально-технической базы образовательных организаций;</w:t>
      </w:r>
    </w:p>
    <w:p w:rsidR="00B06D46" w:rsidRDefault="00B06D46" w:rsidP="00B06D46">
      <w:pPr>
        <w:jc w:val="both"/>
      </w:pPr>
      <w:r>
        <w:t xml:space="preserve">     0801 «Культура» на 734,5 тыс</w:t>
      </w:r>
      <w:proofErr w:type="gramStart"/>
      <w:r>
        <w:t>.р</w:t>
      </w:r>
      <w:proofErr w:type="gramEnd"/>
      <w:r>
        <w:t>ублей на оплату пени по коммунальным услугам;</w:t>
      </w:r>
    </w:p>
    <w:p w:rsidR="00B06D46" w:rsidRDefault="00B06D46" w:rsidP="00B06D46">
      <w:pPr>
        <w:jc w:val="both"/>
      </w:pPr>
      <w:r>
        <w:t xml:space="preserve">    1403 «Прочие межбюджетные трансферты общего характера» на 785,3 тыс</w:t>
      </w:r>
      <w:proofErr w:type="gramStart"/>
      <w:r>
        <w:t>.р</w:t>
      </w:r>
      <w:proofErr w:type="gramEnd"/>
      <w:r>
        <w:t>ублей на оплату пени по коммунальным услугам.</w:t>
      </w:r>
    </w:p>
    <w:p w:rsidR="00B06D46" w:rsidRDefault="00B06D46" w:rsidP="00B06D46">
      <w:pPr>
        <w:jc w:val="both"/>
      </w:pPr>
      <w:r>
        <w:t xml:space="preserve">   Изменения вносятся за счет передвижек из зарезервированных средств, а также  между разделами, подразделами:</w:t>
      </w:r>
    </w:p>
    <w:p w:rsidR="00B06D46" w:rsidRDefault="00B06D46" w:rsidP="00B06D46">
      <w:pPr>
        <w:jc w:val="both"/>
      </w:pPr>
      <w:r>
        <w:t xml:space="preserve">    Уменьшается:</w:t>
      </w:r>
    </w:p>
    <w:p w:rsidR="00B06D46" w:rsidRDefault="00B06D46" w:rsidP="00B06D46">
      <w:pPr>
        <w:jc w:val="both"/>
      </w:pPr>
      <w:r>
        <w:t xml:space="preserve">     0113 «Другие общегосударственные расходы» 2004,6 тыс</w:t>
      </w:r>
      <w:proofErr w:type="gramStart"/>
      <w:r>
        <w:t>.р</w:t>
      </w:r>
      <w:proofErr w:type="gramEnd"/>
      <w:r>
        <w:t>ублей.</w:t>
      </w:r>
    </w:p>
    <w:p w:rsidR="00B06D46" w:rsidRDefault="00B06D46" w:rsidP="00B06D46">
      <w:pPr>
        <w:jc w:val="both"/>
      </w:pPr>
      <w:r>
        <w:t xml:space="preserve">   Увеличивается:</w:t>
      </w:r>
    </w:p>
    <w:p w:rsidR="00B06D46" w:rsidRDefault="00B06D46" w:rsidP="00B06D46">
      <w:pPr>
        <w:jc w:val="both"/>
      </w:pPr>
      <w:r>
        <w:t xml:space="preserve">     0702 «Общее образование» на ремонт помещений для проекта по беспилотным летательным аппаратам 2000,0 тыс</w:t>
      </w:r>
      <w:proofErr w:type="gramStart"/>
      <w:r>
        <w:t>.р</w:t>
      </w:r>
      <w:proofErr w:type="gramEnd"/>
      <w:r>
        <w:t>ублей,</w:t>
      </w:r>
    </w:p>
    <w:p w:rsidR="00B06D46" w:rsidRDefault="00B06D46" w:rsidP="00B06D46">
      <w:pPr>
        <w:jc w:val="both"/>
      </w:pPr>
      <w:r>
        <w:t xml:space="preserve">       0505 «Другие вопросы в области жилищно-коммунального хозяйства» на 0,9 тыс.рублей на </w:t>
      </w:r>
      <w:proofErr w:type="spellStart"/>
      <w:r>
        <w:t>софинансирование</w:t>
      </w:r>
      <w:proofErr w:type="spellEnd"/>
      <w:r>
        <w:t xml:space="preserve"> к программе «Чистая вода» по строительству водозабора в </w:t>
      </w:r>
      <w:proofErr w:type="spellStart"/>
      <w:r>
        <w:t>д</w:t>
      </w:r>
      <w:proofErr w:type="gramStart"/>
      <w:r>
        <w:t>.С</w:t>
      </w:r>
      <w:proofErr w:type="gramEnd"/>
      <w:r>
        <w:t>ергушкино</w:t>
      </w:r>
      <w:proofErr w:type="spellEnd"/>
      <w:r>
        <w:t>;</w:t>
      </w:r>
    </w:p>
    <w:p w:rsidR="00B06D46" w:rsidRDefault="00B06D46" w:rsidP="00B06D46">
      <w:pPr>
        <w:jc w:val="both"/>
      </w:pPr>
      <w:r>
        <w:t xml:space="preserve">       0709 «Другие вопросы в области образования» на 3,7 тыс</w:t>
      </w:r>
      <w:proofErr w:type="gramStart"/>
      <w:r>
        <w:t>.р</w:t>
      </w:r>
      <w:proofErr w:type="gramEnd"/>
      <w:r>
        <w:t xml:space="preserve">ублей на </w:t>
      </w:r>
      <w:proofErr w:type="spellStart"/>
      <w:r>
        <w:t>софинансирование</w:t>
      </w:r>
      <w:proofErr w:type="spellEnd"/>
      <w:r>
        <w:t xml:space="preserve"> к субсидиям на обновление материально-технической базы образовательных организаций.</w:t>
      </w:r>
    </w:p>
    <w:p w:rsidR="00B06D46" w:rsidRDefault="00B06D46" w:rsidP="00B06D46">
      <w:pPr>
        <w:jc w:val="both"/>
      </w:pPr>
      <w:r>
        <w:t xml:space="preserve">      С подраздела 0703 «Дополнительное образование» на подраздел 1101 «Физкультура и спорт» в сумме 19909,3 тыс</w:t>
      </w:r>
      <w:proofErr w:type="gramStart"/>
      <w:r>
        <w:t>.р</w:t>
      </w:r>
      <w:proofErr w:type="gramEnd"/>
      <w:r>
        <w:t>ублей переносится бюджетное учреждение спортивный оздоровительный комплекс «Жемчужина».</w:t>
      </w:r>
    </w:p>
    <w:p w:rsidR="00B06D46" w:rsidRDefault="00B06D46" w:rsidP="00B06D46">
      <w:pPr>
        <w:jc w:val="both"/>
      </w:pPr>
      <w:r>
        <w:t xml:space="preserve">     Увеличение расходов за счет финансовой помощи из бюджета городского поселения Красногорский по подразделу 0501 на 2274,0 тыс</w:t>
      </w:r>
      <w:proofErr w:type="gramStart"/>
      <w:r>
        <w:t>.р</w:t>
      </w:r>
      <w:proofErr w:type="gramEnd"/>
      <w:r>
        <w:t xml:space="preserve">ублей на выплаты </w:t>
      </w:r>
      <w:r>
        <w:lastRenderedPageBreak/>
        <w:t>по исполнительным листам гражданам за увеличение стоимости аварийного жилищного фонда.</w:t>
      </w:r>
    </w:p>
    <w:p w:rsidR="00B06D46" w:rsidRDefault="00B06D46" w:rsidP="00B06D46">
      <w:pPr>
        <w:jc w:val="both"/>
      </w:pPr>
      <w:r>
        <w:tab/>
        <w:t xml:space="preserve">4. Вносятся изменения в приложения 1-9, 11 к решению Собрания депутатов </w:t>
      </w:r>
      <w:proofErr w:type="spellStart"/>
      <w:r>
        <w:t>Звениговского</w:t>
      </w:r>
      <w:proofErr w:type="spellEnd"/>
      <w:r>
        <w:t xml:space="preserve"> муниципального района.</w:t>
      </w:r>
    </w:p>
    <w:p w:rsidR="00341F8E" w:rsidRDefault="00341F8E">
      <w:pPr>
        <w:jc w:val="both"/>
      </w:pPr>
    </w:p>
    <w:p w:rsidR="00341F8E" w:rsidRDefault="00341F8E">
      <w:pPr>
        <w:jc w:val="both"/>
      </w:pPr>
    </w:p>
    <w:p w:rsidR="00341F8E" w:rsidRDefault="00BB0377">
      <w:pPr>
        <w:jc w:val="both"/>
      </w:pPr>
      <w:r>
        <w:tab/>
      </w:r>
    </w:p>
    <w:p w:rsidR="00341F8E" w:rsidRDefault="00341F8E"/>
    <w:p w:rsidR="00341F8E" w:rsidRDefault="00341F8E"/>
    <w:p w:rsidR="00341F8E" w:rsidRDefault="00341F8E"/>
    <w:tbl>
      <w:tblPr>
        <w:tblW w:w="0" w:type="auto"/>
        <w:tblInd w:w="100" w:type="dxa"/>
        <w:tblLayout w:type="fixed"/>
        <w:tblLook w:val="04A0"/>
      </w:tblPr>
      <w:tblGrid>
        <w:gridCol w:w="3989"/>
        <w:gridCol w:w="4950"/>
      </w:tblGrid>
      <w:tr w:rsidR="00341F8E">
        <w:trPr>
          <w:trHeight w:val="224"/>
        </w:trPr>
        <w:tc>
          <w:tcPr>
            <w:tcW w:w="3989" w:type="dxa"/>
            <w:shd w:val="clear" w:color="auto" w:fill="auto"/>
          </w:tcPr>
          <w:p w:rsidR="00341F8E" w:rsidRDefault="00BB0377" w:rsidP="00B137A9">
            <w:pPr>
              <w:pStyle w:val="a9"/>
              <w:tabs>
                <w:tab w:val="left" w:pos="708"/>
              </w:tabs>
              <w:jc w:val="center"/>
            </w:pPr>
            <w:r>
              <w:t>Глав</w:t>
            </w:r>
            <w:r w:rsidR="00B137A9">
              <w:t>а</w:t>
            </w:r>
            <w:r>
              <w:t xml:space="preserve"> Администрации</w:t>
            </w:r>
          </w:p>
        </w:tc>
        <w:tc>
          <w:tcPr>
            <w:tcW w:w="4950" w:type="dxa"/>
            <w:shd w:val="clear" w:color="auto" w:fill="auto"/>
          </w:tcPr>
          <w:p w:rsidR="00341F8E" w:rsidRDefault="00DD227C" w:rsidP="00D30F94">
            <w:pPr>
              <w:jc w:val="right"/>
            </w:pPr>
            <w:r>
              <w:t>С.В.Петров</w:t>
            </w:r>
          </w:p>
        </w:tc>
      </w:tr>
    </w:tbl>
    <w:p w:rsidR="00341F8E" w:rsidRDefault="00341F8E">
      <w:pPr>
        <w:rPr>
          <w:sz w:val="20"/>
        </w:rPr>
      </w:pPr>
    </w:p>
    <w:p w:rsidR="00341F8E" w:rsidRDefault="00341F8E">
      <w:pPr>
        <w:tabs>
          <w:tab w:val="left" w:pos="709"/>
        </w:tabs>
        <w:rPr>
          <w:sz w:val="20"/>
        </w:rPr>
      </w:pPr>
    </w:p>
    <w:p w:rsidR="00341F8E" w:rsidRDefault="00341F8E">
      <w:pPr>
        <w:tabs>
          <w:tab w:val="left" w:pos="709"/>
        </w:tabs>
        <w:rPr>
          <w:sz w:val="20"/>
        </w:rPr>
      </w:pPr>
    </w:p>
    <w:p w:rsidR="00341F8E" w:rsidRDefault="00341F8E">
      <w:pPr>
        <w:tabs>
          <w:tab w:val="left" w:pos="709"/>
        </w:tabs>
        <w:rPr>
          <w:sz w:val="20"/>
        </w:rPr>
      </w:pPr>
    </w:p>
    <w:p w:rsidR="00341F8E" w:rsidRDefault="00341F8E">
      <w:pPr>
        <w:tabs>
          <w:tab w:val="left" w:pos="709"/>
        </w:tabs>
        <w:rPr>
          <w:sz w:val="20"/>
        </w:rPr>
      </w:pPr>
    </w:p>
    <w:p w:rsidR="00341F8E" w:rsidRDefault="00341F8E">
      <w:pPr>
        <w:tabs>
          <w:tab w:val="left" w:pos="709"/>
        </w:tabs>
        <w:rPr>
          <w:sz w:val="20"/>
        </w:rPr>
      </w:pPr>
    </w:p>
    <w:p w:rsidR="00341F8E" w:rsidRDefault="00BB0377">
      <w:pPr>
        <w:tabs>
          <w:tab w:val="left" w:pos="709"/>
        </w:tabs>
      </w:pPr>
      <w:r>
        <w:rPr>
          <w:sz w:val="20"/>
        </w:rPr>
        <w:t>Иванова Н.Н. , 8(83645 7-11-75)</w:t>
      </w:r>
    </w:p>
    <w:sectPr w:rsidR="00341F8E" w:rsidSect="00341F8E">
      <w:pgSz w:w="11906" w:h="16838"/>
      <w:pgMar w:top="1418" w:right="567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D06D3"/>
    <w:multiLevelType w:val="multilevel"/>
    <w:tmpl w:val="D7EC10F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95914CE"/>
    <w:multiLevelType w:val="multilevel"/>
    <w:tmpl w:val="60BEC994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73C63EE1"/>
    <w:multiLevelType w:val="multilevel"/>
    <w:tmpl w:val="C302C2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1F8E"/>
    <w:rsid w:val="00341F8E"/>
    <w:rsid w:val="00374EA7"/>
    <w:rsid w:val="003E347D"/>
    <w:rsid w:val="004D5366"/>
    <w:rsid w:val="00920E76"/>
    <w:rsid w:val="0097434C"/>
    <w:rsid w:val="00AB6DFD"/>
    <w:rsid w:val="00B06D46"/>
    <w:rsid w:val="00B137A9"/>
    <w:rsid w:val="00BB0377"/>
    <w:rsid w:val="00D30F94"/>
    <w:rsid w:val="00DD227C"/>
    <w:rsid w:val="00E33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341F8E"/>
    <w:rPr>
      <w:sz w:val="28"/>
    </w:rPr>
  </w:style>
  <w:style w:type="paragraph" w:styleId="1">
    <w:name w:val="heading 1"/>
    <w:basedOn w:val="a"/>
    <w:next w:val="a"/>
    <w:link w:val="11"/>
    <w:uiPriority w:val="9"/>
    <w:qFormat/>
    <w:rsid w:val="00341F8E"/>
    <w:pPr>
      <w:keepNext/>
      <w:numPr>
        <w:numId w:val="1"/>
      </w:numPr>
      <w:jc w:val="center"/>
      <w:outlineLvl w:val="0"/>
    </w:pPr>
    <w:rPr>
      <w:b/>
      <w:sz w:val="26"/>
    </w:rPr>
  </w:style>
  <w:style w:type="paragraph" w:styleId="2">
    <w:name w:val="heading 2"/>
    <w:next w:val="a"/>
    <w:link w:val="20"/>
    <w:uiPriority w:val="9"/>
    <w:qFormat/>
    <w:rsid w:val="00341F8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41F8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341F8E"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341F8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341F8E"/>
    <w:rPr>
      <w:sz w:val="28"/>
    </w:rPr>
  </w:style>
  <w:style w:type="paragraph" w:customStyle="1" w:styleId="a3">
    <w:name w:val="Содержимое таблицы"/>
    <w:basedOn w:val="a"/>
    <w:link w:val="a4"/>
    <w:rsid w:val="00341F8E"/>
  </w:style>
  <w:style w:type="character" w:customStyle="1" w:styleId="a4">
    <w:name w:val="Содержимое таблицы"/>
    <w:basedOn w:val="10"/>
    <w:link w:val="a3"/>
    <w:rsid w:val="00341F8E"/>
  </w:style>
  <w:style w:type="paragraph" w:styleId="21">
    <w:name w:val="toc 2"/>
    <w:next w:val="a"/>
    <w:link w:val="22"/>
    <w:uiPriority w:val="39"/>
    <w:rsid w:val="00341F8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41F8E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41F8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41F8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41F8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41F8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41F8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41F8E"/>
    <w:rPr>
      <w:rFonts w:ascii="XO Thames" w:hAnsi="XO Thames"/>
      <w:sz w:val="28"/>
    </w:rPr>
  </w:style>
  <w:style w:type="paragraph" w:customStyle="1" w:styleId="12">
    <w:name w:val="Название1"/>
    <w:basedOn w:val="a"/>
    <w:link w:val="13"/>
    <w:rsid w:val="00341F8E"/>
    <w:pPr>
      <w:spacing w:before="120" w:after="120"/>
    </w:pPr>
    <w:rPr>
      <w:rFonts w:ascii="Arial" w:hAnsi="Arial"/>
      <w:i/>
      <w:sz w:val="24"/>
    </w:rPr>
  </w:style>
  <w:style w:type="character" w:customStyle="1" w:styleId="13">
    <w:name w:val="Название1"/>
    <w:basedOn w:val="10"/>
    <w:link w:val="12"/>
    <w:rsid w:val="00341F8E"/>
    <w:rPr>
      <w:rFonts w:ascii="Arial" w:hAnsi="Arial"/>
      <w:i/>
      <w:sz w:val="24"/>
    </w:rPr>
  </w:style>
  <w:style w:type="paragraph" w:customStyle="1" w:styleId="23">
    <w:name w:val="Указатель2"/>
    <w:basedOn w:val="a"/>
    <w:link w:val="24"/>
    <w:rsid w:val="00341F8E"/>
  </w:style>
  <w:style w:type="character" w:customStyle="1" w:styleId="24">
    <w:name w:val="Указатель2"/>
    <w:basedOn w:val="10"/>
    <w:link w:val="23"/>
    <w:rsid w:val="00341F8E"/>
  </w:style>
  <w:style w:type="paragraph" w:customStyle="1" w:styleId="WW8Num1z7">
    <w:name w:val="WW8Num1z7"/>
    <w:link w:val="WW8Num1z70"/>
    <w:rsid w:val="00341F8E"/>
  </w:style>
  <w:style w:type="character" w:customStyle="1" w:styleId="WW8Num1z70">
    <w:name w:val="WW8Num1z7"/>
    <w:link w:val="WW8Num1z7"/>
    <w:rsid w:val="00341F8E"/>
  </w:style>
  <w:style w:type="character" w:customStyle="1" w:styleId="30">
    <w:name w:val="Заголовок 3 Знак"/>
    <w:link w:val="3"/>
    <w:rsid w:val="00341F8E"/>
    <w:rPr>
      <w:rFonts w:ascii="XO Thames" w:hAnsi="XO Thames"/>
      <w:b/>
      <w:sz w:val="26"/>
    </w:rPr>
  </w:style>
  <w:style w:type="paragraph" w:styleId="a5">
    <w:name w:val="List"/>
    <w:basedOn w:val="a6"/>
    <w:link w:val="a7"/>
    <w:rsid w:val="00341F8E"/>
    <w:rPr>
      <w:rFonts w:ascii="Arial" w:hAnsi="Arial"/>
    </w:rPr>
  </w:style>
  <w:style w:type="character" w:customStyle="1" w:styleId="a7">
    <w:name w:val="Список Знак"/>
    <w:basedOn w:val="a8"/>
    <w:link w:val="a5"/>
    <w:rsid w:val="00341F8E"/>
    <w:rPr>
      <w:rFonts w:ascii="Arial" w:hAnsi="Arial"/>
    </w:rPr>
  </w:style>
  <w:style w:type="paragraph" w:customStyle="1" w:styleId="210">
    <w:name w:val="Основной текст 21"/>
    <w:basedOn w:val="a"/>
    <w:link w:val="211"/>
    <w:rsid w:val="00341F8E"/>
    <w:pPr>
      <w:jc w:val="both"/>
    </w:pPr>
  </w:style>
  <w:style w:type="character" w:customStyle="1" w:styleId="211">
    <w:name w:val="Основной текст 21"/>
    <w:basedOn w:val="10"/>
    <w:link w:val="210"/>
    <w:rsid w:val="00341F8E"/>
  </w:style>
  <w:style w:type="paragraph" w:customStyle="1" w:styleId="WW8Num1z0">
    <w:name w:val="WW8Num1z0"/>
    <w:link w:val="WW8Num1z00"/>
    <w:rsid w:val="00341F8E"/>
  </w:style>
  <w:style w:type="character" w:customStyle="1" w:styleId="WW8Num1z00">
    <w:name w:val="WW8Num1z0"/>
    <w:link w:val="WW8Num1z0"/>
    <w:rsid w:val="00341F8E"/>
  </w:style>
  <w:style w:type="paragraph" w:customStyle="1" w:styleId="14">
    <w:name w:val="Название объекта1"/>
    <w:basedOn w:val="a"/>
    <w:link w:val="15"/>
    <w:rsid w:val="00341F8E"/>
    <w:pPr>
      <w:spacing w:before="120" w:after="120"/>
    </w:pPr>
    <w:rPr>
      <w:i/>
      <w:sz w:val="24"/>
    </w:rPr>
  </w:style>
  <w:style w:type="character" w:customStyle="1" w:styleId="15">
    <w:name w:val="Название объекта1"/>
    <w:basedOn w:val="10"/>
    <w:link w:val="14"/>
    <w:rsid w:val="00341F8E"/>
    <w:rPr>
      <w:i/>
      <w:sz w:val="24"/>
    </w:rPr>
  </w:style>
  <w:style w:type="paragraph" w:customStyle="1" w:styleId="WW8Num1z4">
    <w:name w:val="WW8Num1z4"/>
    <w:link w:val="WW8Num1z40"/>
    <w:rsid w:val="00341F8E"/>
  </w:style>
  <w:style w:type="character" w:customStyle="1" w:styleId="WW8Num1z40">
    <w:name w:val="WW8Num1z4"/>
    <w:link w:val="WW8Num1z4"/>
    <w:rsid w:val="00341F8E"/>
  </w:style>
  <w:style w:type="paragraph" w:styleId="a9">
    <w:name w:val="header"/>
    <w:basedOn w:val="a"/>
    <w:link w:val="aa"/>
    <w:rsid w:val="00341F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0"/>
    <w:link w:val="a9"/>
    <w:rsid w:val="00341F8E"/>
  </w:style>
  <w:style w:type="paragraph" w:customStyle="1" w:styleId="16">
    <w:name w:val="Основной шрифт абзаца1"/>
    <w:link w:val="17"/>
    <w:rsid w:val="00341F8E"/>
  </w:style>
  <w:style w:type="character" w:customStyle="1" w:styleId="17">
    <w:name w:val="Основной шрифт абзаца1"/>
    <w:link w:val="16"/>
    <w:rsid w:val="00341F8E"/>
  </w:style>
  <w:style w:type="paragraph" w:styleId="ab">
    <w:name w:val="Body Text Indent"/>
    <w:basedOn w:val="a"/>
    <w:link w:val="ac"/>
    <w:rsid w:val="00341F8E"/>
    <w:pPr>
      <w:widowControl w:val="0"/>
      <w:spacing w:after="120"/>
      <w:ind w:left="283"/>
    </w:pPr>
    <w:rPr>
      <w:sz w:val="20"/>
    </w:rPr>
  </w:style>
  <w:style w:type="character" w:customStyle="1" w:styleId="ac">
    <w:name w:val="Основной текст с отступом Знак"/>
    <w:basedOn w:val="10"/>
    <w:link w:val="ab"/>
    <w:rsid w:val="00341F8E"/>
    <w:rPr>
      <w:sz w:val="20"/>
    </w:rPr>
  </w:style>
  <w:style w:type="paragraph" w:styleId="31">
    <w:name w:val="toc 3"/>
    <w:next w:val="a"/>
    <w:link w:val="32"/>
    <w:uiPriority w:val="39"/>
    <w:rsid w:val="00341F8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41F8E"/>
    <w:rPr>
      <w:rFonts w:ascii="XO Thames" w:hAnsi="XO Thames"/>
      <w:sz w:val="28"/>
    </w:rPr>
  </w:style>
  <w:style w:type="paragraph" w:customStyle="1" w:styleId="33">
    <w:name w:val="Основной шрифт абзаца3"/>
    <w:link w:val="34"/>
    <w:rsid w:val="00341F8E"/>
  </w:style>
  <w:style w:type="character" w:customStyle="1" w:styleId="34">
    <w:name w:val="Основной шрифт абзаца3"/>
    <w:link w:val="33"/>
    <w:rsid w:val="00341F8E"/>
  </w:style>
  <w:style w:type="paragraph" w:customStyle="1" w:styleId="35">
    <w:name w:val="Указатель3"/>
    <w:basedOn w:val="a"/>
    <w:link w:val="36"/>
    <w:rsid w:val="00341F8E"/>
  </w:style>
  <w:style w:type="character" w:customStyle="1" w:styleId="36">
    <w:name w:val="Указатель3"/>
    <w:basedOn w:val="10"/>
    <w:link w:val="35"/>
    <w:rsid w:val="00341F8E"/>
  </w:style>
  <w:style w:type="paragraph" w:customStyle="1" w:styleId="WW8Num1z5">
    <w:name w:val="WW8Num1z5"/>
    <w:link w:val="WW8Num1z50"/>
    <w:rsid w:val="00341F8E"/>
  </w:style>
  <w:style w:type="character" w:customStyle="1" w:styleId="WW8Num1z50">
    <w:name w:val="WW8Num1z5"/>
    <w:link w:val="WW8Num1z5"/>
    <w:rsid w:val="00341F8E"/>
  </w:style>
  <w:style w:type="character" w:customStyle="1" w:styleId="50">
    <w:name w:val="Заголовок 5 Знак"/>
    <w:link w:val="5"/>
    <w:rsid w:val="00341F8E"/>
    <w:rPr>
      <w:rFonts w:ascii="XO Thames" w:hAnsi="XO Thames"/>
      <w:b/>
      <w:sz w:val="22"/>
    </w:rPr>
  </w:style>
  <w:style w:type="character" w:customStyle="1" w:styleId="11">
    <w:name w:val="Заголовок 1 Знак"/>
    <w:basedOn w:val="10"/>
    <w:link w:val="1"/>
    <w:rsid w:val="00341F8E"/>
    <w:rPr>
      <w:b/>
      <w:sz w:val="26"/>
    </w:rPr>
  </w:style>
  <w:style w:type="paragraph" w:customStyle="1" w:styleId="WW8Num1z6">
    <w:name w:val="WW8Num1z6"/>
    <w:link w:val="WW8Num1z60"/>
    <w:rsid w:val="00341F8E"/>
  </w:style>
  <w:style w:type="character" w:customStyle="1" w:styleId="WW8Num1z60">
    <w:name w:val="WW8Num1z6"/>
    <w:link w:val="WW8Num1z6"/>
    <w:rsid w:val="00341F8E"/>
  </w:style>
  <w:style w:type="paragraph" w:customStyle="1" w:styleId="18">
    <w:name w:val="Гиперссылка1"/>
    <w:link w:val="ad"/>
    <w:rsid w:val="00341F8E"/>
    <w:rPr>
      <w:color w:val="0000FF"/>
      <w:u w:val="single"/>
    </w:rPr>
  </w:style>
  <w:style w:type="character" w:styleId="ad">
    <w:name w:val="Hyperlink"/>
    <w:link w:val="18"/>
    <w:rsid w:val="00341F8E"/>
    <w:rPr>
      <w:color w:val="0000FF"/>
      <w:u w:val="single"/>
    </w:rPr>
  </w:style>
  <w:style w:type="paragraph" w:customStyle="1" w:styleId="Footnote">
    <w:name w:val="Footnote"/>
    <w:link w:val="Footnote0"/>
    <w:rsid w:val="00341F8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41F8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341F8E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341F8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41F8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41F8E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41F8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41F8E"/>
    <w:rPr>
      <w:rFonts w:ascii="XO Thames" w:hAnsi="XO Thames"/>
      <w:sz w:val="28"/>
    </w:rPr>
  </w:style>
  <w:style w:type="paragraph" w:customStyle="1" w:styleId="WW8Num1z1">
    <w:name w:val="WW8Num1z1"/>
    <w:link w:val="WW8Num1z10"/>
    <w:rsid w:val="00341F8E"/>
  </w:style>
  <w:style w:type="character" w:customStyle="1" w:styleId="WW8Num1z10">
    <w:name w:val="WW8Num1z1"/>
    <w:link w:val="WW8Num1z1"/>
    <w:rsid w:val="00341F8E"/>
  </w:style>
  <w:style w:type="paragraph" w:customStyle="1" w:styleId="WW8Num1z2">
    <w:name w:val="WW8Num1z2"/>
    <w:link w:val="WW8Num1z20"/>
    <w:rsid w:val="00341F8E"/>
  </w:style>
  <w:style w:type="character" w:customStyle="1" w:styleId="WW8Num1z20">
    <w:name w:val="WW8Num1z2"/>
    <w:link w:val="WW8Num1z2"/>
    <w:rsid w:val="00341F8E"/>
  </w:style>
  <w:style w:type="paragraph" w:styleId="8">
    <w:name w:val="toc 8"/>
    <w:next w:val="a"/>
    <w:link w:val="80"/>
    <w:uiPriority w:val="39"/>
    <w:rsid w:val="00341F8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41F8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41F8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41F8E"/>
    <w:rPr>
      <w:rFonts w:ascii="XO Thames" w:hAnsi="XO Thames"/>
      <w:sz w:val="28"/>
    </w:rPr>
  </w:style>
  <w:style w:type="paragraph" w:customStyle="1" w:styleId="WW8Num1z8">
    <w:name w:val="WW8Num1z8"/>
    <w:link w:val="WW8Num1z80"/>
    <w:rsid w:val="00341F8E"/>
  </w:style>
  <w:style w:type="character" w:customStyle="1" w:styleId="WW8Num1z80">
    <w:name w:val="WW8Num1z8"/>
    <w:link w:val="WW8Num1z8"/>
    <w:rsid w:val="00341F8E"/>
  </w:style>
  <w:style w:type="paragraph" w:customStyle="1" w:styleId="ae">
    <w:name w:val="Заголовок"/>
    <w:basedOn w:val="a"/>
    <w:next w:val="a6"/>
    <w:link w:val="af"/>
    <w:rsid w:val="00341F8E"/>
    <w:pPr>
      <w:keepNext/>
      <w:spacing w:before="240" w:after="120"/>
    </w:pPr>
    <w:rPr>
      <w:rFonts w:ascii="Arial" w:hAnsi="Arial"/>
    </w:rPr>
  </w:style>
  <w:style w:type="character" w:customStyle="1" w:styleId="af">
    <w:name w:val="Заголовок"/>
    <w:basedOn w:val="10"/>
    <w:link w:val="ae"/>
    <w:rsid w:val="00341F8E"/>
    <w:rPr>
      <w:rFonts w:ascii="Arial" w:hAnsi="Arial"/>
      <w:sz w:val="28"/>
    </w:rPr>
  </w:style>
  <w:style w:type="paragraph" w:customStyle="1" w:styleId="25">
    <w:name w:val="Основной шрифт абзаца2"/>
    <w:link w:val="af0"/>
    <w:rsid w:val="00341F8E"/>
  </w:style>
  <w:style w:type="paragraph" w:styleId="af0">
    <w:name w:val="Subtitle"/>
    <w:next w:val="a"/>
    <w:link w:val="af1"/>
    <w:uiPriority w:val="11"/>
    <w:qFormat/>
    <w:rsid w:val="00341F8E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341F8E"/>
    <w:rPr>
      <w:rFonts w:ascii="XO Thames" w:hAnsi="XO Thames"/>
      <w:i/>
      <w:sz w:val="24"/>
    </w:rPr>
  </w:style>
  <w:style w:type="paragraph" w:styleId="af2">
    <w:name w:val="Balloon Text"/>
    <w:basedOn w:val="a"/>
    <w:link w:val="af3"/>
    <w:rsid w:val="00341F8E"/>
    <w:rPr>
      <w:rFonts w:ascii="Tahoma" w:hAnsi="Tahoma"/>
      <w:sz w:val="16"/>
    </w:rPr>
  </w:style>
  <w:style w:type="character" w:customStyle="1" w:styleId="af3">
    <w:name w:val="Текст выноски Знак"/>
    <w:basedOn w:val="10"/>
    <w:link w:val="af2"/>
    <w:rsid w:val="00341F8E"/>
    <w:rPr>
      <w:rFonts w:ascii="Tahoma" w:hAnsi="Tahoma"/>
      <w:sz w:val="16"/>
    </w:rPr>
  </w:style>
  <w:style w:type="paragraph" w:customStyle="1" w:styleId="212">
    <w:name w:val="Список 21"/>
    <w:basedOn w:val="a"/>
    <w:link w:val="213"/>
    <w:rsid w:val="00341F8E"/>
    <w:pPr>
      <w:ind w:left="566" w:hanging="283"/>
    </w:pPr>
  </w:style>
  <w:style w:type="character" w:customStyle="1" w:styleId="213">
    <w:name w:val="Список 21"/>
    <w:basedOn w:val="10"/>
    <w:link w:val="212"/>
    <w:rsid w:val="00341F8E"/>
  </w:style>
  <w:style w:type="paragraph" w:customStyle="1" w:styleId="WW8Num1z3">
    <w:name w:val="WW8Num1z3"/>
    <w:link w:val="WW8Num1z30"/>
    <w:rsid w:val="00341F8E"/>
  </w:style>
  <w:style w:type="character" w:customStyle="1" w:styleId="WW8Num1z30">
    <w:name w:val="WW8Num1z3"/>
    <w:link w:val="WW8Num1z3"/>
    <w:rsid w:val="00341F8E"/>
  </w:style>
  <w:style w:type="paragraph" w:customStyle="1" w:styleId="af4">
    <w:name w:val="Символ нумерации"/>
    <w:link w:val="af5"/>
    <w:rsid w:val="00341F8E"/>
  </w:style>
  <w:style w:type="character" w:customStyle="1" w:styleId="af5">
    <w:name w:val="Символ нумерации"/>
    <w:link w:val="af4"/>
    <w:rsid w:val="00341F8E"/>
  </w:style>
  <w:style w:type="paragraph" w:styleId="af6">
    <w:name w:val="caption"/>
    <w:basedOn w:val="a"/>
    <w:link w:val="af7"/>
    <w:rsid w:val="00341F8E"/>
    <w:pPr>
      <w:spacing w:before="120" w:after="120"/>
    </w:pPr>
    <w:rPr>
      <w:i/>
      <w:sz w:val="24"/>
    </w:rPr>
  </w:style>
  <w:style w:type="character" w:customStyle="1" w:styleId="af7">
    <w:name w:val="Название объекта Знак"/>
    <w:basedOn w:val="10"/>
    <w:link w:val="af6"/>
    <w:rsid w:val="00341F8E"/>
    <w:rPr>
      <w:i/>
      <w:sz w:val="24"/>
    </w:rPr>
  </w:style>
  <w:style w:type="paragraph" w:customStyle="1" w:styleId="af8">
    <w:name w:val="Заголовок таблицы"/>
    <w:basedOn w:val="a3"/>
    <w:link w:val="af9"/>
    <w:rsid w:val="00341F8E"/>
    <w:pPr>
      <w:jc w:val="center"/>
    </w:pPr>
    <w:rPr>
      <w:b/>
    </w:rPr>
  </w:style>
  <w:style w:type="character" w:customStyle="1" w:styleId="af9">
    <w:name w:val="Заголовок таблицы"/>
    <w:basedOn w:val="a4"/>
    <w:link w:val="af8"/>
    <w:rsid w:val="00341F8E"/>
    <w:rPr>
      <w:b/>
    </w:rPr>
  </w:style>
  <w:style w:type="paragraph" w:styleId="afa">
    <w:name w:val="Title"/>
    <w:next w:val="a"/>
    <w:link w:val="afb"/>
    <w:uiPriority w:val="10"/>
    <w:qFormat/>
    <w:rsid w:val="00341F8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rsid w:val="00341F8E"/>
    <w:rPr>
      <w:rFonts w:ascii="XO Thames" w:hAnsi="XO Thames"/>
      <w:b/>
      <w:caps/>
      <w:sz w:val="40"/>
    </w:rPr>
  </w:style>
  <w:style w:type="paragraph" w:customStyle="1" w:styleId="afc">
    <w:name w:val="Содержимое врезки"/>
    <w:basedOn w:val="a"/>
    <w:link w:val="afd"/>
    <w:rsid w:val="00341F8E"/>
  </w:style>
  <w:style w:type="character" w:customStyle="1" w:styleId="afd">
    <w:name w:val="Содержимое врезки"/>
    <w:basedOn w:val="10"/>
    <w:link w:val="afc"/>
    <w:rsid w:val="00341F8E"/>
  </w:style>
  <w:style w:type="character" w:customStyle="1" w:styleId="40">
    <w:name w:val="Заголовок 4 Знак"/>
    <w:basedOn w:val="10"/>
    <w:link w:val="4"/>
    <w:rsid w:val="00341F8E"/>
    <w:rPr>
      <w:b/>
    </w:rPr>
  </w:style>
  <w:style w:type="paragraph" w:customStyle="1" w:styleId="26">
    <w:name w:val="Основной шрифт абзаца2"/>
    <w:link w:val="27"/>
    <w:rsid w:val="00341F8E"/>
  </w:style>
  <w:style w:type="character" w:customStyle="1" w:styleId="27">
    <w:name w:val="Основной шрифт абзаца2"/>
    <w:link w:val="26"/>
    <w:rsid w:val="00341F8E"/>
  </w:style>
  <w:style w:type="paragraph" w:styleId="a6">
    <w:name w:val="Body Text"/>
    <w:basedOn w:val="a"/>
    <w:link w:val="a8"/>
    <w:rsid w:val="00341F8E"/>
    <w:pPr>
      <w:jc w:val="center"/>
    </w:pPr>
    <w:rPr>
      <w:b/>
    </w:rPr>
  </w:style>
  <w:style w:type="character" w:customStyle="1" w:styleId="a8">
    <w:name w:val="Основной текст Знак"/>
    <w:basedOn w:val="10"/>
    <w:link w:val="a6"/>
    <w:rsid w:val="00341F8E"/>
    <w:rPr>
      <w:b/>
    </w:rPr>
  </w:style>
  <w:style w:type="character" w:customStyle="1" w:styleId="20">
    <w:name w:val="Заголовок 2 Знак"/>
    <w:link w:val="2"/>
    <w:rsid w:val="00341F8E"/>
    <w:rPr>
      <w:rFonts w:ascii="XO Thames" w:hAnsi="XO Thames"/>
      <w:b/>
      <w:sz w:val="28"/>
    </w:rPr>
  </w:style>
  <w:style w:type="paragraph" w:customStyle="1" w:styleId="1b">
    <w:name w:val="Указатель1"/>
    <w:basedOn w:val="a"/>
    <w:link w:val="1c"/>
    <w:rsid w:val="00341F8E"/>
    <w:rPr>
      <w:rFonts w:ascii="Arial" w:hAnsi="Arial"/>
    </w:rPr>
  </w:style>
  <w:style w:type="character" w:customStyle="1" w:styleId="1c">
    <w:name w:val="Указатель1"/>
    <w:basedOn w:val="10"/>
    <w:link w:val="1b"/>
    <w:rsid w:val="00341F8E"/>
    <w:rPr>
      <w:rFonts w:ascii="Arial" w:hAnsi="Arial"/>
    </w:rPr>
  </w:style>
  <w:style w:type="paragraph" w:customStyle="1" w:styleId="Absatz-Standardschriftart">
    <w:name w:val="Absatz-Standardschriftart"/>
    <w:link w:val="Absatz-Standardschriftart0"/>
    <w:rsid w:val="00341F8E"/>
  </w:style>
  <w:style w:type="character" w:customStyle="1" w:styleId="Absatz-Standardschriftart0">
    <w:name w:val="Absatz-Standardschriftart"/>
    <w:link w:val="Absatz-Standardschriftart"/>
    <w:rsid w:val="00341F8E"/>
  </w:style>
  <w:style w:type="paragraph" w:styleId="afe">
    <w:name w:val="List Paragraph"/>
    <w:basedOn w:val="a"/>
    <w:link w:val="aff"/>
    <w:rsid w:val="00B06D46"/>
    <w:pPr>
      <w:ind w:left="720"/>
      <w:contextualSpacing/>
    </w:pPr>
  </w:style>
  <w:style w:type="character" w:customStyle="1" w:styleId="aff">
    <w:name w:val="Абзац списка Знак"/>
    <w:basedOn w:val="10"/>
    <w:link w:val="afe"/>
    <w:rsid w:val="00B06D46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venigov@chaos.gov.mari.ru" TargetMode="External"/><Relationship Id="rId5" Type="http://schemas.openxmlformats.org/officeDocument/2006/relationships/hyperlink" Target="mailto:adzven@rambler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1498</Words>
  <Characters>8539</Characters>
  <Application>Microsoft Office Word</Application>
  <DocSecurity>0</DocSecurity>
  <Lines>71</Lines>
  <Paragraphs>20</Paragraphs>
  <ScaleCrop>false</ScaleCrop>
  <Company/>
  <LinksUpToDate>false</LinksUpToDate>
  <CharactersWithSpaces>10017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cp:lastPrinted>2023-02-10T05:38:00Z</cp:lastPrinted>
  <dcterms:created xsi:type="dcterms:W3CDTF">2022-12-12T12:01:00Z</dcterms:created>
  <dcterms:modified xsi:type="dcterms:W3CDTF">2024-02-16T06:16:00Z</dcterms:modified>
</cp:coreProperties>
</file>