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3"/>
        <w:tblW w:w="0" w:type="auto"/>
        <w:tblInd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989"/>
      </w:tblGrid>
      <w:tr w:rsidR="00BB52B9" w:rsidTr="00BB52B9">
        <w:tc>
          <w:tcPr>
            <w:tcW w:w="5989" w:type="dxa"/>
          </w:tcPr>
          <w:p w:rsidR="007E097D" w:rsidRPr="007E097D" w:rsidRDefault="007E097D" w:rsidP="007E097D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7E097D">
              <w:rPr>
                <w:rStyle w:val="a6"/>
                <w:rFonts w:ascii="Times New Roman" w:hAnsi="Times New Roman" w:cs="Times New Roman"/>
                <w:b w:val="0"/>
              </w:rPr>
              <w:t xml:space="preserve">Приложение </w:t>
            </w:r>
            <w:r w:rsidR="00CB6A46">
              <w:rPr>
                <w:rStyle w:val="a6"/>
                <w:rFonts w:ascii="Times New Roman" w:hAnsi="Times New Roman" w:cs="Times New Roman"/>
                <w:b w:val="0"/>
              </w:rPr>
              <w:t>2</w:t>
            </w:r>
          </w:p>
          <w:p w:rsidR="007E097D" w:rsidRPr="007E097D" w:rsidRDefault="007E097D" w:rsidP="007E097D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r w:rsidRPr="007E097D">
              <w:rPr>
                <w:rStyle w:val="a6"/>
                <w:rFonts w:ascii="Times New Roman" w:hAnsi="Times New Roman" w:cs="Times New Roman"/>
                <w:b w:val="0"/>
              </w:rPr>
              <w:t xml:space="preserve">к постановлению Администрации  </w:t>
            </w:r>
          </w:p>
          <w:p w:rsidR="007E097D" w:rsidRPr="007E097D" w:rsidRDefault="007E097D" w:rsidP="007E097D">
            <w:pPr>
              <w:ind w:firstLine="0"/>
              <w:jc w:val="center"/>
              <w:rPr>
                <w:rStyle w:val="a6"/>
                <w:rFonts w:ascii="Times New Roman" w:hAnsi="Times New Roman" w:cs="Times New Roman"/>
                <w:b w:val="0"/>
              </w:rPr>
            </w:pPr>
            <w:proofErr w:type="spellStart"/>
            <w:r w:rsidRPr="007E097D">
              <w:rPr>
                <w:rStyle w:val="a6"/>
                <w:rFonts w:ascii="Times New Roman" w:hAnsi="Times New Roman" w:cs="Times New Roman"/>
                <w:b w:val="0"/>
              </w:rPr>
              <w:t>Звениговкого</w:t>
            </w:r>
            <w:proofErr w:type="spellEnd"/>
            <w:r w:rsidRPr="007E097D">
              <w:rPr>
                <w:rStyle w:val="a6"/>
                <w:rFonts w:ascii="Times New Roman" w:hAnsi="Times New Roman" w:cs="Times New Roman"/>
                <w:b w:val="0"/>
              </w:rPr>
              <w:t xml:space="preserve"> муниципального района</w:t>
            </w:r>
          </w:p>
          <w:p w:rsidR="00BB52B9" w:rsidRDefault="007E097D" w:rsidP="007E097D">
            <w:pPr>
              <w:ind w:firstLine="0"/>
            </w:pPr>
            <w:r>
              <w:rPr>
                <w:rStyle w:val="a6"/>
                <w:rFonts w:ascii="Times New Roman" w:hAnsi="Times New Roman" w:cs="Times New Roman"/>
                <w:b w:val="0"/>
              </w:rPr>
              <w:t xml:space="preserve">                            </w:t>
            </w:r>
            <w:r w:rsidR="005366E7">
              <w:rPr>
                <w:rStyle w:val="a6"/>
                <w:rFonts w:ascii="Times New Roman" w:hAnsi="Times New Roman" w:cs="Times New Roman"/>
                <w:b w:val="0"/>
              </w:rPr>
              <w:t>от «15 »февраля 2021 года 86</w:t>
            </w:r>
            <w:bookmarkStart w:id="0" w:name="_GoBack"/>
            <w:bookmarkEnd w:id="0"/>
          </w:p>
        </w:tc>
      </w:tr>
    </w:tbl>
    <w:p w:rsidR="007E097D" w:rsidRDefault="007E097D" w:rsidP="00BB52B9">
      <w:pPr>
        <w:pStyle w:val="1"/>
        <w:jc w:val="center"/>
      </w:pPr>
    </w:p>
    <w:p w:rsidR="007E097D" w:rsidRDefault="007E097D" w:rsidP="00BB52B9">
      <w:pPr>
        <w:pStyle w:val="1"/>
        <w:jc w:val="center"/>
      </w:pPr>
    </w:p>
    <w:p w:rsidR="00504FAC" w:rsidRDefault="00504FAC" w:rsidP="00BB52B9">
      <w:pPr>
        <w:pStyle w:val="1"/>
        <w:jc w:val="center"/>
      </w:pPr>
      <w:r>
        <w:t>ПАСПОРТ</w:t>
      </w:r>
      <w:r>
        <w:br/>
        <w:t>муниципальной системы оповещения населения</w:t>
      </w:r>
    </w:p>
    <w:p w:rsidR="00504FAC" w:rsidRPr="00BB52B9" w:rsidRDefault="00AB5965" w:rsidP="00504FAC">
      <w:pPr>
        <w:ind w:firstLine="698"/>
        <w:jc w:val="center"/>
        <w:rPr>
          <w:b/>
        </w:rPr>
      </w:pPr>
      <w:proofErr w:type="spellStart"/>
      <w:r>
        <w:rPr>
          <w:b/>
        </w:rPr>
        <w:t>Звениговского</w:t>
      </w:r>
      <w:proofErr w:type="spellEnd"/>
      <w:r>
        <w:rPr>
          <w:b/>
        </w:rPr>
        <w:t xml:space="preserve"> </w:t>
      </w:r>
      <w:r w:rsidR="00BB52B9" w:rsidRPr="00BB52B9">
        <w:rPr>
          <w:b/>
        </w:rPr>
        <w:t xml:space="preserve"> муниципального района Республики Марий Эл</w:t>
      </w:r>
      <w:r w:rsidR="00504FAC" w:rsidRPr="00BB52B9">
        <w:rPr>
          <w:b/>
        </w:rPr>
        <w:br/>
        <w:t>по состоянию на 01.01.20</w:t>
      </w:r>
      <w:r w:rsidR="00BB52B9" w:rsidRPr="00BB52B9">
        <w:rPr>
          <w:b/>
        </w:rPr>
        <w:t>21</w:t>
      </w:r>
      <w:r w:rsidR="00504FAC" w:rsidRPr="00BB52B9">
        <w:rPr>
          <w:b/>
        </w:rPr>
        <w:t xml:space="preserve"> г.</w:t>
      </w:r>
    </w:p>
    <w:p w:rsidR="00504FAC" w:rsidRDefault="00504FAC" w:rsidP="00504FAC"/>
    <w:p w:rsidR="00504FAC" w:rsidRDefault="00504FAC" w:rsidP="00504FAC">
      <w:r>
        <w:t xml:space="preserve">Наименование и шифр муниципальной системы оповещения (МСО) населения (далее - система оповещения) </w:t>
      </w:r>
      <w:proofErr w:type="spellStart"/>
      <w:r w:rsidR="00AB5965">
        <w:t>Звениговского</w:t>
      </w:r>
      <w:proofErr w:type="spellEnd"/>
      <w:r w:rsidR="00AB5965">
        <w:t xml:space="preserve"> </w:t>
      </w:r>
      <w:r w:rsidR="00BB52B9" w:rsidRPr="00BB52B9">
        <w:t xml:space="preserve"> муниципального района Республики Марий Эл</w:t>
      </w:r>
      <w:r>
        <w:t xml:space="preserve"> </w:t>
      </w:r>
      <w:r w:rsidR="00BB52B9" w:rsidRPr="006C1A6D">
        <w:rPr>
          <w:i/>
        </w:rPr>
        <w:t xml:space="preserve">Муниципальная система оповещения </w:t>
      </w:r>
      <w:proofErr w:type="spellStart"/>
      <w:r w:rsidR="00AB5965">
        <w:rPr>
          <w:i/>
        </w:rPr>
        <w:t>Звениговского</w:t>
      </w:r>
      <w:proofErr w:type="spellEnd"/>
      <w:r w:rsidR="00BB52B9" w:rsidRPr="006C1A6D">
        <w:rPr>
          <w:i/>
        </w:rPr>
        <w:t xml:space="preserve"> района, шифр </w:t>
      </w:r>
      <w:r w:rsidR="00BB52B9" w:rsidRPr="00AB5965">
        <w:rPr>
          <w:i/>
        </w:rPr>
        <w:t>«Диск»</w:t>
      </w:r>
      <w:r w:rsidRPr="00AB5965">
        <w:t>.</w:t>
      </w:r>
    </w:p>
    <w:p w:rsidR="00504FAC" w:rsidRDefault="00504FAC" w:rsidP="00504FAC">
      <w:r>
        <w:t xml:space="preserve">Год ввода системы оповещения населения в эксплуатацию </w:t>
      </w:r>
      <w:r w:rsidR="00BB52B9">
        <w:t>2017</w:t>
      </w:r>
      <w:r>
        <w:t xml:space="preserve"> г.</w:t>
      </w:r>
    </w:p>
    <w:p w:rsidR="00504FAC" w:rsidRPr="00AB5965" w:rsidRDefault="00504FAC" w:rsidP="00AB5965">
      <w:pPr>
        <w:rPr>
          <w:rFonts w:ascii="Times New Roman" w:hAnsi="Times New Roman" w:cs="Times New Roman"/>
          <w:i/>
        </w:rPr>
      </w:pPr>
      <w:r w:rsidRPr="00AB5965">
        <w:rPr>
          <w:rFonts w:ascii="Times New Roman" w:hAnsi="Times New Roman" w:cs="Times New Roman"/>
          <w:i/>
        </w:rPr>
        <w:t>(</w:t>
      </w:r>
      <w:r w:rsidR="009C72BC">
        <w:rPr>
          <w:rFonts w:ascii="Times New Roman" w:hAnsi="Times New Roman" w:cs="Times New Roman"/>
          <w:i/>
        </w:rPr>
        <w:t xml:space="preserve">Постановление Администрации </w:t>
      </w:r>
      <w:proofErr w:type="spellStart"/>
      <w:r w:rsidR="009C72BC">
        <w:rPr>
          <w:rFonts w:ascii="Times New Roman" w:hAnsi="Times New Roman" w:cs="Times New Roman"/>
          <w:i/>
        </w:rPr>
        <w:t>Звениговского</w:t>
      </w:r>
      <w:proofErr w:type="spellEnd"/>
      <w:r w:rsidR="009C72BC">
        <w:rPr>
          <w:rFonts w:ascii="Times New Roman" w:hAnsi="Times New Roman" w:cs="Times New Roman"/>
          <w:i/>
        </w:rPr>
        <w:t xml:space="preserve"> муниципального района </w:t>
      </w:r>
      <w:r w:rsidR="00AB5965" w:rsidRPr="00AB5965">
        <w:rPr>
          <w:rFonts w:ascii="Times New Roman" w:eastAsia="Times New Roman" w:hAnsi="Times New Roman" w:cs="Times New Roman"/>
          <w:i/>
        </w:rPr>
        <w:t xml:space="preserve">от  « 21 » </w:t>
      </w:r>
      <w:r w:rsidR="009C72BC">
        <w:rPr>
          <w:rFonts w:ascii="Times New Roman" w:eastAsia="Times New Roman" w:hAnsi="Times New Roman" w:cs="Times New Roman"/>
          <w:i/>
        </w:rPr>
        <w:t xml:space="preserve">апреля </w:t>
      </w:r>
      <w:r w:rsidR="00AB5965" w:rsidRPr="00AB5965">
        <w:rPr>
          <w:rFonts w:ascii="Times New Roman" w:eastAsia="Times New Roman" w:hAnsi="Times New Roman" w:cs="Times New Roman"/>
          <w:i/>
        </w:rPr>
        <w:t xml:space="preserve">2017 г. </w:t>
      </w:r>
      <w:r w:rsidR="009C72BC">
        <w:rPr>
          <w:rFonts w:ascii="Times New Roman" w:eastAsia="Times New Roman" w:hAnsi="Times New Roman" w:cs="Times New Roman"/>
          <w:i/>
        </w:rPr>
        <w:t xml:space="preserve">№ </w:t>
      </w:r>
      <w:r w:rsidR="00AB5965" w:rsidRPr="00AB5965">
        <w:rPr>
          <w:rFonts w:ascii="Times New Roman" w:eastAsia="Times New Roman" w:hAnsi="Times New Roman" w:cs="Times New Roman"/>
          <w:i/>
        </w:rPr>
        <w:t>205</w:t>
      </w:r>
      <w:proofErr w:type="gramStart"/>
      <w:r w:rsidR="009C72BC">
        <w:rPr>
          <w:rFonts w:ascii="Times New Roman" w:eastAsia="Times New Roman" w:hAnsi="Times New Roman" w:cs="Times New Roman"/>
          <w:i/>
        </w:rPr>
        <w:t xml:space="preserve"> </w:t>
      </w:r>
      <w:r w:rsidR="00AB5965" w:rsidRPr="00AB5965">
        <w:rPr>
          <w:rFonts w:ascii="Times New Roman" w:eastAsia="Times New Roman" w:hAnsi="Times New Roman" w:cs="Times New Roman"/>
          <w:bCs/>
          <w:i/>
          <w:color w:val="26282F"/>
          <w:lang w:eastAsia="ar-SA"/>
        </w:rPr>
        <w:t>О</w:t>
      </w:r>
      <w:proofErr w:type="gramEnd"/>
      <w:r w:rsidR="00AB5965" w:rsidRPr="00AB5965">
        <w:rPr>
          <w:rFonts w:ascii="Times New Roman" w:eastAsia="Times New Roman" w:hAnsi="Times New Roman" w:cs="Times New Roman"/>
          <w:bCs/>
          <w:i/>
          <w:color w:val="26282F"/>
          <w:lang w:eastAsia="ar-SA"/>
        </w:rPr>
        <w:t xml:space="preserve"> вводе в эксплуатацию муниципальной системы оповещения</w:t>
      </w:r>
      <w:r w:rsidR="009C72BC">
        <w:rPr>
          <w:rFonts w:ascii="Times New Roman" w:eastAsia="Times New Roman" w:hAnsi="Times New Roman" w:cs="Times New Roman"/>
          <w:bCs/>
          <w:i/>
          <w:color w:val="26282F"/>
          <w:lang w:eastAsia="ar-SA"/>
        </w:rPr>
        <w:t xml:space="preserve"> </w:t>
      </w:r>
      <w:r w:rsidR="00AB5965" w:rsidRPr="00AB5965">
        <w:rPr>
          <w:rFonts w:ascii="Times New Roman" w:eastAsia="Times New Roman" w:hAnsi="Times New Roman" w:cs="Times New Roman"/>
          <w:bCs/>
          <w:i/>
          <w:color w:val="26282F"/>
          <w:lang w:eastAsia="ar-SA"/>
        </w:rPr>
        <w:t xml:space="preserve">и информирования населения на территории муниципального образования </w:t>
      </w:r>
      <w:r w:rsidR="00AB5965" w:rsidRPr="00AB5965">
        <w:rPr>
          <w:rFonts w:ascii="Times New Roman" w:eastAsia="Times New Roman" w:hAnsi="Times New Roman" w:cs="Times New Roman"/>
          <w:i/>
          <w:color w:val="000000"/>
          <w:lang w:eastAsia="ar-SA"/>
        </w:rPr>
        <w:t>«</w:t>
      </w:r>
      <w:proofErr w:type="spellStart"/>
      <w:r w:rsidR="00AB5965" w:rsidRPr="00AB5965">
        <w:rPr>
          <w:rFonts w:ascii="Times New Roman" w:eastAsia="Times New Roman" w:hAnsi="Times New Roman" w:cs="Times New Roman"/>
          <w:i/>
          <w:color w:val="000000"/>
          <w:lang w:eastAsia="ar-SA"/>
        </w:rPr>
        <w:t>Звениговский</w:t>
      </w:r>
      <w:proofErr w:type="spellEnd"/>
      <w:r w:rsidR="00AB5965" w:rsidRPr="00AB5965">
        <w:rPr>
          <w:rFonts w:ascii="Times New Roman" w:eastAsia="Times New Roman" w:hAnsi="Times New Roman" w:cs="Times New Roman"/>
          <w:i/>
          <w:color w:val="000000"/>
          <w:lang w:eastAsia="ar-SA"/>
        </w:rPr>
        <w:t xml:space="preserve"> муниципальный район»</w:t>
      </w:r>
      <w:r w:rsidRPr="00AB5965">
        <w:rPr>
          <w:rFonts w:ascii="Times New Roman" w:hAnsi="Times New Roman" w:cs="Times New Roman"/>
          <w:i/>
        </w:rPr>
        <w:t>.</w:t>
      </w:r>
      <w:r w:rsidR="005F6DFC" w:rsidRPr="00AB5965">
        <w:rPr>
          <w:rFonts w:ascii="Times New Roman" w:hAnsi="Times New Roman" w:cs="Times New Roman"/>
          <w:i/>
        </w:rPr>
        <w:t>)</w:t>
      </w:r>
    </w:p>
    <w:p w:rsidR="00504FAC" w:rsidRDefault="00504FAC" w:rsidP="00504FAC">
      <w:r>
        <w:t xml:space="preserve">Установленный срок эксплуатации системы оповещения населения </w:t>
      </w:r>
      <w:r w:rsidR="005F6DFC" w:rsidRPr="005F6DFC">
        <w:rPr>
          <w:u w:val="single"/>
        </w:rPr>
        <w:t>10</w:t>
      </w:r>
      <w:r w:rsidR="005F6DFC">
        <w:t xml:space="preserve"> </w:t>
      </w:r>
      <w:r>
        <w:t xml:space="preserve"> (лет).</w:t>
      </w:r>
    </w:p>
    <w:p w:rsidR="00504FAC" w:rsidRDefault="00504FAC" w:rsidP="00504FAC">
      <w:r>
        <w:t xml:space="preserve">Превышение эксплуатационного ресурса </w:t>
      </w:r>
      <w:r w:rsidR="005F6DFC" w:rsidRPr="005F6DFC">
        <w:rPr>
          <w:u w:val="single"/>
        </w:rPr>
        <w:t>0</w:t>
      </w:r>
      <w:r w:rsidR="005F6DFC">
        <w:t xml:space="preserve"> </w:t>
      </w:r>
      <w:r>
        <w:t xml:space="preserve"> (лет).</w:t>
      </w:r>
    </w:p>
    <w:p w:rsidR="005F6DFC" w:rsidRPr="00A730B5" w:rsidRDefault="00504FAC" w:rsidP="00504FAC">
      <w:proofErr w:type="gramStart"/>
      <w:r>
        <w:t xml:space="preserve">Административно-территориальное деление субъекта Российской Федерации (состав муниципального образования) с использованием </w:t>
      </w:r>
      <w:r w:rsidRPr="00A730B5">
        <w:t>(</w:t>
      </w:r>
      <w:hyperlink r:id="rId8" w:history="1">
        <w:r w:rsidRPr="00A730B5">
          <w:rPr>
            <w:rStyle w:val="a7"/>
            <w:color w:val="auto"/>
          </w:rPr>
          <w:t>ОКАТО</w:t>
        </w:r>
      </w:hyperlink>
      <w:r w:rsidRPr="00A730B5">
        <w:t xml:space="preserve"> (</w:t>
      </w:r>
      <w:hyperlink r:id="rId9" w:history="1">
        <w:r w:rsidRPr="00A730B5">
          <w:rPr>
            <w:rStyle w:val="a7"/>
            <w:color w:val="auto"/>
          </w:rPr>
          <w:t>ОКТМО</w:t>
        </w:r>
      </w:hyperlink>
      <w:r w:rsidRPr="00A730B5">
        <w:t xml:space="preserve">): </w:t>
      </w:r>
      <w:proofErr w:type="gramEnd"/>
    </w:p>
    <w:p w:rsidR="005F6DFC" w:rsidRPr="00A730B5" w:rsidRDefault="005F6DFC" w:rsidP="008D301B">
      <w:pPr>
        <w:pStyle w:val="1"/>
        <w:shd w:val="clear" w:color="auto" w:fill="FFFFFF"/>
        <w:spacing w:after="48"/>
        <w:rPr>
          <w:rStyle w:val="copytarget"/>
          <w:rFonts w:ascii="Times New Roman" w:hAnsi="Times New Roman" w:cs="Times New Roman"/>
          <w:b w:val="0"/>
        </w:rPr>
      </w:pPr>
      <w:r w:rsidRPr="008D301B">
        <w:rPr>
          <w:b w:val="0"/>
        </w:rPr>
        <w:t xml:space="preserve">1. </w:t>
      </w:r>
      <w:proofErr w:type="spellStart"/>
      <w:r w:rsidR="007E2619" w:rsidRPr="00A730B5">
        <w:rPr>
          <w:rFonts w:ascii="Times New Roman" w:hAnsi="Times New Roman" w:cs="Times New Roman"/>
          <w:b w:val="0"/>
        </w:rPr>
        <w:t>Звениговская</w:t>
      </w:r>
      <w:proofErr w:type="spellEnd"/>
      <w:r w:rsidRPr="00A730B5">
        <w:rPr>
          <w:rFonts w:ascii="Times New Roman" w:hAnsi="Times New Roman" w:cs="Times New Roman"/>
          <w:b w:val="0"/>
        </w:rPr>
        <w:t xml:space="preserve"> городская администрация </w:t>
      </w:r>
      <w:r w:rsidRPr="00A730B5">
        <w:rPr>
          <w:rStyle w:val="copytitle"/>
          <w:rFonts w:ascii="Times New Roman" w:hAnsi="Times New Roman" w:cs="Times New Roman"/>
          <w:b w:val="0"/>
        </w:rPr>
        <w:t>ОКАТО</w:t>
      </w:r>
      <w:r w:rsidRPr="00A730B5">
        <w:rPr>
          <w:rFonts w:ascii="Times New Roman" w:hAnsi="Times New Roman" w:cs="Times New Roman"/>
          <w:b w:val="0"/>
        </w:rPr>
        <w:t xml:space="preserve"> </w:t>
      </w:r>
      <w:r w:rsidR="008D301B" w:rsidRPr="00A730B5">
        <w:rPr>
          <w:rFonts w:ascii="Times New Roman" w:eastAsia="Times New Roman" w:hAnsi="Times New Roman" w:cs="Times New Roman"/>
          <w:b w:val="0"/>
          <w:bCs w:val="0"/>
          <w:kern w:val="36"/>
        </w:rPr>
        <w:t>88212501000</w:t>
      </w:r>
      <w:r w:rsidRPr="00A730B5">
        <w:rPr>
          <w:rStyle w:val="copytarget"/>
          <w:rFonts w:ascii="Times New Roman" w:hAnsi="Times New Roman" w:cs="Times New Roman"/>
          <w:b w:val="0"/>
        </w:rPr>
        <w:t xml:space="preserve">, </w:t>
      </w:r>
      <w:r w:rsidRPr="00A730B5">
        <w:rPr>
          <w:rStyle w:val="copytitle"/>
          <w:rFonts w:ascii="Times New Roman" w:hAnsi="Times New Roman" w:cs="Times New Roman"/>
          <w:b w:val="0"/>
        </w:rPr>
        <w:t>ОКТМО</w:t>
      </w:r>
      <w:r w:rsidR="008D301B" w:rsidRPr="00A730B5">
        <w:rPr>
          <w:rStyle w:val="copytitle"/>
          <w:rFonts w:ascii="Times New Roman" w:hAnsi="Times New Roman" w:cs="Times New Roman"/>
          <w:b w:val="0"/>
        </w:rPr>
        <w:t xml:space="preserve"> 886121101001</w:t>
      </w:r>
      <w:r w:rsidRPr="00A730B5">
        <w:rPr>
          <w:rStyle w:val="copytarget"/>
          <w:rFonts w:ascii="Times New Roman" w:hAnsi="Times New Roman" w:cs="Times New Roman"/>
          <w:b w:val="0"/>
        </w:rPr>
        <w:t>.</w:t>
      </w:r>
    </w:p>
    <w:p w:rsidR="005F6DFC" w:rsidRPr="00A730B5" w:rsidRDefault="005F6DFC" w:rsidP="00504FAC">
      <w:pPr>
        <w:rPr>
          <w:rFonts w:ascii="Times New Roman" w:hAnsi="Times New Roman" w:cs="Times New Roman"/>
        </w:rPr>
      </w:pPr>
      <w:r w:rsidRPr="00A730B5">
        <w:rPr>
          <w:rFonts w:ascii="Times New Roman" w:hAnsi="Times New Roman" w:cs="Times New Roman"/>
        </w:rPr>
        <w:t xml:space="preserve">2. </w:t>
      </w:r>
      <w:proofErr w:type="spellStart"/>
      <w:r w:rsidR="007E2619" w:rsidRPr="00A730B5">
        <w:rPr>
          <w:rFonts w:ascii="Times New Roman" w:hAnsi="Times New Roman" w:cs="Times New Roman"/>
        </w:rPr>
        <w:t>Красногорская</w:t>
      </w:r>
      <w:proofErr w:type="spellEnd"/>
      <w:r w:rsidRPr="00A730B5">
        <w:rPr>
          <w:rFonts w:ascii="Times New Roman" w:hAnsi="Times New Roman" w:cs="Times New Roman"/>
        </w:rPr>
        <w:t xml:space="preserve"> </w:t>
      </w:r>
      <w:r w:rsidR="007E2619" w:rsidRPr="00A730B5">
        <w:rPr>
          <w:rFonts w:ascii="Times New Roman" w:hAnsi="Times New Roman" w:cs="Times New Roman"/>
        </w:rPr>
        <w:t xml:space="preserve">городская </w:t>
      </w:r>
      <w:r w:rsidRPr="00A730B5">
        <w:rPr>
          <w:rFonts w:ascii="Times New Roman" w:hAnsi="Times New Roman" w:cs="Times New Roman"/>
        </w:rPr>
        <w:t>администрация</w:t>
      </w:r>
      <w:r w:rsidRPr="00A730B5">
        <w:rPr>
          <w:rStyle w:val="10"/>
          <w:rFonts w:ascii="Times New Roman" w:hAnsi="Times New Roman" w:cs="Times New Roman"/>
        </w:rPr>
        <w:t xml:space="preserve"> </w:t>
      </w:r>
      <w:r w:rsidR="008D301B" w:rsidRPr="00A730B5">
        <w:rPr>
          <w:rStyle w:val="af5"/>
          <w:rFonts w:ascii="Times New Roman" w:hAnsi="Times New Roman" w:cs="Times New Roman"/>
          <w:b w:val="0"/>
          <w:color w:val="000000"/>
          <w:shd w:val="clear" w:color="auto" w:fill="FFFFFF"/>
        </w:rPr>
        <w:t>ОКАТО</w:t>
      </w:r>
      <w:r w:rsidR="008D301B" w:rsidRPr="00A730B5">
        <w:rPr>
          <w:rFonts w:ascii="Times New Roman" w:hAnsi="Times New Roman" w:cs="Times New Roman"/>
          <w:color w:val="000000"/>
          <w:shd w:val="clear" w:color="auto" w:fill="FFFFFF"/>
        </w:rPr>
        <w:t> 88212562000</w:t>
      </w:r>
      <w:r w:rsidR="00502B69" w:rsidRPr="00A730B5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8D301B" w:rsidRPr="00A730B5">
        <w:rPr>
          <w:rStyle w:val="af5"/>
          <w:rFonts w:ascii="Times New Roman" w:hAnsi="Times New Roman" w:cs="Times New Roman"/>
          <w:b w:val="0"/>
          <w:color w:val="000000"/>
          <w:shd w:val="clear" w:color="auto" w:fill="FFFFFF"/>
        </w:rPr>
        <w:t>ОКТМО</w:t>
      </w:r>
      <w:r w:rsidR="008D301B" w:rsidRPr="00A730B5">
        <w:rPr>
          <w:rFonts w:ascii="Times New Roman" w:hAnsi="Times New Roman" w:cs="Times New Roman"/>
          <w:color w:val="000000"/>
          <w:shd w:val="clear" w:color="auto" w:fill="FFFFFF"/>
        </w:rPr>
        <w:t> 88612162051</w:t>
      </w:r>
      <w:r w:rsidR="00502B69" w:rsidRPr="00A730B5">
        <w:rPr>
          <w:rStyle w:val="copytitle"/>
          <w:rFonts w:ascii="Times New Roman" w:hAnsi="Times New Roman" w:cs="Times New Roman"/>
        </w:rPr>
        <w:t>.</w:t>
      </w:r>
    </w:p>
    <w:p w:rsidR="005F6DFC" w:rsidRPr="00A730B5" w:rsidRDefault="005F6DFC" w:rsidP="00504FAC">
      <w:pPr>
        <w:rPr>
          <w:rFonts w:ascii="Times New Roman" w:hAnsi="Times New Roman" w:cs="Times New Roman"/>
        </w:rPr>
      </w:pPr>
      <w:r w:rsidRPr="00A730B5">
        <w:rPr>
          <w:rFonts w:ascii="Times New Roman" w:hAnsi="Times New Roman" w:cs="Times New Roman"/>
        </w:rPr>
        <w:t xml:space="preserve">3. </w:t>
      </w:r>
      <w:proofErr w:type="spellStart"/>
      <w:r w:rsidR="007E2619" w:rsidRPr="00A730B5">
        <w:rPr>
          <w:rFonts w:ascii="Times New Roman" w:hAnsi="Times New Roman" w:cs="Times New Roman"/>
        </w:rPr>
        <w:t>Суслонгерская</w:t>
      </w:r>
      <w:proofErr w:type="spellEnd"/>
      <w:r w:rsidRPr="00A730B5">
        <w:rPr>
          <w:rFonts w:ascii="Times New Roman" w:hAnsi="Times New Roman" w:cs="Times New Roman"/>
        </w:rPr>
        <w:t xml:space="preserve"> </w:t>
      </w:r>
      <w:r w:rsidR="007E2619" w:rsidRPr="00A730B5">
        <w:rPr>
          <w:rFonts w:ascii="Times New Roman" w:hAnsi="Times New Roman" w:cs="Times New Roman"/>
        </w:rPr>
        <w:t>городская</w:t>
      </w:r>
      <w:r w:rsidRPr="00A730B5">
        <w:rPr>
          <w:rFonts w:ascii="Times New Roman" w:hAnsi="Times New Roman" w:cs="Times New Roman"/>
        </w:rPr>
        <w:t xml:space="preserve"> администрация</w:t>
      </w:r>
      <w:r w:rsidR="000577BB" w:rsidRPr="00A730B5">
        <w:rPr>
          <w:rFonts w:ascii="Times New Roman" w:hAnsi="Times New Roman" w:cs="Times New Roman"/>
        </w:rPr>
        <w:t xml:space="preserve"> ОКАТО </w:t>
      </w:r>
      <w:r w:rsidR="00502B69" w:rsidRPr="00A730B5">
        <w:rPr>
          <w:rFonts w:ascii="Times New Roman" w:hAnsi="Times New Roman" w:cs="Times New Roman"/>
          <w:bCs/>
          <w:color w:val="212529"/>
        </w:rPr>
        <w:t>88212584000</w:t>
      </w:r>
      <w:r w:rsidR="000577BB" w:rsidRPr="00A730B5">
        <w:rPr>
          <w:rFonts w:ascii="Times New Roman" w:hAnsi="Times New Roman" w:cs="Times New Roman"/>
        </w:rPr>
        <w:t xml:space="preserve">, ОКТМО </w:t>
      </w:r>
      <w:r w:rsidR="00502B69" w:rsidRPr="00A730B5">
        <w:rPr>
          <w:rFonts w:ascii="Times New Roman" w:hAnsi="Times New Roman" w:cs="Times New Roman"/>
          <w:bCs/>
          <w:color w:val="212529"/>
        </w:rPr>
        <w:t>88612184.</w:t>
      </w:r>
    </w:p>
    <w:p w:rsidR="005F6DFC" w:rsidRPr="00A730B5" w:rsidRDefault="005F6DFC" w:rsidP="00504FAC">
      <w:pPr>
        <w:rPr>
          <w:rFonts w:ascii="Times New Roman" w:hAnsi="Times New Roman" w:cs="Times New Roman"/>
        </w:rPr>
      </w:pPr>
      <w:r w:rsidRPr="00A730B5">
        <w:rPr>
          <w:rFonts w:ascii="Times New Roman" w:hAnsi="Times New Roman" w:cs="Times New Roman"/>
        </w:rPr>
        <w:t xml:space="preserve">4. </w:t>
      </w:r>
      <w:r w:rsidR="007E2619" w:rsidRPr="00A730B5">
        <w:rPr>
          <w:rFonts w:ascii="Times New Roman" w:hAnsi="Times New Roman" w:cs="Times New Roman"/>
        </w:rPr>
        <w:t>Красноярская</w:t>
      </w:r>
      <w:r w:rsidRPr="00A730B5">
        <w:rPr>
          <w:rFonts w:ascii="Times New Roman" w:hAnsi="Times New Roman" w:cs="Times New Roman"/>
        </w:rPr>
        <w:t xml:space="preserve"> сельская администрация</w:t>
      </w:r>
      <w:r w:rsidR="00431C0E" w:rsidRPr="00A730B5">
        <w:rPr>
          <w:rFonts w:ascii="Times New Roman" w:hAnsi="Times New Roman" w:cs="Times New Roman"/>
        </w:rPr>
        <w:t xml:space="preserve"> </w:t>
      </w:r>
      <w:r w:rsidR="008D301B" w:rsidRPr="00A730B5">
        <w:rPr>
          <w:rStyle w:val="af5"/>
          <w:rFonts w:ascii="Times New Roman" w:hAnsi="Times New Roman" w:cs="Times New Roman"/>
          <w:b w:val="0"/>
          <w:color w:val="000000"/>
          <w:shd w:val="clear" w:color="auto" w:fill="FFFFFF"/>
        </w:rPr>
        <w:t>ОКАТО</w:t>
      </w:r>
      <w:r w:rsidR="008D301B" w:rsidRPr="00A730B5">
        <w:rPr>
          <w:rFonts w:ascii="Times New Roman" w:hAnsi="Times New Roman" w:cs="Times New Roman"/>
          <w:color w:val="000000"/>
          <w:shd w:val="clear" w:color="auto" w:fill="FFFFFF"/>
        </w:rPr>
        <w:t> 88212825001</w:t>
      </w:r>
      <w:r w:rsidR="00502B69" w:rsidRPr="00A730B5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8D301B" w:rsidRPr="00A730B5">
        <w:rPr>
          <w:rStyle w:val="af5"/>
          <w:rFonts w:ascii="Times New Roman" w:hAnsi="Times New Roman" w:cs="Times New Roman"/>
          <w:b w:val="0"/>
          <w:color w:val="000000"/>
          <w:shd w:val="clear" w:color="auto" w:fill="FFFFFF"/>
        </w:rPr>
        <w:t>ОКТМО</w:t>
      </w:r>
      <w:r w:rsidR="008D301B" w:rsidRPr="00A730B5">
        <w:rPr>
          <w:rFonts w:ascii="Times New Roman" w:hAnsi="Times New Roman" w:cs="Times New Roman"/>
          <w:color w:val="000000"/>
          <w:shd w:val="clear" w:color="auto" w:fill="FFFFFF"/>
        </w:rPr>
        <w:t> 88612425101</w:t>
      </w:r>
      <w:r w:rsidR="00502B69" w:rsidRPr="00A730B5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5F6DFC" w:rsidRPr="00A730B5" w:rsidRDefault="005F6DFC" w:rsidP="00504FAC">
      <w:pPr>
        <w:rPr>
          <w:rFonts w:ascii="Times New Roman" w:hAnsi="Times New Roman" w:cs="Times New Roman"/>
        </w:rPr>
      </w:pPr>
      <w:r w:rsidRPr="00A730B5">
        <w:rPr>
          <w:rFonts w:ascii="Times New Roman" w:hAnsi="Times New Roman" w:cs="Times New Roman"/>
        </w:rPr>
        <w:t xml:space="preserve">5. </w:t>
      </w:r>
      <w:proofErr w:type="spellStart"/>
      <w:r w:rsidR="007E2619" w:rsidRPr="00A730B5">
        <w:rPr>
          <w:rFonts w:ascii="Times New Roman" w:hAnsi="Times New Roman" w:cs="Times New Roman"/>
        </w:rPr>
        <w:t>Исменецкая</w:t>
      </w:r>
      <w:proofErr w:type="spellEnd"/>
      <w:r w:rsidRPr="00A730B5">
        <w:rPr>
          <w:rFonts w:ascii="Times New Roman" w:hAnsi="Times New Roman" w:cs="Times New Roman"/>
        </w:rPr>
        <w:t xml:space="preserve"> сельская администрация</w:t>
      </w:r>
      <w:r w:rsidR="00431C0E" w:rsidRPr="00A730B5">
        <w:rPr>
          <w:rFonts w:ascii="Times New Roman" w:hAnsi="Times New Roman" w:cs="Times New Roman"/>
        </w:rPr>
        <w:t xml:space="preserve"> </w:t>
      </w:r>
      <w:r w:rsidR="00C413C0" w:rsidRPr="00A730B5">
        <w:rPr>
          <w:rFonts w:ascii="Times New Roman" w:hAnsi="Times New Roman" w:cs="Times New Roman"/>
        </w:rPr>
        <w:t xml:space="preserve">ОКАТО </w:t>
      </w:r>
      <w:r w:rsidR="008D301B" w:rsidRPr="00A730B5">
        <w:rPr>
          <w:rFonts w:ascii="Times New Roman" w:hAnsi="Times New Roman" w:cs="Times New Roman"/>
          <w:color w:val="000000"/>
          <w:shd w:val="clear" w:color="auto" w:fill="FFFFFF"/>
        </w:rPr>
        <w:t>88212805001</w:t>
      </w:r>
      <w:r w:rsidR="00502B69" w:rsidRPr="00A730B5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8D301B" w:rsidRPr="00A730B5">
        <w:rPr>
          <w:rStyle w:val="af5"/>
          <w:rFonts w:ascii="Times New Roman" w:hAnsi="Times New Roman" w:cs="Times New Roman"/>
          <w:b w:val="0"/>
          <w:color w:val="000000"/>
          <w:shd w:val="clear" w:color="auto" w:fill="FFFFFF"/>
        </w:rPr>
        <w:t>ОКТМО</w:t>
      </w:r>
      <w:r w:rsidR="008D301B" w:rsidRPr="00A730B5">
        <w:rPr>
          <w:rFonts w:ascii="Times New Roman" w:hAnsi="Times New Roman" w:cs="Times New Roman"/>
          <w:color w:val="000000"/>
          <w:shd w:val="clear" w:color="auto" w:fill="FFFFFF"/>
        </w:rPr>
        <w:t> 88612405101</w:t>
      </w:r>
      <w:r w:rsidR="00502B69" w:rsidRPr="00A730B5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5F6DFC" w:rsidRPr="00A730B5" w:rsidRDefault="005F6DFC" w:rsidP="00504FAC">
      <w:pPr>
        <w:rPr>
          <w:rFonts w:ascii="Times New Roman" w:hAnsi="Times New Roman" w:cs="Times New Roman"/>
        </w:rPr>
      </w:pPr>
      <w:r w:rsidRPr="00A730B5">
        <w:rPr>
          <w:rFonts w:ascii="Times New Roman" w:hAnsi="Times New Roman" w:cs="Times New Roman"/>
        </w:rPr>
        <w:t xml:space="preserve">6. </w:t>
      </w:r>
      <w:proofErr w:type="spellStart"/>
      <w:r w:rsidR="007E2619" w:rsidRPr="00A730B5">
        <w:rPr>
          <w:rFonts w:ascii="Times New Roman" w:hAnsi="Times New Roman" w:cs="Times New Roman"/>
        </w:rPr>
        <w:t>Кужмарская</w:t>
      </w:r>
      <w:proofErr w:type="spellEnd"/>
      <w:r w:rsidRPr="00A730B5">
        <w:rPr>
          <w:rFonts w:ascii="Times New Roman" w:hAnsi="Times New Roman" w:cs="Times New Roman"/>
        </w:rPr>
        <w:t xml:space="preserve"> сельская администрация</w:t>
      </w:r>
      <w:r w:rsidR="00C413C0" w:rsidRPr="00A730B5">
        <w:rPr>
          <w:rFonts w:ascii="Times New Roman" w:hAnsi="Times New Roman" w:cs="Times New Roman"/>
        </w:rPr>
        <w:t xml:space="preserve"> ОКАТО </w:t>
      </w:r>
      <w:r w:rsidR="00502B69" w:rsidRPr="00A730B5">
        <w:rPr>
          <w:rFonts w:ascii="Times New Roman" w:hAnsi="Times New Roman" w:cs="Times New Roman"/>
        </w:rPr>
        <w:t>88212830000</w:t>
      </w:r>
      <w:r w:rsidR="00C413C0" w:rsidRPr="00A730B5">
        <w:rPr>
          <w:rFonts w:ascii="Times New Roman" w:hAnsi="Times New Roman" w:cs="Times New Roman"/>
        </w:rPr>
        <w:t xml:space="preserve">, ОКТМО </w:t>
      </w:r>
      <w:r w:rsidR="00502B69" w:rsidRPr="00A730B5">
        <w:rPr>
          <w:rFonts w:ascii="Times New Roman" w:hAnsi="Times New Roman" w:cs="Times New Roman"/>
        </w:rPr>
        <w:t>88612430.</w:t>
      </w:r>
    </w:p>
    <w:p w:rsidR="005F6DFC" w:rsidRPr="00A730B5" w:rsidRDefault="005F6DFC" w:rsidP="00504FAC">
      <w:pPr>
        <w:rPr>
          <w:rFonts w:ascii="Times New Roman" w:hAnsi="Times New Roman" w:cs="Times New Roman"/>
        </w:rPr>
      </w:pPr>
      <w:r w:rsidRPr="00A730B5">
        <w:rPr>
          <w:rFonts w:ascii="Times New Roman" w:hAnsi="Times New Roman" w:cs="Times New Roman"/>
        </w:rPr>
        <w:t xml:space="preserve">7. </w:t>
      </w:r>
      <w:proofErr w:type="spellStart"/>
      <w:r w:rsidR="007E2619" w:rsidRPr="00A730B5">
        <w:rPr>
          <w:rFonts w:ascii="Times New Roman" w:hAnsi="Times New Roman" w:cs="Times New Roman"/>
        </w:rPr>
        <w:t>Шелангерская</w:t>
      </w:r>
      <w:proofErr w:type="spellEnd"/>
      <w:r w:rsidRPr="00A730B5">
        <w:rPr>
          <w:rFonts w:ascii="Times New Roman" w:hAnsi="Times New Roman" w:cs="Times New Roman"/>
        </w:rPr>
        <w:t xml:space="preserve"> сельская администрация</w:t>
      </w:r>
      <w:r w:rsidR="00C413C0" w:rsidRPr="00A730B5">
        <w:rPr>
          <w:rFonts w:ascii="Times New Roman" w:hAnsi="Times New Roman" w:cs="Times New Roman"/>
        </w:rPr>
        <w:t xml:space="preserve"> </w:t>
      </w:r>
      <w:r w:rsidR="00C413C0" w:rsidRPr="00A730B5">
        <w:rPr>
          <w:rStyle w:val="copytitle"/>
          <w:rFonts w:ascii="Times New Roman" w:hAnsi="Times New Roman" w:cs="Times New Roman"/>
        </w:rPr>
        <w:t>ОКАТО</w:t>
      </w:r>
      <w:r w:rsidR="00C413C0" w:rsidRPr="00A730B5">
        <w:rPr>
          <w:rFonts w:ascii="Times New Roman" w:hAnsi="Times New Roman" w:cs="Times New Roman"/>
        </w:rPr>
        <w:t xml:space="preserve"> </w:t>
      </w:r>
      <w:r w:rsidR="00C413C0" w:rsidRPr="00A730B5">
        <w:rPr>
          <w:rStyle w:val="copytarget"/>
          <w:rFonts w:ascii="Times New Roman" w:hAnsi="Times New Roman" w:cs="Times New Roman"/>
        </w:rPr>
        <w:t>8</w:t>
      </w:r>
      <w:r w:rsidR="00502B69" w:rsidRPr="00A730B5">
        <w:rPr>
          <w:rStyle w:val="copytarget"/>
          <w:rFonts w:ascii="Times New Roman" w:hAnsi="Times New Roman" w:cs="Times New Roman"/>
        </w:rPr>
        <w:t>8212845000</w:t>
      </w:r>
      <w:r w:rsidR="00C413C0" w:rsidRPr="00A730B5">
        <w:rPr>
          <w:rStyle w:val="copytarget"/>
          <w:rFonts w:ascii="Times New Roman" w:hAnsi="Times New Roman" w:cs="Times New Roman"/>
        </w:rPr>
        <w:t>,</w:t>
      </w:r>
      <w:r w:rsidR="00C413C0" w:rsidRPr="00A730B5">
        <w:rPr>
          <w:rStyle w:val="10"/>
          <w:rFonts w:ascii="Times New Roman" w:hAnsi="Times New Roman" w:cs="Times New Roman"/>
        </w:rPr>
        <w:t xml:space="preserve"> </w:t>
      </w:r>
      <w:r w:rsidR="00C413C0" w:rsidRPr="00A730B5">
        <w:rPr>
          <w:rStyle w:val="copytitle"/>
          <w:rFonts w:ascii="Times New Roman" w:hAnsi="Times New Roman" w:cs="Times New Roman"/>
        </w:rPr>
        <w:t>ОКТМО</w:t>
      </w:r>
      <w:r w:rsidR="00C413C0" w:rsidRPr="00A730B5">
        <w:rPr>
          <w:rFonts w:ascii="Times New Roman" w:hAnsi="Times New Roman" w:cs="Times New Roman"/>
        </w:rPr>
        <w:t xml:space="preserve"> </w:t>
      </w:r>
      <w:r w:rsidR="00C413C0" w:rsidRPr="00A730B5">
        <w:rPr>
          <w:rStyle w:val="copytarget"/>
          <w:rFonts w:ascii="Times New Roman" w:hAnsi="Times New Roman" w:cs="Times New Roman"/>
        </w:rPr>
        <w:t>886</w:t>
      </w:r>
      <w:r w:rsidR="00502B69" w:rsidRPr="00A730B5">
        <w:rPr>
          <w:rStyle w:val="copytarget"/>
          <w:rFonts w:ascii="Times New Roman" w:hAnsi="Times New Roman" w:cs="Times New Roman"/>
        </w:rPr>
        <w:t>12445.</w:t>
      </w:r>
    </w:p>
    <w:p w:rsidR="005F6DFC" w:rsidRPr="00A730B5" w:rsidRDefault="005F6DFC" w:rsidP="00504FAC">
      <w:pPr>
        <w:rPr>
          <w:rFonts w:ascii="Times New Roman" w:hAnsi="Times New Roman" w:cs="Times New Roman"/>
        </w:rPr>
      </w:pPr>
      <w:r w:rsidRPr="00A730B5">
        <w:rPr>
          <w:rFonts w:ascii="Times New Roman" w:hAnsi="Times New Roman" w:cs="Times New Roman"/>
        </w:rPr>
        <w:t xml:space="preserve">8. </w:t>
      </w:r>
      <w:proofErr w:type="spellStart"/>
      <w:r w:rsidR="007E2619" w:rsidRPr="00A730B5">
        <w:rPr>
          <w:rFonts w:ascii="Times New Roman" w:hAnsi="Times New Roman" w:cs="Times New Roman"/>
        </w:rPr>
        <w:t>Кокшайская</w:t>
      </w:r>
      <w:proofErr w:type="spellEnd"/>
      <w:r w:rsidRPr="00A730B5">
        <w:rPr>
          <w:rFonts w:ascii="Times New Roman" w:hAnsi="Times New Roman" w:cs="Times New Roman"/>
        </w:rPr>
        <w:t xml:space="preserve"> сельская администрация</w:t>
      </w:r>
      <w:r w:rsidR="00C413C0" w:rsidRPr="00A730B5">
        <w:rPr>
          <w:rFonts w:ascii="Times New Roman" w:hAnsi="Times New Roman" w:cs="Times New Roman"/>
        </w:rPr>
        <w:t xml:space="preserve"> </w:t>
      </w:r>
      <w:r w:rsidR="008D301B" w:rsidRPr="00A730B5">
        <w:rPr>
          <w:rStyle w:val="af5"/>
          <w:rFonts w:ascii="Times New Roman" w:hAnsi="Times New Roman" w:cs="Times New Roman"/>
          <w:b w:val="0"/>
          <w:color w:val="000000"/>
          <w:shd w:val="clear" w:color="auto" w:fill="FFFFFF"/>
        </w:rPr>
        <w:t>ОКАТО</w:t>
      </w:r>
      <w:r w:rsidR="008D301B" w:rsidRPr="00A730B5">
        <w:rPr>
          <w:rFonts w:ascii="Times New Roman" w:hAnsi="Times New Roman" w:cs="Times New Roman"/>
          <w:color w:val="000000"/>
          <w:shd w:val="clear" w:color="auto" w:fill="FFFFFF"/>
        </w:rPr>
        <w:t> 88212823001</w:t>
      </w:r>
      <w:r w:rsidR="00502B69" w:rsidRPr="00A730B5">
        <w:rPr>
          <w:rFonts w:ascii="Times New Roman" w:hAnsi="Times New Roman" w:cs="Times New Roman"/>
          <w:color w:val="000000"/>
          <w:shd w:val="clear" w:color="auto" w:fill="FFFFFF"/>
        </w:rPr>
        <w:t xml:space="preserve">, </w:t>
      </w:r>
      <w:r w:rsidR="008D301B" w:rsidRPr="00A730B5">
        <w:rPr>
          <w:rStyle w:val="af5"/>
          <w:rFonts w:ascii="Times New Roman" w:hAnsi="Times New Roman" w:cs="Times New Roman"/>
          <w:b w:val="0"/>
          <w:color w:val="000000"/>
          <w:shd w:val="clear" w:color="auto" w:fill="FFFFFF"/>
        </w:rPr>
        <w:t>ОКТМО</w:t>
      </w:r>
      <w:r w:rsidR="008D301B" w:rsidRPr="00A730B5">
        <w:rPr>
          <w:rFonts w:ascii="Times New Roman" w:hAnsi="Times New Roman" w:cs="Times New Roman"/>
          <w:color w:val="000000"/>
          <w:shd w:val="clear" w:color="auto" w:fill="FFFFFF"/>
        </w:rPr>
        <w:t> 88612450101</w:t>
      </w:r>
      <w:r w:rsidR="00502B69" w:rsidRPr="00A730B5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5F6DFC" w:rsidRPr="00A730B5" w:rsidRDefault="005F6DFC" w:rsidP="00504FAC">
      <w:pPr>
        <w:rPr>
          <w:rFonts w:ascii="Times New Roman" w:hAnsi="Times New Roman" w:cs="Times New Roman"/>
        </w:rPr>
      </w:pPr>
      <w:r w:rsidRPr="00A730B5">
        <w:rPr>
          <w:rFonts w:ascii="Times New Roman" w:hAnsi="Times New Roman" w:cs="Times New Roman"/>
        </w:rPr>
        <w:t xml:space="preserve">9. </w:t>
      </w:r>
      <w:proofErr w:type="spellStart"/>
      <w:r w:rsidR="007E2619" w:rsidRPr="00A730B5">
        <w:rPr>
          <w:rFonts w:ascii="Times New Roman" w:hAnsi="Times New Roman" w:cs="Times New Roman"/>
        </w:rPr>
        <w:t>Кокшамарская</w:t>
      </w:r>
      <w:proofErr w:type="spellEnd"/>
      <w:r w:rsidRPr="00A730B5">
        <w:rPr>
          <w:rFonts w:ascii="Times New Roman" w:hAnsi="Times New Roman" w:cs="Times New Roman"/>
        </w:rPr>
        <w:t xml:space="preserve"> сельская администрация</w:t>
      </w:r>
      <w:r w:rsidR="00C413C0" w:rsidRPr="00A730B5">
        <w:rPr>
          <w:rFonts w:ascii="Times New Roman" w:hAnsi="Times New Roman" w:cs="Times New Roman"/>
        </w:rPr>
        <w:t xml:space="preserve"> </w:t>
      </w:r>
      <w:r w:rsidR="008D301B" w:rsidRPr="00A730B5">
        <w:rPr>
          <w:rStyle w:val="af5"/>
          <w:rFonts w:ascii="Times New Roman" w:hAnsi="Times New Roman" w:cs="Times New Roman"/>
          <w:b w:val="0"/>
          <w:color w:val="000000"/>
          <w:shd w:val="clear" w:color="auto" w:fill="FFFFFF"/>
        </w:rPr>
        <w:t>ОКАТО</w:t>
      </w:r>
      <w:r w:rsidR="008D301B" w:rsidRPr="00A730B5">
        <w:rPr>
          <w:rFonts w:ascii="Times New Roman" w:hAnsi="Times New Roman" w:cs="Times New Roman"/>
          <w:color w:val="000000"/>
          <w:shd w:val="clear" w:color="auto" w:fill="FFFFFF"/>
        </w:rPr>
        <w:t> 88212820001</w:t>
      </w:r>
      <w:r w:rsidR="00502B69" w:rsidRPr="00A730B5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="008D301B" w:rsidRPr="00A730B5">
        <w:rPr>
          <w:rStyle w:val="af5"/>
          <w:rFonts w:ascii="Times New Roman" w:hAnsi="Times New Roman" w:cs="Times New Roman"/>
          <w:b w:val="0"/>
          <w:color w:val="000000"/>
          <w:shd w:val="clear" w:color="auto" w:fill="FFFFFF"/>
        </w:rPr>
        <w:t>ОКТМО</w:t>
      </w:r>
      <w:r w:rsidR="008D301B" w:rsidRPr="00A730B5">
        <w:rPr>
          <w:rFonts w:ascii="Times New Roman" w:hAnsi="Times New Roman" w:cs="Times New Roman"/>
          <w:color w:val="000000"/>
          <w:shd w:val="clear" w:color="auto" w:fill="FFFFFF"/>
        </w:rPr>
        <w:t> 88612420101</w:t>
      </w:r>
      <w:r w:rsidR="00502B69" w:rsidRPr="00A730B5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5F6DFC" w:rsidRDefault="005F6DFC" w:rsidP="00504FAC">
      <w:r>
        <w:t xml:space="preserve">10. </w:t>
      </w:r>
      <w:proofErr w:type="spellStart"/>
      <w:r w:rsidR="007E2619">
        <w:t>Черноозерская</w:t>
      </w:r>
      <w:proofErr w:type="spellEnd"/>
      <w:r>
        <w:t xml:space="preserve"> сельская администрация</w:t>
      </w:r>
      <w:r w:rsidR="00C413C0">
        <w:t xml:space="preserve"> ОКАТО </w:t>
      </w:r>
      <w:r w:rsidR="00502B69">
        <w:t>88212840000</w:t>
      </w:r>
      <w:r w:rsidR="00C413C0">
        <w:t xml:space="preserve">, ОКТМО </w:t>
      </w:r>
      <w:r w:rsidR="00502B69">
        <w:t>88612440.</w:t>
      </w:r>
    </w:p>
    <w:p w:rsidR="00A730B5" w:rsidRDefault="00A730B5" w:rsidP="00504FAC"/>
    <w:p w:rsidR="00504FAC" w:rsidRDefault="00504FAC" w:rsidP="00504FAC">
      <w:bookmarkStart w:id="1" w:name="sub_20100"/>
      <w:r>
        <w:rPr>
          <w:rStyle w:val="a6"/>
        </w:rPr>
        <w:t xml:space="preserve">1. Оповещение населения </w:t>
      </w:r>
      <w:proofErr w:type="spellStart"/>
      <w:r w:rsidR="00502B69">
        <w:rPr>
          <w:rStyle w:val="a6"/>
        </w:rPr>
        <w:t>Звениговского</w:t>
      </w:r>
      <w:proofErr w:type="spellEnd"/>
      <w:r w:rsidR="0021635B">
        <w:rPr>
          <w:rStyle w:val="a6"/>
        </w:rPr>
        <w:t xml:space="preserve"> муниципального района</w:t>
      </w:r>
      <w:r>
        <w:rPr>
          <w:rStyle w:val="a6"/>
        </w:rPr>
        <w:t xml:space="preserve">, проживающего или осуществляющего хозяйственную деятельность в границах зоны действия </w:t>
      </w:r>
      <w:r w:rsidR="0021635B">
        <w:rPr>
          <w:rStyle w:val="a6"/>
        </w:rPr>
        <w:t>МСО</w:t>
      </w:r>
      <w:r>
        <w:rPr>
          <w:rStyle w:val="a6"/>
        </w:rPr>
        <w:t>.</w:t>
      </w:r>
    </w:p>
    <w:p w:rsidR="00504FAC" w:rsidRDefault="00504FAC" w:rsidP="00504FAC">
      <w:bookmarkStart w:id="2" w:name="sub_20101"/>
      <w:bookmarkEnd w:id="1"/>
      <w:r>
        <w:lastRenderedPageBreak/>
        <w:t>1.1. Оповещение населения техническими средствами оповещения (электрическими, электронными сиренами и мощными акустическими системами) в автоматизированном режиме.</w:t>
      </w:r>
    </w:p>
    <w:bookmarkEnd w:id="2"/>
    <w:p w:rsidR="00504FAC" w:rsidRDefault="00504FAC" w:rsidP="00504FA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2660"/>
        <w:gridCol w:w="700"/>
        <w:gridCol w:w="840"/>
        <w:gridCol w:w="700"/>
        <w:gridCol w:w="700"/>
        <w:gridCol w:w="700"/>
        <w:gridCol w:w="1400"/>
        <w:gridCol w:w="1260"/>
        <w:gridCol w:w="1120"/>
        <w:gridCol w:w="700"/>
        <w:gridCol w:w="700"/>
        <w:gridCol w:w="700"/>
        <w:gridCol w:w="840"/>
        <w:gridCol w:w="840"/>
        <w:gridCol w:w="749"/>
      </w:tblGrid>
      <w:tr w:rsidR="00504FAC" w:rsidTr="0021635B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3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Муниципальные образования</w:t>
            </w:r>
          </w:p>
        </w:tc>
        <w:tc>
          <w:tcPr>
            <w:tcW w:w="5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Количество МСО</w:t>
            </w:r>
          </w:p>
        </w:tc>
        <w:tc>
          <w:tcPr>
            <w:tcW w:w="24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Проживает населения</w:t>
            </w:r>
          </w:p>
        </w:tc>
      </w:tr>
      <w:tr w:rsidR="00504FAC" w:rsidTr="0021635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Наименование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Количество</w:t>
            </w:r>
          </w:p>
        </w:tc>
        <w:tc>
          <w:tcPr>
            <w:tcW w:w="29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Количество расположенных в границах МО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Подлежит созданию и отражено в ПСД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Введено в эксплуатацию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Сопряженных с РСО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Г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ОГ</w:t>
            </w:r>
          </w:p>
        </w:tc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НГ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Всего (тыс. чел.)</w:t>
            </w:r>
          </w:p>
        </w:tc>
        <w:tc>
          <w:tcPr>
            <w:tcW w:w="1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в зоне действия ТСО</w:t>
            </w:r>
          </w:p>
        </w:tc>
      </w:tr>
      <w:tr w:rsidR="00504FAC" w:rsidTr="0021635B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ВГР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ГП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СП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НП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(тыс. чел.)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%</w:t>
            </w:r>
          </w:p>
        </w:tc>
      </w:tr>
      <w:tr w:rsidR="00504FAC" w:rsidTr="0021635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1.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a"/>
            </w:pPr>
            <w:r>
              <w:t>Городские округа (городские округа с внутригородским делением)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21635B">
            <w:pPr>
              <w:pStyle w:val="a8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21635B">
            <w:pPr>
              <w:pStyle w:val="a8"/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21635B">
            <w:pPr>
              <w:pStyle w:val="a8"/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21635B">
            <w:pPr>
              <w:pStyle w:val="a8"/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21635B">
            <w:pPr>
              <w:pStyle w:val="a8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21635B">
            <w:pPr>
              <w:pStyle w:val="a8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21635B">
            <w:pPr>
              <w:pStyle w:val="a8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21635B">
            <w:pPr>
              <w:pStyle w:val="a8"/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21635B">
            <w:pPr>
              <w:pStyle w:val="a8"/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21635B">
            <w:pPr>
              <w:pStyle w:val="a8"/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21635B">
            <w:pPr>
              <w:pStyle w:val="a8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21635B">
            <w:pPr>
              <w:pStyle w:val="a8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21635B">
            <w:pPr>
              <w:pStyle w:val="a8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AC" w:rsidRDefault="00504FAC" w:rsidP="0021635B">
            <w:pPr>
              <w:pStyle w:val="a8"/>
              <w:jc w:val="center"/>
            </w:pPr>
          </w:p>
        </w:tc>
      </w:tr>
      <w:tr w:rsidR="00400A18" w:rsidTr="0021635B">
        <w:tc>
          <w:tcPr>
            <w:tcW w:w="70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400A18" w:rsidRDefault="00400A18" w:rsidP="00BB52B9">
            <w:pPr>
              <w:pStyle w:val="a8"/>
              <w:jc w:val="center"/>
            </w:pPr>
            <w:r>
              <w:t>2.</w:t>
            </w:r>
          </w:p>
        </w:tc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8" w:rsidRDefault="00D2150D" w:rsidP="00BB52B9">
            <w:pPr>
              <w:pStyle w:val="aa"/>
            </w:pPr>
            <w:proofErr w:type="spellStart"/>
            <w:r>
              <w:t>Звениговский</w:t>
            </w:r>
            <w:proofErr w:type="spellEnd"/>
            <w:r w:rsidR="00400A18">
              <w:t xml:space="preserve"> муниципальный район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8" w:rsidRDefault="00400A18" w:rsidP="0021635B">
            <w:pPr>
              <w:pStyle w:val="a8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8" w:rsidRDefault="00400A18" w:rsidP="0021635B">
            <w:pPr>
              <w:pStyle w:val="a8"/>
              <w:jc w:val="center"/>
            </w:pPr>
            <w: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8" w:rsidRDefault="00D2150D" w:rsidP="0021635B">
            <w:pPr>
              <w:pStyle w:val="a8"/>
              <w:jc w:val="center"/>
            </w:pPr>
            <w:r>
              <w:t>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8" w:rsidRDefault="00D2150D" w:rsidP="0021635B">
            <w:pPr>
              <w:pStyle w:val="a8"/>
              <w:jc w:val="center"/>
            </w:pPr>
            <w:r>
              <w:t>7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8" w:rsidRDefault="00D2150D" w:rsidP="0021635B">
            <w:pPr>
              <w:pStyle w:val="a8"/>
              <w:jc w:val="center"/>
            </w:pPr>
            <w:r>
              <w:t>83</w:t>
            </w:r>
          </w:p>
        </w:tc>
        <w:tc>
          <w:tcPr>
            <w:tcW w:w="1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8" w:rsidRDefault="00400A18" w:rsidP="0021635B">
            <w:pPr>
              <w:pStyle w:val="a8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8" w:rsidRDefault="00400A18" w:rsidP="0021635B">
            <w:pPr>
              <w:pStyle w:val="a8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8" w:rsidRDefault="00400A18" w:rsidP="0021635B">
            <w:pPr>
              <w:pStyle w:val="a8"/>
              <w:jc w:val="center"/>
            </w:pPr>
            <w: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8" w:rsidRDefault="00400A18" w:rsidP="0021635B">
            <w:pPr>
              <w:pStyle w:val="a8"/>
              <w:jc w:val="center"/>
            </w:pPr>
            <w:r>
              <w:t>1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8" w:rsidRDefault="00400A18" w:rsidP="0021635B">
            <w:pPr>
              <w:pStyle w:val="a8"/>
              <w:jc w:val="center"/>
            </w:pPr>
            <w: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8" w:rsidRDefault="00400A18" w:rsidP="0021635B">
            <w:pPr>
              <w:pStyle w:val="a8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8" w:rsidRDefault="00204FF6" w:rsidP="0021635B">
            <w:pPr>
              <w:pStyle w:val="a8"/>
              <w:jc w:val="center"/>
            </w:pPr>
            <w:r>
              <w:t>42,05</w:t>
            </w:r>
          </w:p>
        </w:tc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A18" w:rsidRDefault="00204FF6" w:rsidP="00400A18">
            <w:pPr>
              <w:pStyle w:val="a8"/>
            </w:pPr>
            <w:r>
              <w:t>20,9</w:t>
            </w:r>
          </w:p>
        </w:tc>
        <w:tc>
          <w:tcPr>
            <w:tcW w:w="74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400A18" w:rsidRDefault="00204FF6" w:rsidP="00400A18">
            <w:pPr>
              <w:pStyle w:val="a8"/>
            </w:pPr>
            <w:r>
              <w:t>49,9</w:t>
            </w:r>
          </w:p>
        </w:tc>
      </w:tr>
      <w:tr w:rsidR="00504FAC" w:rsidTr="0021635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3.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a"/>
            </w:pPr>
            <w:r>
              <w:t>Внутригородские территории городов федерального значения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21635B">
            <w:pPr>
              <w:pStyle w:val="a8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21635B">
            <w:pPr>
              <w:pStyle w:val="a8"/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21635B">
            <w:pPr>
              <w:pStyle w:val="a8"/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21635B">
            <w:pPr>
              <w:pStyle w:val="a8"/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21635B">
            <w:pPr>
              <w:pStyle w:val="a8"/>
              <w:jc w:val="center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21635B">
            <w:pPr>
              <w:pStyle w:val="a8"/>
              <w:jc w:val="center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21635B">
            <w:pPr>
              <w:pStyle w:val="a8"/>
              <w:jc w:val="center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21635B">
            <w:pPr>
              <w:pStyle w:val="a8"/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21635B">
            <w:pPr>
              <w:pStyle w:val="a8"/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21635B">
            <w:pPr>
              <w:pStyle w:val="a8"/>
              <w:jc w:val="center"/>
            </w:pP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21635B">
            <w:pPr>
              <w:pStyle w:val="a8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21635B">
            <w:pPr>
              <w:pStyle w:val="a8"/>
              <w:jc w:val="center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21635B">
            <w:pPr>
              <w:pStyle w:val="a8"/>
              <w:jc w:val="center"/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AC" w:rsidRDefault="00504FAC" w:rsidP="0021635B">
            <w:pPr>
              <w:pStyle w:val="a8"/>
              <w:jc w:val="center"/>
            </w:pPr>
          </w:p>
        </w:tc>
      </w:tr>
      <w:tr w:rsidR="00204FF6" w:rsidTr="0021635B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F6" w:rsidRDefault="00204FF6" w:rsidP="00BB52B9">
            <w:pPr>
              <w:pStyle w:val="a8"/>
            </w:pPr>
          </w:p>
        </w:tc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F6" w:rsidRDefault="00204FF6" w:rsidP="00BB52B9">
            <w:pPr>
              <w:pStyle w:val="aa"/>
            </w:pPr>
            <w:r>
              <w:t>ИТОГО за субъект Российской Федерации (муниципальное образование):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F6" w:rsidRDefault="00204FF6" w:rsidP="005A3865">
            <w:pPr>
              <w:pStyle w:val="a8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F6" w:rsidRDefault="00204FF6" w:rsidP="005A3865">
            <w:pPr>
              <w:pStyle w:val="a8"/>
              <w:jc w:val="center"/>
            </w:pPr>
            <w: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F6" w:rsidRDefault="00204FF6" w:rsidP="005A3865">
            <w:pPr>
              <w:pStyle w:val="a8"/>
              <w:jc w:val="center"/>
            </w:pPr>
            <w:r>
              <w:t>3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F6" w:rsidRDefault="00204FF6" w:rsidP="005A3865">
            <w:pPr>
              <w:pStyle w:val="a8"/>
              <w:jc w:val="center"/>
            </w:pPr>
            <w:r>
              <w:t>7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F6" w:rsidRDefault="00204FF6" w:rsidP="005A3865">
            <w:pPr>
              <w:pStyle w:val="a8"/>
              <w:jc w:val="center"/>
            </w:pPr>
            <w:r>
              <w:t>83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F6" w:rsidRDefault="00204FF6" w:rsidP="005A3865">
            <w:pPr>
              <w:pStyle w:val="a8"/>
              <w:jc w:val="center"/>
            </w:pPr>
            <w:r>
              <w:t>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F6" w:rsidRDefault="00204FF6" w:rsidP="005A3865">
            <w:pPr>
              <w:pStyle w:val="a8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F6" w:rsidRDefault="00204FF6" w:rsidP="005A3865">
            <w:pPr>
              <w:pStyle w:val="a8"/>
              <w:jc w:val="center"/>
            </w:pPr>
            <w: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F6" w:rsidRDefault="00204FF6" w:rsidP="005A3865">
            <w:pPr>
              <w:pStyle w:val="a8"/>
              <w:jc w:val="center"/>
            </w:pPr>
            <w:r>
              <w:t>1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F6" w:rsidRDefault="00204FF6" w:rsidP="005A3865">
            <w:pPr>
              <w:pStyle w:val="a8"/>
              <w:jc w:val="center"/>
            </w:pPr>
            <w:r>
              <w:t>0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F6" w:rsidRDefault="00204FF6" w:rsidP="005A3865">
            <w:pPr>
              <w:pStyle w:val="a8"/>
              <w:jc w:val="center"/>
            </w:pPr>
            <w: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F6" w:rsidRDefault="00204FF6" w:rsidP="005A3865">
            <w:pPr>
              <w:pStyle w:val="a8"/>
              <w:jc w:val="center"/>
            </w:pPr>
            <w:r>
              <w:t>42,05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F6" w:rsidRDefault="00204FF6" w:rsidP="005A3865">
            <w:pPr>
              <w:pStyle w:val="a8"/>
            </w:pPr>
            <w:r>
              <w:t>20,9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04FF6" w:rsidRDefault="00204FF6" w:rsidP="005A3865">
            <w:pPr>
              <w:pStyle w:val="a8"/>
            </w:pPr>
            <w:r>
              <w:t>49,9</w:t>
            </w:r>
          </w:p>
        </w:tc>
      </w:tr>
    </w:tbl>
    <w:p w:rsidR="00504FAC" w:rsidRDefault="00504FAC" w:rsidP="00504FAC"/>
    <w:p w:rsidR="00504FAC" w:rsidRDefault="00504FAC" w:rsidP="00504FAC">
      <w:r>
        <w:rPr>
          <w:rStyle w:val="a6"/>
        </w:rPr>
        <w:t>Примечание</w:t>
      </w:r>
      <w:r>
        <w:t>:</w:t>
      </w:r>
    </w:p>
    <w:p w:rsidR="00504FAC" w:rsidRDefault="00504FAC" w:rsidP="00504FAC">
      <w:r>
        <w:t>"РСО" - региональная система оповещения;</w:t>
      </w:r>
    </w:p>
    <w:p w:rsidR="00504FAC" w:rsidRDefault="00504FAC" w:rsidP="00504FAC">
      <w:r>
        <w:t>"МСО" - муниципальная система оповещения;</w:t>
      </w:r>
    </w:p>
    <w:p w:rsidR="00504FAC" w:rsidRDefault="00504FAC" w:rsidP="00504FAC">
      <w:r>
        <w:t>"МО" - муниципальное образование;</w:t>
      </w:r>
    </w:p>
    <w:p w:rsidR="00504FAC" w:rsidRDefault="00504FAC" w:rsidP="00504FAC">
      <w:r>
        <w:t>"ВГР" - внутригородской район;</w:t>
      </w:r>
    </w:p>
    <w:p w:rsidR="00504FAC" w:rsidRDefault="00504FAC" w:rsidP="00504FAC">
      <w:r>
        <w:t>"ГП" - городские поселения;</w:t>
      </w:r>
    </w:p>
    <w:p w:rsidR="00504FAC" w:rsidRDefault="00504FAC" w:rsidP="00504FAC">
      <w:r>
        <w:t>"СП" - сельские поселения;</w:t>
      </w:r>
    </w:p>
    <w:p w:rsidR="00504FAC" w:rsidRDefault="00504FAC" w:rsidP="00504FAC">
      <w:r>
        <w:t>"НП" - населенные пункты, не являющиеся МО;</w:t>
      </w:r>
    </w:p>
    <w:p w:rsidR="00504FAC" w:rsidRDefault="00504FAC" w:rsidP="00504FAC">
      <w:r>
        <w:t>"ПСД" - проектно-сметная документация;</w:t>
      </w:r>
    </w:p>
    <w:p w:rsidR="00504FAC" w:rsidRDefault="00504FAC" w:rsidP="00504FAC">
      <w:r>
        <w:t>"Г", "ОГ", "НГ" - "готовые"; "ограничено готовые"; "неготовые" системы оповещения;</w:t>
      </w:r>
    </w:p>
    <w:p w:rsidR="00504FAC" w:rsidRDefault="00504FAC" w:rsidP="00504FAC">
      <w:r>
        <w:t>"Проживает населения" - проживает или осуществляет хозяйственную деятельность населения;</w:t>
      </w:r>
    </w:p>
    <w:p w:rsidR="00504FAC" w:rsidRDefault="00504FAC" w:rsidP="00504FAC">
      <w:r>
        <w:t>"ТСО" - технические средства оповещения (электрические, электронные сирены и мощные акустические системы), работающие в автоматизированном режиме.</w:t>
      </w:r>
    </w:p>
    <w:p w:rsidR="00D136AE" w:rsidRDefault="00D136AE" w:rsidP="00504FAC"/>
    <w:p w:rsidR="00504FAC" w:rsidRDefault="00504FAC" w:rsidP="00504FAC">
      <w:bookmarkStart w:id="3" w:name="sub_20102"/>
      <w:r>
        <w:t>1.2. Оповещение населения различными средствами оповещения в автоматизированном режиме.</w:t>
      </w:r>
    </w:p>
    <w:bookmarkEnd w:id="3"/>
    <w:p w:rsidR="00504FAC" w:rsidRDefault="00504FAC" w:rsidP="00504FAC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"/>
        <w:gridCol w:w="3220"/>
        <w:gridCol w:w="980"/>
        <w:gridCol w:w="700"/>
        <w:gridCol w:w="980"/>
        <w:gridCol w:w="700"/>
        <w:gridCol w:w="980"/>
        <w:gridCol w:w="700"/>
        <w:gridCol w:w="1120"/>
        <w:gridCol w:w="692"/>
        <w:gridCol w:w="840"/>
        <w:gridCol w:w="700"/>
        <w:gridCol w:w="980"/>
        <w:gridCol w:w="560"/>
        <w:gridCol w:w="700"/>
        <w:gridCol w:w="840"/>
      </w:tblGrid>
      <w:tr w:rsidR="00504FAC" w:rsidTr="00D136AE">
        <w:tc>
          <w:tcPr>
            <w:tcW w:w="56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Муниципальные образования</w:t>
            </w:r>
          </w:p>
        </w:tc>
        <w:tc>
          <w:tcPr>
            <w:tcW w:w="1147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Оповещение населения (от общего числа населения, находящегося на указанной территории) с использованием:</w:t>
            </w:r>
          </w:p>
        </w:tc>
      </w:tr>
      <w:tr w:rsidR="00504FAC" w:rsidTr="00D136AE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Местной телефонной связи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 xml:space="preserve">Подвижной </w:t>
            </w:r>
            <w:proofErr w:type="gramStart"/>
            <w:r>
              <w:t>радио телефонной</w:t>
            </w:r>
            <w:proofErr w:type="gramEnd"/>
            <w:r>
              <w:t xml:space="preserve"> связью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 xml:space="preserve">Кабельного </w:t>
            </w:r>
            <w:proofErr w:type="gramStart"/>
            <w:r>
              <w:t>теле</w:t>
            </w:r>
            <w:proofErr w:type="gramEnd"/>
            <w:r>
              <w:t xml:space="preserve"> вещания</w:t>
            </w:r>
          </w:p>
        </w:tc>
        <w:tc>
          <w:tcPr>
            <w:tcW w:w="1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 xml:space="preserve">Эфирного </w:t>
            </w:r>
            <w:proofErr w:type="gramStart"/>
            <w:r>
              <w:t>теле</w:t>
            </w:r>
            <w:proofErr w:type="gramEnd"/>
            <w:r>
              <w:t xml:space="preserve"> вещания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 xml:space="preserve">Эфирного </w:t>
            </w:r>
            <w:proofErr w:type="gramStart"/>
            <w:r>
              <w:t>радио вещания</w:t>
            </w:r>
            <w:proofErr w:type="gramEnd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 xml:space="preserve">Проводного </w:t>
            </w:r>
            <w:proofErr w:type="gramStart"/>
            <w:r>
              <w:t>радио вещания</w:t>
            </w:r>
            <w:proofErr w:type="gramEnd"/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Таксофонов с функцией оповещения</w:t>
            </w:r>
          </w:p>
        </w:tc>
      </w:tr>
      <w:tr w:rsidR="00504FAC" w:rsidTr="00D136AE">
        <w:tc>
          <w:tcPr>
            <w:tcW w:w="56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тыс. чел.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тыс. чел.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тыс. чел.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тыс. чел.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тыс. чел.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%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тыс. чел.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%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тыс. чел.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%</w:t>
            </w:r>
          </w:p>
        </w:tc>
      </w:tr>
      <w:tr w:rsidR="007054F2" w:rsidTr="00D136A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Default="007054F2" w:rsidP="00BB52B9">
            <w:pPr>
              <w:pStyle w:val="a8"/>
              <w:jc w:val="center"/>
            </w:pPr>
            <w:r>
              <w:t>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Default="007054F2" w:rsidP="00BB52B9">
            <w:pPr>
              <w:pStyle w:val="aa"/>
            </w:pPr>
            <w:r>
              <w:t>Городские округа (городские округа с внутригородским делением)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4FAC" w:rsidTr="00D136A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09322F" w:rsidP="00BB52B9">
            <w:pPr>
              <w:pStyle w:val="aa"/>
            </w:pPr>
            <w:proofErr w:type="spellStart"/>
            <w:r>
              <w:t>Звениговский</w:t>
            </w:r>
            <w:proofErr w:type="spellEnd"/>
            <w:r>
              <w:t xml:space="preserve"> </w:t>
            </w:r>
            <w:r w:rsidR="00170F45">
              <w:t>муниципальный район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1F786D" w:rsidP="009A37B1">
            <w:pPr>
              <w:pStyle w:val="a8"/>
              <w:jc w:val="center"/>
            </w:pPr>
            <w:r>
              <w:t>0,3</w:t>
            </w:r>
            <w:r w:rsidR="009A37B1">
              <w:t>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9A37B1" w:rsidP="00D136AE">
            <w:pPr>
              <w:pStyle w:val="a8"/>
              <w:jc w:val="center"/>
            </w:pPr>
            <w:r>
              <w:t>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D136AE" w:rsidP="00D136AE">
            <w:pPr>
              <w:pStyle w:val="a8"/>
              <w:jc w:val="center"/>
            </w:pPr>
            <w: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F91CEC" w:rsidP="00D136AE">
            <w:pPr>
              <w:pStyle w:val="a8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0D4D59" w:rsidP="00D136AE">
            <w:pPr>
              <w:pStyle w:val="a8"/>
              <w:jc w:val="center"/>
            </w:pPr>
            <w: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0D4D59" w:rsidP="00D136AE">
            <w:pPr>
              <w:pStyle w:val="a8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0D4D59" w:rsidP="00D136AE">
            <w:pPr>
              <w:pStyle w:val="a8"/>
              <w:jc w:val="center"/>
            </w:pPr>
            <w: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0D4D59" w:rsidP="00D136AE">
            <w:pPr>
              <w:pStyle w:val="a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0D4D59" w:rsidP="00D136AE">
            <w:pPr>
              <w:pStyle w:val="a8"/>
              <w:jc w:val="center"/>
            </w:pPr>
            <w: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0D4D59" w:rsidP="00D136AE">
            <w:pPr>
              <w:pStyle w:val="a8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D136AE" w:rsidP="00D136AE">
            <w:pPr>
              <w:pStyle w:val="a8"/>
              <w:jc w:val="center"/>
            </w:pPr>
            <w: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F91CEC" w:rsidP="00D136AE">
            <w:pPr>
              <w:pStyle w:val="a8"/>
              <w:jc w:val="center"/>
            </w:pPr>
            <w: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F91CEC" w:rsidP="00D136AE">
            <w:pPr>
              <w:pStyle w:val="a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AC" w:rsidRDefault="00F91CEC" w:rsidP="00D136AE">
            <w:pPr>
              <w:pStyle w:val="a8"/>
              <w:jc w:val="center"/>
            </w:pPr>
            <w:r>
              <w:t>-</w:t>
            </w:r>
          </w:p>
        </w:tc>
      </w:tr>
      <w:tr w:rsidR="007054F2" w:rsidTr="00D136A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Default="007054F2" w:rsidP="00BB52B9">
            <w:pPr>
              <w:pStyle w:val="a8"/>
              <w:jc w:val="center"/>
            </w:pPr>
            <w:r>
              <w:t>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Default="007054F2" w:rsidP="00BB52B9">
            <w:pPr>
              <w:pStyle w:val="aa"/>
            </w:pPr>
            <w:r>
              <w:t>Внутригородские территории городов федерального значения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F91CEC" w:rsidTr="00D136AE">
        <w:tc>
          <w:tcPr>
            <w:tcW w:w="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C" w:rsidRDefault="00F91CEC" w:rsidP="00BB52B9">
            <w:pPr>
              <w:pStyle w:val="a8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C" w:rsidRDefault="00F91CEC" w:rsidP="009A37B1">
            <w:pPr>
              <w:pStyle w:val="aa"/>
            </w:pPr>
            <w:r>
              <w:t xml:space="preserve">ИТОГО за </w:t>
            </w:r>
            <w:proofErr w:type="spellStart"/>
            <w:r w:rsidR="009A37B1">
              <w:t>Звениговский</w:t>
            </w:r>
            <w:proofErr w:type="spellEnd"/>
            <w:r w:rsidR="009A37B1">
              <w:t xml:space="preserve"> </w:t>
            </w:r>
            <w:r w:rsidR="00170F45">
              <w:t>муниципальный район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C" w:rsidRDefault="009A37B1" w:rsidP="00400A18">
            <w:pPr>
              <w:pStyle w:val="a8"/>
              <w:jc w:val="center"/>
            </w:pPr>
            <w:r>
              <w:t>0,34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C" w:rsidRDefault="009A37B1" w:rsidP="001F786D">
            <w:pPr>
              <w:pStyle w:val="a8"/>
              <w:jc w:val="center"/>
            </w:pPr>
            <w:r>
              <w:t>0,8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C" w:rsidRDefault="00F91CEC" w:rsidP="00400A18">
            <w:pPr>
              <w:pStyle w:val="a8"/>
              <w:jc w:val="center"/>
            </w:pPr>
            <w: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C" w:rsidRDefault="00F91CEC" w:rsidP="00400A18">
            <w:pPr>
              <w:pStyle w:val="a8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C" w:rsidRDefault="000D4D59" w:rsidP="00400A18">
            <w:pPr>
              <w:pStyle w:val="a8"/>
              <w:jc w:val="center"/>
            </w:pPr>
            <w: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C" w:rsidRDefault="000D4D59" w:rsidP="00400A18">
            <w:pPr>
              <w:pStyle w:val="a8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C" w:rsidRDefault="000D4D59" w:rsidP="00400A18">
            <w:pPr>
              <w:pStyle w:val="a8"/>
              <w:jc w:val="center"/>
            </w:pPr>
            <w:r>
              <w:t>-</w:t>
            </w:r>
          </w:p>
        </w:tc>
        <w:tc>
          <w:tcPr>
            <w:tcW w:w="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C" w:rsidRDefault="000D4D59" w:rsidP="00400A18">
            <w:pPr>
              <w:pStyle w:val="a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C" w:rsidRDefault="000D4D59" w:rsidP="00400A18">
            <w:pPr>
              <w:pStyle w:val="a8"/>
              <w:jc w:val="center"/>
            </w:pPr>
            <w: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C" w:rsidRDefault="000D4D59" w:rsidP="00400A18">
            <w:pPr>
              <w:pStyle w:val="a8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C" w:rsidRDefault="00F91CEC" w:rsidP="00400A18">
            <w:pPr>
              <w:pStyle w:val="a8"/>
              <w:jc w:val="center"/>
            </w:pPr>
            <w:r>
              <w:t>-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C" w:rsidRDefault="00F91CEC" w:rsidP="00400A18">
            <w:pPr>
              <w:pStyle w:val="a8"/>
              <w:jc w:val="center"/>
            </w:pPr>
            <w: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CEC" w:rsidRDefault="00F91CEC" w:rsidP="00400A18">
            <w:pPr>
              <w:pStyle w:val="a8"/>
              <w:jc w:val="center"/>
            </w:pPr>
            <w: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91CEC" w:rsidRDefault="00F91CEC" w:rsidP="00400A18">
            <w:pPr>
              <w:pStyle w:val="a8"/>
              <w:jc w:val="center"/>
            </w:pPr>
            <w:r>
              <w:t>-</w:t>
            </w:r>
          </w:p>
        </w:tc>
      </w:tr>
    </w:tbl>
    <w:p w:rsidR="00504FAC" w:rsidRDefault="00504FAC" w:rsidP="00504FAC"/>
    <w:p w:rsidR="00EF37EF" w:rsidRDefault="00EF37EF" w:rsidP="00504FAC"/>
    <w:p w:rsidR="00504FAC" w:rsidRDefault="00504FAC" w:rsidP="00504FAC">
      <w:bookmarkStart w:id="4" w:name="sub_20103"/>
      <w:r>
        <w:t>1.3. Оповещение населения различными средствами оповещения в ручном режиме.</w:t>
      </w:r>
    </w:p>
    <w:bookmarkEnd w:id="4"/>
    <w:p w:rsidR="00504FAC" w:rsidRDefault="00504FAC" w:rsidP="00504FAC"/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2582"/>
        <w:gridCol w:w="777"/>
        <w:gridCol w:w="709"/>
        <w:gridCol w:w="870"/>
        <w:gridCol w:w="602"/>
        <w:gridCol w:w="781"/>
        <w:gridCol w:w="850"/>
        <w:gridCol w:w="677"/>
        <w:gridCol w:w="697"/>
        <w:gridCol w:w="721"/>
        <w:gridCol w:w="732"/>
        <w:gridCol w:w="964"/>
        <w:gridCol w:w="737"/>
        <w:gridCol w:w="904"/>
        <w:gridCol w:w="672"/>
        <w:gridCol w:w="763"/>
        <w:gridCol w:w="803"/>
      </w:tblGrid>
      <w:tr w:rsidR="00504FAC" w:rsidTr="001F786D">
        <w:tc>
          <w:tcPr>
            <w:tcW w:w="61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Муниципальные образования</w:t>
            </w:r>
          </w:p>
        </w:tc>
        <w:tc>
          <w:tcPr>
            <w:tcW w:w="1225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Оповещение населения за 30 минут (от общего числа населения, находящегося на указанной территории) с использованием:</w:t>
            </w:r>
          </w:p>
        </w:tc>
      </w:tr>
      <w:tr w:rsidR="00504FAC" w:rsidTr="001F786D"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4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Местной телефонной связи</w:t>
            </w:r>
          </w:p>
        </w:tc>
        <w:tc>
          <w:tcPr>
            <w:tcW w:w="1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 xml:space="preserve">Подвижной </w:t>
            </w:r>
            <w:proofErr w:type="gramStart"/>
            <w:r>
              <w:t>радио телефонной</w:t>
            </w:r>
            <w:proofErr w:type="gramEnd"/>
            <w:r>
              <w:t xml:space="preserve"> связью</w:t>
            </w:r>
          </w:p>
        </w:tc>
        <w:tc>
          <w:tcPr>
            <w:tcW w:w="16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 xml:space="preserve">Кабельного </w:t>
            </w:r>
            <w:proofErr w:type="gramStart"/>
            <w:r>
              <w:t>теле</w:t>
            </w:r>
            <w:proofErr w:type="gramEnd"/>
            <w:r>
              <w:t xml:space="preserve"> вещания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Эфирного телевещания</w:t>
            </w:r>
          </w:p>
        </w:tc>
        <w:tc>
          <w:tcPr>
            <w:tcW w:w="14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 xml:space="preserve">Эфирного </w:t>
            </w:r>
            <w:proofErr w:type="gramStart"/>
            <w:r>
              <w:t>радио вещания</w:t>
            </w:r>
            <w:proofErr w:type="gramEnd"/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 xml:space="preserve">Проводного </w:t>
            </w:r>
            <w:proofErr w:type="gramStart"/>
            <w:r>
              <w:t>радио вещания</w:t>
            </w:r>
            <w:proofErr w:type="gramEnd"/>
          </w:p>
        </w:tc>
        <w:tc>
          <w:tcPr>
            <w:tcW w:w="1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Таксофонов с функцией оповещения</w:t>
            </w: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AC" w:rsidRDefault="00504FAC" w:rsidP="001F786D">
            <w:pPr>
              <w:pStyle w:val="a8"/>
              <w:jc w:val="center"/>
            </w:pPr>
            <w:r>
              <w:t>Электромеханически</w:t>
            </w:r>
            <w:r w:rsidR="001F786D">
              <w:t>ми</w:t>
            </w:r>
            <w:r>
              <w:t xml:space="preserve"> сиренами</w:t>
            </w:r>
          </w:p>
        </w:tc>
      </w:tr>
      <w:tr w:rsidR="00504FAC" w:rsidTr="001F786D">
        <w:tc>
          <w:tcPr>
            <w:tcW w:w="61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2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тыс.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%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тыс. чел.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%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тыс. чел.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%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тыс. чел.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%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тыс. чел.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%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тыс. чел.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%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тыс. чел.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%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тыс. чел.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%</w:t>
            </w:r>
          </w:p>
        </w:tc>
      </w:tr>
      <w:tr w:rsidR="007054F2" w:rsidTr="001F786D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Default="007054F2" w:rsidP="00BB52B9">
            <w:pPr>
              <w:pStyle w:val="a8"/>
              <w:jc w:val="center"/>
            </w:pPr>
            <w:r>
              <w:t>1.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Default="007054F2" w:rsidP="00BB52B9">
            <w:pPr>
              <w:pStyle w:val="aa"/>
            </w:pPr>
            <w:r>
              <w:t>Городские округа (городские округа с внутригородским делением)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54F2" w:rsidTr="001F786D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Default="007054F2" w:rsidP="00BB52B9">
            <w:pPr>
              <w:pStyle w:val="a8"/>
              <w:jc w:val="center"/>
            </w:pPr>
            <w:r>
              <w:t>2.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Default="00A730B5" w:rsidP="00A730B5">
            <w:pPr>
              <w:pStyle w:val="aa"/>
            </w:pPr>
            <w:proofErr w:type="spellStart"/>
            <w:r>
              <w:t>Звениговский</w:t>
            </w:r>
            <w:proofErr w:type="spellEnd"/>
            <w:r>
              <w:t xml:space="preserve"> </w:t>
            </w:r>
            <w:r w:rsidR="007054F2">
              <w:t>муниципальный район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Default="007054F2" w:rsidP="009A37B1">
            <w:pPr>
              <w:pStyle w:val="a8"/>
              <w:jc w:val="center"/>
            </w:pPr>
            <w:r>
              <w:t>0,3</w:t>
            </w:r>
            <w:r w:rsidR="009A37B1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Default="009A37B1" w:rsidP="00644EFC">
            <w:pPr>
              <w:pStyle w:val="a8"/>
              <w:jc w:val="center"/>
            </w:pPr>
            <w:r>
              <w:t>0,8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Default="007054F2" w:rsidP="00400A18">
            <w:pPr>
              <w:pStyle w:val="a8"/>
              <w:jc w:val="center"/>
            </w:pPr>
            <w: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Default="007054F2" w:rsidP="00400A18">
            <w:pPr>
              <w:pStyle w:val="a8"/>
              <w:jc w:val="center"/>
            </w:pPr>
            <w: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Default="007054F2" w:rsidP="00400A18">
            <w:pPr>
              <w:pStyle w:val="a8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Default="007054F2" w:rsidP="00400A18">
            <w:pPr>
              <w:pStyle w:val="a8"/>
              <w:jc w:val="center"/>
            </w:pPr>
            <w: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Default="007054F2" w:rsidP="00400A18">
            <w:pPr>
              <w:pStyle w:val="a8"/>
              <w:jc w:val="center"/>
            </w:pPr>
            <w: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Default="007054F2" w:rsidP="00400A18">
            <w:pPr>
              <w:pStyle w:val="a8"/>
              <w:jc w:val="center"/>
            </w:pPr>
            <w: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Default="007054F2" w:rsidP="00400A18">
            <w:pPr>
              <w:pStyle w:val="a8"/>
              <w:jc w:val="center"/>
            </w:pPr>
            <w: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Default="007054F2" w:rsidP="00400A18">
            <w:pPr>
              <w:pStyle w:val="a8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Default="007054F2" w:rsidP="00400A18">
            <w:pPr>
              <w:pStyle w:val="a8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Default="007054F2" w:rsidP="00400A18">
            <w:pPr>
              <w:pStyle w:val="a8"/>
              <w:jc w:val="center"/>
            </w:pPr>
            <w: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Default="007054F2" w:rsidP="00400A18">
            <w:pPr>
              <w:pStyle w:val="a8"/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Default="007054F2" w:rsidP="00400A18">
            <w:pPr>
              <w:pStyle w:val="a8"/>
              <w:jc w:val="center"/>
            </w:pPr>
            <w: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Default="00322DC1" w:rsidP="00322DC1">
            <w:pPr>
              <w:pStyle w:val="a8"/>
              <w:jc w:val="center"/>
            </w:pPr>
            <w:r>
              <w:t>17,34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4F2" w:rsidRDefault="00322DC1" w:rsidP="00400A18">
            <w:pPr>
              <w:pStyle w:val="a8"/>
              <w:jc w:val="center"/>
            </w:pPr>
            <w:r>
              <w:t>41,23</w:t>
            </w:r>
          </w:p>
        </w:tc>
      </w:tr>
      <w:tr w:rsidR="007054F2" w:rsidTr="001F786D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Default="007054F2" w:rsidP="00BB52B9">
            <w:pPr>
              <w:pStyle w:val="a8"/>
              <w:jc w:val="center"/>
            </w:pPr>
            <w:r>
              <w:t>3.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Default="007054F2" w:rsidP="00BB52B9">
            <w:pPr>
              <w:pStyle w:val="aa"/>
            </w:pPr>
            <w:r>
              <w:t>Внутригородские территории городов федерального значения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54F2" w:rsidTr="001F786D">
        <w:tc>
          <w:tcPr>
            <w:tcW w:w="6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Default="007054F2" w:rsidP="00BB52B9">
            <w:pPr>
              <w:pStyle w:val="a8"/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Default="007054F2" w:rsidP="00A730B5">
            <w:pPr>
              <w:pStyle w:val="aa"/>
            </w:pPr>
            <w:r>
              <w:t xml:space="preserve">ИТОГО за </w:t>
            </w:r>
            <w:proofErr w:type="spellStart"/>
            <w:r w:rsidR="00A730B5">
              <w:t>Звениговский</w:t>
            </w:r>
            <w:proofErr w:type="spellEnd"/>
            <w:r w:rsidR="00A730B5">
              <w:t xml:space="preserve"> </w:t>
            </w:r>
            <w:r>
              <w:t>муниципальный район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Default="007054F2" w:rsidP="009A37B1">
            <w:pPr>
              <w:pStyle w:val="a8"/>
              <w:jc w:val="center"/>
            </w:pPr>
            <w:r>
              <w:t>0,3</w:t>
            </w:r>
            <w:r w:rsidR="009A37B1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Default="009A37B1" w:rsidP="00644EFC">
            <w:pPr>
              <w:pStyle w:val="a8"/>
              <w:jc w:val="center"/>
            </w:pPr>
            <w:r>
              <w:t>0,8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Default="007054F2" w:rsidP="00400A18">
            <w:pPr>
              <w:pStyle w:val="a8"/>
              <w:jc w:val="center"/>
            </w:pPr>
            <w: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Default="007054F2" w:rsidP="00400A18">
            <w:pPr>
              <w:pStyle w:val="a8"/>
              <w:jc w:val="center"/>
            </w:pPr>
            <w:r>
              <w:t>-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Default="007054F2" w:rsidP="00644EFC">
            <w:pPr>
              <w:pStyle w:val="a8"/>
              <w:jc w:val="center"/>
            </w:pPr>
            <w: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Default="007054F2" w:rsidP="00644EFC">
            <w:pPr>
              <w:pStyle w:val="a8"/>
              <w:jc w:val="center"/>
            </w:pPr>
            <w:r>
              <w:t>-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Default="007054F2" w:rsidP="00644EFC">
            <w:pPr>
              <w:pStyle w:val="a8"/>
              <w:jc w:val="center"/>
            </w:pPr>
            <w:r>
              <w:t>-</w:t>
            </w:r>
          </w:p>
        </w:tc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Default="007054F2" w:rsidP="00644EFC">
            <w:pPr>
              <w:pStyle w:val="a8"/>
              <w:jc w:val="center"/>
            </w:pPr>
            <w:r>
              <w:t>-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Default="007054F2" w:rsidP="00644EFC">
            <w:pPr>
              <w:pStyle w:val="a8"/>
              <w:jc w:val="center"/>
            </w:pPr>
            <w:r>
              <w:t>-</w:t>
            </w:r>
          </w:p>
        </w:tc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Default="007054F2" w:rsidP="00644EFC">
            <w:pPr>
              <w:pStyle w:val="a8"/>
              <w:jc w:val="center"/>
            </w:pPr>
            <w:r>
              <w:t>-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Default="007054F2" w:rsidP="00644EFC">
            <w:pPr>
              <w:pStyle w:val="a8"/>
              <w:jc w:val="center"/>
            </w:pPr>
            <w:r>
              <w:t>-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Default="007054F2" w:rsidP="00644EFC">
            <w:pPr>
              <w:pStyle w:val="a8"/>
              <w:jc w:val="center"/>
            </w:pPr>
            <w:r>
              <w:t>-</w:t>
            </w:r>
          </w:p>
        </w:tc>
        <w:tc>
          <w:tcPr>
            <w:tcW w:w="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Default="007054F2" w:rsidP="00644EFC">
            <w:pPr>
              <w:pStyle w:val="a8"/>
              <w:jc w:val="center"/>
            </w:pPr>
            <w:r>
              <w:t>-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Default="007054F2" w:rsidP="00644EFC">
            <w:pPr>
              <w:pStyle w:val="a8"/>
              <w:jc w:val="center"/>
            </w:pPr>
            <w:r>
              <w:t>-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Default="00322DC1" w:rsidP="00644EFC">
            <w:pPr>
              <w:pStyle w:val="a8"/>
              <w:jc w:val="center"/>
            </w:pPr>
            <w:r>
              <w:t>17,34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4F2" w:rsidRDefault="00322DC1" w:rsidP="00644EFC">
            <w:pPr>
              <w:pStyle w:val="a8"/>
              <w:jc w:val="center"/>
            </w:pPr>
            <w:r>
              <w:t>41,23</w:t>
            </w:r>
          </w:p>
        </w:tc>
      </w:tr>
    </w:tbl>
    <w:p w:rsidR="00504FAC" w:rsidRDefault="00504FAC" w:rsidP="00504FAC"/>
    <w:p w:rsidR="00504FAC" w:rsidRDefault="00504FAC" w:rsidP="00504FAC">
      <w:bookmarkStart w:id="5" w:name="sub_20104"/>
      <w:r>
        <w:t xml:space="preserve">1.4. </w:t>
      </w:r>
      <w:proofErr w:type="gramStart"/>
      <w:r>
        <w:t xml:space="preserve">Оповещение населения локальными системами оповещения организаций, эксплуатирующих опасные производственные объекты I и II классов опасности, особо </w:t>
      </w:r>
      <w:proofErr w:type="spellStart"/>
      <w:r>
        <w:t>радиационно</w:t>
      </w:r>
      <w:proofErr w:type="spellEnd"/>
      <w:r>
        <w:t xml:space="preserve"> опасные и </w:t>
      </w:r>
      <w:proofErr w:type="spellStart"/>
      <w:r>
        <w:t>ядерно</w:t>
      </w:r>
      <w:proofErr w:type="spellEnd"/>
      <w:r>
        <w:t xml:space="preserve"> опасные производства и объекты, последствия аварий на которых могут причинять вред жизни и здоровью населения, проживающего или осуществляющего хозяйственную деятельность в зонах воздействия поражающих факторов за пределами их территорий, гидротехнические сооружения чрезвычайно высокой опасности и гидротехнические сооружения высокой опасности.</w:t>
      </w:r>
      <w:proofErr w:type="gramEnd"/>
    </w:p>
    <w:bookmarkEnd w:id="5"/>
    <w:p w:rsidR="00504FAC" w:rsidRDefault="00504FAC" w:rsidP="00504FAC">
      <w:pPr>
        <w:ind w:firstLine="0"/>
        <w:jc w:val="left"/>
        <w:sectPr w:rsidR="00504FAC" w:rsidSect="007E097D">
          <w:footerReference w:type="default" r:id="rId10"/>
          <w:pgSz w:w="16837" w:h="11905" w:orient="landscape"/>
          <w:pgMar w:top="851" w:right="800" w:bottom="1440" w:left="800" w:header="720" w:footer="720" w:gutter="0"/>
          <w:cols w:space="720"/>
          <w:noEndnote/>
        </w:sectPr>
      </w:pPr>
    </w:p>
    <w:tbl>
      <w:tblPr>
        <w:tblW w:w="157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704"/>
        <w:gridCol w:w="420"/>
        <w:gridCol w:w="420"/>
        <w:gridCol w:w="436"/>
        <w:gridCol w:w="420"/>
        <w:gridCol w:w="714"/>
        <w:gridCol w:w="420"/>
        <w:gridCol w:w="420"/>
        <w:gridCol w:w="420"/>
        <w:gridCol w:w="420"/>
        <w:gridCol w:w="729"/>
        <w:gridCol w:w="426"/>
        <w:gridCol w:w="425"/>
        <w:gridCol w:w="420"/>
        <w:gridCol w:w="420"/>
        <w:gridCol w:w="420"/>
        <w:gridCol w:w="725"/>
        <w:gridCol w:w="432"/>
        <w:gridCol w:w="567"/>
        <w:gridCol w:w="566"/>
        <w:gridCol w:w="567"/>
        <w:gridCol w:w="993"/>
        <w:gridCol w:w="698"/>
        <w:gridCol w:w="709"/>
      </w:tblGrid>
      <w:tr w:rsidR="00504FAC" w:rsidRPr="00CC1B37" w:rsidTr="00CC1B37"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504FAC" w:rsidP="00BB52B9">
            <w:pPr>
              <w:pStyle w:val="a8"/>
              <w:jc w:val="center"/>
              <w:rPr>
                <w:sz w:val="20"/>
                <w:szCs w:val="20"/>
              </w:rPr>
            </w:pPr>
            <w:r w:rsidRPr="00CC1B37">
              <w:rPr>
                <w:sz w:val="20"/>
                <w:szCs w:val="20"/>
              </w:rPr>
              <w:t xml:space="preserve">N </w:t>
            </w:r>
            <w:proofErr w:type="gramStart"/>
            <w:r w:rsidRPr="00CC1B37">
              <w:rPr>
                <w:sz w:val="20"/>
                <w:szCs w:val="20"/>
              </w:rPr>
              <w:t>п</w:t>
            </w:r>
            <w:proofErr w:type="gramEnd"/>
            <w:r w:rsidRPr="00CC1B37">
              <w:rPr>
                <w:sz w:val="20"/>
                <w:szCs w:val="20"/>
              </w:rPr>
              <w:t>/п</w:t>
            </w:r>
          </w:p>
        </w:tc>
        <w:tc>
          <w:tcPr>
            <w:tcW w:w="2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504FAC" w:rsidP="00BB52B9">
            <w:pPr>
              <w:pStyle w:val="a8"/>
              <w:jc w:val="center"/>
              <w:rPr>
                <w:sz w:val="20"/>
                <w:szCs w:val="20"/>
              </w:rPr>
            </w:pPr>
            <w:r w:rsidRPr="00CC1B37">
              <w:rPr>
                <w:sz w:val="20"/>
                <w:szCs w:val="20"/>
              </w:rPr>
              <w:t>Характеристика организаций (объектов, производств, гидротехнических сооружений)</w:t>
            </w:r>
          </w:p>
        </w:tc>
        <w:tc>
          <w:tcPr>
            <w:tcW w:w="24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504FAC" w:rsidP="00BB52B9">
            <w:pPr>
              <w:pStyle w:val="a8"/>
              <w:jc w:val="center"/>
              <w:rPr>
                <w:sz w:val="20"/>
                <w:szCs w:val="20"/>
              </w:rPr>
            </w:pPr>
            <w:r w:rsidRPr="00CC1B37">
              <w:rPr>
                <w:sz w:val="20"/>
                <w:szCs w:val="20"/>
              </w:rPr>
              <w:t>Количество</w:t>
            </w:r>
          </w:p>
        </w:tc>
        <w:tc>
          <w:tcPr>
            <w:tcW w:w="737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504FAC" w:rsidP="00BB52B9">
            <w:pPr>
              <w:pStyle w:val="a8"/>
              <w:jc w:val="center"/>
              <w:rPr>
                <w:sz w:val="20"/>
                <w:szCs w:val="20"/>
              </w:rPr>
            </w:pPr>
            <w:r w:rsidRPr="00CC1B37">
              <w:rPr>
                <w:sz w:val="20"/>
                <w:szCs w:val="20"/>
              </w:rPr>
              <w:t>Количество ЛСО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AC" w:rsidRPr="00CC1B37" w:rsidRDefault="00504FAC" w:rsidP="00BB52B9">
            <w:pPr>
              <w:pStyle w:val="a8"/>
              <w:jc w:val="center"/>
              <w:rPr>
                <w:sz w:val="20"/>
                <w:szCs w:val="20"/>
              </w:rPr>
            </w:pPr>
            <w:r w:rsidRPr="00CC1B37">
              <w:rPr>
                <w:sz w:val="20"/>
                <w:szCs w:val="20"/>
              </w:rPr>
              <w:t>Население</w:t>
            </w:r>
          </w:p>
        </w:tc>
      </w:tr>
      <w:tr w:rsidR="00504FAC" w:rsidRPr="00CC1B37" w:rsidTr="00CC1B37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504FAC" w:rsidP="00BB52B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504FAC" w:rsidP="00BB52B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504FAC" w:rsidP="00BB52B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504FAC" w:rsidP="00BB52B9">
            <w:pPr>
              <w:pStyle w:val="a8"/>
              <w:jc w:val="center"/>
              <w:rPr>
                <w:sz w:val="20"/>
                <w:szCs w:val="20"/>
              </w:rPr>
            </w:pPr>
            <w:r w:rsidRPr="00CC1B37">
              <w:rPr>
                <w:sz w:val="20"/>
                <w:szCs w:val="20"/>
              </w:rPr>
              <w:t>Введено в эксплуатацию</w:t>
            </w:r>
          </w:p>
        </w:tc>
        <w:tc>
          <w:tcPr>
            <w:tcW w:w="28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504FAC" w:rsidP="00BB52B9">
            <w:pPr>
              <w:pStyle w:val="a8"/>
              <w:jc w:val="center"/>
              <w:rPr>
                <w:sz w:val="20"/>
                <w:szCs w:val="20"/>
              </w:rPr>
            </w:pPr>
            <w:r w:rsidRPr="00CC1B37">
              <w:rPr>
                <w:sz w:val="20"/>
                <w:szCs w:val="20"/>
              </w:rPr>
              <w:t>Сопряженных с МСО (РСО)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504FAC" w:rsidP="00BB52B9">
            <w:pPr>
              <w:pStyle w:val="a8"/>
              <w:jc w:val="center"/>
              <w:rPr>
                <w:sz w:val="20"/>
                <w:szCs w:val="20"/>
              </w:rPr>
            </w:pPr>
            <w:r w:rsidRPr="00CC1B37">
              <w:rPr>
                <w:sz w:val="20"/>
                <w:szCs w:val="20"/>
              </w:rPr>
              <w:t>Г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504FAC" w:rsidP="00BB52B9">
            <w:pPr>
              <w:pStyle w:val="a8"/>
              <w:jc w:val="center"/>
              <w:rPr>
                <w:sz w:val="20"/>
                <w:szCs w:val="20"/>
              </w:rPr>
            </w:pPr>
            <w:r w:rsidRPr="00CC1B37">
              <w:rPr>
                <w:sz w:val="20"/>
                <w:szCs w:val="20"/>
              </w:rPr>
              <w:t>ОГ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504FAC" w:rsidP="00BB52B9">
            <w:pPr>
              <w:pStyle w:val="a8"/>
              <w:jc w:val="center"/>
              <w:rPr>
                <w:sz w:val="20"/>
                <w:szCs w:val="20"/>
              </w:rPr>
            </w:pPr>
            <w:r w:rsidRPr="00CC1B37">
              <w:rPr>
                <w:sz w:val="20"/>
                <w:szCs w:val="20"/>
              </w:rPr>
              <w:t>НГ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504FAC" w:rsidP="00BB52B9">
            <w:pPr>
              <w:pStyle w:val="a8"/>
              <w:jc w:val="center"/>
              <w:rPr>
                <w:sz w:val="20"/>
                <w:szCs w:val="20"/>
              </w:rPr>
            </w:pPr>
            <w:proofErr w:type="gramStart"/>
            <w:r w:rsidRPr="00CC1B37">
              <w:rPr>
                <w:sz w:val="20"/>
                <w:szCs w:val="20"/>
              </w:rPr>
              <w:t>Проживающее</w:t>
            </w:r>
            <w:proofErr w:type="gramEnd"/>
            <w:r w:rsidRPr="00CC1B37">
              <w:rPr>
                <w:sz w:val="20"/>
                <w:szCs w:val="20"/>
              </w:rPr>
              <w:t xml:space="preserve"> в зоне действия ЛСО</w:t>
            </w:r>
          </w:p>
          <w:p w:rsidR="00504FAC" w:rsidRPr="00CC1B37" w:rsidRDefault="00504FAC" w:rsidP="00BB52B9">
            <w:pPr>
              <w:pStyle w:val="a8"/>
              <w:jc w:val="center"/>
              <w:rPr>
                <w:sz w:val="20"/>
                <w:szCs w:val="20"/>
              </w:rPr>
            </w:pPr>
            <w:r w:rsidRPr="00CC1B37">
              <w:rPr>
                <w:sz w:val="20"/>
                <w:szCs w:val="20"/>
              </w:rPr>
              <w:t>(тыс. чел.)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AC" w:rsidRPr="00CC1B37" w:rsidRDefault="00504FAC" w:rsidP="00BB52B9">
            <w:pPr>
              <w:pStyle w:val="a8"/>
              <w:jc w:val="center"/>
              <w:rPr>
                <w:sz w:val="20"/>
                <w:szCs w:val="20"/>
              </w:rPr>
            </w:pPr>
            <w:proofErr w:type="gramStart"/>
            <w:r w:rsidRPr="00CC1B37">
              <w:rPr>
                <w:sz w:val="20"/>
                <w:szCs w:val="20"/>
              </w:rPr>
              <w:t>Оповещаемое</w:t>
            </w:r>
            <w:proofErr w:type="gramEnd"/>
            <w:r w:rsidRPr="00CC1B37">
              <w:rPr>
                <w:sz w:val="20"/>
                <w:szCs w:val="20"/>
              </w:rPr>
              <w:t xml:space="preserve"> средствами ЛСО</w:t>
            </w:r>
          </w:p>
        </w:tc>
      </w:tr>
      <w:tr w:rsidR="00504FAC" w:rsidRPr="00CC1B37" w:rsidTr="00E30662"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504FAC" w:rsidP="00BB52B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504FAC" w:rsidP="00BB52B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504FAC" w:rsidP="00BB52B9">
            <w:pPr>
              <w:pStyle w:val="a8"/>
              <w:jc w:val="center"/>
              <w:rPr>
                <w:sz w:val="20"/>
                <w:szCs w:val="20"/>
              </w:rPr>
            </w:pPr>
            <w:r w:rsidRPr="00CC1B37">
              <w:rPr>
                <w:sz w:val="20"/>
                <w:szCs w:val="20"/>
              </w:rPr>
              <w:t>Ф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504FAC" w:rsidP="00BB52B9">
            <w:pPr>
              <w:pStyle w:val="a8"/>
              <w:jc w:val="center"/>
              <w:rPr>
                <w:sz w:val="20"/>
                <w:szCs w:val="20"/>
              </w:rPr>
            </w:pPr>
            <w:r w:rsidRPr="00CC1B37">
              <w:rPr>
                <w:sz w:val="20"/>
                <w:szCs w:val="20"/>
              </w:rPr>
              <w:t>С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504FAC" w:rsidP="00BB52B9">
            <w:pPr>
              <w:pStyle w:val="a8"/>
              <w:jc w:val="center"/>
              <w:rPr>
                <w:sz w:val="20"/>
                <w:szCs w:val="20"/>
              </w:rPr>
            </w:pPr>
            <w:r w:rsidRPr="00CC1B37">
              <w:rPr>
                <w:sz w:val="20"/>
                <w:szCs w:val="20"/>
              </w:rPr>
              <w:t>М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504FAC" w:rsidP="00BB52B9">
            <w:pPr>
              <w:pStyle w:val="a8"/>
              <w:jc w:val="center"/>
              <w:rPr>
                <w:sz w:val="20"/>
                <w:szCs w:val="20"/>
              </w:rPr>
            </w:pPr>
            <w:r w:rsidRPr="00CC1B37">
              <w:rPr>
                <w:sz w:val="20"/>
                <w:szCs w:val="20"/>
              </w:rPr>
              <w:t>Ч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504FAC" w:rsidP="00BB52B9">
            <w:pPr>
              <w:pStyle w:val="a8"/>
              <w:jc w:val="center"/>
              <w:rPr>
                <w:sz w:val="20"/>
                <w:szCs w:val="20"/>
              </w:rPr>
            </w:pPr>
            <w:r w:rsidRPr="00CC1B37">
              <w:rPr>
                <w:sz w:val="20"/>
                <w:szCs w:val="20"/>
              </w:rPr>
              <w:t>всего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504FAC" w:rsidP="00BB52B9">
            <w:pPr>
              <w:pStyle w:val="a8"/>
              <w:jc w:val="center"/>
              <w:rPr>
                <w:sz w:val="20"/>
                <w:szCs w:val="20"/>
              </w:rPr>
            </w:pPr>
            <w:r w:rsidRPr="00CC1B37">
              <w:rPr>
                <w:sz w:val="20"/>
                <w:szCs w:val="20"/>
              </w:rPr>
              <w:t>Ф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504FAC" w:rsidP="00BB52B9">
            <w:pPr>
              <w:pStyle w:val="a8"/>
              <w:jc w:val="center"/>
              <w:rPr>
                <w:sz w:val="20"/>
                <w:szCs w:val="20"/>
              </w:rPr>
            </w:pPr>
            <w:r w:rsidRPr="00CC1B37">
              <w:rPr>
                <w:sz w:val="20"/>
                <w:szCs w:val="20"/>
              </w:rPr>
              <w:t>С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504FAC" w:rsidP="00BB52B9">
            <w:pPr>
              <w:pStyle w:val="a8"/>
              <w:jc w:val="center"/>
              <w:rPr>
                <w:sz w:val="20"/>
                <w:szCs w:val="20"/>
              </w:rPr>
            </w:pPr>
            <w:r w:rsidRPr="00CC1B37">
              <w:rPr>
                <w:sz w:val="20"/>
                <w:szCs w:val="20"/>
              </w:rPr>
              <w:t>М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504FAC" w:rsidP="00BB52B9">
            <w:pPr>
              <w:pStyle w:val="a8"/>
              <w:jc w:val="center"/>
              <w:rPr>
                <w:sz w:val="20"/>
                <w:szCs w:val="20"/>
              </w:rPr>
            </w:pPr>
            <w:r w:rsidRPr="00CC1B37">
              <w:rPr>
                <w:sz w:val="20"/>
                <w:szCs w:val="20"/>
              </w:rPr>
              <w:t>Ч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504FAC" w:rsidP="00BB52B9">
            <w:pPr>
              <w:pStyle w:val="a8"/>
              <w:jc w:val="center"/>
              <w:rPr>
                <w:sz w:val="20"/>
                <w:szCs w:val="20"/>
              </w:rPr>
            </w:pPr>
            <w:r w:rsidRPr="00CC1B37">
              <w:rPr>
                <w:sz w:val="20"/>
                <w:szCs w:val="20"/>
              </w:rPr>
              <w:t>всего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504FAC" w:rsidP="00BB52B9">
            <w:pPr>
              <w:pStyle w:val="a8"/>
              <w:jc w:val="center"/>
              <w:rPr>
                <w:sz w:val="20"/>
                <w:szCs w:val="20"/>
              </w:rPr>
            </w:pPr>
            <w:r w:rsidRPr="00CC1B37">
              <w:rPr>
                <w:sz w:val="20"/>
                <w:szCs w:val="20"/>
              </w:rPr>
              <w:t>%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504FAC" w:rsidP="00BB52B9">
            <w:pPr>
              <w:pStyle w:val="a8"/>
              <w:jc w:val="center"/>
              <w:rPr>
                <w:sz w:val="20"/>
                <w:szCs w:val="20"/>
              </w:rPr>
            </w:pPr>
            <w:r w:rsidRPr="00CC1B37">
              <w:rPr>
                <w:sz w:val="20"/>
                <w:szCs w:val="20"/>
              </w:rPr>
              <w:t>Ф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504FAC" w:rsidP="00BB52B9">
            <w:pPr>
              <w:pStyle w:val="a8"/>
              <w:jc w:val="center"/>
              <w:rPr>
                <w:sz w:val="20"/>
                <w:szCs w:val="20"/>
              </w:rPr>
            </w:pPr>
            <w:r w:rsidRPr="00CC1B37">
              <w:rPr>
                <w:sz w:val="20"/>
                <w:szCs w:val="20"/>
              </w:rPr>
              <w:t>С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504FAC" w:rsidP="00BB52B9">
            <w:pPr>
              <w:pStyle w:val="a8"/>
              <w:jc w:val="center"/>
              <w:rPr>
                <w:sz w:val="20"/>
                <w:szCs w:val="20"/>
              </w:rPr>
            </w:pPr>
            <w:r w:rsidRPr="00CC1B37">
              <w:rPr>
                <w:sz w:val="20"/>
                <w:szCs w:val="20"/>
              </w:rPr>
              <w:t>М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504FAC" w:rsidP="00BB52B9">
            <w:pPr>
              <w:pStyle w:val="a8"/>
              <w:jc w:val="center"/>
              <w:rPr>
                <w:sz w:val="20"/>
                <w:szCs w:val="20"/>
              </w:rPr>
            </w:pPr>
            <w:r w:rsidRPr="00CC1B37">
              <w:rPr>
                <w:sz w:val="20"/>
                <w:szCs w:val="20"/>
              </w:rPr>
              <w:t>Ч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504FAC" w:rsidP="00BB52B9">
            <w:pPr>
              <w:pStyle w:val="a8"/>
              <w:jc w:val="center"/>
              <w:rPr>
                <w:sz w:val="20"/>
                <w:szCs w:val="20"/>
              </w:rPr>
            </w:pPr>
            <w:r w:rsidRPr="00CC1B37">
              <w:rPr>
                <w:sz w:val="20"/>
                <w:szCs w:val="20"/>
              </w:rPr>
              <w:t>всего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504FAC" w:rsidP="00BB52B9">
            <w:pPr>
              <w:pStyle w:val="a8"/>
              <w:jc w:val="center"/>
              <w:rPr>
                <w:sz w:val="20"/>
                <w:szCs w:val="20"/>
              </w:rPr>
            </w:pPr>
            <w:r w:rsidRPr="00CC1B37">
              <w:rPr>
                <w:sz w:val="20"/>
                <w:szCs w:val="20"/>
              </w:rPr>
              <w:t>%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504FAC" w:rsidP="00BB52B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504FAC" w:rsidP="00BB52B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504FAC" w:rsidP="00BB52B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504FAC" w:rsidP="00BB52B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504FAC" w:rsidP="00BB52B9">
            <w:pPr>
              <w:pStyle w:val="a8"/>
              <w:jc w:val="center"/>
              <w:rPr>
                <w:sz w:val="20"/>
                <w:szCs w:val="20"/>
              </w:rPr>
            </w:pPr>
            <w:r w:rsidRPr="00CC1B37">
              <w:rPr>
                <w:sz w:val="20"/>
                <w:szCs w:val="20"/>
              </w:rPr>
              <w:t>тыс. чел.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AC" w:rsidRPr="00CC1B37" w:rsidRDefault="00504FAC" w:rsidP="00BB52B9">
            <w:pPr>
              <w:pStyle w:val="a8"/>
              <w:jc w:val="center"/>
              <w:rPr>
                <w:sz w:val="20"/>
                <w:szCs w:val="20"/>
              </w:rPr>
            </w:pPr>
            <w:r w:rsidRPr="00CC1B37">
              <w:rPr>
                <w:sz w:val="20"/>
                <w:szCs w:val="20"/>
              </w:rPr>
              <w:t>%</w:t>
            </w:r>
          </w:p>
        </w:tc>
      </w:tr>
      <w:tr w:rsidR="00504FAC" w:rsidRPr="00CC1B37" w:rsidTr="00E3066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504FAC" w:rsidP="00BB52B9">
            <w:pPr>
              <w:pStyle w:val="a8"/>
              <w:jc w:val="center"/>
              <w:rPr>
                <w:sz w:val="20"/>
                <w:szCs w:val="20"/>
              </w:rPr>
            </w:pPr>
            <w:r w:rsidRPr="00CC1B37">
              <w:rPr>
                <w:sz w:val="20"/>
                <w:szCs w:val="20"/>
              </w:rPr>
              <w:t>1.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504FAC" w:rsidP="00BB52B9">
            <w:pPr>
              <w:pStyle w:val="aa"/>
              <w:rPr>
                <w:sz w:val="20"/>
                <w:szCs w:val="20"/>
              </w:rPr>
            </w:pPr>
            <w:r w:rsidRPr="00CC1B37">
              <w:rPr>
                <w:sz w:val="20"/>
                <w:szCs w:val="20"/>
              </w:rPr>
              <w:t>Опасные производственные объекты I класса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04FAC" w:rsidRPr="00CC1B37" w:rsidTr="00E3066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504FAC" w:rsidP="00BB52B9">
            <w:pPr>
              <w:pStyle w:val="a8"/>
              <w:jc w:val="center"/>
              <w:rPr>
                <w:sz w:val="20"/>
                <w:szCs w:val="20"/>
              </w:rPr>
            </w:pPr>
            <w:r w:rsidRPr="00CC1B37">
              <w:rPr>
                <w:sz w:val="20"/>
                <w:szCs w:val="20"/>
              </w:rPr>
              <w:t>2.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504FAC" w:rsidP="00BB52B9">
            <w:pPr>
              <w:pStyle w:val="aa"/>
              <w:rPr>
                <w:sz w:val="20"/>
                <w:szCs w:val="20"/>
              </w:rPr>
            </w:pPr>
            <w:r w:rsidRPr="00CC1B37">
              <w:rPr>
                <w:sz w:val="20"/>
                <w:szCs w:val="20"/>
              </w:rPr>
              <w:t>Опасные производственные объекты II класса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B47CE5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B47CE5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AC" w:rsidRPr="00CC1B37" w:rsidRDefault="007054F2" w:rsidP="007054F2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54F2" w:rsidRPr="00CC1B37" w:rsidTr="00E3066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BB52B9">
            <w:pPr>
              <w:pStyle w:val="a8"/>
              <w:jc w:val="center"/>
              <w:rPr>
                <w:sz w:val="20"/>
                <w:szCs w:val="20"/>
              </w:rPr>
            </w:pPr>
            <w:r w:rsidRPr="00CC1B37">
              <w:rPr>
                <w:sz w:val="20"/>
                <w:szCs w:val="20"/>
              </w:rPr>
              <w:t>3.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BB52B9">
            <w:pPr>
              <w:pStyle w:val="aa"/>
              <w:rPr>
                <w:sz w:val="20"/>
                <w:szCs w:val="20"/>
              </w:rPr>
            </w:pPr>
            <w:r w:rsidRPr="00CC1B37">
              <w:rPr>
                <w:sz w:val="20"/>
                <w:szCs w:val="20"/>
              </w:rPr>
              <w:t>Особо радиационно-опасные производства и объекты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54F2" w:rsidRPr="00CC1B37" w:rsidTr="00E3066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BB52B9">
            <w:pPr>
              <w:pStyle w:val="a8"/>
              <w:jc w:val="center"/>
              <w:rPr>
                <w:sz w:val="20"/>
                <w:szCs w:val="20"/>
              </w:rPr>
            </w:pPr>
            <w:r w:rsidRPr="00CC1B37">
              <w:rPr>
                <w:sz w:val="20"/>
                <w:szCs w:val="20"/>
              </w:rPr>
              <w:t>4.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BB52B9">
            <w:pPr>
              <w:pStyle w:val="aa"/>
              <w:rPr>
                <w:sz w:val="20"/>
                <w:szCs w:val="20"/>
              </w:rPr>
            </w:pPr>
            <w:r w:rsidRPr="00CC1B37">
              <w:rPr>
                <w:sz w:val="20"/>
                <w:szCs w:val="20"/>
              </w:rPr>
              <w:t>Ядерно-опасные производства и объекты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54F2" w:rsidRPr="00CC1B37" w:rsidTr="00E3066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BB52B9">
            <w:pPr>
              <w:pStyle w:val="a8"/>
              <w:jc w:val="center"/>
              <w:rPr>
                <w:sz w:val="20"/>
                <w:szCs w:val="20"/>
              </w:rPr>
            </w:pPr>
            <w:r w:rsidRPr="00CC1B37">
              <w:rPr>
                <w:sz w:val="20"/>
                <w:szCs w:val="20"/>
              </w:rPr>
              <w:t>5.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BB52B9">
            <w:pPr>
              <w:pStyle w:val="aa"/>
              <w:rPr>
                <w:sz w:val="20"/>
                <w:szCs w:val="20"/>
              </w:rPr>
            </w:pPr>
            <w:r w:rsidRPr="00CC1B37">
              <w:rPr>
                <w:sz w:val="20"/>
                <w:szCs w:val="20"/>
              </w:rPr>
              <w:t>Гидротехнические сооружения чрезвычайно высокой опасности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54F2" w:rsidRPr="00CC1B37" w:rsidTr="00E30662"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BB52B9">
            <w:pPr>
              <w:pStyle w:val="a8"/>
              <w:jc w:val="center"/>
              <w:rPr>
                <w:sz w:val="20"/>
                <w:szCs w:val="20"/>
              </w:rPr>
            </w:pPr>
            <w:r w:rsidRPr="00CC1B37">
              <w:rPr>
                <w:sz w:val="20"/>
                <w:szCs w:val="20"/>
              </w:rPr>
              <w:t>6.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BB52B9">
            <w:pPr>
              <w:pStyle w:val="aa"/>
              <w:rPr>
                <w:sz w:val="20"/>
                <w:szCs w:val="20"/>
              </w:rPr>
            </w:pPr>
            <w:r w:rsidRPr="00CC1B37">
              <w:rPr>
                <w:sz w:val="20"/>
                <w:szCs w:val="20"/>
              </w:rPr>
              <w:t>Гидротехнические сооружения высокой опасности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7054F2" w:rsidRPr="00CC1B37" w:rsidTr="00E30662">
        <w:tc>
          <w:tcPr>
            <w:tcW w:w="840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BB52B9">
            <w:pPr>
              <w:pStyle w:val="a8"/>
              <w:rPr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B47CE5">
            <w:pPr>
              <w:pStyle w:val="aa"/>
              <w:rPr>
                <w:sz w:val="20"/>
                <w:szCs w:val="20"/>
              </w:rPr>
            </w:pPr>
            <w:r w:rsidRPr="00CC1B37">
              <w:rPr>
                <w:sz w:val="20"/>
                <w:szCs w:val="20"/>
              </w:rPr>
              <w:t xml:space="preserve">ИТОГО за </w:t>
            </w:r>
            <w:proofErr w:type="spellStart"/>
            <w:r w:rsidR="00B47CE5">
              <w:rPr>
                <w:sz w:val="20"/>
                <w:szCs w:val="20"/>
              </w:rPr>
              <w:t>Звениговский</w:t>
            </w:r>
            <w:proofErr w:type="spellEnd"/>
            <w:r w:rsidR="00B47CE5">
              <w:rPr>
                <w:sz w:val="20"/>
                <w:szCs w:val="20"/>
              </w:rPr>
              <w:t xml:space="preserve"> </w:t>
            </w:r>
            <w:r w:rsidR="00DA5B2F">
              <w:rPr>
                <w:sz w:val="20"/>
                <w:szCs w:val="20"/>
              </w:rPr>
              <w:t>муниципальный район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B47CE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B47CE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7054F2" w:rsidRPr="00CC1B37" w:rsidRDefault="007054F2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04FAC" w:rsidRDefault="00504FAC" w:rsidP="00504FAC">
      <w:r>
        <w:rPr>
          <w:rStyle w:val="a6"/>
        </w:rPr>
        <w:t>Примечание</w:t>
      </w:r>
      <w:r>
        <w:t>:</w:t>
      </w:r>
    </w:p>
    <w:p w:rsidR="00504FAC" w:rsidRDefault="00504FAC" w:rsidP="00504FAC">
      <w:r>
        <w:t>"РСО" - региональная система оповещения;</w:t>
      </w:r>
    </w:p>
    <w:p w:rsidR="00504FAC" w:rsidRDefault="00504FAC" w:rsidP="00504FAC">
      <w:r>
        <w:t>"МСО" - муниципальная система оповещения;</w:t>
      </w:r>
    </w:p>
    <w:p w:rsidR="00504FAC" w:rsidRDefault="00504FAC" w:rsidP="00504FAC">
      <w:r>
        <w:t>"ЛСО" - локальная система оповещения;</w:t>
      </w:r>
    </w:p>
    <w:p w:rsidR="00504FAC" w:rsidRDefault="00504FAC" w:rsidP="00504FAC">
      <w:proofErr w:type="gramStart"/>
      <w:r>
        <w:t>"Ф"; "С"; "М"; "Ч" - организации (производства, объекты, гидротехнические сооружения), находящиеся в ведении федеральных органов исполнительной власти Российской Федерации, органов государственной власти субъектов Российской Федерации, органов местного самоуправления и в частной собственности соответственно;</w:t>
      </w:r>
      <w:proofErr w:type="gramEnd"/>
    </w:p>
    <w:p w:rsidR="00504FAC" w:rsidRDefault="00504FAC" w:rsidP="00504FAC">
      <w:r>
        <w:t>"Г", "ОГ", "НГ" - "готовые"; "ограничено готовые"; "неготовые" системы оповещения;</w:t>
      </w:r>
    </w:p>
    <w:p w:rsidR="00504FAC" w:rsidRDefault="00504FAC" w:rsidP="00504FAC">
      <w:r>
        <w:t>"</w:t>
      </w:r>
      <w:proofErr w:type="gramStart"/>
      <w:r>
        <w:t>Проживающее</w:t>
      </w:r>
      <w:proofErr w:type="gramEnd"/>
      <w:r>
        <w:t xml:space="preserve"> в зоне действия ЛСО" - проживающего или осуществляющего хозяйственную деятельность в зоне действия ЛСО.</w:t>
      </w:r>
    </w:p>
    <w:p w:rsidR="00CC1B37" w:rsidRDefault="00CC1B37" w:rsidP="00504FAC">
      <w:bookmarkStart w:id="6" w:name="sub_20105"/>
    </w:p>
    <w:p w:rsidR="00CC1B37" w:rsidRDefault="00CC1B37" w:rsidP="00504FAC"/>
    <w:p w:rsidR="00CC1B37" w:rsidRDefault="00CC1B37" w:rsidP="00504FAC"/>
    <w:p w:rsidR="000A15A5" w:rsidRDefault="000A15A5" w:rsidP="00504FAC"/>
    <w:p w:rsidR="000A15A5" w:rsidRDefault="000A15A5" w:rsidP="00504FAC"/>
    <w:p w:rsidR="00504FAC" w:rsidRDefault="00504FAC" w:rsidP="00504FAC">
      <w:r>
        <w:t>1.5. Оповещение населения комплексными системами экстренного оповещения населения (КСЭОН) в зонах экстренного оповещения населения.</w:t>
      </w:r>
    </w:p>
    <w:tbl>
      <w:tblPr>
        <w:tblW w:w="0" w:type="auto"/>
        <w:jc w:val="center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240"/>
        <w:gridCol w:w="2940"/>
        <w:gridCol w:w="1540"/>
        <w:gridCol w:w="1120"/>
        <w:gridCol w:w="700"/>
        <w:gridCol w:w="1120"/>
        <w:gridCol w:w="840"/>
        <w:gridCol w:w="1820"/>
        <w:gridCol w:w="980"/>
        <w:gridCol w:w="980"/>
      </w:tblGrid>
      <w:tr w:rsidR="00504FAC" w:rsidTr="00CC1B37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6"/>
          <w:p w:rsidR="00504FAC" w:rsidRDefault="00504FAC" w:rsidP="00BB52B9">
            <w:pPr>
              <w:pStyle w:val="a8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Источники быстроразвивающихся ЧС</w:t>
            </w:r>
          </w:p>
        </w:tc>
        <w:tc>
          <w:tcPr>
            <w:tcW w:w="2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Характеристика быстроразвивающихся опасных процессов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Количество зон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Количество КСЭОН</w:t>
            </w:r>
          </w:p>
        </w:tc>
        <w:tc>
          <w:tcPr>
            <w:tcW w:w="3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Население</w:t>
            </w:r>
          </w:p>
        </w:tc>
      </w:tr>
      <w:tr w:rsidR="00504FAC" w:rsidTr="00CC1B37">
        <w:trPr>
          <w:jc w:val="center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8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 xml:space="preserve">Введено в эксплуатацию с </w:t>
            </w:r>
            <w:proofErr w:type="gramStart"/>
            <w:r>
              <w:t>СМ</w:t>
            </w:r>
            <w:proofErr w:type="gramEnd"/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Сопряженных с МСО (РСО)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proofErr w:type="gramStart"/>
            <w:r>
              <w:t>Проживающее</w:t>
            </w:r>
            <w:proofErr w:type="gramEnd"/>
            <w:r>
              <w:t xml:space="preserve"> в зоне</w:t>
            </w:r>
          </w:p>
          <w:p w:rsidR="00504FAC" w:rsidRDefault="00504FAC" w:rsidP="00BB52B9">
            <w:pPr>
              <w:pStyle w:val="a8"/>
              <w:jc w:val="center"/>
            </w:pPr>
            <w:r>
              <w:t>(тыс. чел.)</w:t>
            </w:r>
          </w:p>
        </w:tc>
        <w:tc>
          <w:tcPr>
            <w:tcW w:w="1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proofErr w:type="gramStart"/>
            <w:r>
              <w:t>Оповещаемое</w:t>
            </w:r>
            <w:proofErr w:type="gramEnd"/>
            <w:r>
              <w:t xml:space="preserve"> средствами КСЭОН</w:t>
            </w:r>
          </w:p>
        </w:tc>
      </w:tr>
      <w:tr w:rsidR="00504FAC" w:rsidTr="00CC1B37">
        <w:trPr>
          <w:jc w:val="center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2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всего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%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всего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%</w:t>
            </w: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тыс. чел.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%</w:t>
            </w:r>
          </w:p>
        </w:tc>
      </w:tr>
      <w:tr w:rsidR="000A15A5" w:rsidTr="00CC1B37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Default="000A15A5" w:rsidP="00BB52B9">
            <w:pPr>
              <w:pStyle w:val="a8"/>
              <w:jc w:val="center"/>
            </w:pPr>
            <w:r>
              <w:t>1.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Default="000A15A5" w:rsidP="00BB52B9">
            <w:pPr>
              <w:pStyle w:val="aa"/>
            </w:pPr>
            <w:r>
              <w:t>Техногенные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Default="000A15A5" w:rsidP="00BB52B9">
            <w:pPr>
              <w:pStyle w:val="aa"/>
            </w:pPr>
            <w:r>
              <w:t>Химически опасный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15A5" w:rsidTr="00CC1B37">
        <w:trPr>
          <w:jc w:val="center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Default="000A15A5" w:rsidP="00BB52B9">
            <w:pPr>
              <w:pStyle w:val="a8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Default="000A15A5" w:rsidP="00BB52B9">
            <w:pPr>
              <w:pStyle w:val="a8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Default="000A15A5" w:rsidP="00BB52B9">
            <w:pPr>
              <w:pStyle w:val="aa"/>
            </w:pPr>
            <w:proofErr w:type="spellStart"/>
            <w:r>
              <w:t>Пожаро</w:t>
            </w:r>
            <w:proofErr w:type="spellEnd"/>
            <w:r>
              <w:t>-взрывоопасный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15A5" w:rsidTr="00CC1B37">
        <w:trPr>
          <w:jc w:val="center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Default="000A15A5" w:rsidP="00BB52B9">
            <w:pPr>
              <w:pStyle w:val="a8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Default="000A15A5" w:rsidP="00BB52B9">
            <w:pPr>
              <w:pStyle w:val="a8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Default="000A15A5" w:rsidP="00BB52B9">
            <w:pPr>
              <w:pStyle w:val="aa"/>
            </w:pPr>
            <w:r>
              <w:t>Токсичный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15A5" w:rsidTr="00CC1B37">
        <w:trPr>
          <w:jc w:val="center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Default="000A15A5" w:rsidP="00BB52B9">
            <w:pPr>
              <w:pStyle w:val="a8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Default="000A15A5" w:rsidP="00BB52B9">
            <w:pPr>
              <w:pStyle w:val="a8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Default="000A15A5" w:rsidP="00BB52B9">
            <w:pPr>
              <w:pStyle w:val="aa"/>
            </w:pPr>
            <w:r>
              <w:t>Другие (перечислить)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15A5" w:rsidTr="00CC1B37">
        <w:trPr>
          <w:jc w:val="center"/>
        </w:trPr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Default="000A15A5" w:rsidP="00BB52B9">
            <w:pPr>
              <w:pStyle w:val="a8"/>
              <w:jc w:val="center"/>
            </w:pPr>
            <w:r>
              <w:t>2.</w:t>
            </w:r>
          </w:p>
        </w:tc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Default="000A15A5" w:rsidP="00BB52B9">
            <w:pPr>
              <w:pStyle w:val="aa"/>
            </w:pPr>
            <w:r>
              <w:t>Природные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Default="000A15A5" w:rsidP="00BB52B9">
            <w:pPr>
              <w:pStyle w:val="aa"/>
            </w:pPr>
            <w:r>
              <w:t>Угроза природных пожаров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15A5" w:rsidTr="00CC1B37">
        <w:trPr>
          <w:jc w:val="center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Default="000A15A5" w:rsidP="00BB52B9">
            <w:pPr>
              <w:pStyle w:val="a8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Default="000A15A5" w:rsidP="00BB52B9">
            <w:pPr>
              <w:pStyle w:val="a8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Default="000A15A5" w:rsidP="00BB52B9">
            <w:pPr>
              <w:pStyle w:val="aa"/>
            </w:pPr>
            <w:r>
              <w:t>Угроза подтопления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15A5" w:rsidTr="00CC1B37">
        <w:trPr>
          <w:jc w:val="center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Default="000A15A5" w:rsidP="00BB52B9">
            <w:pPr>
              <w:pStyle w:val="a8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Default="000A15A5" w:rsidP="00BB52B9">
            <w:pPr>
              <w:pStyle w:val="a8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Default="000A15A5" w:rsidP="00BB52B9">
            <w:pPr>
              <w:pStyle w:val="aa"/>
            </w:pPr>
            <w:r>
              <w:t>Угроза волн цунами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15A5" w:rsidTr="00CC1B37">
        <w:trPr>
          <w:jc w:val="center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Default="000A15A5" w:rsidP="00BB52B9">
            <w:pPr>
              <w:pStyle w:val="a8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Default="000A15A5" w:rsidP="00BB52B9">
            <w:pPr>
              <w:pStyle w:val="a8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Default="000A15A5" w:rsidP="00BB52B9">
            <w:pPr>
              <w:pStyle w:val="aa"/>
            </w:pPr>
            <w:r>
              <w:t>Угроза извержения вулкана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15A5" w:rsidTr="00CC1B37">
        <w:trPr>
          <w:jc w:val="center"/>
        </w:trPr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Default="000A15A5" w:rsidP="00BB52B9">
            <w:pPr>
              <w:pStyle w:val="a8"/>
            </w:pPr>
          </w:p>
        </w:tc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Default="000A15A5" w:rsidP="00BB52B9">
            <w:pPr>
              <w:pStyle w:val="a8"/>
            </w:pP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Default="000A15A5" w:rsidP="00BB52B9">
            <w:pPr>
              <w:pStyle w:val="aa"/>
            </w:pPr>
            <w:r>
              <w:t>Други</w:t>
            </w:r>
            <w:proofErr w:type="gramStart"/>
            <w:r>
              <w:t>е(</w:t>
            </w:r>
            <w:proofErr w:type="gramEnd"/>
            <w:r>
              <w:t>перечислить)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15A5" w:rsidTr="00CC1B37">
        <w:trPr>
          <w:jc w:val="center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Default="000A15A5" w:rsidP="00BB52B9">
            <w:pPr>
              <w:pStyle w:val="a8"/>
              <w:jc w:val="center"/>
            </w:pPr>
            <w:r>
              <w:t>3.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Default="000A15A5" w:rsidP="00BB52B9">
            <w:pPr>
              <w:pStyle w:val="aa"/>
            </w:pPr>
            <w:r>
              <w:t>Смешанные</w:t>
            </w:r>
            <w:hyperlink w:anchor="sub_333" w:history="1">
              <w:r>
                <w:rPr>
                  <w:rStyle w:val="a7"/>
                </w:rPr>
                <w:t>*</w:t>
              </w:r>
            </w:hyperlink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Default="000A15A5" w:rsidP="00BB52B9">
            <w:pPr>
              <w:pStyle w:val="aa"/>
            </w:pPr>
            <w:r>
              <w:t>(перечислить)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A15A5" w:rsidTr="00CC1B37">
        <w:trPr>
          <w:jc w:val="center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Default="000A15A5" w:rsidP="00BB52B9">
            <w:pPr>
              <w:pStyle w:val="a8"/>
            </w:pPr>
          </w:p>
        </w:tc>
        <w:tc>
          <w:tcPr>
            <w:tcW w:w="5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Default="000A15A5" w:rsidP="00B47CE5">
            <w:pPr>
              <w:pStyle w:val="aa"/>
            </w:pPr>
            <w:r>
              <w:t xml:space="preserve">ИТОГО за  </w:t>
            </w:r>
            <w:proofErr w:type="spellStart"/>
            <w:r w:rsidR="00B47CE5">
              <w:t>Звениговский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Default="000A15A5" w:rsidP="00833408">
            <w:pPr>
              <w:pStyle w:val="a8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A15A5" w:rsidRPr="00CC1B37" w:rsidRDefault="000A15A5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04FAC" w:rsidRDefault="00504FAC" w:rsidP="00504FAC"/>
    <w:p w:rsidR="00504FAC" w:rsidRDefault="00504FAC" w:rsidP="00504FAC">
      <w:r>
        <w:rPr>
          <w:rStyle w:val="a6"/>
        </w:rPr>
        <w:t>Примечание</w:t>
      </w:r>
      <w:r>
        <w:t>:</w:t>
      </w:r>
    </w:p>
    <w:p w:rsidR="00504FAC" w:rsidRDefault="00504FAC" w:rsidP="00504FAC">
      <w:r>
        <w:t>"РСО" - региональная система оповещения;</w:t>
      </w:r>
    </w:p>
    <w:p w:rsidR="00504FAC" w:rsidRDefault="00504FAC" w:rsidP="00504FAC">
      <w:r>
        <w:t>"МСО" - муниципальная система оповещения;</w:t>
      </w:r>
    </w:p>
    <w:p w:rsidR="00504FAC" w:rsidRDefault="00504FAC" w:rsidP="00504FAC">
      <w:r>
        <w:t>"КСЭОН" - комплексная система экстренного оповещения населения;</w:t>
      </w:r>
    </w:p>
    <w:p w:rsidR="00504FAC" w:rsidRDefault="00504FAC" w:rsidP="00504FAC">
      <w:r>
        <w:t>"ЧС" - чрезвычайная ситуация;</w:t>
      </w:r>
    </w:p>
    <w:p w:rsidR="00504FAC" w:rsidRDefault="00504FAC" w:rsidP="00504FAC">
      <w:r>
        <w:t>"Зона" - зона экстренного оповещения населения;</w:t>
      </w:r>
    </w:p>
    <w:p w:rsidR="00504FAC" w:rsidRDefault="00504FAC" w:rsidP="00504FAC">
      <w:r>
        <w:t>"НП" - населенный пункт;</w:t>
      </w:r>
    </w:p>
    <w:p w:rsidR="00504FAC" w:rsidRDefault="00504FAC" w:rsidP="00504FAC">
      <w:r>
        <w:t>"СМ" - система мониторинга;</w:t>
      </w:r>
    </w:p>
    <w:p w:rsidR="00504FAC" w:rsidRDefault="00504FAC" w:rsidP="00504FAC">
      <w:r>
        <w:t>"</w:t>
      </w:r>
      <w:proofErr w:type="gramStart"/>
      <w:r>
        <w:t>Проживающее</w:t>
      </w:r>
      <w:proofErr w:type="gramEnd"/>
      <w:r>
        <w:t xml:space="preserve"> в зоне" - проживающее или осуществляющее хозяйственную деятельность в зоне;</w:t>
      </w:r>
    </w:p>
    <w:p w:rsidR="00504FAC" w:rsidRDefault="00504FAC" w:rsidP="00504FAC">
      <w:bookmarkStart w:id="7" w:name="sub_333"/>
      <w:r>
        <w:t>"*" - если зона экстренного оповещения населения указывается в пункте "Смешанные", то в пунктах "Техногенные" и</w:t>
      </w:r>
    </w:p>
    <w:bookmarkEnd w:id="7"/>
    <w:p w:rsidR="00504FAC" w:rsidRDefault="00504FAC" w:rsidP="00504FAC">
      <w:r>
        <w:t>"Природные" не указывается (для исключения дублирования).</w:t>
      </w:r>
    </w:p>
    <w:p w:rsidR="00833408" w:rsidRDefault="00833408" w:rsidP="00504FAC">
      <w:bookmarkStart w:id="8" w:name="sub_20106"/>
    </w:p>
    <w:p w:rsidR="00833408" w:rsidRDefault="00833408" w:rsidP="00504FAC"/>
    <w:p w:rsidR="000A15A5" w:rsidRDefault="000A15A5" w:rsidP="00504FAC"/>
    <w:p w:rsidR="00504FAC" w:rsidRDefault="00504FAC" w:rsidP="00504FAC">
      <w:r>
        <w:t>1.6. Оповещение населения средствами общероссийской комплексной системы информирования и оповещения населения в местах массового пребывания людей (ОКСИОН).</w:t>
      </w:r>
    </w:p>
    <w:bookmarkEnd w:id="8"/>
    <w:p w:rsidR="00504FAC" w:rsidRDefault="00504FAC" w:rsidP="00504FAC"/>
    <w:tbl>
      <w:tblPr>
        <w:tblW w:w="0" w:type="auto"/>
        <w:jc w:val="center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640"/>
        <w:gridCol w:w="980"/>
        <w:gridCol w:w="1260"/>
        <w:gridCol w:w="980"/>
        <w:gridCol w:w="1120"/>
        <w:gridCol w:w="1120"/>
        <w:gridCol w:w="840"/>
        <w:gridCol w:w="1260"/>
        <w:gridCol w:w="840"/>
        <w:gridCol w:w="700"/>
        <w:gridCol w:w="840"/>
        <w:gridCol w:w="700"/>
      </w:tblGrid>
      <w:tr w:rsidR="00504FAC" w:rsidTr="00833408">
        <w:trPr>
          <w:jc w:val="center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Муниципальные образования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 xml:space="preserve">Количество НП, </w:t>
            </w:r>
            <w:proofErr w:type="gramStart"/>
            <w:r>
              <w:t>оснащенных</w:t>
            </w:r>
            <w:proofErr w:type="gramEnd"/>
            <w:r>
              <w:t xml:space="preserve"> ОКСИОН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Количество объектов ОКСИОН</w:t>
            </w:r>
          </w:p>
        </w:tc>
        <w:tc>
          <w:tcPr>
            <w:tcW w:w="43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Население</w:t>
            </w:r>
          </w:p>
        </w:tc>
      </w:tr>
      <w:tr w:rsidR="00504FAC" w:rsidTr="00833408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Наименование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Количество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ПУОН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ПИОН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МКИОН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Всего ТК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Проживающее в НП</w:t>
            </w:r>
          </w:p>
          <w:p w:rsidR="00504FAC" w:rsidRDefault="00504FAC" w:rsidP="00BB52B9">
            <w:pPr>
              <w:pStyle w:val="a8"/>
              <w:jc w:val="center"/>
            </w:pPr>
            <w:r>
              <w:t>(тыс. чел.)</w:t>
            </w:r>
          </w:p>
        </w:tc>
        <w:tc>
          <w:tcPr>
            <w:tcW w:w="3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proofErr w:type="gramStart"/>
            <w:r>
              <w:t>Оповещаемое</w:t>
            </w:r>
            <w:proofErr w:type="gramEnd"/>
            <w:r>
              <w:t xml:space="preserve"> средствами ОКСИОН</w:t>
            </w:r>
          </w:p>
        </w:tc>
      </w:tr>
      <w:tr w:rsidR="00504FAC" w:rsidTr="00833408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В дневное время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В ночное время</w:t>
            </w:r>
          </w:p>
        </w:tc>
      </w:tr>
      <w:tr w:rsidR="00504FAC" w:rsidTr="00833408">
        <w:trPr>
          <w:jc w:val="center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3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(тыс. чел.)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%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(тыс. чел.)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%</w:t>
            </w:r>
          </w:p>
        </w:tc>
      </w:tr>
      <w:tr w:rsidR="0033696A" w:rsidTr="00833408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Default="0033696A" w:rsidP="00BB52B9">
            <w:pPr>
              <w:pStyle w:val="a8"/>
              <w:jc w:val="center"/>
            </w:pPr>
            <w:r>
              <w:t>1.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Default="0033696A" w:rsidP="00BB52B9">
            <w:pPr>
              <w:pStyle w:val="aa"/>
            </w:pPr>
            <w:r>
              <w:t>Городские округа (городские округа с внутригородским делением)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3696A" w:rsidTr="00833408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Default="0033696A" w:rsidP="00BB52B9">
            <w:pPr>
              <w:pStyle w:val="a8"/>
              <w:jc w:val="center"/>
            </w:pPr>
            <w:r>
              <w:t>2.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Default="00B47CE5" w:rsidP="00BB52B9">
            <w:pPr>
              <w:pStyle w:val="aa"/>
            </w:pPr>
            <w:r>
              <w:t xml:space="preserve"> </w:t>
            </w:r>
            <w:proofErr w:type="spellStart"/>
            <w:r>
              <w:t>Звениговский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3696A" w:rsidTr="00833408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Default="0033696A" w:rsidP="00BB52B9">
            <w:pPr>
              <w:pStyle w:val="a8"/>
              <w:jc w:val="center"/>
            </w:pPr>
            <w:r>
              <w:t>3.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Default="0033696A" w:rsidP="00BB52B9">
            <w:pPr>
              <w:pStyle w:val="aa"/>
            </w:pPr>
            <w:r>
              <w:t>Внутригородские территории городов федерального значения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3696A" w:rsidTr="00833408">
        <w:trPr>
          <w:jc w:val="center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Default="0033696A" w:rsidP="00BB52B9">
            <w:pPr>
              <w:pStyle w:val="a8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Default="0033696A" w:rsidP="00B47CE5">
            <w:pPr>
              <w:pStyle w:val="aa"/>
            </w:pPr>
            <w:r>
              <w:t xml:space="preserve">ИТОГО за </w:t>
            </w:r>
            <w:proofErr w:type="spellStart"/>
            <w:r w:rsidR="00B47CE5">
              <w:t>Звениговский</w:t>
            </w:r>
            <w:proofErr w:type="spellEnd"/>
            <w:r w:rsidR="00B47CE5">
              <w:t xml:space="preserve"> </w:t>
            </w:r>
            <w:r>
              <w:t>муниципальный район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696A" w:rsidRPr="00CC1B37" w:rsidRDefault="0033696A" w:rsidP="00644EFC">
            <w:pPr>
              <w:pStyle w:val="a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504FAC" w:rsidRDefault="00504FAC" w:rsidP="00504FAC"/>
    <w:p w:rsidR="00504FAC" w:rsidRDefault="00504FAC" w:rsidP="00504FAC">
      <w:r>
        <w:rPr>
          <w:rStyle w:val="a6"/>
        </w:rPr>
        <w:t>Примечание</w:t>
      </w:r>
      <w:r>
        <w:t>:</w:t>
      </w:r>
    </w:p>
    <w:p w:rsidR="00504FAC" w:rsidRDefault="00504FAC" w:rsidP="00504FAC">
      <w:r>
        <w:t>"ОКСИОН" - общероссийская комплексная система информирования и оповещения населения в местах массового пребывания людей;</w:t>
      </w:r>
    </w:p>
    <w:p w:rsidR="00504FAC" w:rsidRDefault="00504FAC" w:rsidP="00504FAC">
      <w:r>
        <w:t>"ПУОН" - пункты уличного информирования и оповещения населения;</w:t>
      </w:r>
    </w:p>
    <w:p w:rsidR="00504FAC" w:rsidRDefault="00504FAC" w:rsidP="00504FAC">
      <w:r>
        <w:t>"ПИОН" - пункты информирования и оповещения населения в зданиях с массовым пребыванием людей;</w:t>
      </w:r>
    </w:p>
    <w:p w:rsidR="00504FAC" w:rsidRDefault="00504FAC" w:rsidP="00504FAC">
      <w:r>
        <w:t>"МКИОН" - мобильные комплексы информирования и оповещения населения;</w:t>
      </w:r>
    </w:p>
    <w:p w:rsidR="00504FAC" w:rsidRDefault="00504FAC" w:rsidP="00504FAC">
      <w:r>
        <w:t>"ТК" - терминальный комплекс ОКСИОН;</w:t>
      </w:r>
    </w:p>
    <w:p w:rsidR="00504FAC" w:rsidRDefault="00504FAC" w:rsidP="00504FAC">
      <w:r>
        <w:t>"</w:t>
      </w:r>
      <w:proofErr w:type="gramStart"/>
      <w:r>
        <w:t>Проживающее</w:t>
      </w:r>
      <w:proofErr w:type="gramEnd"/>
      <w:r>
        <w:t xml:space="preserve"> в НП" - проживающее или осуществляющее хозяйственную деятельность в населенном пункте.</w:t>
      </w:r>
    </w:p>
    <w:p w:rsidR="00833408" w:rsidRDefault="00833408" w:rsidP="00504FAC">
      <w:bookmarkStart w:id="9" w:name="sub_20107"/>
    </w:p>
    <w:p w:rsidR="00504FAC" w:rsidRDefault="00504FAC" w:rsidP="00504FAC">
      <w:r>
        <w:t xml:space="preserve">1.7. Системы отображения информации (отображающие поверхности) в местах массового скопления людей: всего необходимо </w:t>
      </w:r>
      <w:r w:rsidR="0033696A">
        <w:t>1</w:t>
      </w:r>
      <w:r>
        <w:t xml:space="preserve">, имеется </w:t>
      </w:r>
      <w:r w:rsidR="0033696A">
        <w:t>0</w:t>
      </w:r>
      <w:r>
        <w:t xml:space="preserve">, из них </w:t>
      </w:r>
      <w:r w:rsidR="0033696A">
        <w:t xml:space="preserve">0 </w:t>
      </w:r>
      <w:r>
        <w:t xml:space="preserve">уличных конструкций, </w:t>
      </w:r>
      <w:r w:rsidR="0033696A">
        <w:t>0</w:t>
      </w:r>
      <w:r>
        <w:t xml:space="preserve"> - внутри зданий.</w:t>
      </w:r>
    </w:p>
    <w:bookmarkEnd w:id="9"/>
    <w:p w:rsidR="00504FAC" w:rsidRDefault="00504FAC" w:rsidP="00504FAC">
      <w:r>
        <w:t>включая:</w:t>
      </w:r>
    </w:p>
    <w:p w:rsidR="00504FAC" w:rsidRDefault="00504FAC" w:rsidP="00504FAC">
      <w:r>
        <w:t xml:space="preserve">на автомобильных вокзалах необходимо </w:t>
      </w:r>
      <w:r w:rsidR="0033696A">
        <w:t>0</w:t>
      </w:r>
      <w:r>
        <w:t xml:space="preserve">, имеется </w:t>
      </w:r>
      <w:r w:rsidR="0033696A">
        <w:t>0</w:t>
      </w:r>
      <w:r>
        <w:t xml:space="preserve">, из них </w:t>
      </w:r>
      <w:r w:rsidR="0033696A">
        <w:t>0</w:t>
      </w:r>
      <w:r>
        <w:t xml:space="preserve"> уличных конструкций, </w:t>
      </w:r>
      <w:r w:rsidR="0033696A">
        <w:t>0</w:t>
      </w:r>
      <w:r>
        <w:t xml:space="preserve"> - внутри зданий;</w:t>
      </w:r>
    </w:p>
    <w:p w:rsidR="00504FAC" w:rsidRDefault="00504FAC" w:rsidP="00504FAC">
      <w:r>
        <w:t xml:space="preserve">на железнодорожных вокзалах необходимо </w:t>
      </w:r>
      <w:r w:rsidR="0033696A">
        <w:t>0</w:t>
      </w:r>
      <w:r>
        <w:t xml:space="preserve">, имеется </w:t>
      </w:r>
      <w:r w:rsidR="0033696A">
        <w:t>0</w:t>
      </w:r>
      <w:r>
        <w:t xml:space="preserve">, из них </w:t>
      </w:r>
      <w:r w:rsidR="0033696A">
        <w:t>0</w:t>
      </w:r>
      <w:r>
        <w:t xml:space="preserve"> уличных конструкций, </w:t>
      </w:r>
      <w:r w:rsidR="0033696A">
        <w:t>0</w:t>
      </w:r>
      <w:r>
        <w:t xml:space="preserve"> - внутри зданий;</w:t>
      </w:r>
    </w:p>
    <w:p w:rsidR="00504FAC" w:rsidRDefault="00504FAC" w:rsidP="00504FAC">
      <w:r>
        <w:t xml:space="preserve">на стадионах необходимо </w:t>
      </w:r>
      <w:r w:rsidR="0033696A">
        <w:t>0</w:t>
      </w:r>
      <w:r>
        <w:t xml:space="preserve">, имеется </w:t>
      </w:r>
      <w:r w:rsidR="0033696A">
        <w:t>0</w:t>
      </w:r>
      <w:r>
        <w:t xml:space="preserve">, из них </w:t>
      </w:r>
      <w:r w:rsidR="0033696A">
        <w:t>0</w:t>
      </w:r>
      <w:r>
        <w:t xml:space="preserve"> уличных конструкций, </w:t>
      </w:r>
      <w:r w:rsidR="0033696A">
        <w:t>0</w:t>
      </w:r>
      <w:r>
        <w:t xml:space="preserve"> - внутри зданий;</w:t>
      </w:r>
    </w:p>
    <w:p w:rsidR="00504FAC" w:rsidRDefault="00504FAC" w:rsidP="00504FAC">
      <w:r>
        <w:t xml:space="preserve">в других местах (крупных рынках, парках, зрелищных объектах и т.д.) необходимо </w:t>
      </w:r>
      <w:r w:rsidR="0033696A">
        <w:t>0</w:t>
      </w:r>
      <w:r>
        <w:t xml:space="preserve">, имеется </w:t>
      </w:r>
      <w:r w:rsidR="0033696A">
        <w:t>0</w:t>
      </w:r>
      <w:r>
        <w:t>,</w:t>
      </w:r>
      <w:r w:rsidR="0033696A">
        <w:t xml:space="preserve"> </w:t>
      </w:r>
      <w:r>
        <w:t xml:space="preserve">из них </w:t>
      </w:r>
      <w:r w:rsidR="0033696A">
        <w:t xml:space="preserve">0 </w:t>
      </w:r>
      <w:r>
        <w:t xml:space="preserve">уличных конструкций, </w:t>
      </w:r>
      <w:r w:rsidR="0033696A">
        <w:t xml:space="preserve">0 </w:t>
      </w:r>
      <w:r>
        <w:t>- внутри зданий.</w:t>
      </w:r>
    </w:p>
    <w:p w:rsidR="00504FAC" w:rsidRDefault="00504FAC" w:rsidP="00504FAC">
      <w:r>
        <w:t xml:space="preserve">Заключено соглашений с </w:t>
      </w:r>
      <w:r w:rsidR="0033696A">
        <w:t>0</w:t>
      </w:r>
      <w:r>
        <w:t xml:space="preserve"> организациями по использованию систем отображения информации (отображающих поверхностей).</w:t>
      </w:r>
    </w:p>
    <w:p w:rsidR="0027487A" w:rsidRDefault="0027487A" w:rsidP="00504FAC">
      <w:bookmarkStart w:id="10" w:name="sub_2200"/>
    </w:p>
    <w:p w:rsidR="00504FAC" w:rsidRDefault="00504FAC" w:rsidP="00504FAC">
      <w:r>
        <w:t>2. Техническая характеристика системы оповещения населения.</w:t>
      </w:r>
    </w:p>
    <w:p w:rsidR="00504FAC" w:rsidRDefault="00504FAC" w:rsidP="00504FAC">
      <w:bookmarkStart w:id="11" w:name="sub_2201"/>
      <w:bookmarkEnd w:id="10"/>
    </w:p>
    <w:bookmarkEnd w:id="11"/>
    <w:p w:rsidR="00504FAC" w:rsidRDefault="00504FAC" w:rsidP="00504FAC">
      <w:r>
        <w:t>2.1. Тип технических средств оповещения, используемых в системе оповещения (перечень):</w:t>
      </w:r>
    </w:p>
    <w:p w:rsidR="00D153C1" w:rsidRPr="0047353D" w:rsidRDefault="00D153C1" w:rsidP="00D153C1">
      <w:pPr>
        <w:ind w:left="720" w:hanging="11"/>
        <w:rPr>
          <w:rFonts w:eastAsia="Times New Roman"/>
          <w:i/>
        </w:rPr>
      </w:pPr>
      <w:r w:rsidRPr="0047353D">
        <w:rPr>
          <w:rFonts w:eastAsia="Times New Roman"/>
          <w:i/>
        </w:rPr>
        <w:t>1) КТСО П-166М – 1 шт.</w:t>
      </w:r>
    </w:p>
    <w:p w:rsidR="00D153C1" w:rsidRDefault="00D153C1" w:rsidP="00D153C1">
      <w:pPr>
        <w:ind w:left="720" w:hanging="11"/>
        <w:rPr>
          <w:rFonts w:eastAsia="Times New Roman"/>
          <w:i/>
        </w:rPr>
      </w:pPr>
      <w:r w:rsidRPr="0047353D">
        <w:rPr>
          <w:rFonts w:eastAsia="Times New Roman"/>
          <w:i/>
        </w:rPr>
        <w:t>2) Усилитель</w:t>
      </w:r>
      <w:r>
        <w:rPr>
          <w:rFonts w:eastAsia="Times New Roman"/>
          <w:i/>
        </w:rPr>
        <w:t xml:space="preserve"> </w:t>
      </w:r>
      <w:r w:rsidRPr="0047353D">
        <w:rPr>
          <w:rFonts w:eastAsia="Times New Roman"/>
          <w:i/>
        </w:rPr>
        <w:t xml:space="preserve">мощности специализированный УМС-2000 (УМС-2400) </w:t>
      </w:r>
      <w:r>
        <w:rPr>
          <w:rFonts w:eastAsia="Times New Roman"/>
          <w:i/>
        </w:rPr>
        <w:t xml:space="preserve">с выносными акустическими установками </w:t>
      </w:r>
      <w:r w:rsidRPr="00D61360">
        <w:rPr>
          <w:rFonts w:eastAsia="Times New Roman"/>
          <w:i/>
        </w:rPr>
        <w:t xml:space="preserve">ГР-450 </w:t>
      </w:r>
      <w:r>
        <w:rPr>
          <w:rFonts w:eastAsia="Times New Roman"/>
          <w:i/>
        </w:rPr>
        <w:t xml:space="preserve">(массивами 150ГР38Нх4 или </w:t>
      </w:r>
      <w:r w:rsidRPr="00D61360">
        <w:rPr>
          <w:rFonts w:eastAsia="Times New Roman"/>
          <w:i/>
        </w:rPr>
        <w:t>1</w:t>
      </w:r>
      <w:r>
        <w:rPr>
          <w:rFonts w:eastAsia="Times New Roman"/>
          <w:i/>
        </w:rPr>
        <w:t>0</w:t>
      </w:r>
      <w:r w:rsidRPr="00D61360">
        <w:rPr>
          <w:rFonts w:eastAsia="Times New Roman"/>
          <w:i/>
        </w:rPr>
        <w:t>0ГР38Нх</w:t>
      </w:r>
      <w:r>
        <w:rPr>
          <w:rFonts w:eastAsia="Times New Roman"/>
          <w:i/>
        </w:rPr>
        <w:t xml:space="preserve">6) </w:t>
      </w:r>
      <w:r w:rsidRPr="002A2517">
        <w:rPr>
          <w:rFonts w:eastAsia="Times New Roman"/>
          <w:i/>
        </w:rPr>
        <w:t>- 1 шт.</w:t>
      </w:r>
    </w:p>
    <w:p w:rsidR="00D153C1" w:rsidRDefault="00D153C1" w:rsidP="00D153C1">
      <w:pPr>
        <w:ind w:left="720" w:hanging="11"/>
        <w:rPr>
          <w:rFonts w:eastAsia="Times New Roman"/>
          <w:i/>
        </w:rPr>
      </w:pPr>
      <w:r>
        <w:rPr>
          <w:rFonts w:eastAsia="Times New Roman"/>
          <w:i/>
        </w:rPr>
        <w:t xml:space="preserve">3) </w:t>
      </w:r>
      <w:r w:rsidRPr="0047353D">
        <w:rPr>
          <w:rFonts w:eastAsia="Times New Roman"/>
          <w:i/>
        </w:rPr>
        <w:t>Автоматизированная система оповещения руководящего</w:t>
      </w:r>
      <w:r>
        <w:rPr>
          <w:rFonts w:eastAsia="Times New Roman"/>
          <w:i/>
        </w:rPr>
        <w:t xml:space="preserve"> состава АСО-4 - 1 шт.</w:t>
      </w:r>
    </w:p>
    <w:p w:rsidR="00D153C1" w:rsidRDefault="00D153C1" w:rsidP="00D153C1">
      <w:pPr>
        <w:ind w:left="720" w:hanging="11"/>
        <w:rPr>
          <w:rFonts w:eastAsia="Times New Roman"/>
          <w:i/>
        </w:rPr>
      </w:pPr>
      <w:r>
        <w:rPr>
          <w:rFonts w:eastAsia="Times New Roman"/>
          <w:i/>
        </w:rPr>
        <w:t xml:space="preserve">4) Электромеханические сирены С-40(с-28) </w:t>
      </w:r>
      <w:r w:rsidR="00DC7296">
        <w:rPr>
          <w:rFonts w:eastAsia="Times New Roman"/>
          <w:i/>
        </w:rPr>
        <w:t>–</w:t>
      </w:r>
      <w:r>
        <w:rPr>
          <w:rFonts w:eastAsia="Times New Roman"/>
          <w:i/>
        </w:rPr>
        <w:t xml:space="preserve"> </w:t>
      </w:r>
      <w:r w:rsidR="00DC7296">
        <w:rPr>
          <w:rFonts w:eastAsia="Times New Roman"/>
          <w:i/>
        </w:rPr>
        <w:t xml:space="preserve">3 </w:t>
      </w:r>
      <w:r>
        <w:rPr>
          <w:rFonts w:eastAsia="Times New Roman"/>
          <w:i/>
        </w:rPr>
        <w:t>шт.</w:t>
      </w:r>
    </w:p>
    <w:p w:rsidR="00D153C1" w:rsidRDefault="00D153C1" w:rsidP="00D153C1">
      <w:pPr>
        <w:ind w:left="720" w:hanging="11"/>
        <w:rPr>
          <w:rFonts w:eastAsia="Times New Roman"/>
          <w:i/>
        </w:rPr>
      </w:pPr>
      <w:r>
        <w:rPr>
          <w:rFonts w:eastAsia="Times New Roman"/>
          <w:i/>
        </w:rPr>
        <w:t>5) Мобильные средства оповещения:</w:t>
      </w:r>
    </w:p>
    <w:p w:rsidR="00D153C1" w:rsidRPr="006B59A8" w:rsidRDefault="00D153C1" w:rsidP="00D153C1">
      <w:pPr>
        <w:ind w:left="720" w:hanging="11"/>
        <w:rPr>
          <w:rFonts w:eastAsia="Times New Roman"/>
          <w:i/>
        </w:rPr>
      </w:pPr>
      <w:r w:rsidRPr="006B59A8">
        <w:rPr>
          <w:rFonts w:eastAsia="Times New Roman"/>
          <w:i/>
        </w:rPr>
        <w:t xml:space="preserve">носимые – </w:t>
      </w:r>
      <w:r w:rsidR="009F6FDA" w:rsidRPr="006B59A8">
        <w:rPr>
          <w:rFonts w:eastAsia="Times New Roman"/>
          <w:i/>
        </w:rPr>
        <w:t>2</w:t>
      </w:r>
      <w:r w:rsidR="006B59A8" w:rsidRPr="006B59A8">
        <w:rPr>
          <w:rFonts w:eastAsia="Times New Roman"/>
          <w:i/>
        </w:rPr>
        <w:t>0</w:t>
      </w:r>
      <w:r w:rsidRPr="006B59A8">
        <w:rPr>
          <w:rFonts w:eastAsia="Times New Roman"/>
          <w:i/>
        </w:rPr>
        <w:t xml:space="preserve"> шт., </w:t>
      </w:r>
    </w:p>
    <w:p w:rsidR="00D153C1" w:rsidRPr="006B59A8" w:rsidRDefault="00D153C1" w:rsidP="00D153C1">
      <w:pPr>
        <w:ind w:left="720" w:hanging="11"/>
        <w:rPr>
          <w:rFonts w:eastAsia="Times New Roman"/>
          <w:i/>
        </w:rPr>
      </w:pPr>
      <w:r w:rsidRPr="006B59A8">
        <w:rPr>
          <w:rFonts w:eastAsia="Times New Roman"/>
          <w:i/>
        </w:rPr>
        <w:t xml:space="preserve">автомобильные (автоклубы, спецмашины) – </w:t>
      </w:r>
      <w:r w:rsidR="006B59A8" w:rsidRPr="006B59A8">
        <w:rPr>
          <w:rFonts w:eastAsia="Times New Roman"/>
          <w:i/>
        </w:rPr>
        <w:t>2</w:t>
      </w:r>
      <w:r w:rsidR="00397442">
        <w:rPr>
          <w:rFonts w:eastAsia="Times New Roman"/>
          <w:i/>
        </w:rPr>
        <w:t>2</w:t>
      </w:r>
      <w:r w:rsidRPr="006B59A8">
        <w:rPr>
          <w:rFonts w:eastAsia="Times New Roman"/>
          <w:i/>
        </w:rPr>
        <w:t xml:space="preserve"> шт.;</w:t>
      </w:r>
    </w:p>
    <w:p w:rsidR="00D153C1" w:rsidRDefault="00D153C1" w:rsidP="00D153C1">
      <w:pPr>
        <w:ind w:left="720" w:hanging="11"/>
        <w:rPr>
          <w:rFonts w:eastAsia="Times New Roman"/>
          <w:i/>
        </w:rPr>
      </w:pPr>
      <w:r w:rsidRPr="006B59A8">
        <w:rPr>
          <w:rFonts w:eastAsia="Times New Roman"/>
          <w:i/>
        </w:rPr>
        <w:t xml:space="preserve">6) Средства громкого боя – </w:t>
      </w:r>
      <w:r w:rsidR="006B59A8" w:rsidRPr="006B59A8">
        <w:rPr>
          <w:rFonts w:eastAsia="Times New Roman"/>
          <w:i/>
        </w:rPr>
        <w:t>1</w:t>
      </w:r>
      <w:r w:rsidR="0021411B">
        <w:rPr>
          <w:rFonts w:eastAsia="Times New Roman"/>
          <w:i/>
        </w:rPr>
        <w:t>40</w:t>
      </w:r>
      <w:r w:rsidRPr="006B59A8">
        <w:rPr>
          <w:rFonts w:eastAsia="Times New Roman"/>
          <w:i/>
        </w:rPr>
        <w:t xml:space="preserve"> шт.</w:t>
      </w:r>
    </w:p>
    <w:p w:rsidR="00D153C1" w:rsidRDefault="00D153C1" w:rsidP="00D153C1">
      <w:pPr>
        <w:ind w:left="720" w:hanging="11"/>
        <w:rPr>
          <w:rFonts w:eastAsia="Times New Roman"/>
          <w:i/>
        </w:rPr>
      </w:pPr>
      <w:r>
        <w:rPr>
          <w:rFonts w:eastAsia="Times New Roman"/>
          <w:i/>
        </w:rPr>
        <w:t xml:space="preserve">7) Громкоговорящие устройства мечетей – </w:t>
      </w:r>
      <w:r w:rsidR="006B59A8">
        <w:rPr>
          <w:rFonts w:eastAsia="Times New Roman"/>
          <w:i/>
        </w:rPr>
        <w:t>2</w:t>
      </w:r>
      <w:r>
        <w:rPr>
          <w:rFonts w:eastAsia="Times New Roman"/>
          <w:i/>
        </w:rPr>
        <w:t xml:space="preserve"> шт.;</w:t>
      </w:r>
    </w:p>
    <w:p w:rsidR="00D153C1" w:rsidRDefault="00D153C1" w:rsidP="00D153C1">
      <w:r>
        <w:rPr>
          <w:rFonts w:eastAsia="Times New Roman"/>
          <w:i/>
        </w:rPr>
        <w:t>8) Церковные колокола</w:t>
      </w:r>
      <w:r w:rsidR="009F6FDA">
        <w:rPr>
          <w:rFonts w:eastAsia="Times New Roman"/>
          <w:i/>
        </w:rPr>
        <w:t xml:space="preserve"> </w:t>
      </w:r>
      <w:r>
        <w:rPr>
          <w:rFonts w:eastAsia="Times New Roman"/>
          <w:i/>
        </w:rPr>
        <w:t xml:space="preserve"> – </w:t>
      </w:r>
      <w:r w:rsidR="006B59A8">
        <w:rPr>
          <w:rFonts w:eastAsia="Times New Roman"/>
          <w:i/>
        </w:rPr>
        <w:t>3</w:t>
      </w:r>
      <w:r>
        <w:rPr>
          <w:rFonts w:eastAsia="Times New Roman"/>
          <w:i/>
        </w:rPr>
        <w:t xml:space="preserve"> шт.</w:t>
      </w:r>
    </w:p>
    <w:p w:rsidR="00504FAC" w:rsidRDefault="00504FAC" w:rsidP="00504FAC">
      <w:bookmarkStart w:id="12" w:name="sub_2202"/>
      <w:r>
        <w:t>2.2. Обеспечение автоматического (автоматизированного) режима системы оповещения (да/нет):</w:t>
      </w:r>
    </w:p>
    <w:bookmarkEnd w:id="12"/>
    <w:p w:rsidR="00504FAC" w:rsidRPr="00D153C1" w:rsidRDefault="00504FAC" w:rsidP="00504FAC">
      <w:pPr>
        <w:rPr>
          <w:i/>
        </w:rPr>
      </w:pPr>
      <w:r>
        <w:t>из административного центра субъекта Российской Федерации</w:t>
      </w:r>
      <w:r w:rsidR="00D153C1">
        <w:t xml:space="preserve">: </w:t>
      </w:r>
      <w:r w:rsidR="00D153C1" w:rsidRPr="00D153C1">
        <w:rPr>
          <w:i/>
        </w:rPr>
        <w:t>да,</w:t>
      </w:r>
      <w:r w:rsidRPr="00D153C1">
        <w:rPr>
          <w:i/>
        </w:rPr>
        <w:t xml:space="preserve"> </w:t>
      </w:r>
      <w:r w:rsidR="00D153C1" w:rsidRPr="00D153C1">
        <w:rPr>
          <w:rFonts w:eastAsia="Times New Roman"/>
          <w:i/>
          <w:szCs w:val="26"/>
        </w:rPr>
        <w:t>Информационный центр Республики Марий Эл;</w:t>
      </w:r>
    </w:p>
    <w:p w:rsidR="00504FAC" w:rsidRDefault="00504FAC" w:rsidP="00504FAC">
      <w:r>
        <w:t xml:space="preserve">из загородной зоны субъекта Российской Федерации </w:t>
      </w:r>
      <w:r w:rsidR="00D153C1" w:rsidRPr="00D153C1">
        <w:rPr>
          <w:i/>
        </w:rPr>
        <w:t>нет</w:t>
      </w:r>
      <w:r>
        <w:t>;</w:t>
      </w:r>
    </w:p>
    <w:p w:rsidR="00504FAC" w:rsidRDefault="00504FAC" w:rsidP="00504FAC">
      <w:r>
        <w:t xml:space="preserve">с подвижного пункта управления </w:t>
      </w:r>
      <w:r w:rsidR="00D153C1" w:rsidRPr="00D153C1">
        <w:rPr>
          <w:i/>
        </w:rPr>
        <w:t>нет</w:t>
      </w:r>
      <w:r>
        <w:t>.</w:t>
      </w:r>
    </w:p>
    <w:p w:rsidR="00504FAC" w:rsidRDefault="00504FAC" w:rsidP="00504FAC">
      <w:r>
        <w:t xml:space="preserve">Взаимное автоматическое (автоматизированное) уведомление пунктов управления (да/нет): </w:t>
      </w:r>
      <w:r w:rsidR="00D153C1" w:rsidRPr="00D153C1">
        <w:rPr>
          <w:i/>
        </w:rPr>
        <w:t>да</w:t>
      </w:r>
      <w:r>
        <w:t>.</w:t>
      </w:r>
    </w:p>
    <w:p w:rsidR="00504FAC" w:rsidRDefault="00504FAC" w:rsidP="00504FAC">
      <w:r>
        <w:t xml:space="preserve">Для МСО - прием сигналов оповещения и экстренной информации от РСО (да/нет): </w:t>
      </w:r>
      <w:r w:rsidR="00D153C1" w:rsidRPr="00D153C1">
        <w:rPr>
          <w:i/>
        </w:rPr>
        <w:t>да</w:t>
      </w:r>
      <w:r>
        <w:t>.</w:t>
      </w:r>
    </w:p>
    <w:p w:rsidR="00D153C1" w:rsidRDefault="00D153C1" w:rsidP="00504FAC">
      <w:bookmarkStart w:id="13" w:name="sub_2203"/>
    </w:p>
    <w:p w:rsidR="00504FAC" w:rsidRDefault="00504FAC" w:rsidP="00504FAC">
      <w:r>
        <w:t>2.3. Количество используемых в системе оповещения населения оконечных средств оповещения.</w:t>
      </w:r>
    </w:p>
    <w:bookmarkEnd w:id="13"/>
    <w:p w:rsidR="00504FAC" w:rsidRDefault="00504FAC" w:rsidP="00504FAC"/>
    <w:tbl>
      <w:tblPr>
        <w:tblW w:w="0" w:type="auto"/>
        <w:jc w:val="righ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640"/>
        <w:gridCol w:w="1450"/>
        <w:gridCol w:w="2190"/>
        <w:gridCol w:w="1960"/>
        <w:gridCol w:w="1540"/>
        <w:gridCol w:w="1820"/>
        <w:gridCol w:w="1820"/>
      </w:tblGrid>
      <w:tr w:rsidR="00504FAC" w:rsidTr="00873A6B">
        <w:trPr>
          <w:jc w:val="right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Муниципальные образования</w:t>
            </w:r>
          </w:p>
        </w:tc>
        <w:tc>
          <w:tcPr>
            <w:tcW w:w="5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Количество электрических, электронных сирен и мощных акустических систем в автоматизированном режиме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Количество электромеханических сирен в ручном режиме</w:t>
            </w:r>
          </w:p>
        </w:tc>
      </w:tr>
      <w:tr w:rsidR="00504FAC" w:rsidTr="00873A6B">
        <w:trPr>
          <w:jc w:val="right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Наименование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Количество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Необходимых по ПСД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Включенных в РСО (МСО)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Неисправных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Исправных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Неисправных</w:t>
            </w:r>
          </w:p>
        </w:tc>
      </w:tr>
      <w:tr w:rsidR="00504FAC" w:rsidTr="00873A6B">
        <w:trPr>
          <w:jc w:val="right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1.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a"/>
            </w:pPr>
            <w:r>
              <w:t>Городские округа (городские округа с внутригородским делением)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644EFC" w:rsidP="00644EFC">
            <w:pPr>
              <w:pStyle w:val="a8"/>
              <w:jc w:val="center"/>
            </w:pPr>
            <w:r>
              <w:t>-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644EFC" w:rsidP="00644EFC">
            <w:pPr>
              <w:pStyle w:val="a8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644EFC" w:rsidP="00644EFC">
            <w:pPr>
              <w:pStyle w:val="a8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644EFC" w:rsidP="00644EFC">
            <w:pPr>
              <w:pStyle w:val="a8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644EFC" w:rsidP="00644EFC">
            <w:pPr>
              <w:pStyle w:val="a8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AC" w:rsidRDefault="00644EFC" w:rsidP="00644EFC">
            <w:pPr>
              <w:pStyle w:val="a8"/>
              <w:jc w:val="center"/>
            </w:pPr>
            <w:r>
              <w:t>-</w:t>
            </w:r>
          </w:p>
        </w:tc>
      </w:tr>
      <w:tr w:rsidR="00504FAC" w:rsidTr="00873A6B">
        <w:trPr>
          <w:jc w:val="right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2.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6B59A8" w:rsidP="00BB52B9">
            <w:pPr>
              <w:pStyle w:val="aa"/>
            </w:pPr>
            <w:proofErr w:type="spellStart"/>
            <w:r>
              <w:t>Звениговский</w:t>
            </w:r>
            <w:proofErr w:type="spellEnd"/>
            <w:r w:rsidR="0033696A">
              <w:t xml:space="preserve"> муниципальный район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33696A" w:rsidP="00644EFC">
            <w:pPr>
              <w:pStyle w:val="a8"/>
              <w:jc w:val="center"/>
            </w:pPr>
            <w: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644EFC" w:rsidP="00644EFC">
            <w:pPr>
              <w:pStyle w:val="a8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33696A" w:rsidP="00644EFC">
            <w:pPr>
              <w:pStyle w:val="a8"/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644EFC" w:rsidP="00644EFC">
            <w:pPr>
              <w:pStyle w:val="a8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6B59A8" w:rsidP="00644EFC">
            <w:pPr>
              <w:pStyle w:val="a8"/>
              <w:jc w:val="center"/>
            </w:pPr>
            <w:r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AC" w:rsidRDefault="006B59A8" w:rsidP="00644EFC">
            <w:pPr>
              <w:pStyle w:val="a8"/>
              <w:jc w:val="center"/>
            </w:pPr>
            <w:r>
              <w:t>8</w:t>
            </w:r>
          </w:p>
        </w:tc>
      </w:tr>
      <w:tr w:rsidR="00644EFC" w:rsidTr="00873A6B">
        <w:trPr>
          <w:jc w:val="right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FC" w:rsidRDefault="00644EFC" w:rsidP="00BB52B9">
            <w:pPr>
              <w:pStyle w:val="a8"/>
              <w:jc w:val="center"/>
            </w:pPr>
            <w:r>
              <w:t>3.</w:t>
            </w: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FC" w:rsidRDefault="00644EFC" w:rsidP="00BB52B9">
            <w:pPr>
              <w:pStyle w:val="aa"/>
            </w:pPr>
            <w:r>
              <w:t>Внутригородские территории городов федерального значения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FC" w:rsidRDefault="00644EFC" w:rsidP="00644EFC">
            <w:pPr>
              <w:pStyle w:val="a8"/>
              <w:jc w:val="center"/>
            </w:pPr>
            <w:r>
              <w:t>-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FC" w:rsidRDefault="00644EFC" w:rsidP="00644EFC">
            <w:pPr>
              <w:pStyle w:val="a8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FC" w:rsidRDefault="00644EFC" w:rsidP="00644EFC">
            <w:pPr>
              <w:pStyle w:val="a8"/>
              <w:jc w:val="center"/>
            </w:pPr>
            <w:r>
              <w:t>-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FC" w:rsidRDefault="00644EFC" w:rsidP="00644EFC">
            <w:pPr>
              <w:pStyle w:val="a8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FC" w:rsidRDefault="00644EFC" w:rsidP="00644EFC">
            <w:pPr>
              <w:pStyle w:val="a8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EFC" w:rsidRDefault="00644EFC" w:rsidP="00644EFC">
            <w:pPr>
              <w:pStyle w:val="a8"/>
              <w:jc w:val="center"/>
            </w:pPr>
            <w:r>
              <w:t>-</w:t>
            </w:r>
          </w:p>
        </w:tc>
      </w:tr>
      <w:tr w:rsidR="00644EFC" w:rsidTr="00873A6B">
        <w:trPr>
          <w:jc w:val="right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FC" w:rsidRDefault="00644EFC" w:rsidP="00BB52B9">
            <w:pPr>
              <w:pStyle w:val="a8"/>
            </w:pPr>
          </w:p>
        </w:tc>
        <w:tc>
          <w:tcPr>
            <w:tcW w:w="3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FC" w:rsidRDefault="00644EFC" w:rsidP="006B59A8">
            <w:pPr>
              <w:pStyle w:val="aa"/>
            </w:pPr>
            <w:r>
              <w:t xml:space="preserve">ИТОГО за </w:t>
            </w:r>
            <w:proofErr w:type="spellStart"/>
            <w:r w:rsidR="006B59A8">
              <w:t>Звениговский</w:t>
            </w:r>
            <w:proofErr w:type="spellEnd"/>
            <w:r w:rsidR="006B59A8">
              <w:t xml:space="preserve"> </w:t>
            </w:r>
            <w:r>
              <w:t>муниципальный район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FC" w:rsidRDefault="00644EFC" w:rsidP="00644EFC">
            <w:pPr>
              <w:pStyle w:val="a8"/>
              <w:jc w:val="center"/>
            </w:pPr>
            <w:r>
              <w:t>1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FC" w:rsidRDefault="00644EFC" w:rsidP="00644EFC">
            <w:pPr>
              <w:pStyle w:val="a8"/>
              <w:jc w:val="center"/>
            </w:pPr>
            <w:r>
              <w:t>-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FC" w:rsidRDefault="00644EFC" w:rsidP="00644EFC">
            <w:pPr>
              <w:pStyle w:val="a8"/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FC" w:rsidRDefault="00644EFC" w:rsidP="00644EFC">
            <w:pPr>
              <w:pStyle w:val="a8"/>
              <w:jc w:val="center"/>
            </w:pPr>
            <w:r>
              <w:t>-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EFC" w:rsidRDefault="006B59A8" w:rsidP="00644EFC">
            <w:pPr>
              <w:pStyle w:val="a8"/>
              <w:jc w:val="center"/>
            </w:pPr>
            <w:r>
              <w:t>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44EFC" w:rsidRDefault="006B59A8" w:rsidP="00644EFC">
            <w:pPr>
              <w:pStyle w:val="a8"/>
              <w:jc w:val="center"/>
            </w:pPr>
            <w:r>
              <w:t>8</w:t>
            </w:r>
          </w:p>
        </w:tc>
      </w:tr>
    </w:tbl>
    <w:p w:rsidR="00504FAC" w:rsidRDefault="00504FAC" w:rsidP="00504FAC">
      <w:r>
        <w:rPr>
          <w:rStyle w:val="a6"/>
        </w:rPr>
        <w:t>Примечание</w:t>
      </w:r>
      <w:r>
        <w:t>:</w:t>
      </w:r>
    </w:p>
    <w:p w:rsidR="00504FAC" w:rsidRDefault="00504FAC" w:rsidP="00504FAC">
      <w:r>
        <w:t>"РСО" - региональная система оповещения;</w:t>
      </w:r>
    </w:p>
    <w:p w:rsidR="00504FAC" w:rsidRDefault="00504FAC" w:rsidP="00504FAC">
      <w:r>
        <w:t>"МСО" - муниципальная система оповещения;</w:t>
      </w:r>
    </w:p>
    <w:p w:rsidR="00504FAC" w:rsidRDefault="00504FAC" w:rsidP="00504FAC">
      <w:r>
        <w:t>"ПСД" - проектно-сметная документация.</w:t>
      </w:r>
    </w:p>
    <w:p w:rsidR="00504FAC" w:rsidRDefault="00504FAC" w:rsidP="00504FAC">
      <w:bookmarkStart w:id="14" w:name="sub_2204"/>
      <w:r>
        <w:t>2.4. Места установки технических средств оповещения.</w:t>
      </w:r>
    </w:p>
    <w:bookmarkEnd w:id="14"/>
    <w:p w:rsidR="00504FAC" w:rsidRDefault="00504FAC" w:rsidP="00504FAC"/>
    <w:tbl>
      <w:tblPr>
        <w:tblW w:w="0" w:type="auto"/>
        <w:jc w:val="righ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6720"/>
        <w:gridCol w:w="1400"/>
        <w:gridCol w:w="2520"/>
        <w:gridCol w:w="3780"/>
      </w:tblGrid>
      <w:tr w:rsidR="00504FAC" w:rsidTr="00873A6B">
        <w:trPr>
          <w:jc w:val="right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Наименование объектов, где установлены технические средства оповещения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Всего объектов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Количество технических средств оповещения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Наименование технических средств оповещения</w:t>
            </w:r>
          </w:p>
        </w:tc>
      </w:tr>
      <w:tr w:rsidR="00504FAC" w:rsidTr="00873A6B">
        <w:trPr>
          <w:jc w:val="right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1.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a"/>
            </w:pPr>
            <w:r>
              <w:t>Крыши зданий и сооружений, вышки, столбы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21411B" w:rsidP="00DF6007">
            <w:pPr>
              <w:pStyle w:val="a8"/>
              <w:jc w:val="center"/>
            </w:pPr>
            <w: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21411B" w:rsidP="00DF6007">
            <w:pPr>
              <w:pStyle w:val="a8"/>
              <w:jc w:val="center"/>
            </w:pPr>
            <w: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AC" w:rsidRDefault="00DF6007" w:rsidP="00BB52B9">
            <w:pPr>
              <w:pStyle w:val="a8"/>
              <w:rPr>
                <w:rFonts w:eastAsia="Times New Roman"/>
                <w:i/>
              </w:rPr>
            </w:pPr>
            <w:r w:rsidRPr="0047353D">
              <w:rPr>
                <w:rFonts w:eastAsia="Times New Roman"/>
                <w:i/>
              </w:rPr>
              <w:t>КТСО П-166М – 1 шт.</w:t>
            </w:r>
          </w:p>
          <w:p w:rsidR="00DF6007" w:rsidRDefault="00DF6007" w:rsidP="00DF6007">
            <w:pPr>
              <w:ind w:firstLine="12"/>
              <w:rPr>
                <w:rFonts w:eastAsia="Times New Roman"/>
                <w:i/>
              </w:rPr>
            </w:pPr>
            <w:r w:rsidRPr="0047353D">
              <w:rPr>
                <w:rFonts w:eastAsia="Times New Roman"/>
                <w:i/>
              </w:rPr>
              <w:t>Усилитель</w:t>
            </w:r>
            <w:r>
              <w:rPr>
                <w:rFonts w:eastAsia="Times New Roman"/>
                <w:i/>
              </w:rPr>
              <w:t xml:space="preserve"> </w:t>
            </w:r>
            <w:r w:rsidRPr="0047353D">
              <w:rPr>
                <w:rFonts w:eastAsia="Times New Roman"/>
                <w:i/>
              </w:rPr>
              <w:t xml:space="preserve">мощности специализированный УМС-2000 (УМС-2400) </w:t>
            </w:r>
            <w:r>
              <w:rPr>
                <w:rFonts w:eastAsia="Times New Roman"/>
                <w:i/>
              </w:rPr>
              <w:t xml:space="preserve">с выносными акустическими установками </w:t>
            </w:r>
            <w:r w:rsidRPr="00D61360">
              <w:rPr>
                <w:rFonts w:eastAsia="Times New Roman"/>
                <w:i/>
              </w:rPr>
              <w:t xml:space="preserve">ГР-450 </w:t>
            </w:r>
            <w:r>
              <w:rPr>
                <w:rFonts w:eastAsia="Times New Roman"/>
                <w:i/>
              </w:rPr>
              <w:t xml:space="preserve">(массивами 150ГР38Нх4 или </w:t>
            </w:r>
            <w:r w:rsidRPr="00D61360">
              <w:rPr>
                <w:rFonts w:eastAsia="Times New Roman"/>
                <w:i/>
              </w:rPr>
              <w:t>1</w:t>
            </w:r>
            <w:r>
              <w:rPr>
                <w:rFonts w:eastAsia="Times New Roman"/>
                <w:i/>
              </w:rPr>
              <w:t>0</w:t>
            </w:r>
            <w:r w:rsidRPr="00D61360">
              <w:rPr>
                <w:rFonts w:eastAsia="Times New Roman"/>
                <w:i/>
              </w:rPr>
              <w:t>0ГР38Нх</w:t>
            </w:r>
            <w:r>
              <w:rPr>
                <w:rFonts w:eastAsia="Times New Roman"/>
                <w:i/>
              </w:rPr>
              <w:t xml:space="preserve">6) </w:t>
            </w:r>
            <w:r w:rsidRPr="002A2517">
              <w:rPr>
                <w:rFonts w:eastAsia="Times New Roman"/>
                <w:i/>
              </w:rPr>
              <w:t>- 1 шт.</w:t>
            </w:r>
          </w:p>
          <w:p w:rsidR="00DF6007" w:rsidRPr="00DF6007" w:rsidRDefault="00DF6007" w:rsidP="006B59A8">
            <w:pPr>
              <w:ind w:firstLine="12"/>
            </w:pPr>
            <w:r>
              <w:rPr>
                <w:rFonts w:eastAsia="Times New Roman"/>
                <w:i/>
              </w:rPr>
              <w:t xml:space="preserve">Электромеханические сирены С-40(с-28) - </w:t>
            </w:r>
            <w:r w:rsidR="006B59A8">
              <w:rPr>
                <w:rFonts w:eastAsia="Times New Roman"/>
                <w:i/>
              </w:rPr>
              <w:t>8</w:t>
            </w:r>
            <w:r>
              <w:rPr>
                <w:rFonts w:eastAsia="Times New Roman"/>
                <w:i/>
              </w:rPr>
              <w:t xml:space="preserve"> шт.</w:t>
            </w:r>
          </w:p>
        </w:tc>
      </w:tr>
      <w:tr w:rsidR="00504FAC" w:rsidTr="00873A6B">
        <w:trPr>
          <w:jc w:val="right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2.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a"/>
            </w:pPr>
            <w:r>
              <w:t>Места массового пребывания людей (вокзалы, театры, торговые центры и т.д.)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DF6007" w:rsidP="00DF6007">
            <w:pPr>
              <w:pStyle w:val="a8"/>
              <w:jc w:val="center"/>
            </w:pPr>
            <w: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DF6007" w:rsidP="00DF6007">
            <w:pPr>
              <w:pStyle w:val="a8"/>
              <w:jc w:val="center"/>
            </w:pPr>
            <w: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AC" w:rsidRDefault="00DF6007" w:rsidP="00DF6007">
            <w:pPr>
              <w:pStyle w:val="a8"/>
              <w:jc w:val="center"/>
            </w:pPr>
            <w:r>
              <w:t>-</w:t>
            </w:r>
          </w:p>
        </w:tc>
      </w:tr>
      <w:tr w:rsidR="00DF6007" w:rsidTr="00873A6B">
        <w:trPr>
          <w:jc w:val="right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7" w:rsidRDefault="00DF6007" w:rsidP="00BB52B9">
            <w:pPr>
              <w:pStyle w:val="a8"/>
              <w:jc w:val="center"/>
            </w:pPr>
            <w:r>
              <w:t>3.</w:t>
            </w: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7" w:rsidRDefault="00DF6007" w:rsidP="00BB52B9">
            <w:pPr>
              <w:pStyle w:val="aa"/>
            </w:pPr>
            <w:r>
              <w:t>Таксофоны, предназначенные для оказания универсальных услуг телефонной связи, с функцией оповещения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7" w:rsidRDefault="00DF6007" w:rsidP="00DF6007">
            <w:pPr>
              <w:pStyle w:val="a8"/>
              <w:jc w:val="center"/>
            </w:pPr>
            <w:r>
              <w:t>-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7" w:rsidRDefault="00DF6007" w:rsidP="00DF6007">
            <w:pPr>
              <w:pStyle w:val="a8"/>
              <w:jc w:val="center"/>
            </w:pPr>
            <w:r>
              <w:t>-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07" w:rsidRDefault="00DF6007" w:rsidP="00DF6007">
            <w:pPr>
              <w:pStyle w:val="a8"/>
              <w:jc w:val="center"/>
            </w:pPr>
            <w:r>
              <w:t>-</w:t>
            </w:r>
          </w:p>
        </w:tc>
      </w:tr>
      <w:tr w:rsidR="00DF6007" w:rsidTr="00873A6B">
        <w:trPr>
          <w:jc w:val="right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7" w:rsidRDefault="00DF6007" w:rsidP="00BB52B9">
            <w:pPr>
              <w:pStyle w:val="a8"/>
            </w:pPr>
          </w:p>
        </w:tc>
        <w:tc>
          <w:tcPr>
            <w:tcW w:w="6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7" w:rsidRDefault="00DF6007" w:rsidP="006B59A8">
            <w:pPr>
              <w:pStyle w:val="aa"/>
            </w:pPr>
            <w:r>
              <w:t xml:space="preserve">ИТОГО за  </w:t>
            </w:r>
            <w:proofErr w:type="spellStart"/>
            <w:r w:rsidR="006B59A8">
              <w:t>Звениговский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7" w:rsidRDefault="0021411B" w:rsidP="00DF6007">
            <w:pPr>
              <w:pStyle w:val="a8"/>
              <w:jc w:val="center"/>
            </w:pPr>
            <w:r>
              <w:t>9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7" w:rsidRDefault="0021411B" w:rsidP="00DF6007">
            <w:pPr>
              <w:pStyle w:val="a8"/>
              <w:jc w:val="center"/>
            </w:pPr>
            <w:r>
              <w:t>9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F37EF" w:rsidRDefault="00EF37EF" w:rsidP="00EF37EF">
            <w:pPr>
              <w:pStyle w:val="a8"/>
              <w:rPr>
                <w:rFonts w:eastAsia="Times New Roman"/>
                <w:i/>
              </w:rPr>
            </w:pPr>
            <w:r w:rsidRPr="0047353D">
              <w:rPr>
                <w:rFonts w:eastAsia="Times New Roman"/>
                <w:i/>
              </w:rPr>
              <w:t>КТСО П-166М – 1 шт.</w:t>
            </w:r>
          </w:p>
          <w:p w:rsidR="00EF37EF" w:rsidRDefault="00EF37EF" w:rsidP="00EF37EF">
            <w:pPr>
              <w:ind w:firstLine="12"/>
              <w:rPr>
                <w:rFonts w:eastAsia="Times New Roman"/>
                <w:i/>
              </w:rPr>
            </w:pPr>
            <w:r w:rsidRPr="0047353D">
              <w:rPr>
                <w:rFonts w:eastAsia="Times New Roman"/>
                <w:i/>
              </w:rPr>
              <w:t>Усилитель</w:t>
            </w:r>
            <w:r>
              <w:rPr>
                <w:rFonts w:eastAsia="Times New Roman"/>
                <w:i/>
              </w:rPr>
              <w:t xml:space="preserve"> </w:t>
            </w:r>
            <w:r w:rsidRPr="0047353D">
              <w:rPr>
                <w:rFonts w:eastAsia="Times New Roman"/>
                <w:i/>
              </w:rPr>
              <w:t xml:space="preserve">мощности специализированный УМС-2000 (УМС-2400) </w:t>
            </w:r>
            <w:r>
              <w:rPr>
                <w:rFonts w:eastAsia="Times New Roman"/>
                <w:i/>
              </w:rPr>
              <w:t xml:space="preserve">с выносными акустическими установками </w:t>
            </w:r>
            <w:r w:rsidRPr="00D61360">
              <w:rPr>
                <w:rFonts w:eastAsia="Times New Roman"/>
                <w:i/>
              </w:rPr>
              <w:t xml:space="preserve">ГР-450 </w:t>
            </w:r>
            <w:r>
              <w:rPr>
                <w:rFonts w:eastAsia="Times New Roman"/>
                <w:i/>
              </w:rPr>
              <w:t xml:space="preserve">(массивами 150ГР38Нх4 или </w:t>
            </w:r>
            <w:r w:rsidRPr="00D61360">
              <w:rPr>
                <w:rFonts w:eastAsia="Times New Roman"/>
                <w:i/>
              </w:rPr>
              <w:t>1</w:t>
            </w:r>
            <w:r>
              <w:rPr>
                <w:rFonts w:eastAsia="Times New Roman"/>
                <w:i/>
              </w:rPr>
              <w:t>0</w:t>
            </w:r>
            <w:r w:rsidRPr="00D61360">
              <w:rPr>
                <w:rFonts w:eastAsia="Times New Roman"/>
                <w:i/>
              </w:rPr>
              <w:t>0ГР38Нх</w:t>
            </w:r>
            <w:r>
              <w:rPr>
                <w:rFonts w:eastAsia="Times New Roman"/>
                <w:i/>
              </w:rPr>
              <w:t xml:space="preserve">6) </w:t>
            </w:r>
            <w:r w:rsidRPr="002A2517">
              <w:rPr>
                <w:rFonts w:eastAsia="Times New Roman"/>
                <w:i/>
              </w:rPr>
              <w:t>- 1 шт.</w:t>
            </w:r>
          </w:p>
          <w:p w:rsidR="00DF6007" w:rsidRDefault="00EF37EF" w:rsidP="006B59A8">
            <w:pPr>
              <w:pStyle w:val="a8"/>
              <w:jc w:val="left"/>
            </w:pPr>
            <w:r>
              <w:rPr>
                <w:rFonts w:eastAsia="Times New Roman"/>
                <w:i/>
              </w:rPr>
              <w:t xml:space="preserve">Электромеханические сирены С-40(с-28) - </w:t>
            </w:r>
            <w:r w:rsidR="006B59A8">
              <w:rPr>
                <w:rFonts w:eastAsia="Times New Roman"/>
                <w:i/>
              </w:rPr>
              <w:t>8</w:t>
            </w:r>
            <w:r>
              <w:rPr>
                <w:rFonts w:eastAsia="Times New Roman"/>
                <w:i/>
              </w:rPr>
              <w:t xml:space="preserve"> шт.</w:t>
            </w:r>
          </w:p>
        </w:tc>
      </w:tr>
    </w:tbl>
    <w:p w:rsidR="00504FAC" w:rsidRDefault="00504FAC" w:rsidP="00504FAC"/>
    <w:p w:rsidR="00504FAC" w:rsidRDefault="00504FAC" w:rsidP="00504FAC">
      <w:bookmarkStart w:id="15" w:name="sub_2205"/>
      <w:r>
        <w:t>2.5. Телеканалы, радиоканалы и сети телерадиовещания (количество), используемые в системе оповещения населения.</w:t>
      </w:r>
    </w:p>
    <w:bookmarkEnd w:id="15"/>
    <w:p w:rsidR="00504FAC" w:rsidRDefault="00504FAC" w:rsidP="00504FAC"/>
    <w:tbl>
      <w:tblPr>
        <w:tblW w:w="0" w:type="auto"/>
        <w:jc w:val="right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0"/>
        <w:gridCol w:w="3220"/>
        <w:gridCol w:w="980"/>
        <w:gridCol w:w="980"/>
        <w:gridCol w:w="1120"/>
        <w:gridCol w:w="1260"/>
        <w:gridCol w:w="980"/>
        <w:gridCol w:w="1400"/>
        <w:gridCol w:w="1400"/>
        <w:gridCol w:w="1400"/>
        <w:gridCol w:w="1680"/>
      </w:tblGrid>
      <w:tr w:rsidR="00504FAC" w:rsidTr="00873A6B">
        <w:trPr>
          <w:jc w:val="right"/>
        </w:trPr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Уровень вещания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Телеканалы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Радиоканалы</w:t>
            </w:r>
          </w:p>
        </w:tc>
        <w:tc>
          <w:tcPr>
            <w:tcW w:w="47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Радиотрансляционная сеть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Радиовещательные передатчики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Телевизионные передатчики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Организации кабельного телевещания</w:t>
            </w:r>
          </w:p>
        </w:tc>
      </w:tr>
      <w:tr w:rsidR="00504FAC" w:rsidTr="00873A6B">
        <w:trPr>
          <w:jc w:val="right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2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Узлы проводного вещания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Радиотрансляционные точки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DF6007" w:rsidRDefault="00504FAC" w:rsidP="00BB52B9">
            <w:pPr>
              <w:pStyle w:val="a8"/>
              <w:jc w:val="center"/>
            </w:pPr>
            <w:r w:rsidRPr="00DF6007">
              <w:t>Уличные громкоговорители</w:t>
            </w: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</w:tr>
      <w:tr w:rsidR="00504FAC" w:rsidTr="00873A6B">
        <w:trPr>
          <w:jc w:val="right"/>
        </w:trPr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автоматизированные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неавтоматизированные</w:t>
            </w: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DF6007" w:rsidRDefault="00504FAC" w:rsidP="00BB52B9">
            <w:pPr>
              <w:pStyle w:val="a8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</w:tr>
      <w:tr w:rsidR="00504FAC" w:rsidTr="00873A6B">
        <w:trPr>
          <w:jc w:val="right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1.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a"/>
            </w:pPr>
            <w:r>
              <w:t>Федерального вещания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DF6007" w:rsidP="00DF6007">
            <w:pPr>
              <w:pStyle w:val="a8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DF6007" w:rsidP="00DF6007">
            <w:pPr>
              <w:pStyle w:val="a8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DF6007" w:rsidP="00DF6007">
            <w:pPr>
              <w:pStyle w:val="a8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DF6007" w:rsidP="00DF6007">
            <w:pPr>
              <w:pStyle w:val="a8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DF6007" w:rsidP="00DF6007">
            <w:pPr>
              <w:pStyle w:val="a8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DF6007" w:rsidRDefault="00DF6007" w:rsidP="00DF6007">
            <w:pPr>
              <w:pStyle w:val="a8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DF6007" w:rsidP="00DF6007">
            <w:pPr>
              <w:pStyle w:val="a8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DF6007" w:rsidP="00DF6007">
            <w:pPr>
              <w:pStyle w:val="a8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AC" w:rsidRDefault="00DF6007" w:rsidP="00DF6007">
            <w:pPr>
              <w:pStyle w:val="a8"/>
              <w:jc w:val="center"/>
            </w:pPr>
            <w:r>
              <w:t>-</w:t>
            </w:r>
          </w:p>
        </w:tc>
      </w:tr>
      <w:tr w:rsidR="00DF6007" w:rsidTr="00873A6B">
        <w:trPr>
          <w:jc w:val="right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7" w:rsidRDefault="00DF6007" w:rsidP="00BB52B9">
            <w:pPr>
              <w:pStyle w:val="a8"/>
              <w:jc w:val="center"/>
            </w:pPr>
            <w:r>
              <w:t>2.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7" w:rsidRDefault="00DF6007" w:rsidP="00BB52B9">
            <w:pPr>
              <w:pStyle w:val="aa"/>
            </w:pPr>
            <w:r>
              <w:t>Регионального вещания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7" w:rsidRDefault="00DF6007" w:rsidP="00EF37EF">
            <w:pPr>
              <w:pStyle w:val="a8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7" w:rsidRDefault="00DF6007" w:rsidP="00EF37EF">
            <w:pPr>
              <w:pStyle w:val="a8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7" w:rsidRDefault="00DF6007" w:rsidP="00EF37EF">
            <w:pPr>
              <w:pStyle w:val="a8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7" w:rsidRDefault="00DF6007" w:rsidP="00EF37EF">
            <w:pPr>
              <w:pStyle w:val="a8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7" w:rsidRDefault="00DF6007" w:rsidP="00EF37EF">
            <w:pPr>
              <w:pStyle w:val="a8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7" w:rsidRPr="00DF6007" w:rsidRDefault="00DF6007" w:rsidP="00EF37EF">
            <w:pPr>
              <w:pStyle w:val="a8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7" w:rsidRDefault="00DF6007" w:rsidP="00EF37EF">
            <w:pPr>
              <w:pStyle w:val="a8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7" w:rsidRDefault="00DF6007" w:rsidP="00EF37EF">
            <w:pPr>
              <w:pStyle w:val="a8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07" w:rsidRDefault="00DF6007" w:rsidP="00EF37EF">
            <w:pPr>
              <w:pStyle w:val="a8"/>
              <w:jc w:val="center"/>
            </w:pPr>
            <w:r>
              <w:t>-</w:t>
            </w:r>
          </w:p>
        </w:tc>
      </w:tr>
      <w:tr w:rsidR="00504FAC" w:rsidTr="00873A6B">
        <w:trPr>
          <w:jc w:val="right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3.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a"/>
            </w:pPr>
            <w:proofErr w:type="gramStart"/>
            <w:r>
              <w:t>Местного вещания (городские округа, муниципальные районы (округа)</w:t>
            </w:r>
            <w:proofErr w:type="gramEnd"/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DA5BF3" w:rsidP="00DA5BF3">
            <w:pPr>
              <w:pStyle w:val="a8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DA5BF3" w:rsidP="00DA5BF3">
            <w:pPr>
              <w:pStyle w:val="a8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DA5BF3" w:rsidP="00DA5BF3">
            <w:pPr>
              <w:pStyle w:val="a8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DA5BF3" w:rsidP="00DA5BF3">
            <w:pPr>
              <w:pStyle w:val="a8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DF6007" w:rsidP="00DA5BF3">
            <w:pPr>
              <w:pStyle w:val="a8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Pr="00DF6007" w:rsidRDefault="00DF6007" w:rsidP="00DA5BF3">
            <w:pPr>
              <w:pStyle w:val="a8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DF6007" w:rsidP="00DA5BF3">
            <w:pPr>
              <w:pStyle w:val="a8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DA5BF3" w:rsidP="00DA5BF3">
            <w:pPr>
              <w:pStyle w:val="a8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AC" w:rsidRDefault="00DA5BF3" w:rsidP="00DA5BF3">
            <w:pPr>
              <w:pStyle w:val="a8"/>
              <w:jc w:val="center"/>
            </w:pPr>
            <w:r>
              <w:t>-</w:t>
            </w:r>
          </w:p>
        </w:tc>
      </w:tr>
      <w:tr w:rsidR="00DF6007" w:rsidTr="00873A6B">
        <w:trPr>
          <w:jc w:val="right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7" w:rsidRDefault="00DF6007" w:rsidP="00BB52B9">
            <w:pPr>
              <w:pStyle w:val="a8"/>
              <w:jc w:val="center"/>
            </w:pPr>
            <w:r>
              <w:t>4.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7" w:rsidRDefault="00DF6007" w:rsidP="00BB52B9">
            <w:pPr>
              <w:pStyle w:val="aa"/>
            </w:pPr>
            <w:r>
              <w:t>В городских (сельских) поселениях (других населенных пунктах)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7" w:rsidRDefault="00DF6007" w:rsidP="00EF37EF">
            <w:pPr>
              <w:pStyle w:val="a8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7" w:rsidRDefault="00DF6007" w:rsidP="00EF37EF">
            <w:pPr>
              <w:pStyle w:val="a8"/>
              <w:jc w:val="center"/>
            </w:pPr>
            <w:r>
              <w:t>-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7" w:rsidRDefault="00DF6007" w:rsidP="00EF37EF">
            <w:pPr>
              <w:pStyle w:val="a8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7" w:rsidRDefault="00DF6007" w:rsidP="00EF37EF">
            <w:pPr>
              <w:pStyle w:val="a8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7" w:rsidRDefault="00DF6007" w:rsidP="00EF37EF">
            <w:pPr>
              <w:pStyle w:val="a8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7" w:rsidRPr="00DF6007" w:rsidRDefault="00DF6007" w:rsidP="00EF37EF">
            <w:pPr>
              <w:pStyle w:val="a8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7" w:rsidRDefault="00DF6007" w:rsidP="00EF37EF">
            <w:pPr>
              <w:pStyle w:val="a8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7" w:rsidRDefault="00DF6007" w:rsidP="00EF37EF">
            <w:pPr>
              <w:pStyle w:val="a8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07" w:rsidRDefault="00DF6007" w:rsidP="00EF37EF">
            <w:pPr>
              <w:pStyle w:val="a8"/>
              <w:jc w:val="center"/>
            </w:pPr>
            <w:r>
              <w:t>-</w:t>
            </w:r>
          </w:p>
        </w:tc>
      </w:tr>
      <w:tr w:rsidR="00DF6007" w:rsidTr="00873A6B">
        <w:trPr>
          <w:jc w:val="right"/>
        </w:trPr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7" w:rsidRDefault="00DF6007" w:rsidP="00BB52B9">
            <w:pPr>
              <w:pStyle w:val="a8"/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7" w:rsidRDefault="00DF6007" w:rsidP="006B59A8">
            <w:pPr>
              <w:pStyle w:val="aa"/>
            </w:pPr>
            <w:r>
              <w:t xml:space="preserve">ИТОГО за </w:t>
            </w:r>
            <w:proofErr w:type="spellStart"/>
            <w:r w:rsidR="006B59A8">
              <w:t>Звениговский</w:t>
            </w:r>
            <w:proofErr w:type="spellEnd"/>
            <w:r>
              <w:t xml:space="preserve"> муниципальный район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7" w:rsidRDefault="00DF6007" w:rsidP="00EF37EF">
            <w:pPr>
              <w:pStyle w:val="a8"/>
              <w:jc w:val="center"/>
            </w:pPr>
            <w:r>
              <w:t>-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7" w:rsidRDefault="00DF6007" w:rsidP="00EF37EF">
            <w:pPr>
              <w:pStyle w:val="a8"/>
              <w:jc w:val="center"/>
            </w:pPr>
            <w:r>
              <w:t>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7" w:rsidRDefault="00DF6007" w:rsidP="00EF37EF">
            <w:pPr>
              <w:pStyle w:val="a8"/>
              <w:jc w:val="center"/>
            </w:pPr>
            <w: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7" w:rsidRDefault="00DF6007" w:rsidP="00EF37EF">
            <w:pPr>
              <w:pStyle w:val="a8"/>
              <w:jc w:val="center"/>
            </w:pPr>
            <w:r>
              <w:t>1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7" w:rsidRDefault="00DF6007" w:rsidP="00EF37EF">
            <w:pPr>
              <w:pStyle w:val="a8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7" w:rsidRPr="00DF6007" w:rsidRDefault="00DF6007" w:rsidP="00EF37EF">
            <w:pPr>
              <w:pStyle w:val="a8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7" w:rsidRDefault="00DF6007" w:rsidP="00EF37EF">
            <w:pPr>
              <w:pStyle w:val="a8"/>
              <w:jc w:val="center"/>
            </w:pPr>
            <w:r>
              <w:t>-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6007" w:rsidRDefault="00DF6007" w:rsidP="00EF37EF">
            <w:pPr>
              <w:pStyle w:val="a8"/>
              <w:jc w:val="center"/>
            </w:pPr>
            <w:r>
              <w:t>-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F6007" w:rsidRDefault="00DF6007" w:rsidP="00EF37EF">
            <w:pPr>
              <w:pStyle w:val="a8"/>
              <w:jc w:val="center"/>
            </w:pPr>
            <w:r>
              <w:t>-</w:t>
            </w:r>
          </w:p>
        </w:tc>
      </w:tr>
    </w:tbl>
    <w:p w:rsidR="00504FAC" w:rsidRDefault="00504FAC" w:rsidP="00504FAC"/>
    <w:p w:rsidR="00504FAC" w:rsidRDefault="00504FAC" w:rsidP="00504FAC">
      <w:bookmarkStart w:id="16" w:name="sub_2206"/>
      <w:r>
        <w:t>2.6. Обеспечение задействования каналов эфирного телевещания, эфирного радиовещания, кабельного телевещания:</w:t>
      </w:r>
    </w:p>
    <w:bookmarkEnd w:id="16"/>
    <w:p w:rsidR="00504FAC" w:rsidRDefault="00504FAC" w:rsidP="00504FAC">
      <w:r>
        <w:t xml:space="preserve">в автоматизированном режиме (отдельно перечислить наименования каналов) </w:t>
      </w:r>
      <w:r w:rsidR="00184CA3" w:rsidRPr="00184CA3">
        <w:rPr>
          <w:i/>
        </w:rPr>
        <w:t>нет</w:t>
      </w:r>
      <w:r>
        <w:t>;</w:t>
      </w:r>
    </w:p>
    <w:p w:rsidR="00504FAC" w:rsidRDefault="00504FAC" w:rsidP="00504FAC">
      <w:r>
        <w:t xml:space="preserve">из студий вещания (отдельно перечислить наименования каналов) </w:t>
      </w:r>
      <w:r w:rsidR="00184CA3" w:rsidRPr="00184CA3">
        <w:rPr>
          <w:rFonts w:ascii="Times New Roman" w:hAnsi="Times New Roman"/>
          <w:i/>
        </w:rPr>
        <w:t>«Марий Эл Радио» на частоте 70,76 МГц</w:t>
      </w:r>
      <w:r w:rsidRPr="00184CA3">
        <w:t>.</w:t>
      </w:r>
    </w:p>
    <w:p w:rsidR="00504FAC" w:rsidRDefault="00504FAC" w:rsidP="00504FAC">
      <w:bookmarkStart w:id="17" w:name="sub_2207"/>
      <w:r>
        <w:t xml:space="preserve">2.7. Обеспечение задействования редакций средств массовой информации </w:t>
      </w:r>
      <w:r w:rsidR="00184CA3" w:rsidRPr="00184CA3">
        <w:rPr>
          <w:rFonts w:ascii="Times New Roman" w:hAnsi="Times New Roman"/>
          <w:i/>
        </w:rPr>
        <w:t xml:space="preserve">МАУ </w:t>
      </w:r>
      <w:r w:rsidR="006B59A8">
        <w:rPr>
          <w:rFonts w:ascii="Times New Roman" w:hAnsi="Times New Roman"/>
          <w:i/>
        </w:rPr>
        <w:t xml:space="preserve">редакция газеты </w:t>
      </w:r>
      <w:r w:rsidR="00184CA3" w:rsidRPr="00184CA3">
        <w:rPr>
          <w:rFonts w:ascii="Times New Roman" w:hAnsi="Times New Roman"/>
          <w:i/>
        </w:rPr>
        <w:t>«</w:t>
      </w:r>
      <w:proofErr w:type="spellStart"/>
      <w:r w:rsidR="006B59A8">
        <w:rPr>
          <w:rFonts w:ascii="Times New Roman" w:hAnsi="Times New Roman"/>
          <w:i/>
        </w:rPr>
        <w:t>Звениговская</w:t>
      </w:r>
      <w:proofErr w:type="spellEnd"/>
      <w:r w:rsidR="006B59A8">
        <w:rPr>
          <w:rFonts w:ascii="Times New Roman" w:hAnsi="Times New Roman"/>
          <w:i/>
        </w:rPr>
        <w:t xml:space="preserve"> неделя</w:t>
      </w:r>
      <w:r w:rsidR="00184CA3" w:rsidRPr="00184CA3">
        <w:rPr>
          <w:rFonts w:ascii="Times New Roman" w:hAnsi="Times New Roman"/>
          <w:i/>
        </w:rPr>
        <w:t>»</w:t>
      </w:r>
      <w:r>
        <w:t>.</w:t>
      </w:r>
    </w:p>
    <w:p w:rsidR="00504FAC" w:rsidRDefault="00504FAC" w:rsidP="00504FAC">
      <w:bookmarkStart w:id="18" w:name="sub_2208"/>
      <w:bookmarkEnd w:id="17"/>
      <w:r>
        <w:t>2.8. Обеспечение задействования таксофонов, предназначенных для оказания универсальных услуг телефонной связи, с функцией оповещения:</w:t>
      </w:r>
    </w:p>
    <w:bookmarkEnd w:id="18"/>
    <w:p w:rsidR="00504FAC" w:rsidRDefault="00504FAC" w:rsidP="00504FAC">
      <w:r>
        <w:t xml:space="preserve">в автоматизированном режиме </w:t>
      </w:r>
      <w:r w:rsidR="00184CA3" w:rsidRPr="00184CA3">
        <w:rPr>
          <w:i/>
        </w:rPr>
        <w:t>нет</w:t>
      </w:r>
      <w:r>
        <w:t>;</w:t>
      </w:r>
    </w:p>
    <w:p w:rsidR="00504FAC" w:rsidRDefault="00504FAC" w:rsidP="00504FAC">
      <w:r>
        <w:t xml:space="preserve">в ручном режиме </w:t>
      </w:r>
      <w:r w:rsidR="00184CA3" w:rsidRPr="00184CA3">
        <w:rPr>
          <w:i/>
        </w:rPr>
        <w:t>нет</w:t>
      </w:r>
      <w:r>
        <w:t>.</w:t>
      </w:r>
    </w:p>
    <w:p w:rsidR="00504FAC" w:rsidRDefault="00504FAC" w:rsidP="00504FAC">
      <w:bookmarkStart w:id="19" w:name="sub_2209"/>
      <w:r>
        <w:t>2.9. Резерв технических средств оповещения.</w:t>
      </w:r>
    </w:p>
    <w:p w:rsidR="00504FAC" w:rsidRDefault="00504FAC" w:rsidP="00504FAC">
      <w:bookmarkStart w:id="20" w:name="sub_291"/>
      <w:bookmarkEnd w:id="19"/>
      <w:r>
        <w:t xml:space="preserve">2.9.1. Наличие резерва стационарных средств оповещения </w:t>
      </w:r>
    </w:p>
    <w:p w:rsidR="00184CA3" w:rsidRDefault="00184CA3" w:rsidP="00504FAC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ЗИП к КТСО П-166М в</w:t>
      </w:r>
      <w:r w:rsidRPr="00184CA3">
        <w:rPr>
          <w:rFonts w:ascii="Times New Roman" w:hAnsi="Times New Roman"/>
          <w:i/>
        </w:rPr>
        <w:t xml:space="preserve"> составе: модуль речевого оповещения - П-166М МРО - 1 шт.;</w:t>
      </w:r>
      <w:r>
        <w:rPr>
          <w:rFonts w:ascii="Times New Roman" w:hAnsi="Times New Roman"/>
          <w:i/>
        </w:rPr>
        <w:t xml:space="preserve"> </w:t>
      </w:r>
      <w:r w:rsidRPr="00184CA3">
        <w:rPr>
          <w:rFonts w:ascii="Times New Roman" w:hAnsi="Times New Roman"/>
          <w:i/>
        </w:rPr>
        <w:t>усилитель мощности РА-450 (УМ-600) - 1 шт.</w:t>
      </w:r>
      <w:r>
        <w:rPr>
          <w:rFonts w:ascii="Times New Roman" w:hAnsi="Times New Roman"/>
          <w:i/>
        </w:rPr>
        <w:t xml:space="preserve"> </w:t>
      </w:r>
      <w:r w:rsidR="00180B98">
        <w:rPr>
          <w:rFonts w:ascii="Times New Roman" w:hAnsi="Times New Roman"/>
          <w:i/>
        </w:rPr>
        <w:t>Наличие достаточно на 100%.</w:t>
      </w:r>
    </w:p>
    <w:p w:rsidR="00EF37EF" w:rsidRDefault="00EF37EF" w:rsidP="00504FAC">
      <w:pPr>
        <w:rPr>
          <w:rFonts w:ascii="Times New Roman" w:hAnsi="Times New Roman"/>
          <w:i/>
        </w:rPr>
      </w:pPr>
    </w:p>
    <w:p w:rsidR="00EF37EF" w:rsidRDefault="00EF37EF" w:rsidP="00504FAC">
      <w:pPr>
        <w:rPr>
          <w:rFonts w:ascii="Times New Roman" w:hAnsi="Times New Roman"/>
          <w:i/>
        </w:rPr>
      </w:pPr>
    </w:p>
    <w:p w:rsidR="00EF37EF" w:rsidRPr="00184CA3" w:rsidRDefault="00EF37EF" w:rsidP="00504FAC"/>
    <w:p w:rsidR="00504FAC" w:rsidRDefault="00504FAC" w:rsidP="00504FAC">
      <w:bookmarkStart w:id="21" w:name="sub_292"/>
      <w:bookmarkEnd w:id="20"/>
      <w:r>
        <w:t xml:space="preserve">2.9.2 Наличие резерва громкоговорящих средств на подвижных объектах, мобильных и носимых технических средств оповещения (указать тип, количество технических средств оповещения, их принадлежность и достаточность резерва </w:t>
      </w:r>
      <w:proofErr w:type="gramStart"/>
      <w:r>
        <w:t>в</w:t>
      </w:r>
      <w:proofErr w:type="gramEnd"/>
      <w:r>
        <w:t xml:space="preserve"> %).</w:t>
      </w:r>
    </w:p>
    <w:tbl>
      <w:tblPr>
        <w:tblW w:w="14103" w:type="dxa"/>
        <w:jc w:val="center"/>
        <w:tblInd w:w="-3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31"/>
        <w:gridCol w:w="851"/>
        <w:gridCol w:w="3660"/>
        <w:gridCol w:w="3261"/>
      </w:tblGrid>
      <w:tr w:rsidR="00EA4FA8" w:rsidRPr="009F6FDA" w:rsidTr="00D95F1F">
        <w:trPr>
          <w:jc w:val="center"/>
        </w:trPr>
        <w:tc>
          <w:tcPr>
            <w:tcW w:w="6331" w:type="dxa"/>
            <w:vAlign w:val="center"/>
          </w:tcPr>
          <w:p w:rsidR="00EA4FA8" w:rsidRPr="009F6FDA" w:rsidRDefault="00EA4FA8" w:rsidP="00D95F1F">
            <w:pPr>
              <w:ind w:firstLine="0"/>
              <w:jc w:val="center"/>
            </w:pPr>
            <w:r w:rsidRPr="009F6FDA">
              <w:t>Место установки</w:t>
            </w:r>
          </w:p>
        </w:tc>
        <w:tc>
          <w:tcPr>
            <w:tcW w:w="851" w:type="dxa"/>
            <w:vAlign w:val="center"/>
          </w:tcPr>
          <w:p w:rsidR="00EA4FA8" w:rsidRPr="009F6FDA" w:rsidRDefault="00EA4FA8" w:rsidP="00A730B5">
            <w:pPr>
              <w:jc w:val="center"/>
            </w:pPr>
            <w:proofErr w:type="spellStart"/>
            <w:r w:rsidRPr="009F6FDA">
              <w:t>В</w:t>
            </w:r>
            <w:r w:rsidR="00D95F1F" w:rsidRPr="009F6FDA">
              <w:t>В</w:t>
            </w:r>
            <w:r w:rsidRPr="009F6FDA">
              <w:t>сего</w:t>
            </w:r>
            <w:proofErr w:type="spellEnd"/>
            <w:r w:rsidRPr="009F6FDA">
              <w:t xml:space="preserve"> мест</w:t>
            </w:r>
          </w:p>
        </w:tc>
        <w:tc>
          <w:tcPr>
            <w:tcW w:w="3660" w:type="dxa"/>
            <w:vAlign w:val="center"/>
          </w:tcPr>
          <w:p w:rsidR="00EA4FA8" w:rsidRPr="009F6FDA" w:rsidRDefault="00EA4FA8" w:rsidP="00D95F1F">
            <w:pPr>
              <w:ind w:firstLine="9"/>
              <w:jc w:val="center"/>
            </w:pPr>
            <w:r w:rsidRPr="009F6FDA">
              <w:t>Рабочие места,</w:t>
            </w:r>
            <w:r w:rsidR="00D95F1F" w:rsidRPr="009F6FDA">
              <w:t xml:space="preserve"> </w:t>
            </w:r>
            <w:r w:rsidRPr="009F6FDA">
              <w:t>где аппаратура установлена</w:t>
            </w:r>
          </w:p>
        </w:tc>
        <w:tc>
          <w:tcPr>
            <w:tcW w:w="3261" w:type="dxa"/>
            <w:vAlign w:val="center"/>
          </w:tcPr>
          <w:p w:rsidR="00EA4FA8" w:rsidRPr="009F6FDA" w:rsidRDefault="00EA4FA8" w:rsidP="00D95F1F">
            <w:pPr>
              <w:ind w:firstLine="0"/>
              <w:jc w:val="center"/>
            </w:pPr>
            <w:r w:rsidRPr="009F6FDA">
              <w:t>Тип</w:t>
            </w:r>
          </w:p>
          <w:p w:rsidR="00EA4FA8" w:rsidRPr="009F6FDA" w:rsidRDefault="00EA4FA8" w:rsidP="00D95F1F">
            <w:pPr>
              <w:ind w:firstLine="0"/>
              <w:jc w:val="center"/>
            </w:pPr>
            <w:r w:rsidRPr="009F6FDA">
              <w:t>аппаратуры</w:t>
            </w:r>
          </w:p>
        </w:tc>
      </w:tr>
      <w:tr w:rsidR="00EA4FA8" w:rsidRPr="009F6FDA" w:rsidTr="00D95F1F">
        <w:trPr>
          <w:jc w:val="center"/>
        </w:trPr>
        <w:tc>
          <w:tcPr>
            <w:tcW w:w="6331" w:type="dxa"/>
          </w:tcPr>
          <w:p w:rsidR="00EA4FA8" w:rsidRPr="009F6FDA" w:rsidRDefault="00EA4FA8" w:rsidP="002016A2">
            <w:pPr>
              <w:ind w:firstLine="0"/>
            </w:pPr>
            <w:r w:rsidRPr="009F6FDA">
              <w:t>Подразделения ФПС ПСЧ-</w:t>
            </w:r>
            <w:r w:rsidR="00532BD5">
              <w:t>40</w:t>
            </w:r>
          </w:p>
        </w:tc>
        <w:tc>
          <w:tcPr>
            <w:tcW w:w="851" w:type="dxa"/>
            <w:vAlign w:val="center"/>
          </w:tcPr>
          <w:p w:rsidR="00EA4FA8" w:rsidRPr="009F6FDA" w:rsidRDefault="00D95F1F" w:rsidP="00A730B5">
            <w:pPr>
              <w:jc w:val="center"/>
            </w:pPr>
            <w:r w:rsidRPr="009F6FDA">
              <w:t>22</w:t>
            </w:r>
          </w:p>
        </w:tc>
        <w:tc>
          <w:tcPr>
            <w:tcW w:w="3660" w:type="dxa"/>
            <w:vAlign w:val="center"/>
          </w:tcPr>
          <w:p w:rsidR="00EA4FA8" w:rsidRPr="009F6FDA" w:rsidRDefault="00EA4FA8" w:rsidP="002016A2">
            <w:pPr>
              <w:ind w:firstLine="9"/>
            </w:pPr>
            <w:r w:rsidRPr="009F6FDA">
              <w:t>пожарная машина</w:t>
            </w:r>
          </w:p>
        </w:tc>
        <w:tc>
          <w:tcPr>
            <w:tcW w:w="3261" w:type="dxa"/>
            <w:vAlign w:val="center"/>
          </w:tcPr>
          <w:p w:rsidR="00EA4FA8" w:rsidRPr="009022E0" w:rsidRDefault="00EA4FA8" w:rsidP="0021411B">
            <w:pPr>
              <w:ind w:firstLine="0"/>
            </w:pPr>
            <w:r w:rsidRPr="009022E0">
              <w:t>ГГС СМЕРЧ-120</w:t>
            </w:r>
          </w:p>
          <w:p w:rsidR="00EA4FA8" w:rsidRPr="009022E0" w:rsidRDefault="00EA4FA8" w:rsidP="0021411B">
            <w:pPr>
              <w:ind w:firstLine="0"/>
            </w:pPr>
            <w:r w:rsidRPr="009022E0">
              <w:t xml:space="preserve"> на базе ЗИЛ-131</w:t>
            </w:r>
          </w:p>
        </w:tc>
      </w:tr>
      <w:tr w:rsidR="00EA4FA8" w:rsidRPr="009F6FDA" w:rsidTr="00D95F1F">
        <w:trPr>
          <w:jc w:val="center"/>
        </w:trPr>
        <w:tc>
          <w:tcPr>
            <w:tcW w:w="6331" w:type="dxa"/>
          </w:tcPr>
          <w:p w:rsidR="00EA4FA8" w:rsidRPr="009F6FDA" w:rsidRDefault="00EA4FA8" w:rsidP="002016A2">
            <w:pPr>
              <w:pStyle w:val="a5"/>
              <w:jc w:val="both"/>
              <w:rPr>
                <w:sz w:val="24"/>
              </w:rPr>
            </w:pPr>
            <w:r w:rsidRPr="009F6FDA">
              <w:rPr>
                <w:sz w:val="24"/>
              </w:rPr>
              <w:t>Подразделения ГПС</w:t>
            </w:r>
          </w:p>
          <w:p w:rsidR="00EA4FA8" w:rsidRPr="009F6FDA" w:rsidRDefault="009022E0" w:rsidP="002016A2">
            <w:pPr>
              <w:pStyle w:val="a5"/>
              <w:jc w:val="bot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:rsidR="00EA4FA8" w:rsidRPr="009F6FDA" w:rsidRDefault="009F6FDA" w:rsidP="00A730B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60" w:type="dxa"/>
            <w:vAlign w:val="center"/>
          </w:tcPr>
          <w:p w:rsidR="00EA4FA8" w:rsidRPr="009F6FDA" w:rsidRDefault="00EA4FA8" w:rsidP="002016A2">
            <w:pPr>
              <w:pStyle w:val="a5"/>
              <w:ind w:firstLine="9"/>
              <w:jc w:val="both"/>
              <w:rPr>
                <w:sz w:val="24"/>
              </w:rPr>
            </w:pPr>
            <w:r w:rsidRPr="009F6FDA">
              <w:rPr>
                <w:sz w:val="24"/>
              </w:rPr>
              <w:t>пожарная машина</w:t>
            </w:r>
          </w:p>
        </w:tc>
        <w:tc>
          <w:tcPr>
            <w:tcW w:w="3261" w:type="dxa"/>
            <w:vAlign w:val="center"/>
          </w:tcPr>
          <w:p w:rsidR="00EA4FA8" w:rsidRPr="009022E0" w:rsidRDefault="00EA4FA8" w:rsidP="0021411B">
            <w:pPr>
              <w:ind w:firstLine="0"/>
            </w:pPr>
            <w:r w:rsidRPr="009022E0">
              <w:t>ГГС СМЕРЧ-120</w:t>
            </w:r>
          </w:p>
          <w:p w:rsidR="00EA4FA8" w:rsidRPr="009022E0" w:rsidRDefault="00EA4FA8" w:rsidP="0021411B">
            <w:pPr>
              <w:ind w:firstLine="0"/>
            </w:pPr>
            <w:r w:rsidRPr="009022E0">
              <w:t xml:space="preserve"> на базе ЗИЛ-131</w:t>
            </w:r>
          </w:p>
        </w:tc>
      </w:tr>
      <w:tr w:rsidR="00EA4FA8" w:rsidRPr="009F6FDA" w:rsidTr="00D95F1F">
        <w:trPr>
          <w:jc w:val="center"/>
        </w:trPr>
        <w:tc>
          <w:tcPr>
            <w:tcW w:w="6331" w:type="dxa"/>
          </w:tcPr>
          <w:p w:rsidR="00EA4FA8" w:rsidRPr="009F6FDA" w:rsidRDefault="00EA4FA8" w:rsidP="002016A2">
            <w:pPr>
              <w:ind w:firstLine="0"/>
            </w:pPr>
            <w:r w:rsidRPr="009F6FDA">
              <w:t xml:space="preserve">Военный комиссариат </w:t>
            </w:r>
            <w:proofErr w:type="spellStart"/>
            <w:r w:rsidR="009022E0">
              <w:t>Звениговского</w:t>
            </w:r>
            <w:proofErr w:type="spellEnd"/>
            <w:r w:rsidRPr="009F6FDA">
              <w:t xml:space="preserve"> района Республики Марий Эл</w:t>
            </w:r>
          </w:p>
        </w:tc>
        <w:tc>
          <w:tcPr>
            <w:tcW w:w="851" w:type="dxa"/>
            <w:vAlign w:val="center"/>
          </w:tcPr>
          <w:p w:rsidR="00EA4FA8" w:rsidRPr="009F6FDA" w:rsidRDefault="009F6FDA" w:rsidP="00A730B5">
            <w:pPr>
              <w:jc w:val="center"/>
            </w:pPr>
            <w:r w:rsidRPr="009F6FDA">
              <w:t>1</w:t>
            </w:r>
            <w:r w:rsidR="00EA4FA8" w:rsidRPr="009F6FDA">
              <w:t>1</w:t>
            </w:r>
          </w:p>
        </w:tc>
        <w:tc>
          <w:tcPr>
            <w:tcW w:w="3660" w:type="dxa"/>
            <w:vAlign w:val="center"/>
          </w:tcPr>
          <w:p w:rsidR="00EA4FA8" w:rsidRPr="009F6FDA" w:rsidRDefault="00EA4FA8" w:rsidP="002016A2">
            <w:pPr>
              <w:pStyle w:val="a5"/>
              <w:ind w:firstLine="9"/>
              <w:jc w:val="both"/>
              <w:rPr>
                <w:sz w:val="24"/>
              </w:rPr>
            </w:pPr>
            <w:r w:rsidRPr="009F6FDA">
              <w:rPr>
                <w:sz w:val="24"/>
              </w:rPr>
              <w:t>дежурный</w:t>
            </w:r>
          </w:p>
        </w:tc>
        <w:tc>
          <w:tcPr>
            <w:tcW w:w="3261" w:type="dxa"/>
            <w:vAlign w:val="center"/>
          </w:tcPr>
          <w:p w:rsidR="00EA4FA8" w:rsidRPr="00A003A3" w:rsidRDefault="00EA4FA8" w:rsidP="0021411B">
            <w:pPr>
              <w:ind w:firstLine="0"/>
              <w:rPr>
                <w:highlight w:val="yellow"/>
              </w:rPr>
            </w:pPr>
            <w:r w:rsidRPr="009022E0">
              <w:t>Громкоговоритель рупорный</w:t>
            </w:r>
          </w:p>
        </w:tc>
      </w:tr>
      <w:tr w:rsidR="00EA4FA8" w:rsidRPr="009F6FDA" w:rsidTr="00D95F1F">
        <w:trPr>
          <w:jc w:val="center"/>
        </w:trPr>
        <w:tc>
          <w:tcPr>
            <w:tcW w:w="6331" w:type="dxa"/>
          </w:tcPr>
          <w:p w:rsidR="00EA4FA8" w:rsidRPr="009F6FDA" w:rsidRDefault="00EA4FA8" w:rsidP="002016A2">
            <w:pPr>
              <w:ind w:firstLine="0"/>
            </w:pPr>
            <w:r w:rsidRPr="009F6FDA">
              <w:t xml:space="preserve">ОМВД России по </w:t>
            </w:r>
            <w:proofErr w:type="spellStart"/>
            <w:r w:rsidR="009022E0">
              <w:t>Звениговкому</w:t>
            </w:r>
            <w:proofErr w:type="spellEnd"/>
            <w:r w:rsidRPr="009F6FDA">
              <w:t xml:space="preserve"> району</w:t>
            </w:r>
          </w:p>
        </w:tc>
        <w:tc>
          <w:tcPr>
            <w:tcW w:w="851" w:type="dxa"/>
            <w:vAlign w:val="center"/>
          </w:tcPr>
          <w:p w:rsidR="00EA4FA8" w:rsidRPr="009F6FDA" w:rsidRDefault="009F6FDA" w:rsidP="00A730B5">
            <w:pPr>
              <w:jc w:val="center"/>
            </w:pPr>
            <w:r w:rsidRPr="009F6FDA">
              <w:t>1</w:t>
            </w:r>
            <w:r w:rsidR="009022E0">
              <w:t>7</w:t>
            </w:r>
          </w:p>
        </w:tc>
        <w:tc>
          <w:tcPr>
            <w:tcW w:w="3660" w:type="dxa"/>
            <w:vAlign w:val="center"/>
          </w:tcPr>
          <w:p w:rsidR="00EA4FA8" w:rsidRPr="009F6FDA" w:rsidRDefault="00EA4FA8" w:rsidP="002016A2">
            <w:pPr>
              <w:pStyle w:val="a5"/>
              <w:ind w:firstLine="9"/>
              <w:jc w:val="both"/>
              <w:rPr>
                <w:sz w:val="24"/>
              </w:rPr>
            </w:pPr>
            <w:r w:rsidRPr="009F6FDA">
              <w:rPr>
                <w:sz w:val="24"/>
              </w:rPr>
              <w:t>патрульный автомобиль</w:t>
            </w:r>
          </w:p>
        </w:tc>
        <w:tc>
          <w:tcPr>
            <w:tcW w:w="3261" w:type="dxa"/>
            <w:vAlign w:val="center"/>
          </w:tcPr>
          <w:p w:rsidR="00EA4FA8" w:rsidRPr="009022E0" w:rsidRDefault="009022E0" w:rsidP="0021411B">
            <w:pPr>
              <w:ind w:firstLine="0"/>
            </w:pPr>
            <w:r w:rsidRPr="009022E0">
              <w:t xml:space="preserve"> </w:t>
            </w:r>
            <w:r w:rsidR="00EA4FA8" w:rsidRPr="009022E0">
              <w:t xml:space="preserve">СГУ </w:t>
            </w:r>
            <w:r w:rsidRPr="009022E0">
              <w:t xml:space="preserve"> </w:t>
            </w:r>
            <w:r w:rsidR="00EA4FA8" w:rsidRPr="009022E0">
              <w:t xml:space="preserve"> </w:t>
            </w:r>
            <w:proofErr w:type="spellStart"/>
            <w:r w:rsidR="00EA4FA8" w:rsidRPr="009022E0">
              <w:t>Элект</w:t>
            </w:r>
            <w:proofErr w:type="spellEnd"/>
          </w:p>
          <w:p w:rsidR="00873A6B" w:rsidRPr="00A003A3" w:rsidRDefault="009022E0" w:rsidP="0021411B">
            <w:pPr>
              <w:ind w:firstLine="0"/>
              <w:rPr>
                <w:highlight w:val="yellow"/>
              </w:rPr>
            </w:pPr>
            <w:r w:rsidRPr="009022E0">
              <w:t xml:space="preserve"> </w:t>
            </w:r>
            <w:r w:rsidR="00873A6B" w:rsidRPr="009022E0">
              <w:t>Громкоговоритель рупорный</w:t>
            </w:r>
          </w:p>
        </w:tc>
      </w:tr>
      <w:tr w:rsidR="009022E0" w:rsidRPr="009F6FDA" w:rsidTr="00D95F1F">
        <w:trPr>
          <w:jc w:val="center"/>
        </w:trPr>
        <w:tc>
          <w:tcPr>
            <w:tcW w:w="6331" w:type="dxa"/>
          </w:tcPr>
          <w:p w:rsidR="009022E0" w:rsidRPr="009F6FDA" w:rsidRDefault="009022E0" w:rsidP="002016A2">
            <w:pPr>
              <w:ind w:firstLine="0"/>
            </w:pPr>
            <w:r w:rsidRPr="009F6FDA">
              <w:t>Отдел культуры</w:t>
            </w:r>
            <w:r>
              <w:t xml:space="preserve"> А</w:t>
            </w:r>
            <w:r w:rsidRPr="009F6FDA">
              <w:t xml:space="preserve">дминистрации </w:t>
            </w:r>
            <w:proofErr w:type="spellStart"/>
            <w:r>
              <w:t>Звениговского</w:t>
            </w:r>
            <w:proofErr w:type="spellEnd"/>
            <w:r w:rsidRPr="009F6FDA">
              <w:t xml:space="preserve"> муниципального района»</w:t>
            </w:r>
          </w:p>
        </w:tc>
        <w:tc>
          <w:tcPr>
            <w:tcW w:w="851" w:type="dxa"/>
            <w:vAlign w:val="center"/>
          </w:tcPr>
          <w:p w:rsidR="009022E0" w:rsidRPr="009F6FDA" w:rsidRDefault="009022E0" w:rsidP="00A730B5">
            <w:pPr>
              <w:jc w:val="center"/>
            </w:pPr>
            <w:r w:rsidRPr="009F6FDA">
              <w:t>11</w:t>
            </w:r>
          </w:p>
        </w:tc>
        <w:tc>
          <w:tcPr>
            <w:tcW w:w="3660" w:type="dxa"/>
            <w:vAlign w:val="center"/>
          </w:tcPr>
          <w:p w:rsidR="009022E0" w:rsidRPr="009F6FDA" w:rsidRDefault="007F0D94" w:rsidP="002016A2">
            <w:pPr>
              <w:pStyle w:val="a5"/>
              <w:ind w:firstLine="9"/>
              <w:jc w:val="both"/>
              <w:rPr>
                <w:sz w:val="24"/>
              </w:rPr>
            </w:pPr>
            <w:r>
              <w:rPr>
                <w:sz w:val="24"/>
              </w:rPr>
              <w:t xml:space="preserve"> автомобиль</w:t>
            </w:r>
          </w:p>
        </w:tc>
        <w:tc>
          <w:tcPr>
            <w:tcW w:w="3261" w:type="dxa"/>
            <w:vAlign w:val="center"/>
          </w:tcPr>
          <w:p w:rsidR="009022E0" w:rsidRPr="00A003A3" w:rsidRDefault="009022E0" w:rsidP="0021411B">
            <w:pPr>
              <w:ind w:firstLine="0"/>
              <w:rPr>
                <w:highlight w:val="yellow"/>
              </w:rPr>
            </w:pPr>
            <w:r w:rsidRPr="009022E0">
              <w:t>Автоклуб на базе ГАЗЕЛЬ</w:t>
            </w:r>
          </w:p>
        </w:tc>
      </w:tr>
      <w:tr w:rsidR="009022E0" w:rsidRPr="009F6FDA" w:rsidTr="00D95F1F">
        <w:trPr>
          <w:jc w:val="center"/>
        </w:trPr>
        <w:tc>
          <w:tcPr>
            <w:tcW w:w="6331" w:type="dxa"/>
          </w:tcPr>
          <w:p w:rsidR="009022E0" w:rsidRPr="009F6FDA" w:rsidRDefault="009022E0" w:rsidP="002016A2">
            <w:pPr>
              <w:pStyle w:val="a5"/>
              <w:jc w:val="both"/>
              <w:rPr>
                <w:sz w:val="24"/>
              </w:rPr>
            </w:pPr>
            <w:r w:rsidRPr="009F6FDA">
              <w:rPr>
                <w:sz w:val="24"/>
              </w:rPr>
              <w:t xml:space="preserve">Местная мусульманская религиозная организация </w:t>
            </w:r>
            <w:r>
              <w:rPr>
                <w:sz w:val="24"/>
              </w:rPr>
              <w:t xml:space="preserve"> </w:t>
            </w:r>
            <w:r w:rsidRPr="009F6FDA">
              <w:rPr>
                <w:sz w:val="24"/>
              </w:rPr>
              <w:t xml:space="preserve"> </w:t>
            </w:r>
            <w:proofErr w:type="spellStart"/>
            <w:r w:rsidRPr="009F6FDA">
              <w:rPr>
                <w:sz w:val="24"/>
              </w:rPr>
              <w:t>п</w:t>
            </w:r>
            <w:proofErr w:type="gramStart"/>
            <w:r w:rsidRPr="009F6FDA">
              <w:rPr>
                <w:sz w:val="24"/>
              </w:rPr>
              <w:t>.М</w:t>
            </w:r>
            <w:proofErr w:type="gramEnd"/>
            <w:r w:rsidRPr="009F6FDA">
              <w:rPr>
                <w:sz w:val="24"/>
              </w:rPr>
              <w:t>о</w:t>
            </w:r>
            <w:r>
              <w:rPr>
                <w:sz w:val="24"/>
              </w:rPr>
              <w:t>чалище</w:t>
            </w:r>
            <w:proofErr w:type="spellEnd"/>
            <w:r>
              <w:rPr>
                <w:sz w:val="24"/>
              </w:rPr>
              <w:t xml:space="preserve"> </w:t>
            </w:r>
            <w:r w:rsidRPr="009F6FDA">
              <w:rPr>
                <w:sz w:val="24"/>
              </w:rPr>
              <w:t>РМЭ</w:t>
            </w:r>
          </w:p>
        </w:tc>
        <w:tc>
          <w:tcPr>
            <w:tcW w:w="851" w:type="dxa"/>
            <w:vAlign w:val="center"/>
          </w:tcPr>
          <w:p w:rsidR="009022E0" w:rsidRPr="009F6FDA" w:rsidRDefault="009022E0" w:rsidP="00A730B5">
            <w:pPr>
              <w:pStyle w:val="a5"/>
              <w:jc w:val="center"/>
              <w:rPr>
                <w:sz w:val="24"/>
              </w:rPr>
            </w:pPr>
            <w:r w:rsidRPr="009F6FDA">
              <w:rPr>
                <w:sz w:val="24"/>
              </w:rPr>
              <w:t>1</w:t>
            </w:r>
          </w:p>
        </w:tc>
        <w:tc>
          <w:tcPr>
            <w:tcW w:w="3660" w:type="dxa"/>
            <w:vAlign w:val="center"/>
          </w:tcPr>
          <w:p w:rsidR="009022E0" w:rsidRPr="009F6FDA" w:rsidRDefault="009022E0" w:rsidP="002016A2">
            <w:pPr>
              <w:pStyle w:val="a5"/>
              <w:ind w:firstLine="9"/>
              <w:jc w:val="both"/>
              <w:rPr>
                <w:sz w:val="24"/>
              </w:rPr>
            </w:pPr>
            <w:proofErr w:type="spellStart"/>
            <w:r w:rsidRPr="009F6FDA">
              <w:rPr>
                <w:sz w:val="24"/>
              </w:rPr>
              <w:t>п</w:t>
            </w:r>
            <w:proofErr w:type="gramStart"/>
            <w:r w:rsidRPr="009F6FDA">
              <w:rPr>
                <w:sz w:val="24"/>
              </w:rPr>
              <w:t>.М</w:t>
            </w:r>
            <w:proofErr w:type="gramEnd"/>
            <w:r w:rsidRPr="009F6FDA">
              <w:rPr>
                <w:sz w:val="24"/>
              </w:rPr>
              <w:t>о</w:t>
            </w:r>
            <w:r>
              <w:rPr>
                <w:sz w:val="24"/>
              </w:rPr>
              <w:t>чалище</w:t>
            </w:r>
            <w:proofErr w:type="spellEnd"/>
            <w:r>
              <w:rPr>
                <w:sz w:val="24"/>
              </w:rPr>
              <w:t xml:space="preserve"> </w:t>
            </w:r>
          </w:p>
        </w:tc>
        <w:tc>
          <w:tcPr>
            <w:tcW w:w="3261" w:type="dxa"/>
            <w:vAlign w:val="center"/>
          </w:tcPr>
          <w:p w:rsidR="009022E0" w:rsidRPr="009F6FDA" w:rsidRDefault="009022E0" w:rsidP="0021411B">
            <w:pPr>
              <w:ind w:firstLine="0"/>
            </w:pPr>
            <w:r>
              <w:t>Г</w:t>
            </w:r>
            <w:r w:rsidRPr="009F6FDA">
              <w:t>ромкоговорящее устройство мечети</w:t>
            </w:r>
          </w:p>
        </w:tc>
      </w:tr>
      <w:tr w:rsidR="009022E0" w:rsidRPr="009F6FDA" w:rsidTr="00AB5965">
        <w:trPr>
          <w:jc w:val="center"/>
        </w:trPr>
        <w:tc>
          <w:tcPr>
            <w:tcW w:w="6331" w:type="dxa"/>
          </w:tcPr>
          <w:p w:rsidR="009022E0" w:rsidRPr="009F6FDA" w:rsidRDefault="009022E0" w:rsidP="002016A2">
            <w:pPr>
              <w:pStyle w:val="a5"/>
              <w:jc w:val="both"/>
              <w:rPr>
                <w:sz w:val="24"/>
              </w:rPr>
            </w:pPr>
            <w:r w:rsidRPr="009F6FDA">
              <w:rPr>
                <w:sz w:val="24"/>
              </w:rPr>
              <w:t xml:space="preserve">Местная мусульманская религиозная организация </w:t>
            </w:r>
            <w:proofErr w:type="spellStart"/>
            <w:r>
              <w:rPr>
                <w:sz w:val="24"/>
              </w:rPr>
              <w:t>пгт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Красногоский</w:t>
            </w:r>
            <w:proofErr w:type="spellEnd"/>
          </w:p>
        </w:tc>
        <w:tc>
          <w:tcPr>
            <w:tcW w:w="851" w:type="dxa"/>
            <w:vAlign w:val="center"/>
          </w:tcPr>
          <w:p w:rsidR="009022E0" w:rsidRPr="009F6FDA" w:rsidRDefault="009022E0" w:rsidP="00A730B5">
            <w:pPr>
              <w:pStyle w:val="a5"/>
              <w:jc w:val="center"/>
              <w:rPr>
                <w:sz w:val="24"/>
              </w:rPr>
            </w:pPr>
            <w:r w:rsidRPr="009F6FDA">
              <w:rPr>
                <w:sz w:val="24"/>
              </w:rPr>
              <w:t>1</w:t>
            </w:r>
          </w:p>
        </w:tc>
        <w:tc>
          <w:tcPr>
            <w:tcW w:w="3660" w:type="dxa"/>
            <w:vAlign w:val="center"/>
          </w:tcPr>
          <w:p w:rsidR="009022E0" w:rsidRPr="009F6FDA" w:rsidRDefault="009022E0" w:rsidP="002016A2">
            <w:pPr>
              <w:pStyle w:val="a5"/>
              <w:ind w:firstLine="9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пгт</w:t>
            </w:r>
            <w:proofErr w:type="spellEnd"/>
            <w:r>
              <w:rPr>
                <w:sz w:val="24"/>
              </w:rPr>
              <w:t xml:space="preserve"> Красногорский</w:t>
            </w:r>
          </w:p>
        </w:tc>
        <w:tc>
          <w:tcPr>
            <w:tcW w:w="3261" w:type="dxa"/>
          </w:tcPr>
          <w:p w:rsidR="009022E0" w:rsidRDefault="009022E0" w:rsidP="0021411B">
            <w:pPr>
              <w:ind w:firstLine="0"/>
            </w:pPr>
            <w:r w:rsidRPr="000F6A43">
              <w:t>Громкоговорящее устройство мечети</w:t>
            </w:r>
          </w:p>
        </w:tc>
      </w:tr>
      <w:tr w:rsidR="007F0D94" w:rsidRPr="009F6FDA" w:rsidTr="009C2B25">
        <w:trPr>
          <w:jc w:val="center"/>
        </w:trPr>
        <w:tc>
          <w:tcPr>
            <w:tcW w:w="6331" w:type="dxa"/>
          </w:tcPr>
          <w:p w:rsidR="007F0D94" w:rsidRPr="009F6FDA" w:rsidRDefault="007F0D94" w:rsidP="002016A2">
            <w:pPr>
              <w:pStyle w:val="a5"/>
              <w:jc w:val="both"/>
              <w:rPr>
                <w:sz w:val="24"/>
              </w:rPr>
            </w:pPr>
            <w:r w:rsidRPr="009022E0">
              <w:rPr>
                <w:sz w:val="24"/>
              </w:rPr>
              <w:t>ГБУ РМЭ «</w:t>
            </w:r>
            <w:proofErr w:type="spellStart"/>
            <w:r w:rsidRPr="009022E0">
              <w:rPr>
                <w:sz w:val="24"/>
              </w:rPr>
              <w:t>Звениговская</w:t>
            </w:r>
            <w:proofErr w:type="spellEnd"/>
            <w:r w:rsidRPr="009022E0">
              <w:rPr>
                <w:sz w:val="24"/>
              </w:rPr>
              <w:t xml:space="preserve"> ЦРБ»</w:t>
            </w:r>
          </w:p>
        </w:tc>
        <w:tc>
          <w:tcPr>
            <w:tcW w:w="851" w:type="dxa"/>
            <w:vAlign w:val="center"/>
          </w:tcPr>
          <w:p w:rsidR="007F0D94" w:rsidRPr="009F6FDA" w:rsidRDefault="007F0D94" w:rsidP="00A730B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60" w:type="dxa"/>
            <w:vAlign w:val="center"/>
          </w:tcPr>
          <w:p w:rsidR="007F0D94" w:rsidRPr="009022E0" w:rsidRDefault="007F0D94" w:rsidP="002016A2">
            <w:pPr>
              <w:ind w:firstLine="0"/>
            </w:pPr>
            <w:r w:rsidRPr="009022E0">
              <w:t>Автомобиль скорой помощи</w:t>
            </w:r>
          </w:p>
        </w:tc>
        <w:tc>
          <w:tcPr>
            <w:tcW w:w="3261" w:type="dxa"/>
            <w:vAlign w:val="center"/>
          </w:tcPr>
          <w:p w:rsidR="007F0D94" w:rsidRPr="009022E0" w:rsidRDefault="007F0D94" w:rsidP="0021411B">
            <w:pPr>
              <w:ind w:firstLine="0"/>
            </w:pPr>
            <w:r w:rsidRPr="009022E0">
              <w:t xml:space="preserve">СГУ </w:t>
            </w:r>
            <w:proofErr w:type="spellStart"/>
            <w:r w:rsidRPr="009022E0">
              <w:t>Элект</w:t>
            </w:r>
            <w:proofErr w:type="spellEnd"/>
          </w:p>
        </w:tc>
      </w:tr>
      <w:tr w:rsidR="007F0D94" w:rsidRPr="009F6FDA" w:rsidTr="009C7DA5">
        <w:trPr>
          <w:jc w:val="center"/>
        </w:trPr>
        <w:tc>
          <w:tcPr>
            <w:tcW w:w="6331" w:type="dxa"/>
          </w:tcPr>
          <w:p w:rsidR="007F0D94" w:rsidRPr="009F6FDA" w:rsidRDefault="007F0D94" w:rsidP="002016A2">
            <w:pPr>
              <w:pStyle w:val="a5"/>
              <w:jc w:val="both"/>
              <w:rPr>
                <w:sz w:val="24"/>
              </w:rPr>
            </w:pPr>
            <w:r w:rsidRPr="009F6FDA">
              <w:rPr>
                <w:sz w:val="24"/>
              </w:rPr>
              <w:t>Местная православная религиозная организация Приход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венигово</w:t>
            </w:r>
            <w:proofErr w:type="spellEnd"/>
          </w:p>
        </w:tc>
        <w:tc>
          <w:tcPr>
            <w:tcW w:w="851" w:type="dxa"/>
            <w:vAlign w:val="center"/>
          </w:tcPr>
          <w:p w:rsidR="007F0D94" w:rsidRPr="009F6FDA" w:rsidRDefault="007F0D94" w:rsidP="00A730B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0" w:type="dxa"/>
          </w:tcPr>
          <w:p w:rsidR="007F0D94" w:rsidRDefault="007F0D94" w:rsidP="002016A2">
            <w:pPr>
              <w:ind w:firstLine="0"/>
            </w:pPr>
            <w:proofErr w:type="spellStart"/>
            <w:r w:rsidRPr="00F004A6">
              <w:t>г</w:t>
            </w:r>
            <w:proofErr w:type="gramStart"/>
            <w:r w:rsidRPr="00F004A6">
              <w:t>.З</w:t>
            </w:r>
            <w:proofErr w:type="gramEnd"/>
            <w:r w:rsidRPr="00F004A6">
              <w:t>венигово</w:t>
            </w:r>
            <w:proofErr w:type="spellEnd"/>
          </w:p>
        </w:tc>
        <w:tc>
          <w:tcPr>
            <w:tcW w:w="3261" w:type="dxa"/>
          </w:tcPr>
          <w:p w:rsidR="007F0D94" w:rsidRDefault="007F0D94" w:rsidP="0021411B">
            <w:pPr>
              <w:ind w:firstLine="0"/>
            </w:pPr>
            <w:r w:rsidRPr="009F6FDA">
              <w:t>Колокол</w:t>
            </w:r>
          </w:p>
        </w:tc>
      </w:tr>
      <w:tr w:rsidR="007F0D94" w:rsidRPr="009F6FDA" w:rsidTr="009C7DA5">
        <w:trPr>
          <w:jc w:val="center"/>
        </w:trPr>
        <w:tc>
          <w:tcPr>
            <w:tcW w:w="6331" w:type="dxa"/>
          </w:tcPr>
          <w:p w:rsidR="007F0D94" w:rsidRPr="009F6FDA" w:rsidRDefault="007F0D94" w:rsidP="002016A2">
            <w:pPr>
              <w:pStyle w:val="a5"/>
              <w:jc w:val="both"/>
              <w:rPr>
                <w:sz w:val="24"/>
              </w:rPr>
            </w:pPr>
            <w:r w:rsidRPr="009F6FDA">
              <w:rPr>
                <w:sz w:val="24"/>
              </w:rPr>
              <w:t>Местная православная религиозная организация Приход</w:t>
            </w: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proofErr w:type="gramStart"/>
            <w:r>
              <w:rPr>
                <w:sz w:val="24"/>
              </w:rPr>
              <w:t>.К</w:t>
            </w:r>
            <w:proofErr w:type="gramEnd"/>
            <w:r>
              <w:rPr>
                <w:sz w:val="24"/>
              </w:rPr>
              <w:t>расный</w:t>
            </w:r>
            <w:proofErr w:type="spellEnd"/>
            <w:r>
              <w:rPr>
                <w:sz w:val="24"/>
              </w:rPr>
              <w:t xml:space="preserve"> Яр</w:t>
            </w:r>
          </w:p>
        </w:tc>
        <w:tc>
          <w:tcPr>
            <w:tcW w:w="851" w:type="dxa"/>
            <w:vAlign w:val="center"/>
          </w:tcPr>
          <w:p w:rsidR="007F0D94" w:rsidRPr="009F6FDA" w:rsidRDefault="007F0D94" w:rsidP="00A730B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0" w:type="dxa"/>
          </w:tcPr>
          <w:p w:rsidR="007F0D94" w:rsidRDefault="007F0D94" w:rsidP="002016A2">
            <w:pPr>
              <w:ind w:firstLine="0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расный</w:t>
            </w:r>
            <w:proofErr w:type="spellEnd"/>
            <w:r>
              <w:t xml:space="preserve"> Яр</w:t>
            </w:r>
          </w:p>
        </w:tc>
        <w:tc>
          <w:tcPr>
            <w:tcW w:w="3261" w:type="dxa"/>
          </w:tcPr>
          <w:p w:rsidR="007F0D94" w:rsidRDefault="007F0D94" w:rsidP="0021411B">
            <w:pPr>
              <w:ind w:firstLine="0"/>
            </w:pPr>
            <w:r w:rsidRPr="007331C6">
              <w:t>Колокол</w:t>
            </w:r>
          </w:p>
        </w:tc>
      </w:tr>
      <w:tr w:rsidR="007F0D94" w:rsidRPr="009F6FDA" w:rsidTr="00D05E42">
        <w:trPr>
          <w:jc w:val="center"/>
        </w:trPr>
        <w:tc>
          <w:tcPr>
            <w:tcW w:w="6331" w:type="dxa"/>
          </w:tcPr>
          <w:p w:rsidR="007F0D94" w:rsidRPr="009F6FDA" w:rsidRDefault="007F0D94" w:rsidP="002016A2">
            <w:pPr>
              <w:pStyle w:val="a5"/>
              <w:jc w:val="both"/>
              <w:rPr>
                <w:sz w:val="24"/>
              </w:rPr>
            </w:pPr>
            <w:r w:rsidRPr="009F6FDA">
              <w:rPr>
                <w:sz w:val="24"/>
              </w:rPr>
              <w:t>Местная православная религиозная организация Приход</w:t>
            </w:r>
            <w:r>
              <w:rPr>
                <w:sz w:val="24"/>
              </w:rPr>
              <w:t xml:space="preserve"> с. </w:t>
            </w:r>
            <w:proofErr w:type="spellStart"/>
            <w:r>
              <w:rPr>
                <w:sz w:val="24"/>
              </w:rPr>
              <w:t>Кокшайск</w:t>
            </w:r>
            <w:proofErr w:type="spellEnd"/>
          </w:p>
        </w:tc>
        <w:tc>
          <w:tcPr>
            <w:tcW w:w="851" w:type="dxa"/>
            <w:vAlign w:val="center"/>
          </w:tcPr>
          <w:p w:rsidR="007F0D94" w:rsidRPr="009F6FDA" w:rsidRDefault="007F0D94" w:rsidP="00A730B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0" w:type="dxa"/>
          </w:tcPr>
          <w:p w:rsidR="007F0D94" w:rsidRDefault="007F0D94" w:rsidP="002016A2">
            <w:pPr>
              <w:ind w:firstLine="0"/>
            </w:pPr>
            <w:r>
              <w:t xml:space="preserve">с. </w:t>
            </w:r>
            <w:proofErr w:type="spellStart"/>
            <w:r>
              <w:t>Кокшайск</w:t>
            </w:r>
            <w:proofErr w:type="spellEnd"/>
          </w:p>
        </w:tc>
        <w:tc>
          <w:tcPr>
            <w:tcW w:w="3261" w:type="dxa"/>
          </w:tcPr>
          <w:p w:rsidR="007F0D94" w:rsidRDefault="007F0D94" w:rsidP="0021411B">
            <w:pPr>
              <w:ind w:firstLine="0"/>
            </w:pPr>
            <w:r w:rsidRPr="007331C6">
              <w:t>Колокол</w:t>
            </w:r>
          </w:p>
        </w:tc>
      </w:tr>
      <w:tr w:rsidR="007F0D94" w:rsidRPr="009F6FDA" w:rsidTr="00D95F1F">
        <w:trPr>
          <w:jc w:val="center"/>
        </w:trPr>
        <w:tc>
          <w:tcPr>
            <w:tcW w:w="6331" w:type="dxa"/>
          </w:tcPr>
          <w:p w:rsidR="007F0D94" w:rsidRPr="009F6FDA" w:rsidRDefault="007F0D94" w:rsidP="002016A2">
            <w:pPr>
              <w:pStyle w:val="a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Звениговский</w:t>
            </w:r>
            <w:proofErr w:type="spellEnd"/>
            <w:r>
              <w:rPr>
                <w:sz w:val="24"/>
              </w:rPr>
              <w:t xml:space="preserve"> участок МСАС</w:t>
            </w:r>
          </w:p>
        </w:tc>
        <w:tc>
          <w:tcPr>
            <w:tcW w:w="851" w:type="dxa"/>
            <w:vAlign w:val="center"/>
          </w:tcPr>
          <w:p w:rsidR="007F0D94" w:rsidRPr="009F6FDA" w:rsidRDefault="007F0D94" w:rsidP="00A730B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0" w:type="dxa"/>
            <w:vAlign w:val="center"/>
          </w:tcPr>
          <w:p w:rsidR="007F0D94" w:rsidRPr="009F6FDA" w:rsidRDefault="007F0D94" w:rsidP="002016A2">
            <w:pPr>
              <w:pStyle w:val="a5"/>
              <w:ind w:firstLine="9"/>
              <w:jc w:val="both"/>
              <w:rPr>
                <w:sz w:val="24"/>
              </w:rPr>
            </w:pPr>
            <w:r>
              <w:rPr>
                <w:sz w:val="24"/>
              </w:rPr>
              <w:t>автомобиль</w:t>
            </w:r>
          </w:p>
        </w:tc>
        <w:tc>
          <w:tcPr>
            <w:tcW w:w="3261" w:type="dxa"/>
            <w:vAlign w:val="center"/>
          </w:tcPr>
          <w:p w:rsidR="007F0D94" w:rsidRPr="009F6FDA" w:rsidRDefault="007F0D94" w:rsidP="0021411B">
            <w:pPr>
              <w:ind w:firstLine="0"/>
            </w:pPr>
            <w:r>
              <w:t xml:space="preserve">СГУ </w:t>
            </w:r>
            <w:proofErr w:type="spellStart"/>
            <w:r>
              <w:t>Элект</w:t>
            </w:r>
            <w:proofErr w:type="spellEnd"/>
          </w:p>
        </w:tc>
      </w:tr>
      <w:tr w:rsidR="007F0D94" w:rsidRPr="009F6FDA" w:rsidTr="00D95F1F">
        <w:trPr>
          <w:jc w:val="center"/>
        </w:trPr>
        <w:tc>
          <w:tcPr>
            <w:tcW w:w="6331" w:type="dxa"/>
          </w:tcPr>
          <w:p w:rsidR="007F0D94" w:rsidRPr="009F6FDA" w:rsidRDefault="00397442" w:rsidP="002016A2">
            <w:pPr>
              <w:pStyle w:val="a5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г</w:t>
            </w:r>
            <w:proofErr w:type="gramStart"/>
            <w:r>
              <w:rPr>
                <w:sz w:val="24"/>
              </w:rPr>
              <w:t>.З</w:t>
            </w:r>
            <w:proofErr w:type="gramEnd"/>
            <w:r>
              <w:rPr>
                <w:sz w:val="24"/>
              </w:rPr>
              <w:t>венигово</w:t>
            </w:r>
            <w:proofErr w:type="spellEnd"/>
          </w:p>
        </w:tc>
        <w:tc>
          <w:tcPr>
            <w:tcW w:w="851" w:type="dxa"/>
            <w:vAlign w:val="center"/>
          </w:tcPr>
          <w:p w:rsidR="007F0D94" w:rsidRPr="009F6FDA" w:rsidRDefault="00397442" w:rsidP="00A730B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0" w:type="dxa"/>
            <w:vAlign w:val="center"/>
          </w:tcPr>
          <w:p w:rsidR="007F0D94" w:rsidRPr="009F6FDA" w:rsidRDefault="00397442" w:rsidP="002016A2">
            <w:pPr>
              <w:pStyle w:val="a5"/>
              <w:ind w:firstLine="9"/>
              <w:jc w:val="both"/>
              <w:rPr>
                <w:sz w:val="24"/>
              </w:rPr>
            </w:pPr>
            <w:proofErr w:type="spellStart"/>
            <w:r w:rsidRPr="00397442">
              <w:rPr>
                <w:sz w:val="24"/>
              </w:rPr>
              <w:t>г</w:t>
            </w:r>
            <w:proofErr w:type="gramStart"/>
            <w:r w:rsidRPr="00397442">
              <w:rPr>
                <w:sz w:val="24"/>
              </w:rPr>
              <w:t>.З</w:t>
            </w:r>
            <w:proofErr w:type="gramEnd"/>
            <w:r w:rsidRPr="00397442">
              <w:rPr>
                <w:sz w:val="24"/>
              </w:rPr>
              <w:t>венигово</w:t>
            </w:r>
            <w:proofErr w:type="spellEnd"/>
            <w:r w:rsidRPr="00397442">
              <w:rPr>
                <w:sz w:val="24"/>
              </w:rPr>
              <w:t>, ул. Горького 1, ООО «</w:t>
            </w:r>
            <w:proofErr w:type="spellStart"/>
            <w:r w:rsidRPr="00397442">
              <w:rPr>
                <w:sz w:val="24"/>
              </w:rPr>
              <w:t>Звениговский</w:t>
            </w:r>
            <w:proofErr w:type="spellEnd"/>
            <w:r w:rsidRPr="00397442">
              <w:rPr>
                <w:sz w:val="24"/>
              </w:rPr>
              <w:t xml:space="preserve"> городской молочный комбинат»</w:t>
            </w:r>
          </w:p>
        </w:tc>
        <w:tc>
          <w:tcPr>
            <w:tcW w:w="3261" w:type="dxa"/>
            <w:vAlign w:val="center"/>
          </w:tcPr>
          <w:p w:rsidR="007F0D94" w:rsidRPr="009F6FDA" w:rsidRDefault="00397442" w:rsidP="0021411B">
            <w:pPr>
              <w:ind w:firstLine="0"/>
            </w:pPr>
            <w:r>
              <w:t>Сирена ЭСС-М</w:t>
            </w:r>
          </w:p>
        </w:tc>
      </w:tr>
      <w:tr w:rsidR="00397442" w:rsidRPr="009F6FDA" w:rsidTr="007904CD">
        <w:trPr>
          <w:jc w:val="center"/>
        </w:trPr>
        <w:tc>
          <w:tcPr>
            <w:tcW w:w="6331" w:type="dxa"/>
            <w:vAlign w:val="center"/>
          </w:tcPr>
          <w:p w:rsidR="00397442" w:rsidRPr="009F6FDA" w:rsidRDefault="00397442" w:rsidP="002016A2">
            <w:pPr>
              <w:spacing w:line="216" w:lineRule="auto"/>
              <w:ind w:firstLine="0"/>
            </w:pPr>
            <w:r w:rsidRPr="009F6FDA">
              <w:t xml:space="preserve">п. </w:t>
            </w:r>
            <w:r>
              <w:t>Шелангер</w:t>
            </w:r>
          </w:p>
        </w:tc>
        <w:tc>
          <w:tcPr>
            <w:tcW w:w="851" w:type="dxa"/>
            <w:vAlign w:val="center"/>
          </w:tcPr>
          <w:p w:rsidR="00397442" w:rsidRPr="009F6FDA" w:rsidRDefault="00397442" w:rsidP="00A730B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0" w:type="dxa"/>
          </w:tcPr>
          <w:p w:rsidR="00397442" w:rsidRPr="00C90A4D" w:rsidRDefault="00397442" w:rsidP="002016A2">
            <w:pPr>
              <w:ind w:firstLine="0"/>
            </w:pPr>
            <w:proofErr w:type="spellStart"/>
            <w:r>
              <w:t>п</w:t>
            </w:r>
            <w:proofErr w:type="gramStart"/>
            <w:r>
              <w:t>.Ш</w:t>
            </w:r>
            <w:proofErr w:type="gramEnd"/>
            <w:r>
              <w:t>елангер</w:t>
            </w:r>
            <w:proofErr w:type="spellEnd"/>
            <w:r>
              <w:t>, ул. Центральная 1, ОАО «</w:t>
            </w:r>
            <w:proofErr w:type="spellStart"/>
            <w:r>
              <w:t>Шелангерский</w:t>
            </w:r>
            <w:proofErr w:type="spellEnd"/>
            <w:r>
              <w:t xml:space="preserve"> химзавод «</w:t>
            </w:r>
            <w:proofErr w:type="spellStart"/>
            <w:r>
              <w:t>Сайвер</w:t>
            </w:r>
            <w:proofErr w:type="spellEnd"/>
            <w:r>
              <w:t>»</w:t>
            </w:r>
          </w:p>
        </w:tc>
        <w:tc>
          <w:tcPr>
            <w:tcW w:w="3261" w:type="dxa"/>
            <w:vAlign w:val="center"/>
          </w:tcPr>
          <w:p w:rsidR="00397442" w:rsidRPr="009F6FDA" w:rsidRDefault="00397442" w:rsidP="0021411B">
            <w:pPr>
              <w:ind w:firstLine="0"/>
            </w:pPr>
            <w:r>
              <w:t>С</w:t>
            </w:r>
            <w:r w:rsidRPr="009F6FDA">
              <w:t xml:space="preserve">ирена </w:t>
            </w:r>
            <w:r>
              <w:t xml:space="preserve"> С-40</w:t>
            </w:r>
          </w:p>
          <w:p w:rsidR="00397442" w:rsidRPr="009F6FDA" w:rsidRDefault="00397442" w:rsidP="0021411B">
            <w:pPr>
              <w:ind w:firstLine="0"/>
            </w:pPr>
            <w:r>
              <w:t xml:space="preserve"> </w:t>
            </w:r>
          </w:p>
        </w:tc>
      </w:tr>
      <w:tr w:rsidR="007F0D94" w:rsidRPr="009F6FDA" w:rsidTr="00D95F1F">
        <w:trPr>
          <w:jc w:val="center"/>
        </w:trPr>
        <w:tc>
          <w:tcPr>
            <w:tcW w:w="6331" w:type="dxa"/>
            <w:vAlign w:val="center"/>
          </w:tcPr>
          <w:p w:rsidR="007F0D94" w:rsidRPr="009F6FDA" w:rsidRDefault="00397442" w:rsidP="002016A2">
            <w:pPr>
              <w:spacing w:line="216" w:lineRule="auto"/>
              <w:ind w:firstLine="0"/>
            </w:pPr>
            <w:r w:rsidRPr="009F6FDA">
              <w:t xml:space="preserve">п. </w:t>
            </w:r>
            <w:r>
              <w:t>Шелангер</w:t>
            </w:r>
          </w:p>
        </w:tc>
        <w:tc>
          <w:tcPr>
            <w:tcW w:w="851" w:type="dxa"/>
            <w:vAlign w:val="center"/>
          </w:tcPr>
          <w:p w:rsidR="007F0D94" w:rsidRPr="009F6FDA" w:rsidRDefault="007F0D94" w:rsidP="00A730B5">
            <w:pPr>
              <w:pStyle w:val="a5"/>
              <w:jc w:val="center"/>
              <w:rPr>
                <w:sz w:val="24"/>
              </w:rPr>
            </w:pPr>
            <w:r w:rsidRPr="009F6FDA">
              <w:rPr>
                <w:sz w:val="24"/>
              </w:rPr>
              <w:t>1</w:t>
            </w:r>
          </w:p>
        </w:tc>
        <w:tc>
          <w:tcPr>
            <w:tcW w:w="3660" w:type="dxa"/>
            <w:vAlign w:val="center"/>
          </w:tcPr>
          <w:p w:rsidR="007F0D94" w:rsidRPr="009F6FDA" w:rsidRDefault="00397442" w:rsidP="002016A2">
            <w:pPr>
              <w:pStyle w:val="a5"/>
              <w:jc w:val="both"/>
              <w:rPr>
                <w:sz w:val="24"/>
              </w:rPr>
            </w:pPr>
            <w:proofErr w:type="spellStart"/>
            <w:r w:rsidRPr="00397442">
              <w:rPr>
                <w:sz w:val="24"/>
              </w:rPr>
              <w:t>п</w:t>
            </w:r>
            <w:proofErr w:type="gramStart"/>
            <w:r w:rsidRPr="00397442">
              <w:rPr>
                <w:sz w:val="24"/>
              </w:rPr>
              <w:t>.Ш</w:t>
            </w:r>
            <w:proofErr w:type="gramEnd"/>
            <w:r w:rsidRPr="00397442">
              <w:rPr>
                <w:sz w:val="24"/>
              </w:rPr>
              <w:t>елангер</w:t>
            </w:r>
            <w:proofErr w:type="spellEnd"/>
            <w:r w:rsidRPr="00397442">
              <w:rPr>
                <w:sz w:val="24"/>
              </w:rPr>
              <w:t>, СПК «</w:t>
            </w:r>
            <w:proofErr w:type="spellStart"/>
            <w:r w:rsidRPr="00397442">
              <w:rPr>
                <w:sz w:val="24"/>
              </w:rPr>
              <w:t>Звениговский</w:t>
            </w:r>
            <w:proofErr w:type="spellEnd"/>
            <w:r w:rsidRPr="00397442">
              <w:rPr>
                <w:sz w:val="24"/>
              </w:rPr>
              <w:t>»</w:t>
            </w:r>
          </w:p>
        </w:tc>
        <w:tc>
          <w:tcPr>
            <w:tcW w:w="3261" w:type="dxa"/>
            <w:vAlign w:val="center"/>
          </w:tcPr>
          <w:p w:rsidR="00397442" w:rsidRPr="009F6FDA" w:rsidRDefault="00397442" w:rsidP="0021411B">
            <w:pPr>
              <w:ind w:firstLine="0"/>
            </w:pPr>
            <w:r>
              <w:t>С</w:t>
            </w:r>
            <w:r w:rsidRPr="009F6FDA">
              <w:t xml:space="preserve">ирена </w:t>
            </w:r>
            <w:r>
              <w:t xml:space="preserve"> С-40</w:t>
            </w:r>
          </w:p>
          <w:p w:rsidR="007F0D94" w:rsidRPr="009F6FDA" w:rsidRDefault="007F0D94" w:rsidP="0021411B">
            <w:pPr>
              <w:ind w:firstLine="0"/>
            </w:pPr>
          </w:p>
        </w:tc>
      </w:tr>
      <w:tr w:rsidR="00397442" w:rsidRPr="009F6FDA" w:rsidTr="00257742">
        <w:trPr>
          <w:jc w:val="center"/>
        </w:trPr>
        <w:tc>
          <w:tcPr>
            <w:tcW w:w="6331" w:type="dxa"/>
            <w:vAlign w:val="center"/>
          </w:tcPr>
          <w:p w:rsidR="00397442" w:rsidRPr="009F6FDA" w:rsidRDefault="00397442" w:rsidP="002016A2">
            <w:pPr>
              <w:spacing w:line="216" w:lineRule="auto"/>
              <w:ind w:firstLine="0"/>
            </w:pPr>
            <w:proofErr w:type="spellStart"/>
            <w:r>
              <w:t>пгт</w:t>
            </w:r>
            <w:proofErr w:type="gramStart"/>
            <w:r>
              <w:t>.К</w:t>
            </w:r>
            <w:proofErr w:type="gramEnd"/>
            <w:r>
              <w:t>расногорский</w:t>
            </w:r>
            <w:proofErr w:type="spellEnd"/>
          </w:p>
        </w:tc>
        <w:tc>
          <w:tcPr>
            <w:tcW w:w="851" w:type="dxa"/>
            <w:vAlign w:val="center"/>
          </w:tcPr>
          <w:p w:rsidR="00397442" w:rsidRPr="009F6FDA" w:rsidRDefault="00397442" w:rsidP="00A730B5">
            <w:pPr>
              <w:pStyle w:val="a5"/>
              <w:jc w:val="center"/>
              <w:rPr>
                <w:sz w:val="24"/>
              </w:rPr>
            </w:pPr>
            <w:r w:rsidRPr="009F6FDA">
              <w:rPr>
                <w:sz w:val="24"/>
              </w:rPr>
              <w:t>1</w:t>
            </w:r>
          </w:p>
        </w:tc>
        <w:tc>
          <w:tcPr>
            <w:tcW w:w="3660" w:type="dxa"/>
            <w:vAlign w:val="center"/>
          </w:tcPr>
          <w:p w:rsidR="00397442" w:rsidRPr="009F6FDA" w:rsidRDefault="00397442" w:rsidP="002016A2">
            <w:pPr>
              <w:pStyle w:val="a5"/>
              <w:jc w:val="both"/>
              <w:rPr>
                <w:sz w:val="24"/>
              </w:rPr>
            </w:pPr>
            <w:proofErr w:type="spellStart"/>
            <w:r w:rsidRPr="00397442">
              <w:rPr>
                <w:sz w:val="24"/>
              </w:rPr>
              <w:t>пгт</w:t>
            </w:r>
            <w:proofErr w:type="gramStart"/>
            <w:r w:rsidRPr="00397442">
              <w:rPr>
                <w:sz w:val="24"/>
              </w:rPr>
              <w:t>.К</w:t>
            </w:r>
            <w:proofErr w:type="gramEnd"/>
            <w:r w:rsidRPr="00397442">
              <w:rPr>
                <w:sz w:val="24"/>
              </w:rPr>
              <w:t>расногорский</w:t>
            </w:r>
            <w:proofErr w:type="spellEnd"/>
            <w:r w:rsidRPr="00397442">
              <w:rPr>
                <w:sz w:val="24"/>
              </w:rPr>
              <w:t xml:space="preserve">, </w:t>
            </w:r>
            <w:proofErr w:type="spellStart"/>
            <w:r w:rsidRPr="00397442">
              <w:rPr>
                <w:sz w:val="24"/>
              </w:rPr>
              <w:t>ул.Ленина</w:t>
            </w:r>
            <w:proofErr w:type="spellEnd"/>
            <w:r w:rsidRPr="00397442">
              <w:rPr>
                <w:sz w:val="24"/>
              </w:rPr>
              <w:t xml:space="preserve"> 53, ОАО «Красногорский КАФ»</w:t>
            </w:r>
          </w:p>
        </w:tc>
        <w:tc>
          <w:tcPr>
            <w:tcW w:w="3261" w:type="dxa"/>
          </w:tcPr>
          <w:p w:rsidR="00397442" w:rsidRDefault="00397442" w:rsidP="0021411B">
            <w:pPr>
              <w:ind w:firstLine="0"/>
            </w:pPr>
            <w:r w:rsidRPr="00ED25D0">
              <w:t xml:space="preserve">Сирена </w:t>
            </w:r>
            <w:r>
              <w:t xml:space="preserve"> С-28</w:t>
            </w:r>
          </w:p>
        </w:tc>
      </w:tr>
      <w:tr w:rsidR="00397442" w:rsidRPr="009F6FDA" w:rsidTr="00257742">
        <w:trPr>
          <w:jc w:val="center"/>
        </w:trPr>
        <w:tc>
          <w:tcPr>
            <w:tcW w:w="6331" w:type="dxa"/>
            <w:vAlign w:val="center"/>
          </w:tcPr>
          <w:p w:rsidR="00397442" w:rsidRPr="009F6FDA" w:rsidRDefault="00397442" w:rsidP="002016A2">
            <w:pPr>
              <w:spacing w:line="216" w:lineRule="auto"/>
              <w:ind w:firstLine="0"/>
            </w:pPr>
            <w:proofErr w:type="spellStart"/>
            <w:r>
              <w:t>пгт</w:t>
            </w:r>
            <w:proofErr w:type="gramStart"/>
            <w:r>
              <w:t>.К</w:t>
            </w:r>
            <w:proofErr w:type="gramEnd"/>
            <w:r>
              <w:t>расногорский</w:t>
            </w:r>
            <w:proofErr w:type="spellEnd"/>
          </w:p>
        </w:tc>
        <w:tc>
          <w:tcPr>
            <w:tcW w:w="851" w:type="dxa"/>
            <w:vAlign w:val="center"/>
          </w:tcPr>
          <w:p w:rsidR="00397442" w:rsidRPr="009F6FDA" w:rsidRDefault="00397442" w:rsidP="00A730B5">
            <w:pPr>
              <w:pStyle w:val="a5"/>
              <w:jc w:val="center"/>
              <w:rPr>
                <w:sz w:val="24"/>
              </w:rPr>
            </w:pPr>
            <w:r w:rsidRPr="009F6FDA">
              <w:rPr>
                <w:sz w:val="24"/>
              </w:rPr>
              <w:t>1</w:t>
            </w:r>
          </w:p>
        </w:tc>
        <w:tc>
          <w:tcPr>
            <w:tcW w:w="3660" w:type="dxa"/>
            <w:vAlign w:val="center"/>
          </w:tcPr>
          <w:p w:rsidR="00397442" w:rsidRPr="009F6FDA" w:rsidRDefault="00397442" w:rsidP="002016A2">
            <w:pPr>
              <w:pStyle w:val="a5"/>
              <w:jc w:val="both"/>
              <w:rPr>
                <w:sz w:val="24"/>
              </w:rPr>
            </w:pPr>
            <w:proofErr w:type="spellStart"/>
            <w:r w:rsidRPr="00397442">
              <w:rPr>
                <w:sz w:val="24"/>
              </w:rPr>
              <w:t>пгт</w:t>
            </w:r>
            <w:proofErr w:type="gramStart"/>
            <w:r w:rsidRPr="00397442">
              <w:rPr>
                <w:sz w:val="24"/>
              </w:rPr>
              <w:t>.К</w:t>
            </w:r>
            <w:proofErr w:type="gramEnd"/>
            <w:r w:rsidRPr="00397442">
              <w:rPr>
                <w:sz w:val="24"/>
              </w:rPr>
              <w:t>расногорский</w:t>
            </w:r>
            <w:proofErr w:type="spellEnd"/>
            <w:r w:rsidRPr="00397442">
              <w:rPr>
                <w:sz w:val="24"/>
              </w:rPr>
              <w:t>, ул. Машиностроителей 9, ОАО «Красногорский завод «Электродвигатель»</w:t>
            </w:r>
          </w:p>
        </w:tc>
        <w:tc>
          <w:tcPr>
            <w:tcW w:w="3261" w:type="dxa"/>
          </w:tcPr>
          <w:p w:rsidR="00397442" w:rsidRDefault="00397442" w:rsidP="0021411B">
            <w:pPr>
              <w:ind w:firstLine="0"/>
            </w:pPr>
            <w:r w:rsidRPr="00ED25D0">
              <w:t xml:space="preserve">Сирена </w:t>
            </w:r>
            <w:r>
              <w:t xml:space="preserve"> С-28</w:t>
            </w:r>
          </w:p>
        </w:tc>
      </w:tr>
      <w:tr w:rsidR="002016A2" w:rsidRPr="009F6FDA" w:rsidTr="00257742">
        <w:trPr>
          <w:jc w:val="center"/>
        </w:trPr>
        <w:tc>
          <w:tcPr>
            <w:tcW w:w="6331" w:type="dxa"/>
            <w:vAlign w:val="center"/>
          </w:tcPr>
          <w:p w:rsidR="002016A2" w:rsidRDefault="002016A2" w:rsidP="002016A2">
            <w:pPr>
              <w:spacing w:line="216" w:lineRule="auto"/>
              <w:ind w:firstLine="0"/>
            </w:pPr>
            <w:proofErr w:type="spellStart"/>
            <w:r>
              <w:t>п</w:t>
            </w:r>
            <w:proofErr w:type="gramStart"/>
            <w:r>
              <w:t>.С</w:t>
            </w:r>
            <w:proofErr w:type="gramEnd"/>
            <w:r>
              <w:t>услонгер</w:t>
            </w:r>
            <w:proofErr w:type="spellEnd"/>
          </w:p>
        </w:tc>
        <w:tc>
          <w:tcPr>
            <w:tcW w:w="851" w:type="dxa"/>
            <w:vAlign w:val="center"/>
          </w:tcPr>
          <w:p w:rsidR="002016A2" w:rsidRPr="009F6FDA" w:rsidRDefault="002016A2" w:rsidP="00A730B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0" w:type="dxa"/>
            <w:vAlign w:val="center"/>
          </w:tcPr>
          <w:p w:rsidR="002016A2" w:rsidRPr="00397442" w:rsidRDefault="002016A2" w:rsidP="0021411B">
            <w:pPr>
              <w:pStyle w:val="a5"/>
              <w:jc w:val="both"/>
              <w:rPr>
                <w:sz w:val="24"/>
              </w:rPr>
            </w:pPr>
            <w:proofErr w:type="spellStart"/>
            <w:r w:rsidRPr="002016A2">
              <w:rPr>
                <w:sz w:val="24"/>
              </w:rPr>
              <w:t>п</w:t>
            </w:r>
            <w:proofErr w:type="gramStart"/>
            <w:r w:rsidRPr="002016A2">
              <w:rPr>
                <w:sz w:val="24"/>
              </w:rPr>
              <w:t>.С</w:t>
            </w:r>
            <w:proofErr w:type="gramEnd"/>
            <w:r w:rsidRPr="002016A2">
              <w:rPr>
                <w:sz w:val="24"/>
              </w:rPr>
              <w:t>услонгер</w:t>
            </w:r>
            <w:proofErr w:type="spellEnd"/>
            <w:r w:rsidRPr="002016A2">
              <w:rPr>
                <w:sz w:val="24"/>
              </w:rPr>
              <w:t xml:space="preserve">, </w:t>
            </w:r>
            <w:proofErr w:type="spellStart"/>
            <w:r w:rsidRPr="002016A2">
              <w:rPr>
                <w:sz w:val="24"/>
              </w:rPr>
              <w:t>ул.Железнодорожная</w:t>
            </w:r>
            <w:proofErr w:type="spellEnd"/>
            <w:r w:rsidRPr="002016A2">
              <w:rPr>
                <w:sz w:val="24"/>
              </w:rPr>
              <w:t xml:space="preserve">, Администрация Городское поселение </w:t>
            </w:r>
            <w:proofErr w:type="spellStart"/>
            <w:r w:rsidRPr="002016A2">
              <w:rPr>
                <w:sz w:val="24"/>
              </w:rPr>
              <w:t>Суслонгер</w:t>
            </w:r>
            <w:proofErr w:type="spellEnd"/>
          </w:p>
        </w:tc>
        <w:tc>
          <w:tcPr>
            <w:tcW w:w="3261" w:type="dxa"/>
          </w:tcPr>
          <w:p w:rsidR="002016A2" w:rsidRDefault="002016A2" w:rsidP="0021411B">
            <w:pPr>
              <w:ind w:firstLine="0"/>
            </w:pPr>
            <w:r w:rsidRPr="00142A7F">
              <w:t xml:space="preserve">Сирена </w:t>
            </w:r>
            <w:r>
              <w:t xml:space="preserve"> С-40</w:t>
            </w:r>
          </w:p>
        </w:tc>
      </w:tr>
      <w:tr w:rsidR="002016A2" w:rsidRPr="009F6FDA" w:rsidTr="00257742">
        <w:trPr>
          <w:jc w:val="center"/>
        </w:trPr>
        <w:tc>
          <w:tcPr>
            <w:tcW w:w="6331" w:type="dxa"/>
            <w:vAlign w:val="center"/>
          </w:tcPr>
          <w:p w:rsidR="002016A2" w:rsidRDefault="002016A2" w:rsidP="002016A2">
            <w:pPr>
              <w:spacing w:line="216" w:lineRule="auto"/>
              <w:ind w:firstLine="0"/>
            </w:pPr>
            <w:proofErr w:type="spellStart"/>
            <w:r>
              <w:t>п</w:t>
            </w:r>
            <w:proofErr w:type="gramStart"/>
            <w:r>
              <w:t>.Т</w:t>
            </w:r>
            <w:proofErr w:type="gramEnd"/>
            <w:r>
              <w:t>рубный</w:t>
            </w:r>
            <w:proofErr w:type="spellEnd"/>
          </w:p>
        </w:tc>
        <w:tc>
          <w:tcPr>
            <w:tcW w:w="851" w:type="dxa"/>
            <w:vAlign w:val="center"/>
          </w:tcPr>
          <w:p w:rsidR="002016A2" w:rsidRDefault="002016A2" w:rsidP="00A730B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0" w:type="dxa"/>
            <w:vAlign w:val="center"/>
          </w:tcPr>
          <w:p w:rsidR="002016A2" w:rsidRPr="00397442" w:rsidRDefault="002016A2" w:rsidP="002016A2">
            <w:pPr>
              <w:pStyle w:val="a5"/>
              <w:jc w:val="both"/>
              <w:rPr>
                <w:sz w:val="24"/>
              </w:rPr>
            </w:pPr>
            <w:proofErr w:type="spellStart"/>
            <w:r w:rsidRPr="002016A2">
              <w:rPr>
                <w:sz w:val="24"/>
              </w:rPr>
              <w:t>п</w:t>
            </w:r>
            <w:proofErr w:type="gramStart"/>
            <w:r w:rsidRPr="002016A2">
              <w:rPr>
                <w:sz w:val="24"/>
              </w:rPr>
              <w:t>.Т</w:t>
            </w:r>
            <w:proofErr w:type="gramEnd"/>
            <w:r w:rsidRPr="002016A2">
              <w:rPr>
                <w:sz w:val="24"/>
              </w:rPr>
              <w:t>рубный</w:t>
            </w:r>
            <w:proofErr w:type="spellEnd"/>
            <w:r w:rsidRPr="002016A2">
              <w:rPr>
                <w:sz w:val="24"/>
              </w:rPr>
              <w:t>, Психоневрологический интернат»</w:t>
            </w:r>
          </w:p>
        </w:tc>
        <w:tc>
          <w:tcPr>
            <w:tcW w:w="3261" w:type="dxa"/>
          </w:tcPr>
          <w:p w:rsidR="002016A2" w:rsidRDefault="002016A2" w:rsidP="0021411B">
            <w:pPr>
              <w:ind w:firstLine="0"/>
            </w:pPr>
            <w:r w:rsidRPr="00142A7F">
              <w:t>Сирена  С-28</w:t>
            </w:r>
          </w:p>
        </w:tc>
      </w:tr>
      <w:tr w:rsidR="002016A2" w:rsidRPr="009F6FDA" w:rsidTr="00257742">
        <w:trPr>
          <w:jc w:val="center"/>
        </w:trPr>
        <w:tc>
          <w:tcPr>
            <w:tcW w:w="6331" w:type="dxa"/>
            <w:vAlign w:val="center"/>
          </w:tcPr>
          <w:p w:rsidR="002016A2" w:rsidRDefault="002016A2" w:rsidP="002016A2">
            <w:pPr>
              <w:spacing w:line="216" w:lineRule="auto"/>
              <w:ind w:firstLine="0"/>
            </w:pPr>
            <w:proofErr w:type="spellStart"/>
            <w:r>
              <w:t>с</w:t>
            </w:r>
            <w:proofErr w:type="gramStart"/>
            <w:r>
              <w:t>.К</w:t>
            </w:r>
            <w:proofErr w:type="gramEnd"/>
            <w:r>
              <w:t>окшайск</w:t>
            </w:r>
            <w:proofErr w:type="spellEnd"/>
          </w:p>
        </w:tc>
        <w:tc>
          <w:tcPr>
            <w:tcW w:w="851" w:type="dxa"/>
            <w:vAlign w:val="center"/>
          </w:tcPr>
          <w:p w:rsidR="002016A2" w:rsidRDefault="002016A2" w:rsidP="00A730B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60" w:type="dxa"/>
            <w:vAlign w:val="center"/>
          </w:tcPr>
          <w:p w:rsidR="002016A2" w:rsidRPr="00397442" w:rsidRDefault="002016A2" w:rsidP="0021411B">
            <w:pPr>
              <w:pStyle w:val="a5"/>
              <w:jc w:val="both"/>
              <w:rPr>
                <w:sz w:val="24"/>
              </w:rPr>
            </w:pPr>
            <w:r w:rsidRPr="002016A2">
              <w:rPr>
                <w:sz w:val="24"/>
              </w:rPr>
              <w:t xml:space="preserve">п. </w:t>
            </w:r>
            <w:proofErr w:type="spellStart"/>
            <w:r w:rsidRPr="002016A2">
              <w:rPr>
                <w:sz w:val="24"/>
              </w:rPr>
              <w:t>Кокшайск</w:t>
            </w:r>
            <w:proofErr w:type="spellEnd"/>
            <w:r w:rsidRPr="002016A2">
              <w:rPr>
                <w:sz w:val="24"/>
              </w:rPr>
              <w:t xml:space="preserve">, Администрация </w:t>
            </w:r>
            <w:proofErr w:type="spellStart"/>
            <w:r w:rsidRPr="002016A2">
              <w:rPr>
                <w:sz w:val="24"/>
              </w:rPr>
              <w:t>Кокшайско</w:t>
            </w:r>
            <w:r w:rsidR="0021411B">
              <w:rPr>
                <w:sz w:val="24"/>
              </w:rPr>
              <w:t>е</w:t>
            </w:r>
            <w:proofErr w:type="spellEnd"/>
            <w:r w:rsidRPr="002016A2">
              <w:rPr>
                <w:sz w:val="24"/>
              </w:rPr>
              <w:t xml:space="preserve"> сельско</w:t>
            </w:r>
            <w:r w:rsidR="0021411B">
              <w:rPr>
                <w:sz w:val="24"/>
              </w:rPr>
              <w:t>е поселение</w:t>
            </w:r>
          </w:p>
        </w:tc>
        <w:tc>
          <w:tcPr>
            <w:tcW w:w="3261" w:type="dxa"/>
          </w:tcPr>
          <w:p w:rsidR="002016A2" w:rsidRDefault="002016A2" w:rsidP="0021411B">
            <w:pPr>
              <w:ind w:firstLine="0"/>
            </w:pPr>
            <w:r w:rsidRPr="00142A7F">
              <w:t xml:space="preserve">Сирена </w:t>
            </w:r>
            <w:r>
              <w:t xml:space="preserve"> С-40</w:t>
            </w:r>
          </w:p>
        </w:tc>
      </w:tr>
      <w:tr w:rsidR="007F0D94" w:rsidRPr="009F6FDA" w:rsidTr="00D95F1F">
        <w:trPr>
          <w:jc w:val="center"/>
        </w:trPr>
        <w:tc>
          <w:tcPr>
            <w:tcW w:w="6331" w:type="dxa"/>
            <w:vAlign w:val="center"/>
          </w:tcPr>
          <w:p w:rsidR="007F0D94" w:rsidRPr="009F6FDA" w:rsidRDefault="007F0D94" w:rsidP="00D95F1F">
            <w:pPr>
              <w:pStyle w:val="a5"/>
              <w:rPr>
                <w:sz w:val="24"/>
              </w:rPr>
            </w:pPr>
            <w:r w:rsidRPr="009F6FDA">
              <w:rPr>
                <w:sz w:val="24"/>
              </w:rPr>
              <w:t>Другие места:</w:t>
            </w:r>
          </w:p>
        </w:tc>
        <w:tc>
          <w:tcPr>
            <w:tcW w:w="851" w:type="dxa"/>
            <w:vAlign w:val="center"/>
          </w:tcPr>
          <w:p w:rsidR="007F0D94" w:rsidRPr="009F6FDA" w:rsidRDefault="007F0D94" w:rsidP="00A730B5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3660" w:type="dxa"/>
            <w:vAlign w:val="center"/>
          </w:tcPr>
          <w:p w:rsidR="007F0D94" w:rsidRPr="009F6FDA" w:rsidRDefault="007F0D94" w:rsidP="00EF37EF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7F0D94" w:rsidRPr="009F6FDA" w:rsidRDefault="007F0D94" w:rsidP="0021411B">
            <w:pPr>
              <w:ind w:firstLine="0"/>
            </w:pPr>
          </w:p>
        </w:tc>
      </w:tr>
      <w:tr w:rsidR="007F0D94" w:rsidRPr="009F6FDA" w:rsidTr="00D95F1F">
        <w:trPr>
          <w:jc w:val="center"/>
        </w:trPr>
        <w:tc>
          <w:tcPr>
            <w:tcW w:w="6331" w:type="dxa"/>
            <w:vAlign w:val="center"/>
          </w:tcPr>
          <w:p w:rsidR="007F0D94" w:rsidRPr="009F6FDA" w:rsidRDefault="002016A2" w:rsidP="002016A2">
            <w:pPr>
              <w:spacing w:line="216" w:lineRule="auto"/>
              <w:ind w:firstLine="0"/>
            </w:pPr>
            <w:r>
              <w:t>г</w:t>
            </w:r>
            <w:r w:rsidR="007F0D94" w:rsidRPr="009F6FDA">
              <w:t>/</w:t>
            </w:r>
            <w:proofErr w:type="gramStart"/>
            <w:r w:rsidR="007F0D94" w:rsidRPr="009F6FDA">
              <w:t>п</w:t>
            </w:r>
            <w:proofErr w:type="gramEnd"/>
            <w:r w:rsidR="007F0D94" w:rsidRPr="009F6FDA">
              <w:t xml:space="preserve"> </w:t>
            </w:r>
            <w:r>
              <w:t>Звенигово</w:t>
            </w:r>
          </w:p>
        </w:tc>
        <w:tc>
          <w:tcPr>
            <w:tcW w:w="851" w:type="dxa"/>
            <w:vAlign w:val="center"/>
          </w:tcPr>
          <w:p w:rsidR="007F0D94" w:rsidRPr="009F6FDA" w:rsidRDefault="00A730B5" w:rsidP="00A730B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60" w:type="dxa"/>
            <w:vAlign w:val="center"/>
          </w:tcPr>
          <w:p w:rsidR="007F0D94" w:rsidRPr="009F6FDA" w:rsidRDefault="007F0D94" w:rsidP="00D95F1F">
            <w:pPr>
              <w:pStyle w:val="a5"/>
              <w:jc w:val="center"/>
              <w:rPr>
                <w:sz w:val="24"/>
              </w:rPr>
            </w:pPr>
            <w:r w:rsidRPr="009F6FDA">
              <w:rPr>
                <w:sz w:val="24"/>
              </w:rPr>
              <w:t>Населенные пункты поселения</w:t>
            </w:r>
          </w:p>
        </w:tc>
        <w:tc>
          <w:tcPr>
            <w:tcW w:w="3261" w:type="dxa"/>
            <w:vAlign w:val="center"/>
          </w:tcPr>
          <w:p w:rsidR="007F0D94" w:rsidRPr="009F6FDA" w:rsidRDefault="007F0D94" w:rsidP="0021411B">
            <w:pPr>
              <w:ind w:firstLine="0"/>
            </w:pPr>
            <w:r w:rsidRPr="009F6FDA">
              <w:t>Устройство громкого  боя</w:t>
            </w:r>
          </w:p>
        </w:tc>
      </w:tr>
      <w:tr w:rsidR="00A730B5" w:rsidRPr="009F6FDA" w:rsidTr="00592718">
        <w:trPr>
          <w:jc w:val="center"/>
        </w:trPr>
        <w:tc>
          <w:tcPr>
            <w:tcW w:w="6331" w:type="dxa"/>
          </w:tcPr>
          <w:p w:rsidR="00A730B5" w:rsidRDefault="00A730B5" w:rsidP="002016A2">
            <w:pPr>
              <w:ind w:firstLine="0"/>
            </w:pPr>
            <w:r w:rsidRPr="004B5CB2">
              <w:t>г/</w:t>
            </w:r>
            <w:proofErr w:type="gramStart"/>
            <w:r w:rsidRPr="004B5CB2">
              <w:t>п</w:t>
            </w:r>
            <w:proofErr w:type="gramEnd"/>
            <w:r w:rsidRPr="004B5CB2">
              <w:t xml:space="preserve"> </w:t>
            </w:r>
            <w:r>
              <w:t>Красногорский</w:t>
            </w:r>
          </w:p>
        </w:tc>
        <w:tc>
          <w:tcPr>
            <w:tcW w:w="851" w:type="dxa"/>
            <w:vAlign w:val="center"/>
          </w:tcPr>
          <w:p w:rsidR="00A730B5" w:rsidRPr="009F6FDA" w:rsidRDefault="00A730B5" w:rsidP="00A730B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60" w:type="dxa"/>
            <w:vAlign w:val="center"/>
          </w:tcPr>
          <w:p w:rsidR="00A730B5" w:rsidRPr="009F6FDA" w:rsidRDefault="00A730B5" w:rsidP="005A3865">
            <w:pPr>
              <w:pStyle w:val="a5"/>
              <w:jc w:val="center"/>
              <w:rPr>
                <w:sz w:val="24"/>
              </w:rPr>
            </w:pPr>
            <w:r w:rsidRPr="009F6FDA">
              <w:rPr>
                <w:sz w:val="24"/>
              </w:rPr>
              <w:t>Населенные пункты поселения</w:t>
            </w:r>
          </w:p>
        </w:tc>
        <w:tc>
          <w:tcPr>
            <w:tcW w:w="3261" w:type="dxa"/>
            <w:vAlign w:val="center"/>
          </w:tcPr>
          <w:p w:rsidR="00A730B5" w:rsidRPr="009F6FDA" w:rsidRDefault="00A730B5" w:rsidP="0021411B">
            <w:pPr>
              <w:ind w:firstLine="0"/>
            </w:pPr>
            <w:r w:rsidRPr="009F6FDA">
              <w:t>Устройство громкого  боя</w:t>
            </w:r>
          </w:p>
        </w:tc>
      </w:tr>
      <w:tr w:rsidR="00A730B5" w:rsidRPr="009F6FDA" w:rsidTr="00592718">
        <w:trPr>
          <w:jc w:val="center"/>
        </w:trPr>
        <w:tc>
          <w:tcPr>
            <w:tcW w:w="6331" w:type="dxa"/>
          </w:tcPr>
          <w:p w:rsidR="00A730B5" w:rsidRDefault="00A730B5" w:rsidP="002016A2">
            <w:pPr>
              <w:ind w:firstLine="0"/>
            </w:pPr>
            <w:r w:rsidRPr="004B5CB2">
              <w:t>г/</w:t>
            </w:r>
            <w:proofErr w:type="gramStart"/>
            <w:r w:rsidRPr="004B5CB2">
              <w:t>п</w:t>
            </w:r>
            <w:proofErr w:type="gramEnd"/>
            <w:r w:rsidRPr="004B5CB2">
              <w:t xml:space="preserve"> </w:t>
            </w:r>
            <w:proofErr w:type="spellStart"/>
            <w:r>
              <w:t>Суслонгер</w:t>
            </w:r>
            <w:proofErr w:type="spellEnd"/>
          </w:p>
        </w:tc>
        <w:tc>
          <w:tcPr>
            <w:tcW w:w="851" w:type="dxa"/>
            <w:vAlign w:val="center"/>
          </w:tcPr>
          <w:p w:rsidR="00A730B5" w:rsidRPr="009F6FDA" w:rsidRDefault="00A730B5" w:rsidP="00A730B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660" w:type="dxa"/>
            <w:vAlign w:val="center"/>
          </w:tcPr>
          <w:p w:rsidR="00A730B5" w:rsidRPr="009F6FDA" w:rsidRDefault="00A730B5" w:rsidP="00D95F1F">
            <w:pPr>
              <w:pStyle w:val="a5"/>
              <w:jc w:val="center"/>
              <w:rPr>
                <w:sz w:val="24"/>
              </w:rPr>
            </w:pPr>
          </w:p>
        </w:tc>
        <w:tc>
          <w:tcPr>
            <w:tcW w:w="3261" w:type="dxa"/>
            <w:vAlign w:val="center"/>
          </w:tcPr>
          <w:p w:rsidR="00A730B5" w:rsidRPr="009F6FDA" w:rsidRDefault="00A730B5" w:rsidP="0021411B">
            <w:pPr>
              <w:ind w:firstLine="0"/>
            </w:pPr>
          </w:p>
        </w:tc>
      </w:tr>
      <w:tr w:rsidR="00A730B5" w:rsidRPr="009F6FDA" w:rsidTr="00D95F1F">
        <w:trPr>
          <w:jc w:val="center"/>
        </w:trPr>
        <w:tc>
          <w:tcPr>
            <w:tcW w:w="6331" w:type="dxa"/>
            <w:vAlign w:val="center"/>
          </w:tcPr>
          <w:p w:rsidR="00A730B5" w:rsidRPr="009F6FDA" w:rsidRDefault="00A730B5" w:rsidP="00D95F1F">
            <w:pPr>
              <w:spacing w:line="216" w:lineRule="auto"/>
              <w:ind w:firstLine="0"/>
            </w:pPr>
            <w:r>
              <w:t>Красноярское</w:t>
            </w:r>
            <w:r w:rsidRPr="009F6FDA">
              <w:t xml:space="preserve"> с/</w:t>
            </w:r>
            <w:proofErr w:type="gramStart"/>
            <w:r w:rsidRPr="009F6FDA">
              <w:t>п</w:t>
            </w:r>
            <w:proofErr w:type="gramEnd"/>
          </w:p>
        </w:tc>
        <w:tc>
          <w:tcPr>
            <w:tcW w:w="851" w:type="dxa"/>
            <w:vAlign w:val="center"/>
          </w:tcPr>
          <w:p w:rsidR="00A730B5" w:rsidRPr="009F6FDA" w:rsidRDefault="00A730B5" w:rsidP="00A730B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660" w:type="dxa"/>
          </w:tcPr>
          <w:p w:rsidR="00A730B5" w:rsidRPr="009F6FDA" w:rsidRDefault="00A730B5" w:rsidP="00D95F1F">
            <w:pPr>
              <w:ind w:firstLine="0"/>
              <w:jc w:val="center"/>
            </w:pPr>
            <w:r w:rsidRPr="009F6FDA">
              <w:t>Населенные пункты поселения</w:t>
            </w:r>
          </w:p>
        </w:tc>
        <w:tc>
          <w:tcPr>
            <w:tcW w:w="3261" w:type="dxa"/>
          </w:tcPr>
          <w:p w:rsidR="00A730B5" w:rsidRPr="009F6FDA" w:rsidRDefault="00A730B5" w:rsidP="0021411B">
            <w:pPr>
              <w:ind w:firstLine="0"/>
            </w:pPr>
            <w:r w:rsidRPr="009F6FDA">
              <w:t>Устройство громкого  боя</w:t>
            </w:r>
          </w:p>
        </w:tc>
      </w:tr>
      <w:tr w:rsidR="00A730B5" w:rsidRPr="009F6FDA" w:rsidTr="00D95F1F">
        <w:trPr>
          <w:jc w:val="center"/>
        </w:trPr>
        <w:tc>
          <w:tcPr>
            <w:tcW w:w="6331" w:type="dxa"/>
            <w:vAlign w:val="center"/>
          </w:tcPr>
          <w:p w:rsidR="00A730B5" w:rsidRPr="009F6FDA" w:rsidRDefault="00A730B5" w:rsidP="00D95F1F">
            <w:pPr>
              <w:spacing w:line="216" w:lineRule="auto"/>
              <w:ind w:firstLine="0"/>
            </w:pPr>
            <w:proofErr w:type="spellStart"/>
            <w:r>
              <w:t>Исменецко</w:t>
            </w:r>
            <w:r w:rsidRPr="009F6FDA">
              <w:t>е</w:t>
            </w:r>
            <w:proofErr w:type="spellEnd"/>
            <w:r w:rsidRPr="009F6FDA">
              <w:t xml:space="preserve"> с/</w:t>
            </w:r>
            <w:proofErr w:type="gramStart"/>
            <w:r w:rsidRPr="009F6FDA">
              <w:t>п</w:t>
            </w:r>
            <w:proofErr w:type="gramEnd"/>
          </w:p>
        </w:tc>
        <w:tc>
          <w:tcPr>
            <w:tcW w:w="851" w:type="dxa"/>
            <w:vAlign w:val="center"/>
          </w:tcPr>
          <w:p w:rsidR="00A730B5" w:rsidRPr="009F6FDA" w:rsidRDefault="00A730B5" w:rsidP="00A730B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9F6FDA">
              <w:rPr>
                <w:sz w:val="24"/>
              </w:rPr>
              <w:t>1</w:t>
            </w:r>
          </w:p>
        </w:tc>
        <w:tc>
          <w:tcPr>
            <w:tcW w:w="3660" w:type="dxa"/>
          </w:tcPr>
          <w:p w:rsidR="00A730B5" w:rsidRPr="009F6FDA" w:rsidRDefault="00A730B5" w:rsidP="00D95F1F">
            <w:pPr>
              <w:ind w:firstLine="0"/>
              <w:jc w:val="center"/>
            </w:pPr>
            <w:r w:rsidRPr="009F6FDA">
              <w:t>Населенные пункты поселения</w:t>
            </w:r>
          </w:p>
        </w:tc>
        <w:tc>
          <w:tcPr>
            <w:tcW w:w="3261" w:type="dxa"/>
          </w:tcPr>
          <w:p w:rsidR="00A730B5" w:rsidRPr="009F6FDA" w:rsidRDefault="00A730B5" w:rsidP="0021411B">
            <w:pPr>
              <w:ind w:firstLine="0"/>
            </w:pPr>
            <w:r w:rsidRPr="009F6FDA">
              <w:t>Устройство громкого  боя</w:t>
            </w:r>
          </w:p>
        </w:tc>
      </w:tr>
      <w:tr w:rsidR="00A730B5" w:rsidRPr="009F6FDA" w:rsidTr="00D95F1F">
        <w:trPr>
          <w:jc w:val="center"/>
        </w:trPr>
        <w:tc>
          <w:tcPr>
            <w:tcW w:w="6331" w:type="dxa"/>
            <w:vAlign w:val="center"/>
          </w:tcPr>
          <w:p w:rsidR="00A730B5" w:rsidRPr="009F6FDA" w:rsidRDefault="00A730B5" w:rsidP="002016A2">
            <w:pPr>
              <w:spacing w:line="216" w:lineRule="auto"/>
              <w:ind w:firstLine="0"/>
            </w:pPr>
            <w:proofErr w:type="spellStart"/>
            <w:r w:rsidRPr="009F6FDA">
              <w:t>К</w:t>
            </w:r>
            <w:r>
              <w:t>ужмарск</w:t>
            </w:r>
            <w:r w:rsidRPr="009F6FDA">
              <w:t>ое</w:t>
            </w:r>
            <w:proofErr w:type="spellEnd"/>
            <w:r w:rsidRPr="009F6FDA">
              <w:t xml:space="preserve"> с/</w:t>
            </w:r>
            <w:proofErr w:type="gramStart"/>
            <w:r w:rsidRPr="009F6FDA">
              <w:t>п</w:t>
            </w:r>
            <w:proofErr w:type="gramEnd"/>
          </w:p>
        </w:tc>
        <w:tc>
          <w:tcPr>
            <w:tcW w:w="851" w:type="dxa"/>
            <w:vAlign w:val="center"/>
          </w:tcPr>
          <w:p w:rsidR="00A730B5" w:rsidRPr="009F6FDA" w:rsidRDefault="00A730B5" w:rsidP="00A730B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660" w:type="dxa"/>
          </w:tcPr>
          <w:p w:rsidR="00A730B5" w:rsidRPr="009F6FDA" w:rsidRDefault="00A730B5" w:rsidP="00D95F1F">
            <w:pPr>
              <w:ind w:firstLine="0"/>
              <w:jc w:val="center"/>
            </w:pPr>
            <w:r w:rsidRPr="009F6FDA">
              <w:t>Населенные пункты поселения</w:t>
            </w:r>
          </w:p>
        </w:tc>
        <w:tc>
          <w:tcPr>
            <w:tcW w:w="3261" w:type="dxa"/>
          </w:tcPr>
          <w:p w:rsidR="00A730B5" w:rsidRPr="009F6FDA" w:rsidRDefault="00A730B5" w:rsidP="0021411B">
            <w:pPr>
              <w:ind w:firstLine="0"/>
            </w:pPr>
            <w:r w:rsidRPr="009F6FDA">
              <w:t>Устройство громкого  боя</w:t>
            </w:r>
          </w:p>
        </w:tc>
      </w:tr>
      <w:tr w:rsidR="00A730B5" w:rsidRPr="009F6FDA" w:rsidTr="00D95F1F">
        <w:trPr>
          <w:jc w:val="center"/>
        </w:trPr>
        <w:tc>
          <w:tcPr>
            <w:tcW w:w="6331" w:type="dxa"/>
            <w:vAlign w:val="center"/>
          </w:tcPr>
          <w:p w:rsidR="00A730B5" w:rsidRPr="009F6FDA" w:rsidRDefault="00A730B5" w:rsidP="00D95F1F">
            <w:pPr>
              <w:spacing w:line="216" w:lineRule="auto"/>
              <w:ind w:firstLine="0"/>
            </w:pPr>
            <w:proofErr w:type="spellStart"/>
            <w:r>
              <w:t>Шелангерское</w:t>
            </w:r>
            <w:proofErr w:type="spellEnd"/>
            <w:r w:rsidRPr="009F6FDA">
              <w:t xml:space="preserve"> с/</w:t>
            </w:r>
            <w:proofErr w:type="gramStart"/>
            <w:r w:rsidRPr="009F6FDA">
              <w:t>п</w:t>
            </w:r>
            <w:proofErr w:type="gramEnd"/>
          </w:p>
        </w:tc>
        <w:tc>
          <w:tcPr>
            <w:tcW w:w="851" w:type="dxa"/>
            <w:vAlign w:val="center"/>
          </w:tcPr>
          <w:p w:rsidR="00A730B5" w:rsidRPr="009F6FDA" w:rsidRDefault="00A730B5" w:rsidP="00A730B5">
            <w:pPr>
              <w:pStyle w:val="a5"/>
              <w:jc w:val="center"/>
              <w:rPr>
                <w:sz w:val="24"/>
              </w:rPr>
            </w:pPr>
            <w:r w:rsidRPr="009F6FDA">
              <w:rPr>
                <w:sz w:val="24"/>
              </w:rPr>
              <w:t>1</w:t>
            </w:r>
            <w:r>
              <w:rPr>
                <w:sz w:val="24"/>
              </w:rPr>
              <w:t>7</w:t>
            </w:r>
          </w:p>
        </w:tc>
        <w:tc>
          <w:tcPr>
            <w:tcW w:w="3660" w:type="dxa"/>
          </w:tcPr>
          <w:p w:rsidR="00A730B5" w:rsidRPr="009F6FDA" w:rsidRDefault="00A730B5" w:rsidP="00D95F1F">
            <w:pPr>
              <w:ind w:firstLine="0"/>
              <w:jc w:val="center"/>
            </w:pPr>
            <w:r w:rsidRPr="009F6FDA">
              <w:t>Населенные пункты поселения</w:t>
            </w:r>
          </w:p>
        </w:tc>
        <w:tc>
          <w:tcPr>
            <w:tcW w:w="3261" w:type="dxa"/>
          </w:tcPr>
          <w:p w:rsidR="00A730B5" w:rsidRPr="009F6FDA" w:rsidRDefault="00A730B5" w:rsidP="0021411B">
            <w:pPr>
              <w:ind w:firstLine="0"/>
            </w:pPr>
            <w:r w:rsidRPr="009F6FDA">
              <w:t>Устройство громкого  боя</w:t>
            </w:r>
          </w:p>
        </w:tc>
      </w:tr>
      <w:tr w:rsidR="00A730B5" w:rsidRPr="009F6FDA" w:rsidTr="00D95F1F">
        <w:trPr>
          <w:jc w:val="center"/>
        </w:trPr>
        <w:tc>
          <w:tcPr>
            <w:tcW w:w="6331" w:type="dxa"/>
            <w:vAlign w:val="center"/>
          </w:tcPr>
          <w:p w:rsidR="00A730B5" w:rsidRPr="009F6FDA" w:rsidRDefault="00A730B5" w:rsidP="00D95F1F">
            <w:pPr>
              <w:spacing w:line="216" w:lineRule="auto"/>
              <w:ind w:firstLine="0"/>
            </w:pPr>
            <w:proofErr w:type="spellStart"/>
            <w:r>
              <w:t>Кокшайское</w:t>
            </w:r>
            <w:proofErr w:type="spellEnd"/>
            <w:r w:rsidRPr="009F6FDA">
              <w:t xml:space="preserve"> с/</w:t>
            </w:r>
            <w:proofErr w:type="gramStart"/>
            <w:r w:rsidRPr="009F6FDA">
              <w:t>п</w:t>
            </w:r>
            <w:proofErr w:type="gramEnd"/>
          </w:p>
        </w:tc>
        <w:tc>
          <w:tcPr>
            <w:tcW w:w="851" w:type="dxa"/>
            <w:vAlign w:val="center"/>
          </w:tcPr>
          <w:p w:rsidR="00A730B5" w:rsidRPr="009F6FDA" w:rsidRDefault="00A730B5" w:rsidP="00A730B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660" w:type="dxa"/>
          </w:tcPr>
          <w:p w:rsidR="00A730B5" w:rsidRPr="009F6FDA" w:rsidRDefault="00A730B5" w:rsidP="00D95F1F">
            <w:pPr>
              <w:ind w:firstLine="0"/>
              <w:jc w:val="center"/>
            </w:pPr>
            <w:r w:rsidRPr="009F6FDA">
              <w:t>Населенные пункты поселения</w:t>
            </w:r>
          </w:p>
        </w:tc>
        <w:tc>
          <w:tcPr>
            <w:tcW w:w="3261" w:type="dxa"/>
          </w:tcPr>
          <w:p w:rsidR="00A730B5" w:rsidRPr="009F6FDA" w:rsidRDefault="00A730B5" w:rsidP="0021411B">
            <w:pPr>
              <w:ind w:firstLine="0"/>
            </w:pPr>
            <w:r w:rsidRPr="009F6FDA">
              <w:t>Устройство громкого  боя</w:t>
            </w:r>
          </w:p>
        </w:tc>
      </w:tr>
      <w:tr w:rsidR="00A730B5" w:rsidRPr="009F6FDA" w:rsidTr="00D95F1F">
        <w:trPr>
          <w:jc w:val="center"/>
        </w:trPr>
        <w:tc>
          <w:tcPr>
            <w:tcW w:w="6331" w:type="dxa"/>
            <w:vAlign w:val="center"/>
          </w:tcPr>
          <w:p w:rsidR="00A730B5" w:rsidRPr="009F6FDA" w:rsidRDefault="00A730B5" w:rsidP="00D95F1F">
            <w:pPr>
              <w:spacing w:line="216" w:lineRule="auto"/>
              <w:ind w:firstLine="0"/>
            </w:pPr>
            <w:proofErr w:type="spellStart"/>
            <w:r>
              <w:t>Кокшамарс</w:t>
            </w:r>
            <w:r w:rsidRPr="009F6FDA">
              <w:t>кое</w:t>
            </w:r>
            <w:proofErr w:type="spellEnd"/>
            <w:r w:rsidRPr="009F6FDA">
              <w:t xml:space="preserve"> с/</w:t>
            </w:r>
            <w:proofErr w:type="gramStart"/>
            <w:r w:rsidRPr="009F6FDA">
              <w:t>п</w:t>
            </w:r>
            <w:proofErr w:type="gramEnd"/>
          </w:p>
        </w:tc>
        <w:tc>
          <w:tcPr>
            <w:tcW w:w="851" w:type="dxa"/>
            <w:vAlign w:val="center"/>
          </w:tcPr>
          <w:p w:rsidR="00A730B5" w:rsidRPr="009F6FDA" w:rsidRDefault="00A730B5" w:rsidP="00A730B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660" w:type="dxa"/>
          </w:tcPr>
          <w:p w:rsidR="00A730B5" w:rsidRPr="009F6FDA" w:rsidRDefault="00A730B5" w:rsidP="00D95F1F">
            <w:pPr>
              <w:ind w:firstLine="0"/>
              <w:jc w:val="center"/>
            </w:pPr>
            <w:r w:rsidRPr="009F6FDA">
              <w:t>Населенные пункты поселения</w:t>
            </w:r>
          </w:p>
        </w:tc>
        <w:tc>
          <w:tcPr>
            <w:tcW w:w="3261" w:type="dxa"/>
          </w:tcPr>
          <w:p w:rsidR="00A730B5" w:rsidRPr="009F6FDA" w:rsidRDefault="00A730B5" w:rsidP="0021411B">
            <w:pPr>
              <w:ind w:firstLine="0"/>
            </w:pPr>
            <w:r w:rsidRPr="009F6FDA">
              <w:t>Устройство громкого  боя</w:t>
            </w:r>
          </w:p>
        </w:tc>
      </w:tr>
      <w:tr w:rsidR="00A730B5" w:rsidRPr="009F6FDA" w:rsidTr="00D95F1F">
        <w:trPr>
          <w:jc w:val="center"/>
        </w:trPr>
        <w:tc>
          <w:tcPr>
            <w:tcW w:w="6331" w:type="dxa"/>
            <w:vAlign w:val="center"/>
          </w:tcPr>
          <w:p w:rsidR="00A730B5" w:rsidRPr="009F6FDA" w:rsidRDefault="00A730B5" w:rsidP="00D95F1F">
            <w:pPr>
              <w:spacing w:line="216" w:lineRule="auto"/>
              <w:ind w:firstLine="0"/>
            </w:pPr>
            <w:proofErr w:type="spellStart"/>
            <w:r>
              <w:t>Черноозерское</w:t>
            </w:r>
            <w:proofErr w:type="spellEnd"/>
            <w:r w:rsidRPr="009F6FDA">
              <w:t xml:space="preserve"> с/</w:t>
            </w:r>
            <w:proofErr w:type="gramStart"/>
            <w:r w:rsidRPr="009F6FDA">
              <w:t>п</w:t>
            </w:r>
            <w:proofErr w:type="gramEnd"/>
          </w:p>
        </w:tc>
        <w:tc>
          <w:tcPr>
            <w:tcW w:w="851" w:type="dxa"/>
            <w:vAlign w:val="center"/>
          </w:tcPr>
          <w:p w:rsidR="00A730B5" w:rsidRPr="009F6FDA" w:rsidRDefault="00A730B5" w:rsidP="00A730B5">
            <w:pPr>
              <w:pStyle w:val="a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60" w:type="dxa"/>
          </w:tcPr>
          <w:p w:rsidR="00A730B5" w:rsidRPr="009F6FDA" w:rsidRDefault="00A730B5" w:rsidP="00D95F1F">
            <w:pPr>
              <w:ind w:firstLine="0"/>
              <w:jc w:val="center"/>
            </w:pPr>
            <w:r w:rsidRPr="009F6FDA">
              <w:t>Населенные пункты поселения</w:t>
            </w:r>
          </w:p>
        </w:tc>
        <w:tc>
          <w:tcPr>
            <w:tcW w:w="3261" w:type="dxa"/>
          </w:tcPr>
          <w:p w:rsidR="00A730B5" w:rsidRPr="009F6FDA" w:rsidRDefault="00A730B5" w:rsidP="0021411B">
            <w:pPr>
              <w:ind w:firstLine="0"/>
            </w:pPr>
            <w:r w:rsidRPr="009F6FDA">
              <w:t>Устройство громкого  боя</w:t>
            </w:r>
          </w:p>
        </w:tc>
      </w:tr>
    </w:tbl>
    <w:p w:rsidR="00180B98" w:rsidRDefault="00180B98" w:rsidP="00504FAC"/>
    <w:bookmarkEnd w:id="21"/>
    <w:p w:rsidR="00504FAC" w:rsidRDefault="00DC7296" w:rsidP="00504FAC">
      <w:r>
        <w:t>Наличие достаточно на 100%</w:t>
      </w:r>
      <w:r w:rsidR="00932A6D">
        <w:t>.</w:t>
      </w:r>
    </w:p>
    <w:p w:rsidR="00EF37EF" w:rsidRDefault="00EF37EF" w:rsidP="00504FAC"/>
    <w:p w:rsidR="00A730B5" w:rsidRDefault="00A730B5" w:rsidP="00504FAC"/>
    <w:p w:rsidR="00A730B5" w:rsidRDefault="00A730B5" w:rsidP="00504FAC"/>
    <w:p w:rsidR="0021411B" w:rsidRDefault="0021411B" w:rsidP="00504FAC"/>
    <w:p w:rsidR="00504FAC" w:rsidRDefault="00504FAC" w:rsidP="00504FAC">
      <w:bookmarkStart w:id="22" w:name="sub_20300"/>
      <w:r>
        <w:rPr>
          <w:rStyle w:val="a6"/>
        </w:rPr>
        <w:t>3. Организация эксплуатационно-технического обслуживания (ЭТО) систем оповещения населения.</w:t>
      </w:r>
    </w:p>
    <w:bookmarkEnd w:id="22"/>
    <w:p w:rsidR="00504FAC" w:rsidRDefault="00504FAC" w:rsidP="00504FAC"/>
    <w:tbl>
      <w:tblPr>
        <w:tblW w:w="0" w:type="auto"/>
        <w:jc w:val="center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00"/>
        <w:gridCol w:w="2380"/>
        <w:gridCol w:w="1540"/>
        <w:gridCol w:w="1260"/>
        <w:gridCol w:w="1400"/>
        <w:gridCol w:w="1680"/>
        <w:gridCol w:w="1260"/>
        <w:gridCol w:w="1260"/>
        <w:gridCol w:w="1400"/>
        <w:gridCol w:w="1540"/>
      </w:tblGrid>
      <w:tr w:rsidR="00504FAC" w:rsidTr="00DA5BF3">
        <w:trPr>
          <w:jc w:val="center"/>
        </w:trPr>
        <w:tc>
          <w:tcPr>
            <w:tcW w:w="14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Год проведения ЭТО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Отметка о проведении ЭТО</w:t>
            </w:r>
          </w:p>
          <w:p w:rsidR="00504FAC" w:rsidRDefault="00504FAC" w:rsidP="00BB52B9">
            <w:pPr>
              <w:pStyle w:val="a8"/>
              <w:jc w:val="center"/>
            </w:pPr>
            <w:proofErr w:type="gramStart"/>
            <w:r>
              <w:t>(ФИО, подпись, печать</w:t>
            </w:r>
            <w:proofErr w:type="gramEnd"/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Организации, на балансе которых находятся средства оповещения</w:t>
            </w:r>
          </w:p>
        </w:tc>
        <w:tc>
          <w:tcPr>
            <w:tcW w:w="4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Организации, проводящие ЭТО</w:t>
            </w:r>
          </w:p>
        </w:tc>
        <w:tc>
          <w:tcPr>
            <w:tcW w:w="2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Количество работников, выполняющих ЭТО</w:t>
            </w:r>
          </w:p>
        </w:tc>
      </w:tr>
      <w:tr w:rsidR="00504FAC" w:rsidTr="00DA5BF3">
        <w:trPr>
          <w:jc w:val="center"/>
        </w:trPr>
        <w:tc>
          <w:tcPr>
            <w:tcW w:w="14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23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ТСО (аппаратура)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ТСО</w:t>
            </w:r>
          </w:p>
          <w:p w:rsidR="00504FAC" w:rsidRDefault="00504FAC" w:rsidP="00BB52B9">
            <w:pPr>
              <w:pStyle w:val="a8"/>
              <w:jc w:val="center"/>
            </w:pPr>
            <w:r>
              <w:t>(сирены, MAC)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Другие средства оповещения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ТСО</w:t>
            </w:r>
          </w:p>
          <w:p w:rsidR="00504FAC" w:rsidRDefault="00504FAC" w:rsidP="00BB52B9">
            <w:pPr>
              <w:pStyle w:val="a8"/>
              <w:jc w:val="center"/>
            </w:pPr>
            <w:r>
              <w:t>(аппаратура)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ТСО</w:t>
            </w:r>
          </w:p>
          <w:p w:rsidR="00504FAC" w:rsidRDefault="00504FAC" w:rsidP="00BB52B9">
            <w:pPr>
              <w:pStyle w:val="a8"/>
              <w:jc w:val="center"/>
            </w:pPr>
            <w:r>
              <w:t>(сирены, MAC)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Другие средства оповещения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Освобожденных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По совместительству</w:t>
            </w:r>
          </w:p>
        </w:tc>
      </w:tr>
      <w:tr w:rsidR="00504FAC" w:rsidTr="00DA5BF3">
        <w:trPr>
          <w:jc w:val="center"/>
        </w:trPr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20__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</w:tr>
      <w:tr w:rsidR="00504FAC" w:rsidTr="00DA5BF3">
        <w:trPr>
          <w:jc w:val="center"/>
        </w:trPr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20__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</w:tr>
      <w:tr w:rsidR="00504FAC" w:rsidTr="00DA5BF3">
        <w:trPr>
          <w:jc w:val="center"/>
        </w:trPr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20__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</w:tr>
      <w:tr w:rsidR="00504FAC" w:rsidTr="00DA5BF3">
        <w:trPr>
          <w:jc w:val="center"/>
        </w:trPr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20__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</w:tr>
      <w:tr w:rsidR="00504FAC" w:rsidTr="00DA5BF3">
        <w:trPr>
          <w:jc w:val="center"/>
        </w:trPr>
        <w:tc>
          <w:tcPr>
            <w:tcW w:w="14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  <w:jc w:val="center"/>
            </w:pPr>
            <w:r>
              <w:t>20__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04FAC" w:rsidRDefault="00504FAC" w:rsidP="00BB52B9">
            <w:pPr>
              <w:pStyle w:val="a8"/>
            </w:pPr>
          </w:p>
        </w:tc>
      </w:tr>
    </w:tbl>
    <w:p w:rsidR="00504FAC" w:rsidRDefault="00504FAC" w:rsidP="00504FAC"/>
    <w:p w:rsidR="00504FAC" w:rsidRDefault="00504FAC" w:rsidP="00504FAC">
      <w:r>
        <w:rPr>
          <w:rStyle w:val="a6"/>
        </w:rPr>
        <w:t>Примечание</w:t>
      </w:r>
      <w:r>
        <w:t>:</w:t>
      </w:r>
    </w:p>
    <w:p w:rsidR="00504FAC" w:rsidRDefault="00504FAC" w:rsidP="00504FAC">
      <w:r>
        <w:t>"ЭТО" - эксплуатационно-техническое обслуживание;</w:t>
      </w:r>
    </w:p>
    <w:p w:rsidR="00504FAC" w:rsidRDefault="00504FAC" w:rsidP="00504FAC">
      <w:r>
        <w:t>"ТСО" - технические средства оповещения;</w:t>
      </w:r>
    </w:p>
    <w:p w:rsidR="00504FAC" w:rsidRDefault="00504FAC" w:rsidP="00504FAC">
      <w:r>
        <w:t>"сирены, MAC" - электрические, электронные, электромеханические сирены и мощные акустические системы;</w:t>
      </w:r>
    </w:p>
    <w:p w:rsidR="00504FAC" w:rsidRDefault="00504FAC" w:rsidP="00504FAC"/>
    <w:p w:rsidR="00504FAC" w:rsidRDefault="00504FAC" w:rsidP="00504FAC">
      <w:bookmarkStart w:id="23" w:name="sub_2031"/>
      <w:r>
        <w:t>3.1. Стоимость ЭТО технических средств оповещения:</w:t>
      </w:r>
    </w:p>
    <w:bookmarkEnd w:id="23"/>
    <w:p w:rsidR="00504FAC" w:rsidRDefault="00504FAC" w:rsidP="00504FAC">
      <w:r>
        <w:t>в 20__ году ___________ (тыс. руб.);</w:t>
      </w:r>
    </w:p>
    <w:p w:rsidR="00504FAC" w:rsidRDefault="00504FAC" w:rsidP="00504FAC">
      <w:r>
        <w:t>в 20__ году ___________ (тыс. руб.);</w:t>
      </w:r>
    </w:p>
    <w:p w:rsidR="00504FAC" w:rsidRDefault="00504FAC" w:rsidP="00504FAC">
      <w:r>
        <w:t>в 20__ году ___________ (тыс. руб.);</w:t>
      </w:r>
    </w:p>
    <w:p w:rsidR="00504FAC" w:rsidRDefault="00504FAC" w:rsidP="00504FAC">
      <w:r>
        <w:t>в 20__ году ___________ (тыс. руб.);</w:t>
      </w:r>
    </w:p>
    <w:p w:rsidR="00504FAC" w:rsidRDefault="00504FAC" w:rsidP="00504FAC">
      <w:r>
        <w:t>в 20__ году ___________ (тыс. руб.).</w:t>
      </w:r>
    </w:p>
    <w:p w:rsidR="00504FAC" w:rsidRDefault="00504FAC" w:rsidP="00504FAC">
      <w:bookmarkStart w:id="24" w:name="sub_2032"/>
      <w:r>
        <w:t>3.2. Задолженность за ЭТО перед организациями, проводящими ЭТО за предыдущий год:</w:t>
      </w:r>
    </w:p>
    <w:bookmarkEnd w:id="24"/>
    <w:p w:rsidR="00504FAC" w:rsidRDefault="00504FAC" w:rsidP="00504FAC">
      <w:r>
        <w:t>за 20__ году ___________ (тыс. руб.), погашено ___________ (тыс. руб.), дата ___________;</w:t>
      </w:r>
    </w:p>
    <w:p w:rsidR="00504FAC" w:rsidRDefault="00504FAC" w:rsidP="00504FAC">
      <w:r>
        <w:t>за 20__ году ___________ (тыс. руб.), погашено ___________ (тыс. руб.), дата ___________;</w:t>
      </w:r>
    </w:p>
    <w:p w:rsidR="00504FAC" w:rsidRDefault="00504FAC" w:rsidP="00504FAC">
      <w:r>
        <w:t>за 20__ году ___________ (тыс. руб.), погашено ___________ (тыс. руб.), дата ___________;</w:t>
      </w:r>
    </w:p>
    <w:p w:rsidR="00504FAC" w:rsidRDefault="00504FAC" w:rsidP="00504FAC">
      <w:r>
        <w:t>за 20__ году ___________ (тыс. руб.), погашено ___________ (тыс. руб.), дата ___________;</w:t>
      </w:r>
    </w:p>
    <w:p w:rsidR="00504FAC" w:rsidRDefault="00504FAC" w:rsidP="00504FAC">
      <w:r>
        <w:t>за 20__ году ___________ (тыс. руб.), погашено ___________ (тыс. руб.), дата ___________.</w:t>
      </w:r>
    </w:p>
    <w:p w:rsidR="00504FAC" w:rsidRDefault="00504FAC" w:rsidP="00504FAC"/>
    <w:p w:rsidR="008D27D6" w:rsidRDefault="007E097D" w:rsidP="00EF37EF">
      <w:pPr>
        <w:ind w:firstLine="698"/>
        <w:jc w:val="center"/>
      </w:pPr>
      <w:r>
        <w:t xml:space="preserve"> </w:t>
      </w:r>
    </w:p>
    <w:sectPr w:rsidR="008D27D6" w:rsidSect="002C2288">
      <w:headerReference w:type="default" r:id="rId11"/>
      <w:footerReference w:type="default" r:id="rId12"/>
      <w:pgSz w:w="16838" w:h="11906" w:orient="landscape"/>
      <w:pgMar w:top="992" w:right="680" w:bottom="851" w:left="425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571" w:rsidRDefault="00410571" w:rsidP="00BB52B9">
      <w:r>
        <w:separator/>
      </w:r>
    </w:p>
  </w:endnote>
  <w:endnote w:type="continuationSeparator" w:id="0">
    <w:p w:rsidR="00410571" w:rsidRDefault="00410571" w:rsidP="00BB52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83"/>
      <w:gridCol w:w="5077"/>
      <w:gridCol w:w="5077"/>
    </w:tblGrid>
    <w:tr w:rsidR="00AB5965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AB5965" w:rsidRDefault="00AB596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B5965" w:rsidRDefault="00AB596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B5965" w:rsidRDefault="00AB596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249"/>
      <w:gridCol w:w="5242"/>
      <w:gridCol w:w="5242"/>
    </w:tblGrid>
    <w:tr w:rsidR="00AB5965">
      <w:tc>
        <w:tcPr>
          <w:tcW w:w="0" w:type="auto"/>
          <w:tcBorders>
            <w:top w:val="nil"/>
            <w:left w:val="nil"/>
            <w:bottom w:val="nil"/>
            <w:right w:val="nil"/>
          </w:tcBorders>
        </w:tcPr>
        <w:p w:rsidR="00AB5965" w:rsidRDefault="00AB5965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B5965" w:rsidRDefault="00AB5965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AB5965" w:rsidRDefault="00AB5965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571" w:rsidRDefault="00410571" w:rsidP="00BB52B9">
      <w:r>
        <w:separator/>
      </w:r>
    </w:p>
  </w:footnote>
  <w:footnote w:type="continuationSeparator" w:id="0">
    <w:p w:rsidR="00410571" w:rsidRDefault="00410571" w:rsidP="00BB52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5965" w:rsidRPr="002C2288" w:rsidRDefault="00AB5965" w:rsidP="002C2288">
    <w:pPr>
      <w:pStyle w:val="ad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FAC"/>
    <w:rsid w:val="000577BB"/>
    <w:rsid w:val="0009322F"/>
    <w:rsid w:val="000A15A5"/>
    <w:rsid w:val="000D4D59"/>
    <w:rsid w:val="00170F45"/>
    <w:rsid w:val="00180B98"/>
    <w:rsid w:val="00184CA3"/>
    <w:rsid w:val="001F786D"/>
    <w:rsid w:val="002016A2"/>
    <w:rsid w:val="002027AC"/>
    <w:rsid w:val="00204FF6"/>
    <w:rsid w:val="0021411B"/>
    <w:rsid w:val="0021635B"/>
    <w:rsid w:val="0027487A"/>
    <w:rsid w:val="002C2288"/>
    <w:rsid w:val="0030091D"/>
    <w:rsid w:val="00322DC1"/>
    <w:rsid w:val="0033696A"/>
    <w:rsid w:val="00397442"/>
    <w:rsid w:val="003C15F7"/>
    <w:rsid w:val="00400A18"/>
    <w:rsid w:val="00410571"/>
    <w:rsid w:val="00431C0E"/>
    <w:rsid w:val="00502B69"/>
    <w:rsid w:val="00504FAC"/>
    <w:rsid w:val="00532BD5"/>
    <w:rsid w:val="005366E7"/>
    <w:rsid w:val="0054708E"/>
    <w:rsid w:val="005E287C"/>
    <w:rsid w:val="005F6DFC"/>
    <w:rsid w:val="00624EE1"/>
    <w:rsid w:val="00644EFC"/>
    <w:rsid w:val="006B59A8"/>
    <w:rsid w:val="007054F2"/>
    <w:rsid w:val="007A78FB"/>
    <w:rsid w:val="007E097D"/>
    <w:rsid w:val="007E2619"/>
    <w:rsid w:val="007F0D94"/>
    <w:rsid w:val="008171DB"/>
    <w:rsid w:val="00833408"/>
    <w:rsid w:val="00873A6B"/>
    <w:rsid w:val="00875271"/>
    <w:rsid w:val="008D27D6"/>
    <w:rsid w:val="008D301B"/>
    <w:rsid w:val="009022E0"/>
    <w:rsid w:val="009314A9"/>
    <w:rsid w:val="00932A6D"/>
    <w:rsid w:val="009A37B1"/>
    <w:rsid w:val="009C72BC"/>
    <w:rsid w:val="009F6FDA"/>
    <w:rsid w:val="00A003A3"/>
    <w:rsid w:val="00A1782E"/>
    <w:rsid w:val="00A730B5"/>
    <w:rsid w:val="00AA563C"/>
    <w:rsid w:val="00AB5965"/>
    <w:rsid w:val="00AD30D1"/>
    <w:rsid w:val="00B16140"/>
    <w:rsid w:val="00B47CE5"/>
    <w:rsid w:val="00BB52B9"/>
    <w:rsid w:val="00C413C0"/>
    <w:rsid w:val="00CB6A46"/>
    <w:rsid w:val="00CC1B37"/>
    <w:rsid w:val="00D136AE"/>
    <w:rsid w:val="00D153C1"/>
    <w:rsid w:val="00D2150D"/>
    <w:rsid w:val="00D95F1F"/>
    <w:rsid w:val="00DA5B2F"/>
    <w:rsid w:val="00DA5BF3"/>
    <w:rsid w:val="00DC7296"/>
    <w:rsid w:val="00DF6007"/>
    <w:rsid w:val="00E30662"/>
    <w:rsid w:val="00EA4FA8"/>
    <w:rsid w:val="00EF37EF"/>
    <w:rsid w:val="00F9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A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708E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4708E"/>
    <w:pPr>
      <w:keepNext/>
      <w:outlineLvl w:val="1"/>
    </w:pPr>
    <w:rPr>
      <w:kern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C72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4708E"/>
    <w:pPr>
      <w:keepNext/>
      <w:outlineLvl w:val="3"/>
    </w:pPr>
    <w:rPr>
      <w:szCs w:val="20"/>
    </w:rPr>
  </w:style>
  <w:style w:type="paragraph" w:styleId="8">
    <w:name w:val="heading 8"/>
    <w:basedOn w:val="a"/>
    <w:next w:val="a"/>
    <w:link w:val="80"/>
    <w:qFormat/>
    <w:rsid w:val="0054708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08E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4708E"/>
    <w:rPr>
      <w:kern w:val="20"/>
      <w:sz w:val="28"/>
    </w:rPr>
  </w:style>
  <w:style w:type="character" w:customStyle="1" w:styleId="40">
    <w:name w:val="Заголовок 4 Знак"/>
    <w:basedOn w:val="a0"/>
    <w:link w:val="4"/>
    <w:rsid w:val="0054708E"/>
    <w:rPr>
      <w:sz w:val="28"/>
    </w:rPr>
  </w:style>
  <w:style w:type="character" w:customStyle="1" w:styleId="80">
    <w:name w:val="Заголовок 8 Знак"/>
    <w:basedOn w:val="a0"/>
    <w:link w:val="8"/>
    <w:rsid w:val="0054708E"/>
    <w:rPr>
      <w:i/>
      <w:iCs/>
      <w:sz w:val="24"/>
      <w:szCs w:val="24"/>
    </w:rPr>
  </w:style>
  <w:style w:type="paragraph" w:styleId="a3">
    <w:name w:val="Title"/>
    <w:basedOn w:val="a"/>
    <w:link w:val="a4"/>
    <w:qFormat/>
    <w:rsid w:val="0054708E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link w:val="a3"/>
    <w:rsid w:val="0054708E"/>
    <w:rPr>
      <w:b/>
      <w:sz w:val="32"/>
    </w:rPr>
  </w:style>
  <w:style w:type="paragraph" w:styleId="a5">
    <w:name w:val="No Spacing"/>
    <w:uiPriority w:val="1"/>
    <w:qFormat/>
    <w:rsid w:val="0054708E"/>
    <w:rPr>
      <w:sz w:val="28"/>
      <w:szCs w:val="24"/>
    </w:rPr>
  </w:style>
  <w:style w:type="character" w:customStyle="1" w:styleId="a6">
    <w:name w:val="Цветовое выделение"/>
    <w:uiPriority w:val="99"/>
    <w:rsid w:val="00504FAC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504FAC"/>
    <w:rPr>
      <w:b w:val="0"/>
      <w:bCs w:val="0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504FAC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504FAC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504FAC"/>
    <w:pPr>
      <w:ind w:firstLine="0"/>
      <w:jc w:val="left"/>
    </w:pPr>
  </w:style>
  <w:style w:type="paragraph" w:customStyle="1" w:styleId="ab">
    <w:name w:val="Сноска"/>
    <w:basedOn w:val="a"/>
    <w:next w:val="a"/>
    <w:uiPriority w:val="99"/>
    <w:rsid w:val="00504FAC"/>
    <w:rPr>
      <w:sz w:val="20"/>
      <w:szCs w:val="20"/>
    </w:rPr>
  </w:style>
  <w:style w:type="character" w:customStyle="1" w:styleId="ac">
    <w:name w:val="Цветовое выделение для Текст"/>
    <w:uiPriority w:val="99"/>
    <w:rsid w:val="00504FAC"/>
    <w:rPr>
      <w:rFonts w:ascii="Times New Roman CYR" w:hAnsi="Times New Roman CYR" w:cs="Times New Roman CYR"/>
    </w:rPr>
  </w:style>
  <w:style w:type="paragraph" w:styleId="ad">
    <w:name w:val="header"/>
    <w:basedOn w:val="a"/>
    <w:link w:val="ae"/>
    <w:uiPriority w:val="99"/>
    <w:semiHidden/>
    <w:unhideWhenUsed/>
    <w:rsid w:val="00504FA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04FAC"/>
    <w:rPr>
      <w:rFonts w:ascii="Times New Roman CYR" w:eastAsiaTheme="minorEastAsia" w:hAnsi="Times New Roman CYR" w:cs="Times New Roman CYR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504FA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04FAC"/>
    <w:rPr>
      <w:rFonts w:ascii="Times New Roman CYR" w:eastAsiaTheme="minorEastAsia" w:hAnsi="Times New Roman CYR" w:cs="Times New Roman CYR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04FA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04FAC"/>
    <w:rPr>
      <w:rFonts w:ascii="Tahoma" w:eastAsiaTheme="minorEastAsia" w:hAnsi="Tahoma" w:cs="Tahoma"/>
      <w:sz w:val="16"/>
      <w:szCs w:val="16"/>
    </w:rPr>
  </w:style>
  <w:style w:type="table" w:styleId="af3">
    <w:name w:val="Table Grid"/>
    <w:basedOn w:val="a1"/>
    <w:uiPriority w:val="59"/>
    <w:rsid w:val="00BB5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title">
    <w:name w:val="copy_title"/>
    <w:basedOn w:val="a0"/>
    <w:rsid w:val="005F6DFC"/>
  </w:style>
  <w:style w:type="character" w:customStyle="1" w:styleId="copytarget">
    <w:name w:val="copy_target"/>
    <w:basedOn w:val="a0"/>
    <w:rsid w:val="005F6DFC"/>
  </w:style>
  <w:style w:type="character" w:styleId="af4">
    <w:name w:val="Hyperlink"/>
    <w:basedOn w:val="a0"/>
    <w:uiPriority w:val="99"/>
    <w:semiHidden/>
    <w:unhideWhenUsed/>
    <w:rsid w:val="00431C0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9C72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5">
    <w:name w:val="Strong"/>
    <w:basedOn w:val="a0"/>
    <w:uiPriority w:val="22"/>
    <w:qFormat/>
    <w:rsid w:val="008D301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AC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708E"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4708E"/>
    <w:pPr>
      <w:keepNext/>
      <w:outlineLvl w:val="1"/>
    </w:pPr>
    <w:rPr>
      <w:kern w:val="20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9C72B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54708E"/>
    <w:pPr>
      <w:keepNext/>
      <w:outlineLvl w:val="3"/>
    </w:pPr>
    <w:rPr>
      <w:szCs w:val="20"/>
    </w:rPr>
  </w:style>
  <w:style w:type="paragraph" w:styleId="8">
    <w:name w:val="heading 8"/>
    <w:basedOn w:val="a"/>
    <w:next w:val="a"/>
    <w:link w:val="80"/>
    <w:qFormat/>
    <w:rsid w:val="0054708E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708E"/>
    <w:rPr>
      <w:b/>
      <w:bCs/>
      <w:sz w:val="28"/>
      <w:szCs w:val="24"/>
    </w:rPr>
  </w:style>
  <w:style w:type="character" w:customStyle="1" w:styleId="20">
    <w:name w:val="Заголовок 2 Знак"/>
    <w:basedOn w:val="a0"/>
    <w:link w:val="2"/>
    <w:rsid w:val="0054708E"/>
    <w:rPr>
      <w:kern w:val="20"/>
      <w:sz w:val="28"/>
    </w:rPr>
  </w:style>
  <w:style w:type="character" w:customStyle="1" w:styleId="40">
    <w:name w:val="Заголовок 4 Знак"/>
    <w:basedOn w:val="a0"/>
    <w:link w:val="4"/>
    <w:rsid w:val="0054708E"/>
    <w:rPr>
      <w:sz w:val="28"/>
    </w:rPr>
  </w:style>
  <w:style w:type="character" w:customStyle="1" w:styleId="80">
    <w:name w:val="Заголовок 8 Знак"/>
    <w:basedOn w:val="a0"/>
    <w:link w:val="8"/>
    <w:rsid w:val="0054708E"/>
    <w:rPr>
      <w:i/>
      <w:iCs/>
      <w:sz w:val="24"/>
      <w:szCs w:val="24"/>
    </w:rPr>
  </w:style>
  <w:style w:type="paragraph" w:styleId="a3">
    <w:name w:val="Title"/>
    <w:basedOn w:val="a"/>
    <w:link w:val="a4"/>
    <w:qFormat/>
    <w:rsid w:val="0054708E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link w:val="a3"/>
    <w:rsid w:val="0054708E"/>
    <w:rPr>
      <w:b/>
      <w:sz w:val="32"/>
    </w:rPr>
  </w:style>
  <w:style w:type="paragraph" w:styleId="a5">
    <w:name w:val="No Spacing"/>
    <w:uiPriority w:val="1"/>
    <w:qFormat/>
    <w:rsid w:val="0054708E"/>
    <w:rPr>
      <w:sz w:val="28"/>
      <w:szCs w:val="24"/>
    </w:rPr>
  </w:style>
  <w:style w:type="character" w:customStyle="1" w:styleId="a6">
    <w:name w:val="Цветовое выделение"/>
    <w:uiPriority w:val="99"/>
    <w:rsid w:val="00504FAC"/>
    <w:rPr>
      <w:b/>
      <w:bCs/>
      <w:color w:val="26282F"/>
    </w:rPr>
  </w:style>
  <w:style w:type="character" w:customStyle="1" w:styleId="a7">
    <w:name w:val="Гипертекстовая ссылка"/>
    <w:basedOn w:val="a6"/>
    <w:uiPriority w:val="99"/>
    <w:rsid w:val="00504FAC"/>
    <w:rPr>
      <w:b w:val="0"/>
      <w:bCs w:val="0"/>
      <w:color w:val="106BBE"/>
    </w:rPr>
  </w:style>
  <w:style w:type="paragraph" w:customStyle="1" w:styleId="a8">
    <w:name w:val="Нормальный (таблица)"/>
    <w:basedOn w:val="a"/>
    <w:next w:val="a"/>
    <w:uiPriority w:val="99"/>
    <w:rsid w:val="00504FAC"/>
    <w:pPr>
      <w:ind w:firstLine="0"/>
    </w:pPr>
  </w:style>
  <w:style w:type="paragraph" w:customStyle="1" w:styleId="a9">
    <w:name w:val="Таблицы (моноширинный)"/>
    <w:basedOn w:val="a"/>
    <w:next w:val="a"/>
    <w:uiPriority w:val="99"/>
    <w:rsid w:val="00504FAC"/>
    <w:pPr>
      <w:ind w:firstLine="0"/>
      <w:jc w:val="left"/>
    </w:pPr>
    <w:rPr>
      <w:rFonts w:ascii="Courier New" w:hAnsi="Courier New" w:cs="Courier New"/>
    </w:rPr>
  </w:style>
  <w:style w:type="paragraph" w:customStyle="1" w:styleId="aa">
    <w:name w:val="Прижатый влево"/>
    <w:basedOn w:val="a"/>
    <w:next w:val="a"/>
    <w:uiPriority w:val="99"/>
    <w:rsid w:val="00504FAC"/>
    <w:pPr>
      <w:ind w:firstLine="0"/>
      <w:jc w:val="left"/>
    </w:pPr>
  </w:style>
  <w:style w:type="paragraph" w:customStyle="1" w:styleId="ab">
    <w:name w:val="Сноска"/>
    <w:basedOn w:val="a"/>
    <w:next w:val="a"/>
    <w:uiPriority w:val="99"/>
    <w:rsid w:val="00504FAC"/>
    <w:rPr>
      <w:sz w:val="20"/>
      <w:szCs w:val="20"/>
    </w:rPr>
  </w:style>
  <w:style w:type="character" w:customStyle="1" w:styleId="ac">
    <w:name w:val="Цветовое выделение для Текст"/>
    <w:uiPriority w:val="99"/>
    <w:rsid w:val="00504FAC"/>
    <w:rPr>
      <w:rFonts w:ascii="Times New Roman CYR" w:hAnsi="Times New Roman CYR" w:cs="Times New Roman CYR"/>
    </w:rPr>
  </w:style>
  <w:style w:type="paragraph" w:styleId="ad">
    <w:name w:val="header"/>
    <w:basedOn w:val="a"/>
    <w:link w:val="ae"/>
    <w:uiPriority w:val="99"/>
    <w:semiHidden/>
    <w:unhideWhenUsed/>
    <w:rsid w:val="00504FA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04FAC"/>
    <w:rPr>
      <w:rFonts w:ascii="Times New Roman CYR" w:eastAsiaTheme="minorEastAsia" w:hAnsi="Times New Roman CYR" w:cs="Times New Roman CYR"/>
      <w:sz w:val="24"/>
      <w:szCs w:val="24"/>
    </w:rPr>
  </w:style>
  <w:style w:type="paragraph" w:styleId="af">
    <w:name w:val="footer"/>
    <w:basedOn w:val="a"/>
    <w:link w:val="af0"/>
    <w:uiPriority w:val="99"/>
    <w:semiHidden/>
    <w:unhideWhenUsed/>
    <w:rsid w:val="00504FA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04FAC"/>
    <w:rPr>
      <w:rFonts w:ascii="Times New Roman CYR" w:eastAsiaTheme="minorEastAsia" w:hAnsi="Times New Roman CYR" w:cs="Times New Roman CYR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504FA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504FAC"/>
    <w:rPr>
      <w:rFonts w:ascii="Tahoma" w:eastAsiaTheme="minorEastAsia" w:hAnsi="Tahoma" w:cs="Tahoma"/>
      <w:sz w:val="16"/>
      <w:szCs w:val="16"/>
    </w:rPr>
  </w:style>
  <w:style w:type="table" w:styleId="af3">
    <w:name w:val="Table Grid"/>
    <w:basedOn w:val="a1"/>
    <w:uiPriority w:val="59"/>
    <w:rsid w:val="00BB5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pytitle">
    <w:name w:val="copy_title"/>
    <w:basedOn w:val="a0"/>
    <w:rsid w:val="005F6DFC"/>
  </w:style>
  <w:style w:type="character" w:customStyle="1" w:styleId="copytarget">
    <w:name w:val="copy_target"/>
    <w:basedOn w:val="a0"/>
    <w:rsid w:val="005F6DFC"/>
  </w:style>
  <w:style w:type="character" w:styleId="af4">
    <w:name w:val="Hyperlink"/>
    <w:basedOn w:val="a0"/>
    <w:uiPriority w:val="99"/>
    <w:semiHidden/>
    <w:unhideWhenUsed/>
    <w:rsid w:val="00431C0E"/>
    <w:rPr>
      <w:color w:val="0000FF"/>
      <w:u w:val="single"/>
    </w:rPr>
  </w:style>
  <w:style w:type="character" w:customStyle="1" w:styleId="30">
    <w:name w:val="Заголовок 3 Знак"/>
    <w:basedOn w:val="a0"/>
    <w:link w:val="3"/>
    <w:semiHidden/>
    <w:rsid w:val="009C72B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styleId="af5">
    <w:name w:val="Strong"/>
    <w:basedOn w:val="a0"/>
    <w:uiPriority w:val="22"/>
    <w:qFormat/>
    <w:rsid w:val="008D301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6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79064/0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70465940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2934</Words>
  <Characters>16726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/>
      <vt:lpstr/>
      <vt:lpstr>ПАСПОРТ муниципальной системы оповещения населения</vt:lpstr>
      <vt:lpstr>1. Звениговская городская администрация ОКАТО 88212501000, ОКТМО 886121101001.</vt:lpstr>
    </vt:vector>
  </TitlesOfParts>
  <Company/>
  <LinksUpToDate>false</LinksUpToDate>
  <CharactersWithSpaces>19621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Эколог</dc:creator>
  <cp:lastModifiedBy>User7</cp:lastModifiedBy>
  <cp:revision>4</cp:revision>
  <cp:lastPrinted>2021-01-26T11:58:00Z</cp:lastPrinted>
  <dcterms:created xsi:type="dcterms:W3CDTF">2021-02-11T06:44:00Z</dcterms:created>
  <dcterms:modified xsi:type="dcterms:W3CDTF">2021-03-16T10:58:00Z</dcterms:modified>
</cp:coreProperties>
</file>