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220"/>
      </w:tblGrid>
      <w:tr w:rsidR="005A7D6B" w:rsidRPr="002F216E" w:rsidTr="005A7D6B">
        <w:trPr>
          <w:cantSplit/>
        </w:trPr>
        <w:tc>
          <w:tcPr>
            <w:tcW w:w="9002" w:type="dxa"/>
            <w:tcBorders>
              <w:top w:val="nil"/>
              <w:bottom w:val="nil"/>
            </w:tcBorders>
          </w:tcPr>
          <w:p w:rsidR="005A7D6B" w:rsidRPr="005A7D6B" w:rsidRDefault="005A7D6B" w:rsidP="005A7D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7D6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tbl>
            <w:tblPr>
              <w:tblW w:w="9004" w:type="dxa"/>
              <w:tblLook w:val="0000"/>
            </w:tblPr>
            <w:tblGrid>
              <w:gridCol w:w="4502"/>
              <w:gridCol w:w="4502"/>
            </w:tblGrid>
            <w:tr w:rsidR="005A7D6B" w:rsidRPr="005A7D6B" w:rsidTr="005A7D6B">
              <w:tc>
                <w:tcPr>
                  <w:tcW w:w="4502" w:type="dxa"/>
                </w:tcPr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sz w:val="24"/>
                      <w:szCs w:val="24"/>
                    </w:rPr>
                    <w:t>МАРИЙ ЭЛ РЕСПУБЛИКЫН</w:t>
                  </w:r>
                </w:p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sz w:val="24"/>
                      <w:szCs w:val="24"/>
                    </w:rPr>
                    <w:t>ЗВЕНИГОВО</w:t>
                  </w:r>
                </w:p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sz w:val="24"/>
                      <w:szCs w:val="24"/>
                    </w:rPr>
                    <w:t>МУНИЦИПАЛ РАЙОНЫН</w:t>
                  </w:r>
                </w:p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sz w:val="24"/>
                      <w:szCs w:val="24"/>
                    </w:rPr>
                    <w:t>ЧАКМАРИЙ ЯЛ</w:t>
                  </w:r>
                </w:p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АДМИНИСТРАЦИЙЫН</w:t>
                  </w:r>
                </w:p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ПУНЧАЛЖЕ</w:t>
                  </w:r>
                </w:p>
              </w:tc>
              <w:tc>
                <w:tcPr>
                  <w:tcW w:w="4502" w:type="dxa"/>
                </w:tcPr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КРАСНОЯРСКАЯ СЕЛЬСКАЯ</w:t>
                  </w:r>
                </w:p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ЗВЕНИГОВСКОГО МУНИЦИПАЛЬНОГО РАЙОНА</w:t>
                  </w:r>
                </w:p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РЕСПУБЛИКИ МАРИЙ ЭЛ</w:t>
                  </w:r>
                </w:p>
                <w:p w:rsidR="005A7D6B" w:rsidRPr="005A7D6B" w:rsidRDefault="005A7D6B" w:rsidP="005A7D6B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</w:tbl>
          <w:p w:rsidR="005A7D6B" w:rsidRPr="005A7D6B" w:rsidRDefault="005A7D6B" w:rsidP="005A7D6B">
            <w:pPr>
              <w:contextualSpacing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5A7D6B" w:rsidRPr="005A7D6B" w:rsidTr="005A7D6B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5A7D6B" w:rsidRPr="005A7D6B" w:rsidRDefault="005A7D6B" w:rsidP="005A7D6B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425072</w:t>
                  </w:r>
                </w:p>
                <w:p w:rsidR="005A7D6B" w:rsidRPr="005A7D6B" w:rsidRDefault="005A7D6B" w:rsidP="005A7D6B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Красный Яр села</w:t>
                  </w:r>
                </w:p>
                <w:p w:rsidR="005A7D6B" w:rsidRPr="005A7D6B" w:rsidRDefault="005A7D6B" w:rsidP="005A7D6B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  <w:tc>
                <w:tcPr>
                  <w:tcW w:w="4502" w:type="dxa"/>
                </w:tcPr>
                <w:p w:rsidR="005A7D6B" w:rsidRPr="005A7D6B" w:rsidRDefault="005A7D6B" w:rsidP="005A7D6B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425072</w:t>
                  </w:r>
                </w:p>
                <w:p w:rsidR="005A7D6B" w:rsidRPr="005A7D6B" w:rsidRDefault="005A7D6B" w:rsidP="005A7D6B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с. Красный Яр</w:t>
                  </w:r>
                </w:p>
                <w:p w:rsidR="005A7D6B" w:rsidRPr="005A7D6B" w:rsidRDefault="005A7D6B" w:rsidP="005A7D6B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7D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</w:tr>
          </w:tbl>
          <w:p w:rsidR="005A7D6B" w:rsidRPr="002F216E" w:rsidRDefault="005A7D6B" w:rsidP="005A7D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A7D6B" w:rsidRPr="005A7D6B" w:rsidRDefault="005A7D6B" w:rsidP="005A7D6B">
      <w:pPr>
        <w:pStyle w:val="FR1"/>
        <w:widowControl/>
        <w:overflowPunct/>
        <w:autoSpaceDE/>
        <w:autoSpaceDN w:val="0"/>
        <w:jc w:val="left"/>
        <w:rPr>
          <w:rFonts w:ascii="Times New Roman" w:hAnsi="Times New Roman"/>
          <w:szCs w:val="24"/>
        </w:rPr>
      </w:pPr>
    </w:p>
    <w:p w:rsidR="005A7D6B" w:rsidRPr="005A7D6B" w:rsidRDefault="005A7D6B" w:rsidP="005A7D6B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Cs w:val="24"/>
        </w:rPr>
      </w:pPr>
      <w:r w:rsidRPr="005A7D6B">
        <w:rPr>
          <w:rFonts w:ascii="Times New Roman" w:hAnsi="Times New Roman"/>
          <w:szCs w:val="24"/>
        </w:rPr>
        <w:t xml:space="preserve">от «__» _______ 2022 г. №____ </w:t>
      </w:r>
    </w:p>
    <w:p w:rsidR="005A7D6B" w:rsidRDefault="005A7D6B" w:rsidP="005A7D6B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5A7D6B" w:rsidRDefault="005A7D6B" w:rsidP="005A7D6B">
      <w:pPr>
        <w:pStyle w:val="1"/>
        <w:numPr>
          <w:ilvl w:val="0"/>
          <w:numId w:val="1"/>
        </w:numPr>
        <w:spacing w:before="0" w:after="0"/>
        <w:contextualSpacing/>
        <w:jc w:val="center"/>
      </w:pPr>
      <w:proofErr w:type="gramStart"/>
      <w:r>
        <w:rPr>
          <w:rFonts w:ascii="Times New Roman" w:hAnsi="Times New Roman"/>
          <w:sz w:val="24"/>
          <w:szCs w:val="24"/>
        </w:rPr>
        <w:t xml:space="preserve">Об утверждении форм проверочных листов (списка контрольных </w:t>
      </w:r>
      <w:proofErr w:type="gramEnd"/>
    </w:p>
    <w:p w:rsidR="005A7D6B" w:rsidRDefault="005A7D6B" w:rsidP="005A7D6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sz w:val="24"/>
          <w:szCs w:val="24"/>
        </w:rPr>
      </w:pPr>
      <w:r w:rsidRPr="00F27BC7">
        <w:rPr>
          <w:rFonts w:ascii="Times New Roman" w:hAnsi="Times New Roman"/>
          <w:sz w:val="24"/>
          <w:szCs w:val="24"/>
        </w:rPr>
        <w:t xml:space="preserve">вопросов), применяемых при осуществлении муниципального контроля на территории  </w:t>
      </w:r>
      <w:r>
        <w:rPr>
          <w:sz w:val="24"/>
          <w:szCs w:val="24"/>
        </w:rPr>
        <w:t>Красноярского</w:t>
      </w:r>
      <w:r w:rsidRPr="00F27BC7">
        <w:rPr>
          <w:sz w:val="24"/>
          <w:szCs w:val="24"/>
        </w:rPr>
        <w:t xml:space="preserve"> сельского поселения</w:t>
      </w:r>
    </w:p>
    <w:p w:rsidR="005A7D6B" w:rsidRPr="005A7D6B" w:rsidRDefault="005A7D6B" w:rsidP="005A7D6B">
      <w:pPr>
        <w:spacing w:after="0" w:line="240" w:lineRule="auto"/>
        <w:contextualSpacing/>
        <w:rPr>
          <w:lang w:eastAsia="zh-CN"/>
        </w:rPr>
      </w:pPr>
    </w:p>
    <w:p w:rsidR="005A7D6B" w:rsidRPr="005A7D6B" w:rsidRDefault="005A7D6B" w:rsidP="005A7D6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A7D6B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5A7D6B">
        <w:rPr>
          <w:rFonts w:ascii="Times New Roman" w:hAnsi="Times New Roman"/>
          <w:sz w:val="24"/>
          <w:szCs w:val="24"/>
        </w:rPr>
        <w:t xml:space="preserve"> </w:t>
      </w:r>
      <w:r w:rsidRPr="005A7D6B">
        <w:rPr>
          <w:rFonts w:ascii="Times New Roman" w:hAnsi="Times New Roman"/>
          <w:color w:val="000000"/>
          <w:sz w:val="24"/>
          <w:szCs w:val="24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5A7D6B">
        <w:rPr>
          <w:rFonts w:ascii="Times New Roman" w:hAnsi="Times New Roman"/>
          <w:color w:val="000000"/>
          <w:sz w:val="24"/>
          <w:szCs w:val="24"/>
        </w:rPr>
        <w:t xml:space="preserve"> форм проверочных листов, а также случаев обязательного применения проверочных листов», </w:t>
      </w:r>
      <w:r w:rsidRPr="005A7D6B">
        <w:rPr>
          <w:rFonts w:ascii="Times New Roman" w:hAnsi="Times New Roman"/>
          <w:sz w:val="24"/>
          <w:szCs w:val="24"/>
        </w:rPr>
        <w:t>Уставом К</w:t>
      </w:r>
      <w:r>
        <w:rPr>
          <w:rFonts w:ascii="Times New Roman" w:hAnsi="Times New Roman"/>
          <w:sz w:val="24"/>
          <w:szCs w:val="24"/>
        </w:rPr>
        <w:t>расноярского</w:t>
      </w:r>
      <w:r w:rsidRPr="005A7D6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5A7D6B">
        <w:rPr>
          <w:rFonts w:ascii="Times New Roman" w:hAnsi="Times New Roman"/>
          <w:sz w:val="24"/>
          <w:szCs w:val="24"/>
        </w:rPr>
        <w:t>Звениговского</w:t>
      </w:r>
      <w:proofErr w:type="spellEnd"/>
      <w:r w:rsidRPr="005A7D6B">
        <w:rPr>
          <w:rFonts w:ascii="Times New Roman" w:hAnsi="Times New Roman"/>
          <w:sz w:val="24"/>
          <w:szCs w:val="24"/>
        </w:rPr>
        <w:t xml:space="preserve"> муниципального района Республики Марий Эл, К</w:t>
      </w:r>
      <w:r>
        <w:rPr>
          <w:rFonts w:ascii="Times New Roman" w:hAnsi="Times New Roman"/>
          <w:sz w:val="24"/>
          <w:szCs w:val="24"/>
        </w:rPr>
        <w:t>расноярская</w:t>
      </w:r>
      <w:r w:rsidRPr="005A7D6B">
        <w:rPr>
          <w:rFonts w:ascii="Times New Roman" w:hAnsi="Times New Roman"/>
          <w:sz w:val="24"/>
          <w:szCs w:val="24"/>
        </w:rPr>
        <w:t xml:space="preserve"> сельская администрация </w:t>
      </w:r>
    </w:p>
    <w:p w:rsidR="005A7D6B" w:rsidRPr="005A7D6B" w:rsidRDefault="005A7D6B" w:rsidP="005A7D6B">
      <w:pPr>
        <w:jc w:val="center"/>
        <w:rPr>
          <w:rFonts w:ascii="Times New Roman" w:hAnsi="Times New Roman"/>
        </w:rPr>
      </w:pPr>
      <w:r w:rsidRPr="005A7D6B">
        <w:rPr>
          <w:rFonts w:ascii="Times New Roman" w:hAnsi="Times New Roman"/>
          <w:b/>
          <w:sz w:val="24"/>
          <w:szCs w:val="24"/>
        </w:rPr>
        <w:t>постановляет:</w:t>
      </w:r>
    </w:p>
    <w:p w:rsidR="005A7D6B" w:rsidRPr="005A7D6B" w:rsidRDefault="005A7D6B" w:rsidP="005A7D6B">
      <w:pPr>
        <w:numPr>
          <w:ilvl w:val="0"/>
          <w:numId w:val="2"/>
        </w:numPr>
        <w:autoSpaceDN/>
        <w:spacing w:after="0"/>
        <w:jc w:val="both"/>
        <w:textAlignment w:val="auto"/>
        <w:rPr>
          <w:rFonts w:ascii="Times New Roman" w:hAnsi="Times New Roman"/>
        </w:rPr>
      </w:pPr>
      <w:r w:rsidRPr="005A7D6B">
        <w:rPr>
          <w:rFonts w:ascii="Times New Roman" w:eastAsia="Arial CYR" w:hAnsi="Times New Roman"/>
          <w:sz w:val="24"/>
          <w:szCs w:val="24"/>
        </w:rPr>
        <w:t>Утвердить формы проверочных листов (списка контрольных вопросов) при осуществлении:</w:t>
      </w:r>
    </w:p>
    <w:p w:rsidR="005A7D6B" w:rsidRPr="005A7D6B" w:rsidRDefault="005A7D6B" w:rsidP="005A7D6B">
      <w:pPr>
        <w:numPr>
          <w:ilvl w:val="1"/>
          <w:numId w:val="2"/>
        </w:numPr>
        <w:autoSpaceDN/>
        <w:spacing w:after="0"/>
        <w:jc w:val="both"/>
        <w:textAlignment w:val="auto"/>
        <w:rPr>
          <w:rFonts w:ascii="Times New Roman" w:hAnsi="Times New Roman"/>
        </w:rPr>
      </w:pPr>
      <w:r w:rsidRPr="005A7D6B">
        <w:rPr>
          <w:rFonts w:ascii="Times New Roman" w:hAnsi="Times New Roman"/>
          <w:sz w:val="24"/>
          <w:szCs w:val="24"/>
        </w:rPr>
        <w:t>муниципального жилищного контроля на территории К</w:t>
      </w:r>
      <w:r>
        <w:rPr>
          <w:rFonts w:ascii="Times New Roman" w:hAnsi="Times New Roman"/>
          <w:sz w:val="24"/>
          <w:szCs w:val="24"/>
        </w:rPr>
        <w:t>расноярского</w:t>
      </w:r>
      <w:r w:rsidRPr="005A7D6B">
        <w:rPr>
          <w:rFonts w:ascii="Times New Roman" w:hAnsi="Times New Roman"/>
          <w:sz w:val="24"/>
          <w:szCs w:val="24"/>
        </w:rPr>
        <w:t xml:space="preserve"> сельского поселения (приложение № 1);</w:t>
      </w:r>
    </w:p>
    <w:p w:rsidR="005A7D6B" w:rsidRPr="005A7D6B" w:rsidRDefault="005A7D6B" w:rsidP="005A7D6B">
      <w:pPr>
        <w:numPr>
          <w:ilvl w:val="1"/>
          <w:numId w:val="2"/>
        </w:numPr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7D6B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 w:rsidRPr="005A7D6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расноярского</w:t>
      </w:r>
      <w:r w:rsidRPr="005A7D6B">
        <w:rPr>
          <w:rFonts w:ascii="Times New Roman" w:hAnsi="Times New Roman"/>
          <w:color w:val="000000"/>
          <w:sz w:val="24"/>
          <w:szCs w:val="24"/>
        </w:rPr>
        <w:t xml:space="preserve"> сельского </w:t>
      </w:r>
      <w:r w:rsidRPr="005A7D6B">
        <w:rPr>
          <w:rFonts w:ascii="Times New Roman" w:hAnsi="Times New Roman"/>
          <w:bCs/>
          <w:color w:val="000000"/>
          <w:sz w:val="24"/>
          <w:szCs w:val="24"/>
        </w:rPr>
        <w:t xml:space="preserve"> поселения (приложение № 2).</w:t>
      </w:r>
    </w:p>
    <w:p w:rsidR="005A7D6B" w:rsidRPr="005A7D6B" w:rsidRDefault="005A7D6B" w:rsidP="005A7D6B">
      <w:pPr>
        <w:numPr>
          <w:ilvl w:val="0"/>
          <w:numId w:val="2"/>
        </w:numPr>
        <w:shd w:val="clear" w:color="auto" w:fill="FFFFFF"/>
        <w:autoSpaceDN/>
        <w:spacing w:after="0"/>
        <w:jc w:val="both"/>
        <w:textAlignment w:val="auto"/>
        <w:rPr>
          <w:rFonts w:ascii="Times New Roman" w:hAnsi="Times New Roman"/>
        </w:rPr>
      </w:pPr>
      <w:r w:rsidRPr="005A7D6B">
        <w:rPr>
          <w:rFonts w:ascii="Times New Roman" w:hAnsi="Times New Roman"/>
          <w:color w:val="000000"/>
          <w:sz w:val="24"/>
          <w:szCs w:val="24"/>
        </w:rPr>
        <w:t xml:space="preserve">Должностным лицам, осуществляющим муниципальный контроль на территории </w:t>
      </w:r>
      <w:r w:rsidRPr="005A7D6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расноярского</w:t>
      </w:r>
      <w:r w:rsidRPr="005A7D6B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при проведении проверок прикладывать проверочные листы (список контрольных вопросов) к актам проверок.</w:t>
      </w:r>
      <w:bookmarkStart w:id="0" w:name="sub_2"/>
      <w:r w:rsidRPr="005A7D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D6B" w:rsidRPr="005A7D6B" w:rsidRDefault="005A7D6B" w:rsidP="005A7D6B">
      <w:pPr>
        <w:numPr>
          <w:ilvl w:val="0"/>
          <w:numId w:val="2"/>
        </w:numPr>
        <w:shd w:val="clear" w:color="auto" w:fill="FFFFFF"/>
        <w:autoSpaceDN/>
        <w:spacing w:after="0"/>
        <w:jc w:val="both"/>
        <w:textAlignment w:val="auto"/>
        <w:rPr>
          <w:rFonts w:ascii="Times New Roman" w:hAnsi="Times New Roman"/>
        </w:rPr>
      </w:pPr>
      <w:proofErr w:type="gramStart"/>
      <w:r w:rsidRPr="005A7D6B">
        <w:rPr>
          <w:rFonts w:ascii="Times New Roman" w:eastAsia="Arial CYR" w:hAnsi="Times New Roman"/>
          <w:sz w:val="24"/>
          <w:szCs w:val="24"/>
        </w:rPr>
        <w:t>Разместить</w:t>
      </w:r>
      <w:proofErr w:type="gramEnd"/>
      <w:r w:rsidRPr="005A7D6B">
        <w:rPr>
          <w:rFonts w:ascii="Times New Roman" w:eastAsia="Arial CYR" w:hAnsi="Times New Roman"/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5A7D6B">
        <w:rPr>
          <w:rFonts w:ascii="Times New Roman" w:eastAsia="Arial CYR" w:hAnsi="Times New Roman"/>
          <w:sz w:val="24"/>
          <w:szCs w:val="24"/>
        </w:rPr>
        <w:t>Звениговского</w:t>
      </w:r>
      <w:proofErr w:type="spellEnd"/>
      <w:r w:rsidRPr="005A7D6B">
        <w:rPr>
          <w:rFonts w:ascii="Times New Roman" w:eastAsia="Arial CYR" w:hAnsi="Times New Roman"/>
          <w:sz w:val="24"/>
          <w:szCs w:val="24"/>
        </w:rPr>
        <w:t xml:space="preserve"> муниципального района.</w:t>
      </w:r>
    </w:p>
    <w:p w:rsidR="005A7D6B" w:rsidRPr="005A7D6B" w:rsidRDefault="005A7D6B" w:rsidP="005A7D6B">
      <w:pPr>
        <w:numPr>
          <w:ilvl w:val="0"/>
          <w:numId w:val="2"/>
        </w:numPr>
        <w:shd w:val="clear" w:color="auto" w:fill="FFFFFF"/>
        <w:autoSpaceDN/>
        <w:spacing w:after="0"/>
        <w:jc w:val="both"/>
        <w:textAlignment w:val="auto"/>
        <w:rPr>
          <w:rFonts w:ascii="Times New Roman" w:hAnsi="Times New Roman"/>
        </w:rPr>
      </w:pPr>
      <w:r w:rsidRPr="005A7D6B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Pr="005A7D6B">
        <w:rPr>
          <w:rFonts w:ascii="Times New Roman" w:hAnsi="Times New Roman"/>
          <w:color w:val="000000"/>
          <w:sz w:val="24"/>
          <w:szCs w:val="24"/>
        </w:rPr>
        <w:t xml:space="preserve"> 1 марта 2022 года</w:t>
      </w:r>
      <w:r w:rsidRPr="005A7D6B">
        <w:rPr>
          <w:rFonts w:ascii="Times New Roman" w:hAnsi="Times New Roman"/>
          <w:sz w:val="24"/>
          <w:szCs w:val="24"/>
        </w:rPr>
        <w:t>.</w:t>
      </w:r>
    </w:p>
    <w:p w:rsidR="005A7D6B" w:rsidRPr="005A7D6B" w:rsidRDefault="005A7D6B" w:rsidP="005A7D6B">
      <w:pPr>
        <w:numPr>
          <w:ilvl w:val="0"/>
          <w:numId w:val="2"/>
        </w:numPr>
        <w:shd w:val="clear" w:color="auto" w:fill="FFFFFF"/>
        <w:autoSpaceDN/>
        <w:spacing w:after="0"/>
        <w:jc w:val="both"/>
        <w:textAlignment w:val="auto"/>
        <w:rPr>
          <w:rFonts w:ascii="Times New Roman" w:hAnsi="Times New Roman"/>
        </w:rPr>
      </w:pPr>
      <w:r w:rsidRPr="005A7D6B">
        <w:rPr>
          <w:rFonts w:ascii="Times New Roman" w:hAnsi="Times New Roman"/>
        </w:rPr>
        <w:t xml:space="preserve"> </w:t>
      </w:r>
      <w:proofErr w:type="gramStart"/>
      <w:r w:rsidRPr="005A7D6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7D6B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Pr="005A7D6B">
        <w:rPr>
          <w:rFonts w:ascii="Times New Roman" w:hAnsi="Times New Roman"/>
          <w:color w:val="000000"/>
          <w:sz w:val="24"/>
          <w:szCs w:val="24"/>
        </w:rPr>
        <w:t>оставляю за собой.</w:t>
      </w:r>
      <w:bookmarkEnd w:id="0"/>
    </w:p>
    <w:p w:rsidR="005A7D6B" w:rsidRDefault="005A7D6B" w:rsidP="005A7D6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A7D6B" w:rsidRPr="005A7D6B" w:rsidRDefault="005A7D6B" w:rsidP="005A7D6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A7D6B">
        <w:rPr>
          <w:rFonts w:ascii="Times New Roman" w:hAnsi="Times New Roman"/>
          <w:sz w:val="24"/>
          <w:szCs w:val="24"/>
        </w:rPr>
        <w:t xml:space="preserve"> Глава</w:t>
      </w:r>
      <w:r>
        <w:rPr>
          <w:rFonts w:ascii="Times New Roman" w:hAnsi="Times New Roman"/>
          <w:sz w:val="24"/>
          <w:szCs w:val="24"/>
        </w:rPr>
        <w:t xml:space="preserve"> Красноярской сельской</w:t>
      </w:r>
      <w:r w:rsidRPr="005A7D6B">
        <w:rPr>
          <w:rFonts w:ascii="Times New Roman" w:hAnsi="Times New Roman"/>
          <w:sz w:val="24"/>
          <w:szCs w:val="24"/>
        </w:rPr>
        <w:t xml:space="preserve"> администрации                          </w:t>
      </w:r>
      <w:r>
        <w:rPr>
          <w:rFonts w:ascii="Times New Roman" w:hAnsi="Times New Roman"/>
          <w:sz w:val="24"/>
          <w:szCs w:val="24"/>
        </w:rPr>
        <w:t xml:space="preserve">          Д.В. </w:t>
      </w:r>
      <w:proofErr w:type="spellStart"/>
      <w:r>
        <w:rPr>
          <w:rFonts w:ascii="Times New Roman" w:hAnsi="Times New Roman"/>
          <w:sz w:val="24"/>
          <w:szCs w:val="24"/>
        </w:rPr>
        <w:t>Желудкин</w:t>
      </w:r>
      <w:proofErr w:type="spellEnd"/>
      <w:r w:rsidRPr="005A7D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A7D6B" w:rsidRPr="005A7D6B" w:rsidRDefault="005A7D6B" w:rsidP="005A7D6B">
      <w:pPr>
        <w:jc w:val="right"/>
        <w:rPr>
          <w:rFonts w:ascii="Times New Roman" w:hAnsi="Times New Roman"/>
          <w:sz w:val="24"/>
          <w:szCs w:val="24"/>
        </w:rPr>
      </w:pPr>
    </w:p>
    <w:p w:rsidR="005A7D6B" w:rsidRPr="005A7D6B" w:rsidRDefault="005A7D6B" w:rsidP="005A7D6B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A7D6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A7D6B" w:rsidRPr="005A7D6B" w:rsidRDefault="005A7D6B" w:rsidP="005A7D6B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A7D6B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5A7D6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расноярской</w:t>
      </w:r>
      <w:proofErr w:type="gramEnd"/>
    </w:p>
    <w:p w:rsidR="005A7D6B" w:rsidRPr="005A7D6B" w:rsidRDefault="005A7D6B" w:rsidP="005A7D6B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A7D6B">
        <w:rPr>
          <w:rFonts w:ascii="Times New Roman" w:hAnsi="Times New Roman"/>
          <w:sz w:val="24"/>
          <w:szCs w:val="24"/>
        </w:rPr>
        <w:t xml:space="preserve">сельской администрации </w:t>
      </w:r>
    </w:p>
    <w:p w:rsidR="005A7D6B" w:rsidRPr="005A7D6B" w:rsidRDefault="005A7D6B" w:rsidP="005A7D6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A7D6B">
        <w:rPr>
          <w:rFonts w:ascii="Times New Roman" w:hAnsi="Times New Roman"/>
          <w:sz w:val="24"/>
          <w:szCs w:val="24"/>
        </w:rPr>
        <w:t>от _____________ №________</w:t>
      </w:r>
    </w:p>
    <w:p w:rsidR="005A7D6B" w:rsidRPr="005A7D6B" w:rsidRDefault="005A7D6B" w:rsidP="005A7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A7D6B" w:rsidRPr="005A7D6B" w:rsidRDefault="005A7D6B" w:rsidP="005A7D6B">
      <w:pPr>
        <w:tabs>
          <w:tab w:val="left" w:pos="1200"/>
        </w:tabs>
        <w:ind w:firstLine="709"/>
        <w:jc w:val="both"/>
        <w:rPr>
          <w:rFonts w:ascii="Times New Roman" w:hAnsi="Times New Roman"/>
          <w:color w:val="000000"/>
        </w:rPr>
      </w:pPr>
    </w:p>
    <w:p w:rsidR="005A7D6B" w:rsidRDefault="005A7D6B" w:rsidP="005A7D6B">
      <w:pPr>
        <w:tabs>
          <w:tab w:val="left" w:pos="1200"/>
        </w:tabs>
        <w:ind w:firstLine="709"/>
        <w:jc w:val="right"/>
        <w:rPr>
          <w:color w:val="000000"/>
        </w:rPr>
      </w:pPr>
      <w:r>
        <w:rPr>
          <w:color w:val="000000"/>
          <w:lang w:val="en-US"/>
        </w:rPr>
        <w:t>QR</w:t>
      </w:r>
      <w:r w:rsidRPr="00EB0353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5A7D6B" w:rsidTr="005A7D6B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5A7D6B" w:rsidRDefault="005A7D6B" w:rsidP="005A7D6B">
            <w:pPr>
              <w:rPr>
                <w:color w:val="000000"/>
              </w:rPr>
            </w:pPr>
          </w:p>
        </w:tc>
      </w:tr>
      <w:tr w:rsidR="005A7D6B" w:rsidTr="005A7D6B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A0EA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5A7D6B" w:rsidRPr="00504611" w:rsidRDefault="005A7D6B" w:rsidP="005A7D6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Муниципальный жилищный контроль на территории</w:t>
      </w:r>
    </w:p>
    <w:p w:rsidR="005A7D6B" w:rsidRDefault="005A7D6B" w:rsidP="005A7D6B">
      <w:pPr>
        <w:pStyle w:val="a3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Кра</w:t>
      </w:r>
      <w:r w:rsidR="00FA0EA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ноярского </w:t>
      </w:r>
      <w:r w:rsidRPr="0050461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FA0EA2">
        <w:t>_</w:t>
      </w:r>
      <w:r>
        <w:t>_______________________________________________________________</w:t>
      </w:r>
    </w:p>
    <w:p w:rsidR="005A7D6B" w:rsidRDefault="005A7D6B" w:rsidP="005A7D6B">
      <w:pPr>
        <w:pStyle w:val="Heading1"/>
        <w:spacing w:before="0" w:after="200"/>
        <w:rPr>
          <w:rFonts w:ascii="Times New Roman" w:eastAsia="Times New Roman" w:hAnsi="Times New Roman" w:cs="Times New Roman"/>
          <w:b w:val="0"/>
          <w:i/>
        </w:rPr>
      </w:pPr>
      <w:r>
        <w:rPr>
          <w:rFonts w:ascii="Times New Roman" w:eastAsia="Times New Roman" w:hAnsi="Times New Roman" w:cs="Times New Roman"/>
          <w:b w:val="0"/>
          <w:i/>
        </w:rPr>
        <w:t>(вид муниципального контроля)</w:t>
      </w:r>
    </w:p>
    <w:p w:rsidR="005A7D6B" w:rsidRPr="00504611" w:rsidRDefault="005A7D6B" w:rsidP="005A7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5A7D6B" w:rsidRPr="00504611" w:rsidRDefault="005A7D6B" w:rsidP="005A7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4611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504611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5A7D6B" w:rsidRDefault="005A7D6B" w:rsidP="005A7D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7D6B" w:rsidRDefault="005A7D6B" w:rsidP="005A7D6B">
      <w:pPr>
        <w:pStyle w:val="Heading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</w:t>
      </w:r>
      <w:proofErr w:type="gramEnd"/>
    </w:p>
    <w:p w:rsidR="005A7D6B" w:rsidRPr="005A7D6B" w:rsidRDefault="005A7D6B" w:rsidP="005A7D6B">
      <w:pPr>
        <w:rPr>
          <w:rFonts w:ascii="Times New Roman" w:hAnsi="Times New Roman"/>
          <w:sz w:val="28"/>
          <w:szCs w:val="28"/>
        </w:rPr>
      </w:pPr>
      <w:r w:rsidRPr="005A7D6B">
        <w:rPr>
          <w:rFonts w:ascii="Times New Roman" w:hAnsi="Times New Roman"/>
          <w:sz w:val="28"/>
          <w:szCs w:val="28"/>
        </w:rPr>
        <w:t>2. Вид контрольного мероприятия________________________________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5A7D6B" w:rsidRDefault="005A7D6B" w:rsidP="005A7D6B">
      <w:r w:rsidRPr="005A7D6B">
        <w:rPr>
          <w:rFonts w:ascii="Times New Roman" w:hAnsi="Times New Roman"/>
          <w:sz w:val="28"/>
          <w:szCs w:val="28"/>
        </w:rPr>
        <w:t>3. Объект муниципального контроля</w:t>
      </w:r>
      <w:r>
        <w:t>_____________________________________________</w:t>
      </w:r>
    </w:p>
    <w:p w:rsidR="005A7D6B" w:rsidRDefault="005A7D6B" w:rsidP="005A7D6B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</w:t>
      </w:r>
      <w:r w:rsidR="00FA0EA2">
        <w:rPr>
          <w:rFonts w:ascii="Times New Roman" w:eastAsia="Times New Roman" w:hAnsi="Times New Roman" w:cs="Times New Roman"/>
          <w:b w:val="0"/>
          <w:sz w:val="28"/>
          <w:szCs w:val="28"/>
        </w:rPr>
        <w:t>_________________</w:t>
      </w:r>
    </w:p>
    <w:p w:rsidR="005A7D6B" w:rsidRDefault="005A7D6B" w:rsidP="005A7D6B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</w:t>
      </w:r>
      <w:r w:rsidR="00FA0EA2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5A7D6B" w:rsidRDefault="005A7D6B" w:rsidP="005A7D6B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(номер, дата распоряжения о проведении контрольного мероприятия)</w:t>
      </w:r>
    </w:p>
    <w:p w:rsidR="005A7D6B" w:rsidRDefault="005A7D6B" w:rsidP="005A7D6B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</w:t>
      </w:r>
      <w:r w:rsidR="00FA0EA2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5A7D6B" w:rsidRDefault="005A7D6B" w:rsidP="005A7D6B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5A7D6B" w:rsidRDefault="005A7D6B" w:rsidP="005A7D6B">
      <w:pPr>
        <w:pStyle w:val="Heading1"/>
        <w:spacing w:before="0" w:after="0" w:line="276" w:lineRule="auto"/>
        <w:jc w:val="both"/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7.  Форма проверочного листа утверждена постановлением К</w:t>
      </w:r>
      <w:r w:rsidR="00FA0EA2">
        <w:rPr>
          <w:rFonts w:ascii="Times New Roman" w:eastAsia="Times New Roman" w:hAnsi="Times New Roman" w:cs="Times New Roman"/>
          <w:b w:val="0"/>
          <w:sz w:val="28"/>
          <w:szCs w:val="28"/>
        </w:rPr>
        <w:t>расноярской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сельской администрации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5A7D6B" w:rsidRDefault="005A7D6B" w:rsidP="005A7D6B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</w:t>
      </w:r>
      <w:r w:rsidR="00FA0EA2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5A7D6B" w:rsidRDefault="005A7D6B" w:rsidP="005A7D6B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5A7D6B" w:rsidRDefault="005A7D6B" w:rsidP="005A7D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40"/>
        <w:gridCol w:w="2429"/>
        <w:gridCol w:w="3269"/>
        <w:gridCol w:w="792"/>
        <w:gridCol w:w="684"/>
        <w:gridCol w:w="1660"/>
        <w:gridCol w:w="1116"/>
      </w:tblGrid>
      <w:tr w:rsidR="005A7D6B" w:rsidTr="005A7D6B">
        <w:trPr>
          <w:trHeight w:val="477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E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0E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0E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A0E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EA2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EA2">
              <w:rPr>
                <w:rFonts w:ascii="Times New Roman" w:hAnsi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3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A2">
              <w:rPr>
                <w:rFonts w:ascii="Times New Roman" w:hAnsi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A2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5A7D6B" w:rsidTr="005A7D6B">
        <w:trPr>
          <w:trHeight w:val="477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7D6B" w:rsidRDefault="005A7D6B" w:rsidP="005A7D6B">
            <w:pPr>
              <w:jc w:val="center"/>
            </w:pPr>
          </w:p>
        </w:tc>
        <w:tc>
          <w:tcPr>
            <w:tcW w:w="2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A2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A2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A2">
              <w:rPr>
                <w:rFonts w:ascii="Times New Roman" w:hAnsi="Times New Roman"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Pr="00FA0EA2" w:rsidRDefault="005A7D6B" w:rsidP="005A7D6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8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">
              <w:r>
                <w:rPr>
                  <w:rStyle w:val="-"/>
                  <w:sz w:val="24"/>
                  <w:szCs w:val="24"/>
                </w:rPr>
                <w:t>пункт 42 (1)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">
              <w:r>
                <w:rPr>
                  <w:rStyle w:val="-"/>
                  <w:sz w:val="24"/>
                  <w:szCs w:val="24"/>
                </w:rPr>
                <w:t>пункт 43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">
              <w:r>
                <w:rPr>
                  <w:rStyle w:val="-"/>
                  <w:sz w:val="24"/>
                  <w:szCs w:val="24"/>
                </w:rPr>
                <w:t>пункта 2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rPr>
                <w:bCs/>
              </w:rPr>
            </w:pPr>
          </w:p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</w:t>
            </w:r>
            <w:r>
              <w:rPr>
                <w:sz w:val="24"/>
                <w:szCs w:val="24"/>
              </w:rPr>
              <w:lastRenderedPageBreak/>
              <w:t>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4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7">
              <w:r>
                <w:rPr>
                  <w:rStyle w:val="-"/>
                  <w:sz w:val="24"/>
                  <w:szCs w:val="24"/>
                </w:rPr>
                <w:t>пункт 59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">
              <w:r>
                <w:rPr>
                  <w:rStyle w:val="-"/>
                  <w:sz w:val="24"/>
                  <w:szCs w:val="24"/>
                </w:rPr>
                <w:t>пункт 59 (2)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">
              <w:r>
                <w:rPr>
                  <w:rStyle w:val="-"/>
                  <w:sz w:val="24"/>
                  <w:szCs w:val="24"/>
                </w:rPr>
                <w:t>пункт 60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rPr>
                <w:bCs/>
              </w:rPr>
            </w:pPr>
          </w:p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lastRenderedPageBreak/>
              <w:t>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>
              <w:rPr>
                <w:sz w:val="24"/>
                <w:szCs w:val="24"/>
              </w:rPr>
              <w:t>общедомового</w:t>
            </w:r>
            <w:proofErr w:type="spellEnd"/>
            <w:r>
              <w:rPr>
                <w:sz w:val="24"/>
                <w:szCs w:val="24"/>
              </w:rPr>
              <w:t xml:space="preserve"> прибора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0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1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пункты 31, 59(1), 60(1)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r>
              <w:t xml:space="preserve"> 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2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3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4">
              <w:r>
                <w:rPr>
                  <w:rStyle w:val="-"/>
                  <w:sz w:val="24"/>
                  <w:szCs w:val="24"/>
                </w:rPr>
                <w:t>пункты 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5">
              <w:r>
                <w:rPr>
                  <w:rStyle w:val="-"/>
                  <w:sz w:val="24"/>
                  <w:szCs w:val="24"/>
                </w:rPr>
                <w:t>42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6">
              <w:r>
                <w:rPr>
                  <w:rStyle w:val="-"/>
                  <w:sz w:val="24"/>
                  <w:szCs w:val="24"/>
                </w:rPr>
                <w:t>пункты 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7">
              <w:r>
                <w:rPr>
                  <w:rStyle w:val="-"/>
                  <w:sz w:val="24"/>
                  <w:szCs w:val="24"/>
                </w:rPr>
                <w:t>26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8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9">
              <w:r>
                <w:rPr>
                  <w:rStyle w:val="-"/>
                  <w:sz w:val="24"/>
                  <w:szCs w:val="24"/>
                </w:rPr>
                <w:t>часть 2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0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1">
              <w:r>
                <w:rPr>
                  <w:rStyle w:val="-"/>
                  <w:sz w:val="24"/>
                  <w:szCs w:val="24"/>
                </w:rPr>
                <w:t>пункты 10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2">
              <w:r>
                <w:rPr>
                  <w:rStyle w:val="-"/>
                  <w:sz w:val="24"/>
                  <w:szCs w:val="24"/>
                </w:rPr>
                <w:t>11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3">
              <w:r>
                <w:rPr>
                  <w:rStyle w:val="-"/>
                  <w:sz w:val="24"/>
                  <w:szCs w:val="24"/>
                </w:rPr>
                <w:t>13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4">
              <w:r>
                <w:rPr>
                  <w:rStyle w:val="-"/>
                  <w:sz w:val="24"/>
                  <w:szCs w:val="24"/>
                </w:rPr>
                <w:t>27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5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6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7">
              <w:r>
                <w:rPr>
                  <w:rStyle w:val="-"/>
                  <w:sz w:val="24"/>
                  <w:szCs w:val="24"/>
                </w:rPr>
                <w:t>44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8">
              <w:r>
                <w:rPr>
                  <w:rStyle w:val="-"/>
                  <w:sz w:val="24"/>
                  <w:szCs w:val="24"/>
                </w:rPr>
                <w:t>47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пункт </w:t>
            </w:r>
            <w:hyperlink r:id="rId39">
              <w:r>
                <w:rPr>
                  <w:rStyle w:val="-"/>
                  <w:sz w:val="24"/>
                  <w:szCs w:val="24"/>
                </w:rPr>
                <w:t>приложения N 2</w:t>
              </w:r>
            </w:hyperlink>
            <w:r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</w:t>
            </w:r>
            <w:r>
              <w:rPr>
                <w:sz w:val="24"/>
                <w:szCs w:val="24"/>
              </w:rPr>
              <w:lastRenderedPageBreak/>
              <w:t xml:space="preserve">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не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40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1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2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3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4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5">
              <w:r>
                <w:rPr>
                  <w:rStyle w:val="-"/>
                  <w:sz w:val="24"/>
                  <w:szCs w:val="24"/>
                </w:rPr>
                <w:t>48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6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7">
              <w:r>
                <w:rPr>
                  <w:rStyle w:val="-"/>
                  <w:sz w:val="24"/>
                  <w:szCs w:val="24"/>
                </w:rPr>
                <w:t>пункт 27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lastRenderedPageBreak/>
              <w:t>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8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9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0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1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2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3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№ 491;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4">
              <w:r>
                <w:rPr>
                  <w:rStyle w:val="-"/>
                  <w:sz w:val="24"/>
                  <w:szCs w:val="24"/>
                </w:rPr>
                <w:t>пункт 1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5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6">
              <w:r>
                <w:rPr>
                  <w:rStyle w:val="-"/>
                  <w:sz w:val="24"/>
                  <w:szCs w:val="24"/>
                </w:rPr>
                <w:t>пункт 4.1.6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7">
              <w:r>
                <w:rPr>
                  <w:rStyle w:val="-"/>
                  <w:sz w:val="24"/>
                  <w:szCs w:val="24"/>
                </w:rPr>
                <w:t>4.1.7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8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9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0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1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2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3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64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5">
              <w:r>
                <w:rPr>
                  <w:rStyle w:val="-"/>
                  <w:sz w:val="24"/>
                  <w:szCs w:val="24"/>
                </w:rPr>
                <w:t>пункт 2</w:t>
              </w:r>
            </w:hyperlink>
            <w:r>
              <w:rPr>
                <w:sz w:val="24"/>
                <w:szCs w:val="24"/>
              </w:rPr>
              <w:t xml:space="preserve"> Постановления № 290;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7">
              <w:r>
                <w:rPr>
                  <w:rStyle w:val="-"/>
                  <w:sz w:val="24"/>
                  <w:szCs w:val="24"/>
                </w:rPr>
                <w:t>пункт 3.4.1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8">
              <w:r>
                <w:rPr>
                  <w:rStyle w:val="-"/>
                  <w:sz w:val="24"/>
                  <w:szCs w:val="24"/>
                </w:rPr>
                <w:t>3.4.4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9">
              <w:r>
                <w:rPr>
                  <w:rStyle w:val="-"/>
                  <w:sz w:val="24"/>
                  <w:szCs w:val="24"/>
                </w:rPr>
                <w:t>4.1.1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0">
              <w:r>
                <w:rPr>
                  <w:rStyle w:val="-"/>
                  <w:sz w:val="24"/>
                  <w:szCs w:val="24"/>
                </w:rPr>
                <w:t>4.1.3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1">
              <w:r>
                <w:rPr>
                  <w:rStyle w:val="-"/>
                  <w:sz w:val="24"/>
                  <w:szCs w:val="24"/>
                </w:rPr>
                <w:t>4.1.10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2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7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9">
              <w:r>
                <w:rPr>
                  <w:rStyle w:val="-"/>
                  <w:sz w:val="24"/>
                  <w:szCs w:val="24"/>
                </w:rPr>
                <w:t>пункт 3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1">
              <w:r>
                <w:rPr>
                  <w:rStyle w:val="-"/>
                  <w:sz w:val="24"/>
                  <w:szCs w:val="24"/>
                </w:rPr>
                <w:t>пункт 4.2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2">
              <w:r>
                <w:rPr>
                  <w:rStyle w:val="-"/>
                  <w:sz w:val="24"/>
                  <w:szCs w:val="24"/>
                </w:rPr>
                <w:t>4.2.2.4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3">
              <w:r>
                <w:rPr>
                  <w:rStyle w:val="-"/>
                  <w:sz w:val="24"/>
                  <w:szCs w:val="24"/>
                </w:rPr>
                <w:t>4.2.4.9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4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содержанию перекрытий многоквартирных </w:t>
            </w:r>
            <w:r>
              <w:rPr>
                <w:sz w:val="24"/>
                <w:szCs w:val="24"/>
              </w:rPr>
              <w:lastRenderedPageBreak/>
              <w:t>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8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9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0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1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Постановления № </w:t>
            </w:r>
            <w:r>
              <w:rPr>
                <w:sz w:val="24"/>
                <w:szCs w:val="24"/>
              </w:rPr>
              <w:lastRenderedPageBreak/>
              <w:t>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3">
              <w:r>
                <w:rPr>
                  <w:rStyle w:val="-"/>
                  <w:sz w:val="24"/>
                  <w:szCs w:val="24"/>
                </w:rPr>
                <w:t>пункт 4.3.1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4">
              <w:r>
                <w:rPr>
                  <w:rStyle w:val="-"/>
                  <w:sz w:val="24"/>
                  <w:szCs w:val="24"/>
                </w:rPr>
                <w:t>4.3.7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9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9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0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1">
              <w:r>
                <w:rPr>
                  <w:rStyle w:val="-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3">
              <w:r>
                <w:rPr>
                  <w:rStyle w:val="-"/>
                  <w:sz w:val="24"/>
                  <w:szCs w:val="24"/>
                </w:rPr>
                <w:t>пункт 4.6.1.1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4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12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0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9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10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1">
              <w:r>
                <w:rPr>
                  <w:rStyle w:val="-"/>
                  <w:sz w:val="24"/>
                  <w:szCs w:val="24"/>
                </w:rPr>
                <w:t>пункт 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3">
              <w:r>
                <w:rPr>
                  <w:rStyle w:val="-"/>
                  <w:sz w:val="24"/>
                  <w:szCs w:val="24"/>
                </w:rPr>
                <w:t>пункт 3.2.2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4">
              <w:r>
                <w:rPr>
                  <w:rStyle w:val="-"/>
                  <w:sz w:val="24"/>
                  <w:szCs w:val="24"/>
                </w:rPr>
                <w:t>4.8.1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5">
              <w:r>
                <w:rPr>
                  <w:rStyle w:val="-"/>
                  <w:sz w:val="24"/>
                  <w:szCs w:val="24"/>
                </w:rPr>
                <w:t>4.8.3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6">
              <w:r>
                <w:rPr>
                  <w:rStyle w:val="-"/>
                  <w:sz w:val="24"/>
                  <w:szCs w:val="24"/>
                </w:rPr>
                <w:t>4.8.4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7">
              <w:r>
                <w:rPr>
                  <w:rStyle w:val="-"/>
                  <w:sz w:val="24"/>
                  <w:szCs w:val="24"/>
                </w:rPr>
                <w:t>4.8.7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8">
              <w:r>
                <w:rPr>
                  <w:rStyle w:val="-"/>
                  <w:sz w:val="24"/>
                  <w:szCs w:val="24"/>
                </w:rPr>
                <w:t>4.8.13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</w:p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13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19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0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21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2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3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24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5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7">
              <w:r>
                <w:rPr>
                  <w:rStyle w:val="-"/>
                  <w:sz w:val="24"/>
                  <w:szCs w:val="24"/>
                </w:rPr>
                <w:t>пункт 4.5.1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8">
              <w:r>
                <w:rPr>
                  <w:rStyle w:val="-"/>
                  <w:sz w:val="24"/>
                  <w:szCs w:val="24"/>
                </w:rPr>
                <w:t>4.5.3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14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29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0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1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2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3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34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5">
              <w:r>
                <w:rPr>
                  <w:rStyle w:val="-"/>
                  <w:sz w:val="24"/>
                  <w:szCs w:val="24"/>
                </w:rPr>
                <w:t>пункт 12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7">
              <w:r>
                <w:rPr>
                  <w:rStyle w:val="-"/>
                  <w:sz w:val="24"/>
                  <w:szCs w:val="24"/>
                </w:rPr>
                <w:t>пункт 4.4.1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8">
              <w:r>
                <w:rPr>
                  <w:rStyle w:val="-"/>
                  <w:sz w:val="24"/>
                  <w:szCs w:val="24"/>
                </w:rPr>
                <w:t>4.4.3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9">
              <w:r>
                <w:rPr>
                  <w:rStyle w:val="-"/>
                  <w:sz w:val="24"/>
                  <w:szCs w:val="24"/>
                </w:rPr>
                <w:t>4.4.4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0">
              <w:r>
                <w:rPr>
                  <w:rStyle w:val="-"/>
                  <w:sz w:val="24"/>
                  <w:szCs w:val="24"/>
                </w:rPr>
                <w:t>4.4.6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1">
              <w:r>
                <w:rPr>
                  <w:rStyle w:val="-"/>
                  <w:sz w:val="24"/>
                  <w:szCs w:val="24"/>
                </w:rPr>
                <w:t>4.4.8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2">
              <w:r>
                <w:rPr>
                  <w:rStyle w:val="-"/>
                  <w:sz w:val="24"/>
                  <w:szCs w:val="24"/>
                </w:rPr>
                <w:t>4.4.12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3">
              <w:r>
                <w:rPr>
                  <w:rStyle w:val="-"/>
                  <w:sz w:val="24"/>
                  <w:szCs w:val="24"/>
                </w:rPr>
                <w:t>4.4.16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44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5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6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7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8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9">
              <w:r>
                <w:rPr>
                  <w:rStyle w:val="-"/>
                  <w:sz w:val="24"/>
                  <w:szCs w:val="24"/>
                </w:rPr>
                <w:t>"в"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0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1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3">
              <w:r>
                <w:rPr>
                  <w:rStyle w:val="-"/>
                  <w:sz w:val="24"/>
                  <w:szCs w:val="24"/>
                </w:rPr>
                <w:t>пункт 5.1.1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4">
              <w:r>
                <w:rPr>
                  <w:rStyle w:val="-"/>
                  <w:sz w:val="24"/>
                  <w:szCs w:val="24"/>
                </w:rPr>
                <w:t>5.1.3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16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5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5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9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60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1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62">
              <w:r>
                <w:rPr>
                  <w:rStyle w:val="-"/>
                  <w:sz w:val="24"/>
                  <w:szCs w:val="24"/>
                </w:rPr>
                <w:t>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17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64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5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66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7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9">
              <w:r>
                <w:rPr>
                  <w:rStyle w:val="-"/>
                  <w:sz w:val="24"/>
                  <w:szCs w:val="24"/>
                </w:rPr>
                <w:t>пункт 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1">
              <w:r>
                <w:rPr>
                  <w:rStyle w:val="-"/>
                  <w:sz w:val="24"/>
                  <w:szCs w:val="24"/>
                </w:rPr>
                <w:t>пункт 5.8.1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2">
              <w:r>
                <w:rPr>
                  <w:rStyle w:val="-"/>
                  <w:sz w:val="24"/>
                  <w:szCs w:val="24"/>
                </w:rPr>
                <w:t>5.8.4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18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7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491,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9">
              <w:r>
                <w:rPr>
                  <w:rStyle w:val="-"/>
                  <w:sz w:val="24"/>
                  <w:szCs w:val="24"/>
                </w:rPr>
                <w:t>пункт 20</w:t>
              </w:r>
            </w:hyperlink>
            <w:r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19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8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5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6">
              <w:r>
                <w:rPr>
                  <w:rStyle w:val="-"/>
                  <w:sz w:val="24"/>
                  <w:szCs w:val="24"/>
                </w:rPr>
                <w:t>пункт 2.6.2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20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наличию оснований для начала процедуры ограничения или </w:t>
            </w:r>
            <w:r>
              <w:rPr>
                <w:sz w:val="24"/>
                <w:szCs w:val="24"/>
              </w:rPr>
              <w:lastRenderedPageBreak/>
              <w:t>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87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9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22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9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9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4">
              <w:r>
                <w:rPr>
                  <w:rStyle w:val="-"/>
                  <w:sz w:val="24"/>
                  <w:szCs w:val="24"/>
                </w:rPr>
                <w:t>2.2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5">
              <w:r>
                <w:rPr>
                  <w:rStyle w:val="-"/>
                  <w:sz w:val="24"/>
                  <w:szCs w:val="24"/>
                </w:rPr>
                <w:t>подпункт "и"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23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t xml:space="preserve">-часть 3, 3.1 , 5 </w:t>
            </w:r>
            <w:hyperlink r:id="rId197">
              <w:r>
                <w:rPr>
                  <w:rStyle w:val="-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8">
              <w:r>
                <w:rPr>
                  <w:rStyle w:val="-"/>
                  <w:sz w:val="24"/>
                  <w:szCs w:val="24"/>
                </w:rPr>
                <w:t>44,1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9">
              <w:r>
                <w:rPr>
                  <w:rStyle w:val="-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0">
              <w:r>
                <w:rPr>
                  <w:rStyle w:val="-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1">
              <w:r>
                <w:rPr>
                  <w:rStyle w:val="-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2">
              <w:r>
                <w:rPr>
                  <w:rStyle w:val="-"/>
                  <w:sz w:val="24"/>
                  <w:szCs w:val="24"/>
                </w:rPr>
                <w:t>часть 1 статьи 47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  <w:tr w:rsidR="005A7D6B" w:rsidTr="005A7D6B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jc w:val="center"/>
            </w:pPr>
            <w:r>
              <w:t>24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</w:t>
            </w:r>
            <w:r>
              <w:rPr>
                <w:sz w:val="24"/>
                <w:szCs w:val="24"/>
              </w:rPr>
              <w:lastRenderedPageBreak/>
              <w:t>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203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D6B" w:rsidRDefault="005A7D6B" w:rsidP="005A7D6B"/>
        </w:tc>
      </w:tr>
    </w:tbl>
    <w:p w:rsidR="005A7D6B" w:rsidRDefault="005A7D6B" w:rsidP="005A7D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7D6B" w:rsidRDefault="005A7D6B" w:rsidP="005A7D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  _</w:t>
      </w:r>
      <w:r w:rsidR="00FA0EA2">
        <w:rPr>
          <w:rFonts w:ascii="Times New Roman" w:hAnsi="Times New Roman" w:cs="Times New Roman"/>
          <w:sz w:val="28"/>
          <w:szCs w:val="28"/>
        </w:rPr>
        <w:t>____________      __________</w:t>
      </w:r>
    </w:p>
    <w:p w:rsidR="005A7D6B" w:rsidRDefault="005A7D6B" w:rsidP="005A7D6B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</w:t>
      </w:r>
      <w:r w:rsidR="00FA0EA2">
        <w:rPr>
          <w:rFonts w:ascii="Times New Roman" w:hAnsi="Times New Roman" w:cs="Times New Roman"/>
          <w:sz w:val="26"/>
          <w:szCs w:val="26"/>
        </w:rPr>
        <w:t xml:space="preserve">го лица,                  </w:t>
      </w:r>
      <w:r>
        <w:rPr>
          <w:rFonts w:ascii="Times New Roman" w:hAnsi="Times New Roman" w:cs="Times New Roman"/>
          <w:sz w:val="26"/>
          <w:szCs w:val="26"/>
        </w:rPr>
        <w:t xml:space="preserve"> (подпись) </w:t>
      </w:r>
      <w:r w:rsidR="00C450F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(дата)</w:t>
      </w:r>
      <w:proofErr w:type="gramEnd"/>
    </w:p>
    <w:p w:rsidR="005A7D6B" w:rsidRDefault="005A7D6B" w:rsidP="005A7D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5A7D6B" w:rsidRDefault="005A7D6B" w:rsidP="005A7D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5A7D6B" w:rsidRDefault="005A7D6B" w:rsidP="005A7D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(должность и ФИО должностного лица,                  (подпись)            </w:t>
      </w:r>
      <w:r w:rsidR="00C450FC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(дата)</w:t>
      </w:r>
      <w:proofErr w:type="gramEnd"/>
    </w:p>
    <w:p w:rsidR="005A7D6B" w:rsidRDefault="005A7D6B" w:rsidP="005A7D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5A7D6B" w:rsidRDefault="005A7D6B" w:rsidP="005A7D6B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5A7D6B" w:rsidRDefault="005A7D6B" w:rsidP="005A7D6B"/>
    <w:p w:rsidR="00BB38D4" w:rsidRDefault="00BB38D4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/>
    <w:p w:rsidR="00FA0EA2" w:rsidRDefault="00FA0EA2" w:rsidP="00FA0EA2"/>
    <w:p w:rsidR="00FA0EA2" w:rsidRPr="00FA0EA2" w:rsidRDefault="00FA0EA2" w:rsidP="00FA0EA2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</w:rPr>
      </w:pPr>
      <w:r w:rsidRPr="00FA0EA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A0EA2" w:rsidRPr="00FA0EA2" w:rsidRDefault="00FA0EA2" w:rsidP="00FA0EA2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0EA2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FA0EA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расноярской</w:t>
      </w:r>
      <w:proofErr w:type="gramEnd"/>
    </w:p>
    <w:p w:rsidR="00FA0EA2" w:rsidRPr="00FA0EA2" w:rsidRDefault="00FA0EA2" w:rsidP="00FA0EA2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</w:rPr>
      </w:pPr>
      <w:r w:rsidRPr="00FA0EA2">
        <w:rPr>
          <w:rFonts w:ascii="Times New Roman" w:hAnsi="Times New Roman"/>
          <w:sz w:val="24"/>
          <w:szCs w:val="24"/>
        </w:rPr>
        <w:t xml:space="preserve">сельской администрации </w:t>
      </w:r>
    </w:p>
    <w:p w:rsidR="00FA0EA2" w:rsidRPr="00FA0EA2" w:rsidRDefault="00FA0EA2" w:rsidP="00FA0EA2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FA0EA2">
        <w:rPr>
          <w:rFonts w:ascii="Times New Roman" w:hAnsi="Times New Roman"/>
          <w:sz w:val="24"/>
          <w:szCs w:val="24"/>
        </w:rPr>
        <w:t>от ___________ №________</w:t>
      </w:r>
    </w:p>
    <w:p w:rsidR="00FA0EA2" w:rsidRPr="00FA0EA2" w:rsidRDefault="00FA0EA2" w:rsidP="00FA0E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0EA2" w:rsidRPr="00FA0EA2" w:rsidRDefault="00FA0EA2" w:rsidP="00FA0EA2">
      <w:pPr>
        <w:tabs>
          <w:tab w:val="left" w:pos="1200"/>
        </w:tabs>
        <w:ind w:firstLine="709"/>
        <w:jc w:val="both"/>
        <w:rPr>
          <w:rFonts w:ascii="Times New Roman" w:hAnsi="Times New Roman"/>
          <w:color w:val="000000"/>
        </w:rPr>
      </w:pPr>
    </w:p>
    <w:p w:rsidR="00FA0EA2" w:rsidRPr="00FA0EA2" w:rsidRDefault="00FA0EA2" w:rsidP="00FA0EA2">
      <w:pPr>
        <w:tabs>
          <w:tab w:val="left" w:pos="1200"/>
        </w:tabs>
        <w:ind w:firstLine="709"/>
        <w:jc w:val="right"/>
        <w:rPr>
          <w:rFonts w:ascii="Times New Roman" w:hAnsi="Times New Roman"/>
        </w:rPr>
      </w:pPr>
      <w:r w:rsidRPr="00FA0EA2">
        <w:rPr>
          <w:rFonts w:ascii="Times New Roman" w:hAnsi="Times New Roman"/>
          <w:color w:val="000000"/>
          <w:lang w:val="en-US"/>
        </w:rPr>
        <w:t>QR</w:t>
      </w:r>
      <w:r w:rsidRPr="00FA0EA2">
        <w:rPr>
          <w:rFonts w:ascii="Times New Roman" w:hAnsi="Times New Roman"/>
          <w:color w:val="000000"/>
        </w:rPr>
        <w:t>-код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5"/>
      </w:tblGrid>
      <w:tr w:rsidR="00FA0EA2" w:rsidRPr="00FA0EA2" w:rsidTr="002702DB">
        <w:tc>
          <w:tcPr>
            <w:tcW w:w="9395" w:type="dxa"/>
            <w:shd w:val="clear" w:color="auto" w:fill="FFFFFF"/>
          </w:tcPr>
          <w:p w:rsidR="00FA0EA2" w:rsidRPr="00FA0EA2" w:rsidRDefault="00FA0EA2" w:rsidP="002702DB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FA0EA2" w:rsidRPr="00FA0EA2" w:rsidTr="002702D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A0EA2" w:rsidRPr="00FA0EA2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FA0EA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FA0EA2" w:rsidRPr="00C450FC" w:rsidRDefault="00FA0EA2" w:rsidP="00C450F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450FC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Муниципальный контроль в сфере благоустройства на территории </w:t>
      </w:r>
    </w:p>
    <w:p w:rsidR="00FA0EA2" w:rsidRDefault="00FA0EA2" w:rsidP="00C450FC">
      <w:pPr>
        <w:spacing w:after="0" w:line="240" w:lineRule="auto"/>
        <w:contextualSpacing/>
        <w:jc w:val="center"/>
      </w:pPr>
      <w:r w:rsidRPr="00C450FC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="00C450FC">
        <w:rPr>
          <w:rFonts w:ascii="Times New Roman" w:hAnsi="Times New Roman"/>
          <w:b/>
          <w:bCs/>
          <w:color w:val="000000"/>
          <w:sz w:val="28"/>
          <w:szCs w:val="28"/>
        </w:rPr>
        <w:t>расноярского</w:t>
      </w:r>
      <w:r w:rsidRPr="00C450F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</w:rPr>
        <w:t xml:space="preserve"> </w:t>
      </w:r>
      <w:r>
        <w:t>____________________________________________________________________</w:t>
      </w:r>
    </w:p>
    <w:p w:rsidR="00FA0EA2" w:rsidRPr="00C450FC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  <w:rPr>
          <w:sz w:val="24"/>
          <w:szCs w:val="24"/>
        </w:rPr>
      </w:pPr>
      <w:r w:rsidRPr="00C450FC">
        <w:rPr>
          <w:rFonts w:ascii="Times New Roman" w:hAnsi="Times New Roman"/>
          <w:b w:val="0"/>
          <w:i/>
          <w:sz w:val="24"/>
          <w:szCs w:val="24"/>
        </w:rPr>
        <w:t>(вид муниципального контроля)</w:t>
      </w:r>
    </w:p>
    <w:p w:rsidR="00FA0EA2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Проверочный лист (список контрольных вопросов),</w:t>
      </w:r>
    </w:p>
    <w:p w:rsidR="00FA0EA2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применяемый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</w:p>
    <w:p w:rsidR="00FA0EA2" w:rsidRDefault="00FA0EA2" w:rsidP="00FA0EA2">
      <w:pPr>
        <w:rPr>
          <w:color w:val="000000"/>
        </w:rPr>
      </w:pPr>
    </w:p>
    <w:p w:rsidR="00FA0EA2" w:rsidRPr="00C450FC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108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</w:t>
      </w:r>
      <w:r w:rsidRPr="00C450FC">
        <w:rPr>
          <w:rFonts w:ascii="Times New Roman" w:hAnsi="Times New Roman"/>
          <w:b w:val="0"/>
          <w:sz w:val="28"/>
          <w:szCs w:val="28"/>
        </w:rPr>
        <w:t>являющихся контролируемыми  лицами____________________________</w:t>
      </w:r>
      <w:r w:rsidR="00C450FC" w:rsidRPr="00C450FC">
        <w:rPr>
          <w:rFonts w:ascii="Times New Roman" w:hAnsi="Times New Roman"/>
          <w:b w:val="0"/>
          <w:sz w:val="28"/>
          <w:szCs w:val="28"/>
        </w:rPr>
        <w:t>_</w:t>
      </w:r>
      <w:r w:rsidRPr="00C450FC">
        <w:rPr>
          <w:rFonts w:ascii="Times New Roman" w:hAnsi="Times New Roman"/>
          <w:b w:val="0"/>
          <w:sz w:val="28"/>
          <w:szCs w:val="28"/>
        </w:rPr>
        <w:t>__</w:t>
      </w:r>
      <w:r w:rsidR="00C450FC" w:rsidRPr="00C450FC">
        <w:rPr>
          <w:rFonts w:ascii="Times New Roman" w:hAnsi="Times New Roman"/>
          <w:b w:val="0"/>
          <w:sz w:val="28"/>
          <w:szCs w:val="28"/>
        </w:rPr>
        <w:t>_</w:t>
      </w:r>
      <w:proofErr w:type="gramEnd"/>
    </w:p>
    <w:p w:rsidR="00FA0EA2" w:rsidRPr="00C450FC" w:rsidRDefault="00FA0EA2" w:rsidP="00FA0EA2">
      <w:pPr>
        <w:rPr>
          <w:rFonts w:ascii="Times New Roman" w:hAnsi="Times New Roman"/>
          <w:sz w:val="28"/>
          <w:szCs w:val="28"/>
        </w:rPr>
      </w:pPr>
      <w:r w:rsidRPr="00C450FC">
        <w:rPr>
          <w:rFonts w:ascii="Times New Roman" w:hAnsi="Times New Roman"/>
          <w:sz w:val="28"/>
          <w:szCs w:val="28"/>
        </w:rPr>
        <w:t>2. Вид контрольного мероприятия______________</w:t>
      </w:r>
      <w:r w:rsidR="00C450FC">
        <w:rPr>
          <w:rFonts w:ascii="Times New Roman" w:hAnsi="Times New Roman"/>
          <w:sz w:val="28"/>
          <w:szCs w:val="28"/>
        </w:rPr>
        <w:t>_______________________</w:t>
      </w:r>
    </w:p>
    <w:p w:rsidR="00FA0EA2" w:rsidRDefault="00FA0EA2" w:rsidP="00FA0EA2">
      <w:r w:rsidRPr="00C450FC">
        <w:rPr>
          <w:rFonts w:ascii="Times New Roman" w:hAnsi="Times New Roman"/>
          <w:sz w:val="28"/>
          <w:szCs w:val="28"/>
        </w:rPr>
        <w:t>3. Объект муниципального контроля</w:t>
      </w:r>
      <w:r>
        <w:t>_____________________________________</w:t>
      </w:r>
      <w:r w:rsidR="00C450FC">
        <w:t>________</w:t>
      </w:r>
    </w:p>
    <w:p w:rsidR="00FA0EA2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</w:t>
      </w:r>
    </w:p>
    <w:p w:rsidR="00FA0EA2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</w:t>
      </w:r>
    </w:p>
    <w:p w:rsidR="00FA0EA2" w:rsidRPr="00C450FC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  <w:rPr>
          <w:sz w:val="24"/>
          <w:szCs w:val="24"/>
        </w:rPr>
      </w:pPr>
      <w:r w:rsidRPr="00C450FC">
        <w:rPr>
          <w:rFonts w:ascii="Times New Roman" w:hAnsi="Times New Roman"/>
          <w:b w:val="0"/>
          <w:sz w:val="24"/>
          <w:szCs w:val="24"/>
        </w:rPr>
        <w:t>(номер, дата распоряжения о проведении контрольного мероприятия)</w:t>
      </w:r>
    </w:p>
    <w:p w:rsidR="00FA0EA2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</w:t>
      </w:r>
    </w:p>
    <w:p w:rsidR="00FA0EA2" w:rsidRPr="00C450FC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  <w:rPr>
          <w:sz w:val="24"/>
          <w:szCs w:val="24"/>
        </w:rPr>
      </w:pPr>
      <w:r w:rsidRPr="00C450FC">
        <w:rPr>
          <w:rFonts w:ascii="Times New Roman" w:hAnsi="Times New Roman"/>
          <w:b w:val="0"/>
          <w:sz w:val="24"/>
          <w:szCs w:val="24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FA0EA2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lastRenderedPageBreak/>
        <w:t>7.  Форма проверочного листа утверждена постановлением К</w:t>
      </w:r>
      <w:r w:rsidR="00C450FC">
        <w:rPr>
          <w:rFonts w:ascii="Times New Roman" w:hAnsi="Times New Roman"/>
          <w:b w:val="0"/>
          <w:sz w:val="28"/>
          <w:szCs w:val="28"/>
        </w:rPr>
        <w:t>расноярской</w:t>
      </w:r>
      <w:r>
        <w:rPr>
          <w:rFonts w:ascii="Times New Roman" w:hAnsi="Times New Roman"/>
          <w:b w:val="0"/>
          <w:sz w:val="28"/>
          <w:szCs w:val="28"/>
        </w:rPr>
        <w:t xml:space="preserve"> сельской администрации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_________№ _________</w:t>
      </w:r>
    </w:p>
    <w:p w:rsidR="00FA0EA2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</w:t>
      </w:r>
    </w:p>
    <w:p w:rsidR="00FA0EA2" w:rsidRDefault="00FA0EA2" w:rsidP="00FA0EA2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FA0EA2" w:rsidRDefault="00FA0EA2" w:rsidP="00FA0EA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5" w:type="dxa"/>
        <w:tblInd w:w="-39" w:type="dxa"/>
        <w:tblLayout w:type="fixed"/>
        <w:tblLook w:val="0000"/>
      </w:tblPr>
      <w:tblGrid>
        <w:gridCol w:w="540"/>
        <w:gridCol w:w="3430"/>
        <w:gridCol w:w="2835"/>
        <w:gridCol w:w="708"/>
        <w:gridCol w:w="709"/>
        <w:gridCol w:w="1134"/>
        <w:gridCol w:w="1139"/>
      </w:tblGrid>
      <w:tr w:rsidR="00FA0EA2" w:rsidTr="002702DB">
        <w:trPr>
          <w:cantSplit/>
          <w:trHeight w:val="4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50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50F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0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FA0EA2" w:rsidRPr="00C450FC" w:rsidRDefault="00FA0EA2" w:rsidP="0027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FA0EA2" w:rsidTr="002702DB">
        <w:trPr>
          <w:cantSplit/>
          <w:trHeight w:val="4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EA2" w:rsidRPr="00C450FC" w:rsidRDefault="00FA0EA2" w:rsidP="002702D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EA2" w:rsidRPr="00C450FC" w:rsidRDefault="00FA0EA2" w:rsidP="002702D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EA2" w:rsidRPr="00C450FC" w:rsidRDefault="00FA0EA2" w:rsidP="002702D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EA2" w:rsidTr="002702DB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both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C8222C" w:rsidP="002702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2.6 части </w:t>
            </w:r>
            <w:r w:rsidR="00FA0EA2" w:rsidRPr="00C450FC">
              <w:rPr>
                <w:rFonts w:ascii="Times New Roman" w:hAnsi="Times New Roman"/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</w:p>
        </w:tc>
      </w:tr>
      <w:tr w:rsidR="00FA0EA2" w:rsidTr="002702DB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both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 w:rsidRPr="00C450FC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  <w:r w:rsidRPr="00C450F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2DB" w:rsidRPr="00DA2EBD" w:rsidRDefault="00DA2EBD" w:rsidP="002702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10.4, 10.5 части</w:t>
            </w:r>
            <w:r w:rsidR="00270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2D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D81771">
              <w:rPr>
                <w:rFonts w:ascii="Times New Roman" w:hAnsi="Times New Roman"/>
                <w:sz w:val="24"/>
                <w:szCs w:val="24"/>
              </w:rPr>
              <w:t>. Правил б</w:t>
            </w:r>
            <w:r>
              <w:rPr>
                <w:rFonts w:ascii="Times New Roman" w:hAnsi="Times New Roman"/>
                <w:sz w:val="24"/>
                <w:szCs w:val="24"/>
              </w:rPr>
              <w:t>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</w:p>
        </w:tc>
      </w:tr>
      <w:tr w:rsidR="00FA0EA2" w:rsidTr="002702DB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both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 xml:space="preserve">Соблюдаются ли общие требования к </w:t>
            </w:r>
            <w:r w:rsidRPr="00C450FC">
              <w:rPr>
                <w:rFonts w:ascii="Times New Roman" w:hAnsi="Times New Roman"/>
                <w:bCs/>
                <w:sz w:val="24"/>
                <w:szCs w:val="24"/>
              </w:rPr>
              <w:t>содержанию и уборке территорий сельского поселения в зимний, летний период</w:t>
            </w:r>
            <w:r w:rsidRPr="00C450F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2DB" w:rsidRPr="00DA2EBD" w:rsidRDefault="00DA2EBD" w:rsidP="002702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r w:rsidR="00270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2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817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A0EA2" w:rsidTr="002702DB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both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3C314E" w:rsidP="002702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10.3,104,10.5 части</w:t>
            </w:r>
            <w:r w:rsidRPr="003C3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C31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EA2" w:rsidRPr="00C450FC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A0EA2" w:rsidTr="002702DB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both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 w:rsidRPr="00C450F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3C314E" w:rsidP="002702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часть</w:t>
            </w:r>
            <w:r w:rsidRPr="003C314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XII</w:t>
            </w:r>
            <w:r w:rsidRPr="003C314E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FA0EA2" w:rsidRPr="00C450F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A0EA2" w:rsidTr="00C450F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 xml:space="preserve">Соблюдается ли  порядок оформления разрешительной документации и порядок осуществления земляных </w:t>
            </w:r>
            <w:r w:rsidRPr="00C450FC">
              <w:rPr>
                <w:rFonts w:ascii="Times New Roman" w:hAnsi="Times New Roman"/>
                <w:sz w:val="24"/>
                <w:szCs w:val="24"/>
              </w:rPr>
              <w:lastRenderedPageBreak/>
              <w:t>работ?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3C314E" w:rsidP="002702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 </w:t>
            </w: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>I.</w:t>
            </w:r>
            <w:r>
              <w:rPr>
                <w:rFonts w:ascii="Times New Roman" w:hAnsi="Times New Roman"/>
              </w:rPr>
              <w:t xml:space="preserve"> </w:t>
            </w:r>
            <w:r w:rsidR="00FA0EA2" w:rsidRPr="00C450FC">
              <w:rPr>
                <w:rFonts w:ascii="Times New Roman" w:hAnsi="Times New Roman"/>
                <w:sz w:val="24"/>
                <w:szCs w:val="24"/>
              </w:rPr>
              <w:t>Правил благоустройства</w:t>
            </w:r>
          </w:p>
          <w:p w:rsidR="00FA0EA2" w:rsidRPr="00C450FC" w:rsidRDefault="00FA0EA2" w:rsidP="00270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A0EA2" w:rsidTr="002702DB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C450FC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Pr="00C450FC">
              <w:rPr>
                <w:rFonts w:ascii="Times New Roman" w:hAnsi="Times New Roman"/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C11FA9" w:rsidP="002702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11FA9">
              <w:rPr>
                <w:rFonts w:ascii="Times New Roman" w:hAnsi="Times New Roman"/>
                <w:sz w:val="24"/>
                <w:szCs w:val="24"/>
              </w:rPr>
              <w:t>.</w:t>
            </w:r>
            <w:r w:rsidR="00FA0EA2" w:rsidRPr="00C450FC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A0EA2" w:rsidTr="002702DB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500A8E" w:rsidP="00C450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A0EA2" w:rsidRPr="00C450FC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:rsidR="00FA0EA2" w:rsidRPr="00C450FC" w:rsidRDefault="00FA0EA2" w:rsidP="00C450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A0EA2" w:rsidTr="002702DB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autoSpaceDE w:val="0"/>
              <w:jc w:val="both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Соответствует ли порядок</w:t>
            </w:r>
            <w:r w:rsidRPr="00C450FC">
              <w:rPr>
                <w:rFonts w:ascii="Times New Roman" w:hAnsi="Times New Roman"/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  <w:r w:rsidRPr="00C450FC">
              <w:rPr>
                <w:rFonts w:ascii="Times New Roman" w:hAnsi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A8E" w:rsidRPr="00C450FC" w:rsidRDefault="00500A8E" w:rsidP="00500A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450FC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:rsidR="00FA0EA2" w:rsidRPr="00C450FC" w:rsidRDefault="00500A8E" w:rsidP="00500A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A0EA2" w:rsidTr="002702DB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jc w:val="center"/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rPr>
                <w:rFonts w:ascii="Times New Roman" w:hAnsi="Times New Roman"/>
              </w:rPr>
            </w:pPr>
            <w:r w:rsidRPr="00C450FC">
              <w:rPr>
                <w:rFonts w:ascii="Times New Roman" w:hAnsi="Times New Roman"/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C44C16" w:rsidP="002702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Подпункты 7,12 части</w:t>
            </w:r>
            <w:r w:rsidR="00FA0EA2" w:rsidRPr="00C45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C16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C44C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A0EA2" w:rsidRPr="00C450FC">
              <w:rPr>
                <w:rFonts w:ascii="Times New Roman" w:hAnsi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A2" w:rsidRPr="00C450FC" w:rsidRDefault="00FA0EA2" w:rsidP="002702DB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FA0EA2" w:rsidRDefault="00FA0EA2" w:rsidP="00FA0E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0EA2" w:rsidRDefault="00FA0EA2" w:rsidP="00FA0E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0EA2" w:rsidRDefault="00FA0EA2" w:rsidP="00FA0EA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450FC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>
        <w:rPr>
          <w:rFonts w:ascii="Times New Roman" w:hAnsi="Times New Roman" w:cs="Times New Roman"/>
          <w:sz w:val="28"/>
          <w:szCs w:val="28"/>
        </w:rPr>
        <w:t>_____________      ______________</w:t>
      </w:r>
    </w:p>
    <w:p w:rsidR="00FA0EA2" w:rsidRDefault="00FA0EA2" w:rsidP="00FA0EA2">
      <w:pPr>
        <w:pStyle w:val="ConsPlusNonformat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</w:t>
      </w:r>
      <w:r w:rsidR="00C450FC">
        <w:rPr>
          <w:rFonts w:ascii="Times New Roman" w:hAnsi="Times New Roman" w:cs="Times New Roman"/>
          <w:sz w:val="26"/>
          <w:szCs w:val="26"/>
        </w:rPr>
        <w:t xml:space="preserve">го лица,               </w:t>
      </w:r>
      <w:r>
        <w:rPr>
          <w:rFonts w:ascii="Times New Roman" w:hAnsi="Times New Roman" w:cs="Times New Roman"/>
          <w:sz w:val="26"/>
          <w:szCs w:val="26"/>
        </w:rPr>
        <w:t xml:space="preserve"> (п</w:t>
      </w:r>
      <w:r w:rsidR="00C450FC">
        <w:rPr>
          <w:rFonts w:ascii="Times New Roman" w:hAnsi="Times New Roman" w:cs="Times New Roman"/>
          <w:sz w:val="26"/>
          <w:szCs w:val="26"/>
        </w:rPr>
        <w:t xml:space="preserve">одпись)                      </w:t>
      </w:r>
      <w:r>
        <w:rPr>
          <w:rFonts w:ascii="Times New Roman" w:hAnsi="Times New Roman" w:cs="Times New Roman"/>
          <w:sz w:val="26"/>
          <w:szCs w:val="26"/>
        </w:rPr>
        <w:t xml:space="preserve"> (дата)</w:t>
      </w:r>
      <w:proofErr w:type="gramEnd"/>
    </w:p>
    <w:p w:rsidR="00FA0EA2" w:rsidRDefault="00FA0EA2" w:rsidP="00FA0EA2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FA0EA2" w:rsidRDefault="00FA0EA2" w:rsidP="00FA0EA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A0EA2" w:rsidRDefault="00FA0EA2" w:rsidP="00FA0EA2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____________      ______________</w:t>
      </w:r>
    </w:p>
    <w:p w:rsidR="00FA0EA2" w:rsidRDefault="00FA0EA2" w:rsidP="00FA0EA2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(должность и ФИО должностного лица,                  (подпись)             </w:t>
      </w:r>
      <w:r w:rsidR="00C450F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(дата)</w:t>
      </w:r>
      <w:proofErr w:type="gramEnd"/>
    </w:p>
    <w:p w:rsidR="00FA0EA2" w:rsidRDefault="00FA0EA2" w:rsidP="00FA0EA2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FA0EA2" w:rsidRDefault="00FA0EA2" w:rsidP="00FA0EA2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FA0EA2" w:rsidRDefault="00FA0EA2" w:rsidP="00FA0EA2"/>
    <w:p w:rsidR="00FA0EA2" w:rsidRDefault="00FA0EA2"/>
    <w:p w:rsidR="00FA0EA2" w:rsidRDefault="00FA0EA2"/>
    <w:sectPr w:rsidR="00FA0EA2" w:rsidSect="005A7D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F8" w:rsidRDefault="000342F8" w:rsidP="005A7D6B">
      <w:pPr>
        <w:spacing w:after="0" w:line="240" w:lineRule="auto"/>
      </w:pPr>
      <w:r>
        <w:separator/>
      </w:r>
    </w:p>
  </w:endnote>
  <w:endnote w:type="continuationSeparator" w:id="0">
    <w:p w:rsidR="000342F8" w:rsidRDefault="000342F8" w:rsidP="005A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F8" w:rsidRDefault="000342F8" w:rsidP="005A7D6B">
      <w:pPr>
        <w:spacing w:after="0" w:line="240" w:lineRule="auto"/>
      </w:pPr>
      <w:r>
        <w:separator/>
      </w:r>
    </w:p>
  </w:footnote>
  <w:footnote w:type="continuationSeparator" w:id="0">
    <w:p w:rsidR="000342F8" w:rsidRDefault="000342F8" w:rsidP="005A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D6B"/>
    <w:rsid w:val="000213E0"/>
    <w:rsid w:val="000342F8"/>
    <w:rsid w:val="002702DB"/>
    <w:rsid w:val="003C314E"/>
    <w:rsid w:val="00481906"/>
    <w:rsid w:val="00500A8E"/>
    <w:rsid w:val="005A7D6B"/>
    <w:rsid w:val="0084119E"/>
    <w:rsid w:val="00A808BE"/>
    <w:rsid w:val="00BB38D4"/>
    <w:rsid w:val="00C11FA9"/>
    <w:rsid w:val="00C44C16"/>
    <w:rsid w:val="00C450FC"/>
    <w:rsid w:val="00C8222C"/>
    <w:rsid w:val="00D31311"/>
    <w:rsid w:val="00D81771"/>
    <w:rsid w:val="00DA2EBD"/>
    <w:rsid w:val="00FA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D6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7D6B"/>
    <w:pPr>
      <w:keepNext/>
      <w:tabs>
        <w:tab w:val="num" w:pos="0"/>
      </w:tabs>
      <w:autoSpaceDN/>
      <w:spacing w:before="240" w:after="60" w:line="240" w:lineRule="auto"/>
      <w:ind w:left="1069" w:hanging="360"/>
      <w:textAlignment w:val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A7D6B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a3">
    <w:name w:val="No Spacing"/>
    <w:uiPriority w:val="1"/>
    <w:qFormat/>
    <w:rsid w:val="005A7D6B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a"/>
    <w:uiPriority w:val="99"/>
    <w:qFormat/>
    <w:rsid w:val="005A7D6B"/>
    <w:pPr>
      <w:suppressAutoHyphens w:val="0"/>
      <w:autoSpaceDN/>
      <w:spacing w:before="108" w:after="108" w:line="240" w:lineRule="auto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customStyle="1" w:styleId="ConsPlusNormal">
    <w:name w:val="ConsPlusNormal Знак"/>
    <w:basedOn w:val="a0"/>
    <w:link w:val="ConsPlusNormal0"/>
    <w:qFormat/>
    <w:locked/>
    <w:rsid w:val="005A7D6B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5A7D6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5A7D6B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5A7D6B"/>
    <w:pPr>
      <w:keepNext/>
      <w:suppressAutoHyphens w:val="0"/>
      <w:autoSpaceDN/>
      <w:spacing w:before="240" w:after="120"/>
      <w:textAlignment w:val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5">
    <w:name w:val="Body Text"/>
    <w:basedOn w:val="a"/>
    <w:link w:val="a6"/>
    <w:rsid w:val="005A7D6B"/>
    <w:pPr>
      <w:suppressAutoHyphens w:val="0"/>
      <w:autoSpaceDN/>
      <w:spacing w:after="140" w:line="288" w:lineRule="auto"/>
      <w:textAlignment w:val="auto"/>
    </w:pPr>
    <w:rPr>
      <w:rFonts w:eastAsiaTheme="minorEastAsia" w:cstheme="minorBidi"/>
      <w:lang w:eastAsia="ru-RU"/>
    </w:rPr>
  </w:style>
  <w:style w:type="character" w:customStyle="1" w:styleId="a6">
    <w:name w:val="Основной текст Знак"/>
    <w:basedOn w:val="a0"/>
    <w:link w:val="a5"/>
    <w:rsid w:val="005A7D6B"/>
    <w:rPr>
      <w:rFonts w:ascii="Calibri" w:eastAsiaTheme="minorEastAsia" w:hAnsi="Calibri"/>
      <w:lang w:eastAsia="ru-RU"/>
    </w:rPr>
  </w:style>
  <w:style w:type="paragraph" w:styleId="a7">
    <w:name w:val="List"/>
    <w:basedOn w:val="a5"/>
    <w:rsid w:val="005A7D6B"/>
    <w:rPr>
      <w:rFonts w:cs="Mangal"/>
    </w:rPr>
  </w:style>
  <w:style w:type="paragraph" w:customStyle="1" w:styleId="Caption">
    <w:name w:val="Caption"/>
    <w:basedOn w:val="a"/>
    <w:qFormat/>
    <w:rsid w:val="005A7D6B"/>
    <w:pPr>
      <w:suppressLineNumbers/>
      <w:suppressAutoHyphens w:val="0"/>
      <w:autoSpaceDN/>
      <w:spacing w:before="120" w:after="120"/>
      <w:textAlignment w:val="auto"/>
    </w:pPr>
    <w:rPr>
      <w:rFonts w:eastAsiaTheme="minorEastAsia" w:cs="Mangal"/>
      <w:i/>
      <w:iCs/>
      <w:sz w:val="24"/>
      <w:szCs w:val="24"/>
      <w:lang w:eastAsia="ru-RU"/>
    </w:rPr>
  </w:style>
  <w:style w:type="paragraph" w:styleId="a8">
    <w:name w:val="index heading"/>
    <w:basedOn w:val="a"/>
    <w:qFormat/>
    <w:rsid w:val="005A7D6B"/>
    <w:pPr>
      <w:suppressLineNumbers/>
      <w:suppressAutoHyphens w:val="0"/>
      <w:autoSpaceDN/>
      <w:textAlignment w:val="auto"/>
    </w:pPr>
    <w:rPr>
      <w:rFonts w:eastAsiaTheme="minorEastAsia" w:cs="Mangal"/>
      <w:lang w:eastAsia="ru-RU"/>
    </w:rPr>
  </w:style>
  <w:style w:type="paragraph" w:customStyle="1" w:styleId="ConsPlusNonformat">
    <w:name w:val="ConsPlusNonformat"/>
    <w:qFormat/>
    <w:rsid w:val="005A7D6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5A7D6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5A7D6B"/>
    <w:pPr>
      <w:suppressAutoHyphens w:val="0"/>
      <w:autoSpaceDN/>
      <w:spacing w:after="0" w:line="240" w:lineRule="auto"/>
      <w:textAlignment w:val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Текст выноски Знак2"/>
    <w:basedOn w:val="a0"/>
    <w:link w:val="aa"/>
    <w:uiPriority w:val="99"/>
    <w:semiHidden/>
    <w:rsid w:val="005A7D6B"/>
    <w:rPr>
      <w:rFonts w:ascii="Tahoma" w:eastAsia="Calibri" w:hAnsi="Tahoma" w:cs="Tahoma"/>
      <w:sz w:val="16"/>
      <w:szCs w:val="16"/>
    </w:rPr>
  </w:style>
  <w:style w:type="paragraph" w:customStyle="1" w:styleId="FR1">
    <w:name w:val="FR1"/>
    <w:rsid w:val="005A7D6B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5A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A7D6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5A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A7D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4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38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5" Type="http://schemas.openxmlformats.org/officeDocument/2006/relationships/theme" Target="theme/theme1.xml"/><Relationship Id="rId1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0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8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9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8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9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6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7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18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8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1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7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7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0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2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3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0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7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1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0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5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1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5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72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2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3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8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9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4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5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1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9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2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4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9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3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9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14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2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93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2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6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3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1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3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3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9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5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0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04" Type="http://schemas.openxmlformats.org/officeDocument/2006/relationships/fontTable" Target="fontTable.xml"/><Relationship Id="rId15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0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7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5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1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3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6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7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4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2560F31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B95B0-D601-4BFB-AE8B-F6871E61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7481</Words>
  <Characters>42647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</cp:revision>
  <dcterms:created xsi:type="dcterms:W3CDTF">2022-02-10T13:02:00Z</dcterms:created>
  <dcterms:modified xsi:type="dcterms:W3CDTF">2022-02-11T13:19:00Z</dcterms:modified>
</cp:coreProperties>
</file>