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EF5B" w14:textId="28DD2841" w:rsidR="00886888" w:rsidRDefault="00CD6E5D" w:rsidP="00844D31">
      <w:pPr>
        <w:ind w:firstLine="708"/>
      </w:pPr>
      <w:r>
        <w:rPr>
          <w:sz w:val="32"/>
          <w:szCs w:val="32"/>
        </w:rPr>
        <w:t xml:space="preserve">Доклад об осуществлении государственного контроля </w:t>
      </w:r>
      <w:r w:rsidR="00F324FA">
        <w:rPr>
          <w:sz w:val="32"/>
          <w:szCs w:val="32"/>
        </w:rPr>
        <w:t xml:space="preserve">  </w:t>
      </w:r>
      <w:proofErr w:type="gramStart"/>
      <w:r w:rsidR="00F324FA">
        <w:rPr>
          <w:sz w:val="32"/>
          <w:szCs w:val="32"/>
        </w:rPr>
        <w:t xml:space="preserve"> 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надзора), муниципального контроля за</w:t>
      </w:r>
      <w:r w:rsidR="00B2615B">
        <w:rPr>
          <w:sz w:val="32"/>
          <w:szCs w:val="32"/>
        </w:rPr>
        <w:t xml:space="preserve"> 201</w:t>
      </w:r>
      <w:r w:rsidR="00F324FA">
        <w:rPr>
          <w:sz w:val="32"/>
          <w:szCs w:val="32"/>
        </w:rPr>
        <w:t>9</w:t>
      </w:r>
      <w:r w:rsidR="00B2615B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14:paraId="67A34B7A" w14:textId="77777777" w:rsidR="00793723" w:rsidRDefault="00793723" w:rsidP="00793723">
      <w:pPr>
        <w:pStyle w:val="a9"/>
        <w:shd w:val="clear" w:color="auto" w:fill="FFFFFF"/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OLE_LINK1"/>
      <w:bookmarkStart w:id="1" w:name="OLE_LINK2"/>
      <w:r w:rsidRPr="00E21104">
        <w:rPr>
          <w:sz w:val="28"/>
          <w:szCs w:val="28"/>
        </w:rPr>
        <w:t>В соответствии с Постановлением Правительства Российской Федерации от</w:t>
      </w:r>
      <w:r w:rsidRPr="00E21104">
        <w:rPr>
          <w:rFonts w:ascii="Arial" w:hAnsi="Arial" w:cs="Arial"/>
          <w:sz w:val="28"/>
          <w:szCs w:val="28"/>
        </w:rPr>
        <w:t xml:space="preserve"> </w:t>
      </w:r>
      <w:r w:rsidRPr="00E21104">
        <w:rPr>
          <w:sz w:val="28"/>
          <w:szCs w:val="28"/>
        </w:rPr>
        <w:t>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</w:t>
      </w:r>
      <w:r>
        <w:rPr>
          <w:sz w:val="28"/>
          <w:szCs w:val="28"/>
        </w:rPr>
        <w:t xml:space="preserve"> </w:t>
      </w:r>
      <w:r w:rsidRPr="00E21104">
        <w:rPr>
          <w:sz w:val="28"/>
          <w:szCs w:val="28"/>
        </w:rPr>
        <w:t>(надзора)»</w:t>
      </w:r>
    </w:p>
    <w:bookmarkEnd w:id="0"/>
    <w:bookmarkEnd w:id="1"/>
    <w:p w14:paraId="7E9363DA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14:paraId="776AAEE8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14:paraId="52C4FF47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14:paraId="6A823084" w14:textId="29E830A6" w:rsidR="00A13614" w:rsidRDefault="00A13614" w:rsidP="00A13614">
      <w:pPr>
        <w:jc w:val="both"/>
        <w:rPr>
          <w:sz w:val="28"/>
          <w:szCs w:val="28"/>
        </w:rPr>
      </w:pPr>
      <w:bookmarkStart w:id="2" w:name="OLE_LINK4"/>
      <w:bookmarkStart w:id="3" w:name="OLE_LINK3"/>
      <w:r>
        <w:rPr>
          <w:sz w:val="28"/>
          <w:szCs w:val="28"/>
        </w:rPr>
        <w:t>Основными нормативно-правовыми актами, на основе которых осуществляются  функции муниципального  контроля  являются: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-Конституция Российской Федерации;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-Приказ Минэкономразвития РФ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- Кодекс Российской Федерации об административных  правонарушениях;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-Жилищный кодекс Российской Федерации;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- Устав муниципального образования «Красноярское сельское поселение»;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-Федеральный закон от 06.10.2003 №131-ФЗ «Об общих принципах организации местного самоуправления в Российской Федерации»;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-Федеральный закон от 08.11.2007 N 257-ФЗ «Об автомобильных дорогах и о дорожной деятельности в РФ и о внесении изменений в отдельные законодательные акты РФ»;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                              - постановление  администрации муниципального образования «Красноярское сельское поселение» № 5 от 30 января  2012 года «Об утверждении Положения об организации и осуществлении                 муниципального контроля на территории муниципального образования  «Красноярское сельское поселение»</w:t>
      </w:r>
      <w:r w:rsidR="00EE4658">
        <w:rPr>
          <w:sz w:val="28"/>
          <w:szCs w:val="28"/>
        </w:rPr>
        <w:t xml:space="preserve"> (внесено изменение </w:t>
      </w:r>
      <w:proofErr w:type="spellStart"/>
      <w:r w:rsidR="00EE4658">
        <w:rPr>
          <w:sz w:val="28"/>
          <w:szCs w:val="28"/>
        </w:rPr>
        <w:t>Постан</w:t>
      </w:r>
      <w:proofErr w:type="spellEnd"/>
      <w:r w:rsidR="00EE4658">
        <w:rPr>
          <w:sz w:val="28"/>
          <w:szCs w:val="28"/>
        </w:rPr>
        <w:t>. №92 от04.09.2012 г.)</w:t>
      </w:r>
      <w:r>
        <w:rPr>
          <w:sz w:val="28"/>
          <w:szCs w:val="28"/>
        </w:rPr>
        <w:t xml:space="preserve">                       </w:t>
      </w:r>
    </w:p>
    <w:p w14:paraId="1F8C1D1C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постановление администрации муниципального образования «Красноярское  сельское поселение» № 106 от 17 сентября 2013 года «Об утверждении административного регламента по  осуществлению  муниципального контроля за  обеспечением  сохранности автомобильных   дорог  местного значения   в границах населенных   пунктов муниципального  </w:t>
      </w:r>
      <w:r>
        <w:rPr>
          <w:sz w:val="28"/>
          <w:szCs w:val="28"/>
        </w:rPr>
        <w:lastRenderedPageBreak/>
        <w:t xml:space="preserve">образования «Красноярское сельское поселение» (внесено изменение № 81 от 29.07.2014г.; внесено изменение № 18 от 12.02.2015г.; внесено изменение № 76 от 06.07.2015г.; внесено изменение № 8 от 08.02.2017г.; внесено изменение № 85 от 23.10.2017 г.; внесено изменение № 4 от 18.01.2018;)   </w:t>
      </w:r>
    </w:p>
    <w:p w14:paraId="5D4576E3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 администрации муниципального образования «Красноярское   сельское поселение» № 65 от 11 июня 2015 г. «</w:t>
      </w:r>
      <w:r>
        <w:rPr>
          <w:bCs/>
          <w:kern w:val="28"/>
          <w:sz w:val="28"/>
          <w:szCs w:val="28"/>
        </w:rPr>
        <w:t>Об утверждении административного регламента администрации муниципального образования «Красноярское сельское поселение» по организации и проведению муниципального земельного контроля на территории муниципального образования «Красноярское сельское поселение» (внесено изменение № 12 от 10.02.2017 г.)</w:t>
      </w:r>
      <w:r>
        <w:rPr>
          <w:sz w:val="28"/>
          <w:szCs w:val="28"/>
        </w:rPr>
        <w:t xml:space="preserve">;                                                                                                  </w:t>
      </w:r>
    </w:p>
    <w:p w14:paraId="4CEED9C0" w14:textId="16211C21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муниципального образования «Красноярское  сельское поселение» № 105 от 17 сентября 2013 года  «</w:t>
      </w:r>
      <w:r>
        <w:rPr>
          <w:bCs/>
          <w:sz w:val="28"/>
          <w:szCs w:val="28"/>
        </w:rPr>
        <w:t>Об утверждении административного регламента по осуществлению муниципального жилищного контроля» (внесены изменения № 27 от 17.03.2014г.;  № 147 от 17.12.2014г.; внесено изменение № 12 от 05.02.2015г.; внесено изменение № 14 от 17.02.2017г.; внесено изменение от12.02.2018года № 11</w:t>
      </w:r>
      <w:r w:rsidR="000D5C7B">
        <w:rPr>
          <w:bCs/>
          <w:sz w:val="28"/>
          <w:szCs w:val="28"/>
        </w:rPr>
        <w:t>; внесено изменение № 12 от14.02.2019 г.</w:t>
      </w:r>
      <w:r>
        <w:rPr>
          <w:bCs/>
          <w:sz w:val="28"/>
          <w:szCs w:val="28"/>
        </w:rPr>
        <w:t xml:space="preserve">).  </w:t>
      </w:r>
      <w:r>
        <w:rPr>
          <w:sz w:val="28"/>
          <w:szCs w:val="28"/>
        </w:rPr>
        <w:t xml:space="preserve">     </w:t>
      </w:r>
    </w:p>
    <w:p w14:paraId="02247B30" w14:textId="77777777" w:rsidR="00A13614" w:rsidRDefault="00A13614" w:rsidP="00A13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правовые акты по проведению муниципального контроля направлялись в прокуратуру Звениговского района для проверки на предмет отсутствия признаков коррупциогенности.</w:t>
      </w:r>
    </w:p>
    <w:p w14:paraId="4C968B25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Указанные муниципальные правовые акты  размещены на информационном стенде администрации  поселения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 также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официальном сайте муниципального образования «Звениговский муниципальный район» по адресу: </w:t>
      </w:r>
      <w:hyperlink r:id="rId6" w:history="1">
        <w:r>
          <w:rPr>
            <w:rStyle w:val="aa"/>
            <w:sz w:val="28"/>
            <w:szCs w:val="28"/>
          </w:rPr>
          <w:t>www.admzven.ru</w:t>
        </w:r>
      </w:hyperlink>
      <w:r>
        <w:rPr>
          <w:sz w:val="28"/>
          <w:szCs w:val="28"/>
        </w:rPr>
        <w:t xml:space="preserve"> и находятся в свободном доступе в сети «Интернет». </w:t>
      </w:r>
      <w:r>
        <w:rPr>
          <w:bCs/>
          <w:sz w:val="28"/>
          <w:szCs w:val="28"/>
        </w:rPr>
        <w:t xml:space="preserve">                                                </w:t>
      </w:r>
    </w:p>
    <w:bookmarkEnd w:id="2"/>
    <w:bookmarkEnd w:id="3"/>
    <w:p w14:paraId="4664F8D0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14:paraId="2AAA2366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14:paraId="5C1CBFBE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55F4C4FF" w14:textId="38000A3F" w:rsidR="00A13614" w:rsidRDefault="00A13614" w:rsidP="00A13614">
      <w:pPr>
        <w:pStyle w:val="a9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  территории Красноярско</w:t>
      </w:r>
      <w:r w:rsidR="00F324FA">
        <w:rPr>
          <w:sz w:val="28"/>
          <w:szCs w:val="28"/>
        </w:rPr>
        <w:t>го</w:t>
      </w:r>
      <w:r>
        <w:rPr>
          <w:sz w:val="28"/>
          <w:szCs w:val="28"/>
        </w:rPr>
        <w:t xml:space="preserve">  сельско</w:t>
      </w:r>
      <w:r w:rsidR="00F324FA">
        <w:rPr>
          <w:sz w:val="28"/>
          <w:szCs w:val="28"/>
        </w:rPr>
        <w:t>го</w:t>
      </w:r>
      <w:r>
        <w:rPr>
          <w:sz w:val="28"/>
          <w:szCs w:val="28"/>
        </w:rPr>
        <w:t>  поселени</w:t>
      </w:r>
      <w:r w:rsidR="00F324FA">
        <w:rPr>
          <w:sz w:val="28"/>
          <w:szCs w:val="28"/>
        </w:rPr>
        <w:t>я</w:t>
      </w:r>
      <w:r>
        <w:rPr>
          <w:sz w:val="28"/>
          <w:szCs w:val="28"/>
        </w:rPr>
        <w:t xml:space="preserve"> осуществляются следующие виды  муниципального контроля:                                                                  - муниципальный земельный контроль;                                                                       - муниципальный жилищный контроль;                                                                      - муниципальный контроль за сохранностью автомобильных дорог местного значения в границах населенных пунктов поселения.                                              а) Сведения об организационной структуре и системе управления органов  муниципального контроля:                                                                    Муниципальный земельный контроль осуществляется администрацией  поселения через уполномоченных должностных лиц.  </w:t>
      </w:r>
    </w:p>
    <w:p w14:paraId="2A3656D6" w14:textId="77777777" w:rsidR="00A13614" w:rsidRDefault="00A13614" w:rsidP="00A13614">
      <w:pPr>
        <w:pStyle w:val="a9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 контроль осуществляется администрацией сельского поселения через уполномоченных должностных лиц.</w:t>
      </w:r>
    </w:p>
    <w:p w14:paraId="01AE0E50" w14:textId="77777777" w:rsidR="00A13614" w:rsidRDefault="00A13614" w:rsidP="00A13614">
      <w:pPr>
        <w:pStyle w:val="a9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 контроль за  сохранностью автомобильных  дорог местного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значения  осуществляется администрацией сельского поселения через уполномоченных должностных лиц.</w:t>
      </w:r>
    </w:p>
    <w:p w14:paraId="0D67B9E1" w14:textId="77777777" w:rsidR="00A13614" w:rsidRDefault="00A13614" w:rsidP="00A13614">
      <w:pPr>
        <w:pStyle w:val="a9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cs="Calibri"/>
          <w:sz w:val="28"/>
          <w:szCs w:val="28"/>
          <w:lang w:eastAsia="ar-SA"/>
        </w:rPr>
        <w:t xml:space="preserve">Основными функциями муниципального контроля являются: </w:t>
      </w:r>
    </w:p>
    <w:p w14:paraId="5F52A3A9" w14:textId="77777777" w:rsidR="00A13614" w:rsidRDefault="00A13614" w:rsidP="00A13614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14:paraId="005D80B6" w14:textId="77777777" w:rsidR="00A13614" w:rsidRDefault="00A13614" w:rsidP="00A13614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- принятие 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14:paraId="1E1F7254" w14:textId="77777777" w:rsidR="00A13614" w:rsidRDefault="00A13614" w:rsidP="00A13614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- систематическое наблюдение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14:paraId="3771BA70" w14:textId="77777777" w:rsidR="00A13614" w:rsidRDefault="00A13614" w:rsidP="00A1361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Описание (основные виды работ, административные процедуры) основных функций: </w:t>
      </w:r>
    </w:p>
    <w:p w14:paraId="210A2C36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14:paraId="1E4EDF13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и утверждение ежегодного плана по проведению проверок юридических лиц и индивидуальных предпринимателей,</w:t>
      </w:r>
    </w:p>
    <w:p w14:paraId="52D08C01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распоряжения о проведении плановой проверки (документарной или выездной),</w:t>
      </w:r>
    </w:p>
    <w:p w14:paraId="2597F3BB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юридических лиц и индивидуальных предпринимателей о проведении проверки,</w:t>
      </w:r>
    </w:p>
    <w:p w14:paraId="516E1FF4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14:paraId="08CCB760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14:paraId="30A38849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плановой выездной проверки,</w:t>
      </w:r>
    </w:p>
    <w:p w14:paraId="0CB02B05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результатов проверки;</w:t>
      </w:r>
    </w:p>
    <w:p w14:paraId="5D6F11C4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14:paraId="090979D4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распоряжения о проведении внеплановой проверки,</w:t>
      </w:r>
    </w:p>
    <w:p w14:paraId="4B936387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</w:p>
    <w:p w14:paraId="705DFDA5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юридических лиц и индивидуальных предпринимателей о проведении внеплановой проверки,</w:t>
      </w:r>
    </w:p>
    <w:p w14:paraId="60D88758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14:paraId="6DCD2417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14:paraId="71EE807C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внеплановой выездной проверки,</w:t>
      </w:r>
    </w:p>
    <w:p w14:paraId="65C4183F" w14:textId="77777777" w:rsidR="00A13614" w:rsidRDefault="00A13614" w:rsidP="00A1361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результатов проверки.</w:t>
      </w:r>
    </w:p>
    <w:p w14:paraId="2EE304D3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Наименования и реквизиты нормативных правовых актов представлены в  разделе 1.</w:t>
      </w:r>
    </w:p>
    <w:p w14:paraId="563CE79F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г) Взаимодействие с другими уполномоченными органами не осуществлялось.</w:t>
      </w:r>
    </w:p>
    <w:p w14:paraId="798E97D9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д) Подведомственные организации отсутствуют.</w:t>
      </w:r>
    </w:p>
    <w:p w14:paraId="6E645EE8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14:paraId="1B99ECE2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14:paraId="7B2164A7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14:paraId="4B1F509B" w14:textId="77777777" w:rsidR="00844D31" w:rsidRDefault="00844D31" w:rsidP="00793723">
      <w:pPr>
        <w:ind w:left="75"/>
        <w:jc w:val="both"/>
        <w:rPr>
          <w:iCs/>
          <w:sz w:val="28"/>
          <w:szCs w:val="28"/>
        </w:rPr>
      </w:pPr>
      <w:bookmarkStart w:id="4" w:name="OLE_LINK7"/>
      <w:bookmarkStart w:id="5" w:name="OLE_LINK8"/>
    </w:p>
    <w:bookmarkEnd w:id="4"/>
    <w:bookmarkEnd w:id="5"/>
    <w:p w14:paraId="0B64208E" w14:textId="77777777" w:rsidR="00A13614" w:rsidRPr="0080671B" w:rsidRDefault="00A13614" w:rsidP="00A13614">
      <w:pPr>
        <w:jc w:val="center"/>
        <w:rPr>
          <w:sz w:val="32"/>
          <w:szCs w:val="32"/>
        </w:rPr>
      </w:pPr>
    </w:p>
    <w:p w14:paraId="1B419DB0" w14:textId="77777777" w:rsidR="00A13614" w:rsidRDefault="00A13614" w:rsidP="00A13614">
      <w:pPr>
        <w:ind w:left="7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>
        <w:rPr>
          <w:iCs/>
          <w:sz w:val="28"/>
          <w:szCs w:val="28"/>
          <w:u w:val="single"/>
        </w:rPr>
        <w:t>Муниципальный земельный контроль</w:t>
      </w:r>
      <w:r>
        <w:rPr>
          <w:iCs/>
          <w:sz w:val="28"/>
          <w:szCs w:val="28"/>
        </w:rPr>
        <w:t>:</w:t>
      </w:r>
    </w:p>
    <w:p w14:paraId="3F4B21F5" w14:textId="43374C81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E730E">
        <w:rPr>
          <w:sz w:val="28"/>
          <w:szCs w:val="28"/>
        </w:rPr>
        <w:t>в бюджете</w:t>
      </w:r>
      <w:r>
        <w:rPr>
          <w:sz w:val="28"/>
          <w:szCs w:val="28"/>
        </w:rPr>
        <w:t xml:space="preserve"> сельского поселения в </w:t>
      </w:r>
      <w:r w:rsidR="006E730E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выделение средств на осуществление муниципального земельного контроля не планировалось, фактические затраты   не были;</w:t>
      </w:r>
    </w:p>
    <w:p w14:paraId="4062969C" w14:textId="0C16D7E0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мероприятия по повышению квалификации специалистов,  выполняющих функции по муниципальному земельному контролю  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проводились;</w:t>
      </w:r>
      <w:r>
        <w:br/>
      </w:r>
      <w:r>
        <w:rPr>
          <w:color w:val="000000"/>
          <w:sz w:val="28"/>
          <w:szCs w:val="28"/>
        </w:rPr>
        <w:t>в) в 201</w:t>
      </w:r>
      <w:r w:rsidR="006E730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>
        <w:rPr>
          <w:bCs/>
          <w:kern w:val="28"/>
          <w:sz w:val="28"/>
          <w:szCs w:val="28"/>
        </w:rPr>
        <w:t>по организации и проведению муниципального земельного контроля на территории муниципального образования «Красноярское сельское поселение»</w:t>
      </w:r>
      <w:r>
        <w:rPr>
          <w:sz w:val="28"/>
          <w:szCs w:val="28"/>
        </w:rPr>
        <w:t xml:space="preserve">  не   осуществлялось;</w:t>
      </w:r>
    </w:p>
    <w:p w14:paraId="2138BA03" w14:textId="768124B8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эксперты и </w:t>
      </w:r>
      <w:r w:rsidR="006E730E">
        <w:rPr>
          <w:sz w:val="28"/>
          <w:szCs w:val="28"/>
        </w:rPr>
        <w:t>представители экспертных</w:t>
      </w:r>
      <w:r>
        <w:rPr>
          <w:sz w:val="28"/>
          <w:szCs w:val="28"/>
        </w:rPr>
        <w:t xml:space="preserve"> </w:t>
      </w:r>
      <w:r w:rsidR="006E730E">
        <w:rPr>
          <w:sz w:val="28"/>
          <w:szCs w:val="28"/>
        </w:rPr>
        <w:t>организаций для</w:t>
      </w:r>
      <w:r>
        <w:rPr>
          <w:sz w:val="28"/>
          <w:szCs w:val="28"/>
        </w:rPr>
        <w:t xml:space="preserve"> проведения мероприятий по земельному контролю 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E730E">
        <w:rPr>
          <w:sz w:val="28"/>
          <w:szCs w:val="28"/>
        </w:rPr>
        <w:t>году не</w:t>
      </w:r>
      <w:r>
        <w:rPr>
          <w:sz w:val="28"/>
          <w:szCs w:val="28"/>
        </w:rPr>
        <w:t xml:space="preserve"> привлекались.</w:t>
      </w:r>
    </w:p>
    <w:p w14:paraId="1844C8AE" w14:textId="77777777" w:rsidR="00A13614" w:rsidRDefault="00A13614" w:rsidP="00A136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Муниципальный жилищный контроль: </w:t>
      </w:r>
    </w:p>
    <w:p w14:paraId="21D3688B" w14:textId="3C6C568E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E730E">
        <w:rPr>
          <w:sz w:val="28"/>
          <w:szCs w:val="28"/>
        </w:rPr>
        <w:t>в бюджете</w:t>
      </w:r>
      <w:r>
        <w:rPr>
          <w:sz w:val="28"/>
          <w:szCs w:val="28"/>
        </w:rPr>
        <w:t xml:space="preserve"> сельского поселения 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выделение средств на осуществление муниципального жилищного контроля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планировалось, фактические затраты   не были;</w:t>
      </w:r>
    </w:p>
    <w:p w14:paraId="465E7237" w14:textId="7F779F23" w:rsidR="00A13614" w:rsidRDefault="00A13614" w:rsidP="00A136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мероприятия по повышению квалификации специалистов,  выполняющих функции по муниципальному жилищному  контролю 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проводились;</w:t>
      </w:r>
      <w:r>
        <w:br/>
      </w:r>
      <w:r>
        <w:rPr>
          <w:sz w:val="28"/>
          <w:szCs w:val="28"/>
        </w:rPr>
        <w:t>в)   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в рамках муниципального жилищного контроля за  соблюдением  обязательных требований в области жилищных отношений   не   осуществлялось в связи с отсутствием  муниципального жилищного фонда;</w:t>
      </w:r>
    </w:p>
    <w:p w14:paraId="30507A07" w14:textId="1FEDB3A4" w:rsidR="00A13614" w:rsidRDefault="00A13614" w:rsidP="00A136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эксперты и </w:t>
      </w:r>
      <w:r w:rsidR="006E730E">
        <w:rPr>
          <w:sz w:val="28"/>
          <w:szCs w:val="28"/>
        </w:rPr>
        <w:t>представители экспертных</w:t>
      </w:r>
      <w:r>
        <w:rPr>
          <w:sz w:val="28"/>
          <w:szCs w:val="28"/>
        </w:rPr>
        <w:t xml:space="preserve"> </w:t>
      </w:r>
      <w:r w:rsidR="006E730E">
        <w:rPr>
          <w:sz w:val="28"/>
          <w:szCs w:val="28"/>
        </w:rPr>
        <w:t>организаций для</w:t>
      </w:r>
      <w:r>
        <w:rPr>
          <w:sz w:val="28"/>
          <w:szCs w:val="28"/>
        </w:rPr>
        <w:t xml:space="preserve"> проведения мероприятий по земельному контролю 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E730E">
        <w:rPr>
          <w:sz w:val="28"/>
          <w:szCs w:val="28"/>
        </w:rPr>
        <w:t>году не</w:t>
      </w:r>
      <w:r>
        <w:rPr>
          <w:sz w:val="28"/>
          <w:szCs w:val="28"/>
        </w:rPr>
        <w:t xml:space="preserve"> привлекались.</w:t>
      </w:r>
    </w:p>
    <w:p w14:paraId="1A66346A" w14:textId="68FB6D4E" w:rsidR="00A13614" w:rsidRDefault="00A13614" w:rsidP="00A13614">
      <w:pPr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iCs/>
          <w:sz w:val="28"/>
          <w:szCs w:val="28"/>
          <w:u w:val="single"/>
        </w:rPr>
        <w:t xml:space="preserve">Контроль за сохранностью </w:t>
      </w:r>
      <w:r w:rsidR="006E730E">
        <w:rPr>
          <w:iCs/>
          <w:sz w:val="28"/>
          <w:szCs w:val="28"/>
          <w:u w:val="single"/>
        </w:rPr>
        <w:t>автомобильных дорог</w:t>
      </w:r>
      <w:r>
        <w:rPr>
          <w:iCs/>
          <w:sz w:val="28"/>
          <w:szCs w:val="28"/>
          <w:u w:val="single"/>
        </w:rPr>
        <w:t xml:space="preserve"> местного значения</w:t>
      </w:r>
    </w:p>
    <w:p w14:paraId="5DF58020" w14:textId="69A8C6BC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бюджете сельского поселения 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выделение средств на исполнение функции по осуществлению контроля </w:t>
      </w:r>
      <w:r w:rsidR="006E730E">
        <w:rPr>
          <w:sz w:val="28"/>
          <w:szCs w:val="28"/>
        </w:rPr>
        <w:t>за сохранностью</w:t>
      </w:r>
      <w:r>
        <w:rPr>
          <w:sz w:val="28"/>
          <w:szCs w:val="28"/>
        </w:rPr>
        <w:t xml:space="preserve"> </w:t>
      </w:r>
      <w:r w:rsidR="006E730E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местного </w:t>
      </w:r>
      <w:r w:rsidR="006E730E">
        <w:rPr>
          <w:sz w:val="28"/>
          <w:szCs w:val="28"/>
        </w:rPr>
        <w:t>значения не</w:t>
      </w:r>
      <w:r>
        <w:rPr>
          <w:sz w:val="28"/>
          <w:szCs w:val="28"/>
        </w:rPr>
        <w:t xml:space="preserve"> </w:t>
      </w:r>
      <w:r w:rsidR="006E730E">
        <w:rPr>
          <w:sz w:val="28"/>
          <w:szCs w:val="28"/>
        </w:rPr>
        <w:t>планировалось, фактические</w:t>
      </w:r>
      <w:r>
        <w:rPr>
          <w:sz w:val="28"/>
          <w:szCs w:val="28"/>
        </w:rPr>
        <w:t xml:space="preserve"> затраты не осуществлялись;</w:t>
      </w:r>
    </w:p>
    <w:p w14:paraId="2E413F9E" w14:textId="16AA9F31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мероприятия по повышению квалификации специалистов,  выполняющих функции по муниципальному  контролю  за  сохранностью автомобильных  дорог местного значения 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не проводились;</w:t>
      </w:r>
      <w:r>
        <w:br/>
      </w:r>
      <w:r>
        <w:rPr>
          <w:sz w:val="28"/>
          <w:szCs w:val="28"/>
        </w:rPr>
        <w:t>в) 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в рамках муниципального контроля за сохранностью автомобильных  дорог местного значения    не   осуществлялось;</w:t>
      </w:r>
    </w:p>
    <w:p w14:paraId="18324AC5" w14:textId="0087BB37" w:rsidR="00A13614" w:rsidRDefault="00A13614" w:rsidP="00A13614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г) эксперты и представители экспертных </w:t>
      </w:r>
      <w:r w:rsidR="006E730E">
        <w:rPr>
          <w:sz w:val="28"/>
          <w:szCs w:val="28"/>
        </w:rPr>
        <w:t>организаций для</w:t>
      </w:r>
      <w:r>
        <w:rPr>
          <w:sz w:val="28"/>
          <w:szCs w:val="28"/>
        </w:rPr>
        <w:t xml:space="preserve"> проведения мероприятий по </w:t>
      </w:r>
      <w:r w:rsidR="006E730E">
        <w:rPr>
          <w:sz w:val="28"/>
          <w:szCs w:val="28"/>
        </w:rPr>
        <w:t>контролю за</w:t>
      </w:r>
      <w:r>
        <w:rPr>
          <w:sz w:val="28"/>
          <w:szCs w:val="28"/>
        </w:rPr>
        <w:t xml:space="preserve"> сохранностью </w:t>
      </w:r>
      <w:r w:rsidR="006E730E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 xml:space="preserve"> местного значения в 201</w:t>
      </w:r>
      <w:r w:rsidR="00F324F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E730E">
        <w:rPr>
          <w:sz w:val="28"/>
          <w:szCs w:val="28"/>
        </w:rPr>
        <w:t>году не</w:t>
      </w:r>
      <w:r>
        <w:rPr>
          <w:sz w:val="28"/>
          <w:szCs w:val="28"/>
        </w:rPr>
        <w:t xml:space="preserve"> привлекались.</w:t>
      </w:r>
      <w:r>
        <w:rPr>
          <w:i/>
          <w:iCs/>
          <w:sz w:val="28"/>
          <w:szCs w:val="28"/>
        </w:rPr>
        <w:t xml:space="preserve"> </w:t>
      </w:r>
    </w:p>
    <w:p w14:paraId="5C6B2E26" w14:textId="77777777" w:rsidR="00A13614" w:rsidRDefault="00A13614" w:rsidP="00A13614">
      <w:pPr>
        <w:jc w:val="both"/>
        <w:rPr>
          <w:sz w:val="32"/>
          <w:szCs w:val="32"/>
        </w:rPr>
      </w:pPr>
    </w:p>
    <w:p w14:paraId="16D645B1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14:paraId="353C61A1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14:paraId="687A3E85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14:paraId="34BD56C6" w14:textId="77777777" w:rsidR="00A13614" w:rsidRDefault="00A13614" w:rsidP="00A13614">
      <w:pPr>
        <w:jc w:val="both"/>
        <w:rPr>
          <w:iCs/>
          <w:sz w:val="28"/>
          <w:szCs w:val="28"/>
        </w:rPr>
      </w:pPr>
    </w:p>
    <w:p w14:paraId="5EB6B754" w14:textId="77777777" w:rsidR="00A13614" w:rsidRDefault="00A13614" w:rsidP="00A13614">
      <w:pPr>
        <w:jc w:val="both"/>
        <w:rPr>
          <w:iCs/>
          <w:sz w:val="28"/>
          <w:szCs w:val="28"/>
        </w:rPr>
      </w:pPr>
      <w:bookmarkStart w:id="6" w:name="OLE_LINK10"/>
      <w:bookmarkStart w:id="7" w:name="OLE_LINK9"/>
      <w:r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  <w:u w:val="single"/>
        </w:rPr>
        <w:t>Муниципальный земельный контроль</w:t>
      </w:r>
      <w:r>
        <w:rPr>
          <w:iCs/>
          <w:sz w:val="28"/>
          <w:szCs w:val="28"/>
        </w:rPr>
        <w:t>:</w:t>
      </w:r>
    </w:p>
    <w:p w14:paraId="22A403B5" w14:textId="1D031437" w:rsidR="00A13614" w:rsidRDefault="00A13614" w:rsidP="00A1361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6E730E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</w:t>
      </w:r>
      <w:r>
        <w:rPr>
          <w:bCs/>
          <w:kern w:val="28"/>
          <w:sz w:val="28"/>
          <w:szCs w:val="28"/>
        </w:rPr>
        <w:t>по организации и проведению муниципального земельного контроля на территории муниципального образования «Красноярское сельское поселение»</w:t>
      </w:r>
      <w:r>
        <w:rPr>
          <w:sz w:val="28"/>
          <w:szCs w:val="28"/>
        </w:rPr>
        <w:t>;                                                                                                  не   осуществлялось.</w:t>
      </w:r>
    </w:p>
    <w:p w14:paraId="092F09B4" w14:textId="77777777" w:rsidR="00A13614" w:rsidRDefault="00A13614" w:rsidP="00A13614">
      <w:pPr>
        <w:jc w:val="both"/>
        <w:rPr>
          <w:rStyle w:val="ab"/>
          <w:i w:val="0"/>
          <w:color w:val="000000"/>
        </w:rPr>
      </w:pPr>
    </w:p>
    <w:p w14:paraId="6C93F4C9" w14:textId="77777777" w:rsidR="00A13614" w:rsidRDefault="00A13614" w:rsidP="00A13614">
      <w:pPr>
        <w:jc w:val="both"/>
        <w:rPr>
          <w:u w:val="single"/>
        </w:rPr>
      </w:pPr>
      <w:r>
        <w:rPr>
          <w:rStyle w:val="ab"/>
          <w:color w:val="000000"/>
          <w:sz w:val="28"/>
          <w:szCs w:val="28"/>
        </w:rPr>
        <w:t>2</w:t>
      </w:r>
      <w:r>
        <w:rPr>
          <w:rStyle w:val="ab"/>
          <w:color w:val="000000"/>
          <w:sz w:val="28"/>
          <w:szCs w:val="28"/>
          <w:u w:val="single"/>
        </w:rPr>
        <w:t xml:space="preserve"> . М</w:t>
      </w:r>
      <w:r>
        <w:rPr>
          <w:color w:val="000000"/>
          <w:sz w:val="28"/>
          <w:szCs w:val="28"/>
          <w:u w:val="single"/>
        </w:rPr>
        <w:t xml:space="preserve">униципальный жилищный  </w:t>
      </w:r>
      <w:r>
        <w:rPr>
          <w:sz w:val="28"/>
          <w:szCs w:val="28"/>
          <w:u w:val="single"/>
        </w:rPr>
        <w:t xml:space="preserve">контроль: </w:t>
      </w:r>
    </w:p>
    <w:p w14:paraId="0322BE48" w14:textId="5C80DCD1" w:rsidR="00A13614" w:rsidRDefault="00A13614" w:rsidP="00A136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в рамках муниципального жилищного </w:t>
      </w:r>
      <w:r w:rsidR="006E730E">
        <w:rPr>
          <w:sz w:val="28"/>
          <w:szCs w:val="28"/>
        </w:rPr>
        <w:t>контроля за соблюдением обязательных</w:t>
      </w:r>
      <w:r>
        <w:rPr>
          <w:sz w:val="28"/>
          <w:szCs w:val="28"/>
        </w:rPr>
        <w:t xml:space="preserve"> требований в области жилищных отношений   не   осуществлялось в связи с </w:t>
      </w:r>
      <w:r w:rsidR="006E730E">
        <w:rPr>
          <w:sz w:val="28"/>
          <w:szCs w:val="28"/>
        </w:rPr>
        <w:t>отсутствием муниципального</w:t>
      </w:r>
      <w:r>
        <w:rPr>
          <w:sz w:val="28"/>
          <w:szCs w:val="28"/>
        </w:rPr>
        <w:t xml:space="preserve"> жилищного фонда.</w:t>
      </w:r>
    </w:p>
    <w:p w14:paraId="66EA7BFD" w14:textId="73106AC4" w:rsidR="00A13614" w:rsidRDefault="00A13614" w:rsidP="00A13614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iCs/>
          <w:sz w:val="28"/>
          <w:szCs w:val="28"/>
          <w:u w:val="single"/>
        </w:rPr>
        <w:t xml:space="preserve">Контроль за сохранностью </w:t>
      </w:r>
      <w:r w:rsidR="006E730E">
        <w:rPr>
          <w:iCs/>
          <w:sz w:val="28"/>
          <w:szCs w:val="28"/>
          <w:u w:val="single"/>
        </w:rPr>
        <w:t>автомобильных дорог</w:t>
      </w:r>
      <w:r>
        <w:rPr>
          <w:iCs/>
          <w:sz w:val="28"/>
          <w:szCs w:val="28"/>
          <w:u w:val="single"/>
        </w:rPr>
        <w:t xml:space="preserve"> местного значения:</w:t>
      </w:r>
    </w:p>
    <w:p w14:paraId="4CA37CB7" w14:textId="4CCF0669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6E730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в рамках муниципального контроля за сохранностью автомобильных дорог местного </w:t>
      </w:r>
      <w:r w:rsidR="006E730E">
        <w:rPr>
          <w:sz w:val="28"/>
          <w:szCs w:val="28"/>
        </w:rPr>
        <w:t>значения не</w:t>
      </w:r>
      <w:r>
        <w:rPr>
          <w:sz w:val="28"/>
          <w:szCs w:val="28"/>
        </w:rPr>
        <w:t xml:space="preserve"> осуществлялось.</w:t>
      </w:r>
    </w:p>
    <w:p w14:paraId="36F4673A" w14:textId="77777777" w:rsidR="00A13614" w:rsidRDefault="00A13614" w:rsidP="00A13614">
      <w:pPr>
        <w:jc w:val="both"/>
        <w:rPr>
          <w:sz w:val="32"/>
          <w:szCs w:val="32"/>
        </w:rPr>
      </w:pPr>
    </w:p>
    <w:p w14:paraId="5928E161" w14:textId="77777777" w:rsidR="00A13614" w:rsidRDefault="00A13614" w:rsidP="00A13614">
      <w:pPr>
        <w:jc w:val="both"/>
        <w:rPr>
          <w:sz w:val="32"/>
          <w:szCs w:val="32"/>
        </w:rPr>
      </w:pPr>
    </w:p>
    <w:bookmarkEnd w:id="6"/>
    <w:bookmarkEnd w:id="7"/>
    <w:p w14:paraId="105B20C1" w14:textId="77777777" w:rsidR="00A13614" w:rsidRDefault="00A13614" w:rsidP="00A13614">
      <w:pPr>
        <w:jc w:val="both"/>
        <w:rPr>
          <w:sz w:val="32"/>
          <w:szCs w:val="32"/>
        </w:rPr>
      </w:pPr>
    </w:p>
    <w:p w14:paraId="13044FC7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14:paraId="27753998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14:paraId="572F4DD1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14:paraId="4CC91D59" w14:textId="77777777" w:rsidR="00844D31" w:rsidRDefault="00844D31" w:rsidP="00793723">
      <w:pPr>
        <w:ind w:left="75"/>
        <w:jc w:val="both"/>
        <w:rPr>
          <w:iCs/>
          <w:sz w:val="28"/>
          <w:szCs w:val="28"/>
        </w:rPr>
      </w:pPr>
    </w:p>
    <w:p w14:paraId="5A77B1AD" w14:textId="77777777" w:rsidR="00A13614" w:rsidRDefault="00793723" w:rsidP="00A13614">
      <w:pPr>
        <w:ind w:left="75"/>
        <w:jc w:val="both"/>
        <w:rPr>
          <w:iCs/>
          <w:sz w:val="28"/>
          <w:szCs w:val="28"/>
        </w:rPr>
      </w:pPr>
      <w:r w:rsidRPr="00140EC8">
        <w:rPr>
          <w:iCs/>
          <w:sz w:val="28"/>
          <w:szCs w:val="28"/>
        </w:rPr>
        <w:lastRenderedPageBreak/>
        <w:t xml:space="preserve">1. </w:t>
      </w:r>
      <w:r w:rsidR="00A13614">
        <w:rPr>
          <w:iCs/>
          <w:sz w:val="28"/>
          <w:szCs w:val="28"/>
        </w:rPr>
        <w:t xml:space="preserve">. </w:t>
      </w:r>
      <w:r w:rsidR="00A13614" w:rsidRPr="00BA6617">
        <w:rPr>
          <w:iCs/>
          <w:sz w:val="28"/>
          <w:szCs w:val="28"/>
          <w:u w:val="single"/>
        </w:rPr>
        <w:t>Му</w:t>
      </w:r>
      <w:r w:rsidR="00A13614">
        <w:rPr>
          <w:iCs/>
          <w:sz w:val="28"/>
          <w:szCs w:val="28"/>
          <w:u w:val="single"/>
        </w:rPr>
        <w:t>ниципальный земельный контроль</w:t>
      </w:r>
      <w:r w:rsidR="00A13614">
        <w:rPr>
          <w:iCs/>
          <w:sz w:val="28"/>
          <w:szCs w:val="28"/>
        </w:rPr>
        <w:t>:</w:t>
      </w:r>
    </w:p>
    <w:p w14:paraId="3CE82B97" w14:textId="679E63A1" w:rsidR="00A13614" w:rsidRDefault="00A13614" w:rsidP="00A1361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9C1F78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п</w:t>
      </w:r>
      <w:r>
        <w:rPr>
          <w:bCs/>
          <w:kern w:val="28"/>
          <w:sz w:val="28"/>
          <w:szCs w:val="28"/>
        </w:rPr>
        <w:t>о организации и проведению муниципального земельного контроля на территории муниципального образования «Красноярское сельское поселение»</w:t>
      </w:r>
      <w:r>
        <w:rPr>
          <w:sz w:val="28"/>
          <w:szCs w:val="28"/>
        </w:rPr>
        <w:t xml:space="preserve">;                                                                                                  </w:t>
      </w:r>
    </w:p>
    <w:p w14:paraId="31DD0F5B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не   осуществлялось.</w:t>
      </w:r>
    </w:p>
    <w:p w14:paraId="08A2E530" w14:textId="77777777" w:rsidR="00A13614" w:rsidRDefault="00A13614" w:rsidP="00A13614">
      <w:pPr>
        <w:jc w:val="both"/>
        <w:rPr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>2. М</w:t>
      </w:r>
      <w:r>
        <w:rPr>
          <w:color w:val="000000"/>
          <w:sz w:val="28"/>
          <w:szCs w:val="28"/>
          <w:u w:val="single"/>
        </w:rPr>
        <w:t xml:space="preserve">униципальный   жилищный </w:t>
      </w:r>
      <w:r>
        <w:rPr>
          <w:sz w:val="28"/>
          <w:szCs w:val="28"/>
          <w:u w:val="single"/>
        </w:rPr>
        <w:t>контроль:</w:t>
      </w:r>
    </w:p>
    <w:p w14:paraId="6C3F0EB8" w14:textId="21EDB1F1" w:rsidR="00A13614" w:rsidRDefault="00A13614" w:rsidP="00A136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9C1F7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в рамках муниципального жилищного контроля  за  соблюдением  обязательных требований в области жилищных отношений   не   осуществлялось в связи с отсутствием  муниципального жилищного фонда;</w:t>
      </w:r>
    </w:p>
    <w:p w14:paraId="4A249018" w14:textId="77777777" w:rsidR="00A13614" w:rsidRDefault="00A13614" w:rsidP="00A13614">
      <w:pPr>
        <w:jc w:val="both"/>
        <w:rPr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>
        <w:rPr>
          <w:iCs/>
          <w:sz w:val="28"/>
          <w:szCs w:val="28"/>
          <w:u w:val="single"/>
        </w:rPr>
        <w:t>Контроль за сохранностью автомобильных  дорог местного значения:</w:t>
      </w:r>
    </w:p>
    <w:p w14:paraId="77B8CE3E" w14:textId="69DA7BAD" w:rsidR="00A13614" w:rsidRDefault="00A13614" w:rsidP="00A13614">
      <w:pPr>
        <w:jc w:val="both"/>
        <w:rPr>
          <w:sz w:val="32"/>
          <w:szCs w:val="32"/>
        </w:rPr>
      </w:pPr>
      <w:r>
        <w:rPr>
          <w:sz w:val="28"/>
          <w:szCs w:val="28"/>
        </w:rPr>
        <w:t>в 201</w:t>
      </w:r>
      <w:r w:rsidR="009C1F7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в рамках муниципального контроля  за сохранностью автомобильных дорог местного значения  не осуществлялось.</w:t>
      </w:r>
      <w:r>
        <w:rPr>
          <w:rFonts w:ascii="Arial" w:hAnsi="Arial" w:cs="Arial"/>
          <w:sz w:val="28"/>
          <w:szCs w:val="28"/>
        </w:rPr>
        <w:t xml:space="preserve">        </w:t>
      </w:r>
    </w:p>
    <w:p w14:paraId="07CD2573" w14:textId="77777777" w:rsidR="00A13614" w:rsidRDefault="00A13614" w:rsidP="00A13614">
      <w:pPr>
        <w:jc w:val="both"/>
        <w:rPr>
          <w:sz w:val="32"/>
          <w:szCs w:val="32"/>
        </w:rPr>
      </w:pPr>
    </w:p>
    <w:p w14:paraId="6422693E" w14:textId="77777777" w:rsidR="00886888" w:rsidRPr="00F828AB" w:rsidRDefault="00886888" w:rsidP="00A13614">
      <w:pPr>
        <w:ind w:left="75" w:firstLine="633"/>
        <w:jc w:val="both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14:paraId="172C5FC5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14:paraId="1C62BFCB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13647D34" w14:textId="77777777" w:rsidR="00844D31" w:rsidRDefault="00844D31" w:rsidP="00793723">
      <w:pPr>
        <w:ind w:left="75"/>
        <w:jc w:val="both"/>
        <w:rPr>
          <w:iCs/>
          <w:sz w:val="28"/>
          <w:szCs w:val="28"/>
        </w:rPr>
      </w:pPr>
    </w:p>
    <w:p w14:paraId="1123FF0C" w14:textId="77777777" w:rsidR="00A13614" w:rsidRDefault="00A13614" w:rsidP="00A13614">
      <w:pPr>
        <w:ind w:left="75"/>
        <w:jc w:val="both"/>
        <w:rPr>
          <w:iCs/>
          <w:sz w:val="28"/>
          <w:szCs w:val="28"/>
        </w:rPr>
      </w:pPr>
      <w:bookmarkStart w:id="8" w:name="OLE_LINK14"/>
      <w:bookmarkStart w:id="9" w:name="OLE_LINK13"/>
      <w:r>
        <w:rPr>
          <w:iCs/>
          <w:sz w:val="28"/>
          <w:szCs w:val="28"/>
        </w:rPr>
        <w:t xml:space="preserve">1. </w:t>
      </w:r>
      <w:r>
        <w:rPr>
          <w:iCs/>
          <w:sz w:val="28"/>
          <w:szCs w:val="28"/>
          <w:u w:val="single"/>
        </w:rPr>
        <w:t>Муниципальный земельный контроль</w:t>
      </w:r>
      <w:r>
        <w:rPr>
          <w:iCs/>
          <w:sz w:val="28"/>
          <w:szCs w:val="28"/>
        </w:rPr>
        <w:t>:</w:t>
      </w:r>
    </w:p>
    <w:p w14:paraId="2CFC29F4" w14:textId="479A2084" w:rsidR="00A13614" w:rsidRDefault="00A13614" w:rsidP="00A1361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201</w:t>
      </w:r>
      <w:r w:rsidR="003618C1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</w:t>
      </w:r>
      <w:r>
        <w:rPr>
          <w:bCs/>
          <w:kern w:val="28"/>
          <w:sz w:val="28"/>
          <w:szCs w:val="28"/>
        </w:rPr>
        <w:t xml:space="preserve"> по организации и проведению муниципального земельного контроля на территории муниципального образования «Красноярское сельское поселение»</w:t>
      </w:r>
      <w:r>
        <w:rPr>
          <w:sz w:val="28"/>
          <w:szCs w:val="28"/>
        </w:rPr>
        <w:t>;                                                                                                  не   осуществлялось.</w:t>
      </w:r>
    </w:p>
    <w:p w14:paraId="60E25120" w14:textId="77777777" w:rsidR="00A13614" w:rsidRDefault="00A13614" w:rsidP="00A13614">
      <w:pPr>
        <w:jc w:val="both"/>
        <w:rPr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 xml:space="preserve">2. </w:t>
      </w:r>
      <w:r w:rsidRPr="003618C1">
        <w:rPr>
          <w:rStyle w:val="ab"/>
          <w:color w:val="000000"/>
          <w:sz w:val="28"/>
          <w:szCs w:val="28"/>
          <w:u w:val="single"/>
        </w:rPr>
        <w:t>М</w:t>
      </w:r>
      <w:r>
        <w:rPr>
          <w:color w:val="000000"/>
          <w:sz w:val="28"/>
          <w:szCs w:val="28"/>
          <w:u w:val="single"/>
        </w:rPr>
        <w:t xml:space="preserve">униципальный   жилищный </w:t>
      </w:r>
      <w:r>
        <w:rPr>
          <w:sz w:val="28"/>
          <w:szCs w:val="28"/>
          <w:u w:val="single"/>
        </w:rPr>
        <w:t>контроль</w:t>
      </w:r>
    </w:p>
    <w:p w14:paraId="654F3082" w14:textId="31D94009" w:rsidR="00A13614" w:rsidRDefault="00A13614" w:rsidP="00A136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618C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в рамках муниципального жилищного контроля  за  соблюдением  обязательных требований в области жилищных отношений   не   осуществлялось в связи с отсутствием  муниципального жилищного фонда.</w:t>
      </w:r>
    </w:p>
    <w:p w14:paraId="2A04DD0B" w14:textId="77777777" w:rsidR="00A13614" w:rsidRDefault="00A13614" w:rsidP="00A1361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7A0C577" w14:textId="77777777" w:rsidR="00A13614" w:rsidRDefault="00A13614" w:rsidP="00A13614">
      <w:pPr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iCs/>
          <w:sz w:val="28"/>
          <w:szCs w:val="28"/>
          <w:u w:val="single"/>
        </w:rPr>
        <w:t>Контроль за сохранностью автомобильных  дорог местного значения:</w:t>
      </w:r>
    </w:p>
    <w:p w14:paraId="0DC4313D" w14:textId="5311C5AB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618C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проведение проверок в рамках муниципального контроля за сохранностью автомобильных дорог местного значения  не осуществлялось.</w:t>
      </w:r>
    </w:p>
    <w:p w14:paraId="3AA19DD1" w14:textId="77777777" w:rsidR="00A13614" w:rsidRDefault="00A13614" w:rsidP="00A13614">
      <w:pPr>
        <w:jc w:val="both"/>
        <w:rPr>
          <w:sz w:val="32"/>
          <w:szCs w:val="32"/>
        </w:rPr>
      </w:pPr>
    </w:p>
    <w:bookmarkEnd w:id="8"/>
    <w:bookmarkEnd w:id="9"/>
    <w:p w14:paraId="65303EA7" w14:textId="77777777" w:rsidR="00A13614" w:rsidRDefault="00A13614" w:rsidP="00A13614">
      <w:pPr>
        <w:tabs>
          <w:tab w:val="left" w:pos="283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06E083CF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14:paraId="6E2D4854" w14:textId="77777777"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14:paraId="5A3CBE31" w14:textId="77777777"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14:paraId="67594B6B" w14:textId="77777777" w:rsidR="00886888" w:rsidRPr="00793723" w:rsidRDefault="00886888" w:rsidP="00886888">
      <w:pPr>
        <w:rPr>
          <w:sz w:val="32"/>
          <w:szCs w:val="32"/>
        </w:rPr>
      </w:pPr>
    </w:p>
    <w:p w14:paraId="67AF3E1B" w14:textId="77777777" w:rsidR="00A13614" w:rsidRDefault="00A13614" w:rsidP="00A13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муниципального  контроля необходимо: </w:t>
      </w:r>
    </w:p>
    <w:p w14:paraId="48EE83C6" w14:textId="77777777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семинары для специалистов администраций сельских поселений по вопросам осуществления муниципального  контроля;</w:t>
      </w:r>
      <w:r>
        <w:rPr>
          <w:sz w:val="28"/>
          <w:szCs w:val="28"/>
        </w:rPr>
        <w:br/>
        <w:t xml:space="preserve">- организовывать и проводить профилактическую работу по предотвращению </w:t>
      </w:r>
      <w:r>
        <w:rPr>
          <w:sz w:val="28"/>
          <w:szCs w:val="28"/>
        </w:rPr>
        <w:lastRenderedPageBreak/>
        <w:t xml:space="preserve">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законодательства. </w:t>
      </w:r>
    </w:p>
    <w:p w14:paraId="01422756" w14:textId="2766F204" w:rsidR="00A13614" w:rsidRDefault="00A13614" w:rsidP="00A13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проблемным вопросам по функции осуществления муниципального контроля необходимо отнести большую загруженность специалистов администрации, на </w:t>
      </w:r>
      <w:r w:rsidR="00F324FA">
        <w:rPr>
          <w:sz w:val="28"/>
          <w:szCs w:val="28"/>
        </w:rPr>
        <w:t>которых возложена</w:t>
      </w:r>
      <w:r>
        <w:rPr>
          <w:sz w:val="28"/>
          <w:szCs w:val="28"/>
        </w:rPr>
        <w:t xml:space="preserve"> обязанность по осуществлению муниципального контроля, исполнением иных функциональных обязанностей.  </w:t>
      </w:r>
    </w:p>
    <w:p w14:paraId="35E9DB66" w14:textId="6792B32A" w:rsidR="003618C1" w:rsidRDefault="003618C1" w:rsidP="00A13614">
      <w:pPr>
        <w:jc w:val="both"/>
        <w:rPr>
          <w:sz w:val="28"/>
          <w:szCs w:val="28"/>
        </w:rPr>
      </w:pPr>
    </w:p>
    <w:p w14:paraId="01F04DAB" w14:textId="7AE052D0" w:rsidR="003618C1" w:rsidRDefault="003618C1" w:rsidP="00A13614">
      <w:pPr>
        <w:jc w:val="both"/>
        <w:rPr>
          <w:sz w:val="28"/>
          <w:szCs w:val="28"/>
        </w:rPr>
      </w:pPr>
    </w:p>
    <w:p w14:paraId="0AD5F087" w14:textId="4C7911EE" w:rsidR="003618C1" w:rsidRDefault="003618C1" w:rsidP="00A13614">
      <w:pPr>
        <w:jc w:val="both"/>
        <w:rPr>
          <w:sz w:val="28"/>
          <w:szCs w:val="28"/>
        </w:rPr>
      </w:pPr>
    </w:p>
    <w:p w14:paraId="5BB1BBB7" w14:textId="77777777" w:rsidR="003618C1" w:rsidRDefault="003618C1" w:rsidP="00A13614">
      <w:pPr>
        <w:jc w:val="both"/>
        <w:rPr>
          <w:sz w:val="28"/>
          <w:szCs w:val="28"/>
        </w:rPr>
      </w:pPr>
    </w:p>
    <w:p w14:paraId="0BD35B9A" w14:textId="5422F28D" w:rsidR="003618C1" w:rsidRPr="00F324FA" w:rsidRDefault="00A13614" w:rsidP="00A13614">
      <w:pPr>
        <w:pStyle w:val="a9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3618C1">
        <w:rPr>
          <w:sz w:val="28"/>
          <w:szCs w:val="28"/>
        </w:rPr>
        <w:t xml:space="preserve">Красноярской сельской </w:t>
      </w:r>
      <w:r>
        <w:rPr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            </w:t>
      </w:r>
      <w:r w:rsidR="003618C1" w:rsidRPr="00F324FA">
        <w:t>Д.В.Желудкин</w:t>
      </w:r>
    </w:p>
    <w:p w14:paraId="7E4384DA" w14:textId="77777777" w:rsidR="003618C1" w:rsidRPr="00F324FA" w:rsidRDefault="003618C1" w:rsidP="00A13614">
      <w:pPr>
        <w:pStyle w:val="a9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14:paraId="4658EB80" w14:textId="466DD2F9" w:rsidR="00A13614" w:rsidRDefault="00A13614" w:rsidP="00A13614">
      <w:pPr>
        <w:pStyle w:val="a9"/>
        <w:shd w:val="clear" w:color="auto" w:fill="FFFFFF"/>
        <w:spacing w:before="0" w:beforeAutospacing="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</w:p>
    <w:p w14:paraId="6FFF6676" w14:textId="14F4B0C7" w:rsidR="00A13614" w:rsidRDefault="003618C1" w:rsidP="003618C1">
      <w:pPr>
        <w:pStyle w:val="a9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13614">
        <w:rPr>
          <w:sz w:val="28"/>
          <w:szCs w:val="28"/>
        </w:rPr>
        <w:t> </w:t>
      </w:r>
      <w:r w:rsidR="00A13614">
        <w:rPr>
          <w:sz w:val="16"/>
          <w:szCs w:val="16"/>
        </w:rPr>
        <w:t xml:space="preserve"> </w:t>
      </w:r>
    </w:p>
    <w:p w14:paraId="340AAC49" w14:textId="77777777" w:rsidR="00A13614" w:rsidRDefault="00A13614" w:rsidP="00A13614">
      <w:pPr>
        <w:rPr>
          <w:sz w:val="32"/>
          <w:szCs w:val="32"/>
        </w:rPr>
      </w:pPr>
    </w:p>
    <w:p w14:paraId="18804A42" w14:textId="77777777" w:rsidR="00404177" w:rsidRPr="00793723" w:rsidRDefault="00404177" w:rsidP="00886888">
      <w:pPr>
        <w:rPr>
          <w:sz w:val="32"/>
          <w:szCs w:val="32"/>
        </w:rPr>
      </w:pPr>
    </w:p>
    <w:p w14:paraId="0CAD825F" w14:textId="77777777" w:rsidR="00404177" w:rsidRPr="00793723" w:rsidRDefault="00404177" w:rsidP="00886888">
      <w:pPr>
        <w:rPr>
          <w:sz w:val="32"/>
          <w:szCs w:val="32"/>
        </w:rPr>
      </w:pPr>
    </w:p>
    <w:p w14:paraId="776F396B" w14:textId="77777777"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14:paraId="00FAC5F2" w14:textId="77777777" w:rsidR="00886888" w:rsidRPr="003618C1" w:rsidRDefault="00886888" w:rsidP="00886888">
      <w:pPr>
        <w:rPr>
          <w:sz w:val="32"/>
          <w:szCs w:val="32"/>
        </w:rPr>
      </w:pPr>
    </w:p>
    <w:p w14:paraId="3BBF5C35" w14:textId="77777777" w:rsidR="002727CA" w:rsidRDefault="002727CA" w:rsidP="002727CA">
      <w:pPr>
        <w:pStyle w:val="a9"/>
        <w:shd w:val="clear" w:color="auto" w:fill="FFFFFF"/>
        <w:ind w:left="-851"/>
        <w:jc w:val="both"/>
        <w:rPr>
          <w:rFonts w:ascii="Arial" w:hAnsi="Arial" w:cs="Arial"/>
        </w:rPr>
      </w:pPr>
      <w:r>
        <w:t>- Отчет за  2019 год (нарастающим итогом)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 на 4 л. в 1 экз.</w:t>
      </w:r>
      <w:r>
        <w:rPr>
          <w:rFonts w:ascii="Arial" w:hAnsi="Arial" w:cs="Arial"/>
        </w:rPr>
        <w:t xml:space="preserve">                                                          </w:t>
      </w:r>
    </w:p>
    <w:p w14:paraId="37412902" w14:textId="77777777" w:rsidR="002727CA" w:rsidRDefault="002727CA" w:rsidP="002727CA">
      <w:pPr>
        <w:pStyle w:val="a9"/>
        <w:shd w:val="clear" w:color="auto" w:fill="FFFFFF"/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t xml:space="preserve">- Пояснительная к отчёту на 2 страницах. в 1экз </w:t>
      </w:r>
    </w:p>
    <w:p w14:paraId="2F8882FF" w14:textId="77777777" w:rsidR="00404177" w:rsidRPr="003618C1" w:rsidRDefault="00404177" w:rsidP="00886888">
      <w:pPr>
        <w:rPr>
          <w:sz w:val="32"/>
          <w:szCs w:val="32"/>
        </w:rPr>
      </w:pPr>
    </w:p>
    <w:p w14:paraId="23163F51" w14:textId="77777777" w:rsidR="00404177" w:rsidRPr="003618C1" w:rsidRDefault="00404177" w:rsidP="00886888">
      <w:pPr>
        <w:rPr>
          <w:sz w:val="32"/>
          <w:szCs w:val="32"/>
        </w:rPr>
      </w:pPr>
    </w:p>
    <w:p w14:paraId="2787BAC4" w14:textId="77777777" w:rsidR="00404177" w:rsidRPr="003618C1" w:rsidRDefault="00404177" w:rsidP="00886888">
      <w:pPr>
        <w:rPr>
          <w:sz w:val="32"/>
          <w:szCs w:val="32"/>
        </w:rPr>
      </w:pPr>
    </w:p>
    <w:sectPr w:rsidR="00404177" w:rsidRPr="003618C1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130EF" w14:textId="77777777" w:rsidR="00E24985" w:rsidRDefault="00E24985" w:rsidP="00404177">
      <w:r>
        <w:separator/>
      </w:r>
    </w:p>
  </w:endnote>
  <w:endnote w:type="continuationSeparator" w:id="0">
    <w:p w14:paraId="1D30EF43" w14:textId="77777777" w:rsidR="00E24985" w:rsidRDefault="00E2498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774C" w14:textId="77777777" w:rsidR="00404177" w:rsidRDefault="000264A7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5357C">
      <w:rPr>
        <w:noProof/>
      </w:rPr>
      <w:t>1</w:t>
    </w:r>
    <w:r>
      <w:fldChar w:fldCharType="end"/>
    </w:r>
  </w:p>
  <w:p w14:paraId="3D146711" w14:textId="77777777"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2CC6F" w14:textId="77777777" w:rsidR="00E24985" w:rsidRDefault="00E24985" w:rsidP="00404177">
      <w:r>
        <w:separator/>
      </w:r>
    </w:p>
  </w:footnote>
  <w:footnote w:type="continuationSeparator" w:id="0">
    <w:p w14:paraId="26B84B90" w14:textId="77777777" w:rsidR="00E24985" w:rsidRDefault="00E2498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ED07C" w14:textId="77777777"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88"/>
    <w:rsid w:val="00001278"/>
    <w:rsid w:val="00010F2E"/>
    <w:rsid w:val="000264A7"/>
    <w:rsid w:val="000D5C7B"/>
    <w:rsid w:val="0015357C"/>
    <w:rsid w:val="0021623C"/>
    <w:rsid w:val="002727CA"/>
    <w:rsid w:val="002E5C1D"/>
    <w:rsid w:val="002E767C"/>
    <w:rsid w:val="00311009"/>
    <w:rsid w:val="003618C1"/>
    <w:rsid w:val="00404177"/>
    <w:rsid w:val="0042029C"/>
    <w:rsid w:val="005542D8"/>
    <w:rsid w:val="00564952"/>
    <w:rsid w:val="005937FC"/>
    <w:rsid w:val="005A1F26"/>
    <w:rsid w:val="005B5D4B"/>
    <w:rsid w:val="006266A5"/>
    <w:rsid w:val="00673D44"/>
    <w:rsid w:val="006961EB"/>
    <w:rsid w:val="006E730E"/>
    <w:rsid w:val="00755FAF"/>
    <w:rsid w:val="0078553B"/>
    <w:rsid w:val="00793723"/>
    <w:rsid w:val="0083213D"/>
    <w:rsid w:val="00843529"/>
    <w:rsid w:val="00844D31"/>
    <w:rsid w:val="00886888"/>
    <w:rsid w:val="008A0EF2"/>
    <w:rsid w:val="008E7D6B"/>
    <w:rsid w:val="009C1F78"/>
    <w:rsid w:val="00A13614"/>
    <w:rsid w:val="00A6696F"/>
    <w:rsid w:val="00AB27FE"/>
    <w:rsid w:val="00B2615B"/>
    <w:rsid w:val="00B628C6"/>
    <w:rsid w:val="00CD6E5D"/>
    <w:rsid w:val="00D524F4"/>
    <w:rsid w:val="00DA0BF9"/>
    <w:rsid w:val="00DC2335"/>
    <w:rsid w:val="00DD671F"/>
    <w:rsid w:val="00E14580"/>
    <w:rsid w:val="00E24985"/>
    <w:rsid w:val="00E43016"/>
    <w:rsid w:val="00E823FF"/>
    <w:rsid w:val="00EE4658"/>
    <w:rsid w:val="00F31C3C"/>
    <w:rsid w:val="00F324F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B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793723"/>
    <w:pPr>
      <w:spacing w:before="100" w:beforeAutospacing="1" w:after="240" w:line="312" w:lineRule="auto"/>
    </w:pPr>
  </w:style>
  <w:style w:type="character" w:styleId="aa">
    <w:name w:val="Hyperlink"/>
    <w:basedOn w:val="a0"/>
    <w:semiHidden/>
    <w:rsid w:val="00793723"/>
    <w:rPr>
      <w:color w:val="0000FF"/>
      <w:u w:val="single"/>
    </w:rPr>
  </w:style>
  <w:style w:type="character" w:styleId="ab">
    <w:name w:val="Emphasis"/>
    <w:qFormat/>
    <w:rsid w:val="00793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mar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2019-02-22T09:28:00Z</dcterms:created>
  <dcterms:modified xsi:type="dcterms:W3CDTF">2020-06-03T12:47:00Z</dcterms:modified>
</cp:coreProperties>
</file>