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20365" w:rsidRPr="004E07B4" w:rsidTr="005C0009">
        <w:tc>
          <w:tcPr>
            <w:tcW w:w="4785" w:type="dxa"/>
          </w:tcPr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020365" w:rsidRDefault="00020365" w:rsidP="005C0009">
            <w:pPr>
              <w:jc w:val="center"/>
            </w:pPr>
            <w:r>
              <w:t>«СУСЛОНГЕР ОЛА ШОТАН ИЛЕМ»</w:t>
            </w:r>
          </w:p>
          <w:p w:rsidR="00020365" w:rsidRDefault="00020365" w:rsidP="005C0009">
            <w:pPr>
              <w:jc w:val="center"/>
            </w:pPr>
            <w:r>
              <w:t xml:space="preserve">МУНИЦИПАЛЬНЫЙ </w:t>
            </w:r>
          </w:p>
          <w:p w:rsidR="00020365" w:rsidRDefault="00020365" w:rsidP="005C0009">
            <w:pPr>
              <w:jc w:val="center"/>
            </w:pPr>
            <w:r>
              <w:t>ОБРАЗОВАНИЙЫН АДМИНИСТРАЦИЙЖЫМ</w:t>
            </w:r>
          </w:p>
          <w:p w:rsidR="00020365" w:rsidRDefault="00020365" w:rsidP="005C0009">
            <w:pPr>
              <w:pStyle w:val="1"/>
            </w:pPr>
            <w:r>
              <w:t>ПУНЧАЛЖЕ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020365" w:rsidRPr="00902612" w:rsidRDefault="00020365" w:rsidP="005C000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020365" w:rsidRPr="00902612" w:rsidRDefault="00020365" w:rsidP="005C0009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020365" w:rsidRDefault="00020365" w:rsidP="005C0009">
            <w:pPr>
              <w:pStyle w:val="1"/>
            </w:pPr>
            <w:r>
              <w:t>ПОСТАНОВЛЕНИЕ</w:t>
            </w:r>
          </w:p>
          <w:p w:rsidR="00020365" w:rsidRDefault="00020365" w:rsidP="005C0009">
            <w:pPr>
              <w:jc w:val="center"/>
            </w:pPr>
            <w:r>
              <w:t>АДМИНИСТРАЦИИ</w:t>
            </w:r>
          </w:p>
          <w:p w:rsidR="00020365" w:rsidRDefault="00020365" w:rsidP="005C0009">
            <w:pPr>
              <w:jc w:val="center"/>
            </w:pPr>
            <w:r>
              <w:t>МУНИЦИПАЛЬНОГО ОБРАЗОВАНИЯ</w:t>
            </w:r>
          </w:p>
          <w:p w:rsidR="00020365" w:rsidRDefault="00020365" w:rsidP="005C0009">
            <w:pPr>
              <w:jc w:val="center"/>
            </w:pPr>
            <w:r>
              <w:t>«ГОРОДСКОЕ ПОСЕЛЕНИЕ СУСЛОНГЕР»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020365" w:rsidRPr="008222B6" w:rsidRDefault="00020365" w:rsidP="005C000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020365" w:rsidRPr="00902612" w:rsidRDefault="00020365" w:rsidP="005C0009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020365" w:rsidRPr="00733437" w:rsidRDefault="00020365" w:rsidP="00020365">
      <w:pPr>
        <w:ind w:left="708" w:firstLine="708"/>
        <w:rPr>
          <w:sz w:val="28"/>
          <w:szCs w:val="28"/>
        </w:rPr>
      </w:pPr>
      <w:r w:rsidRPr="004E07B4">
        <w:rPr>
          <w:sz w:val="28"/>
          <w:szCs w:val="28"/>
        </w:rPr>
        <w:t xml:space="preserve"> </w:t>
      </w:r>
      <w:r w:rsidRPr="00FA47A6">
        <w:rPr>
          <w:sz w:val="28"/>
          <w:szCs w:val="28"/>
        </w:rPr>
        <w:t xml:space="preserve">« </w:t>
      </w:r>
      <w:r>
        <w:rPr>
          <w:sz w:val="28"/>
          <w:szCs w:val="28"/>
        </w:rPr>
        <w:t>29</w:t>
      </w:r>
      <w:r w:rsidRPr="00FA47A6">
        <w:rPr>
          <w:sz w:val="28"/>
          <w:szCs w:val="28"/>
        </w:rPr>
        <w:t xml:space="preserve"> »  </w:t>
      </w:r>
      <w:r>
        <w:rPr>
          <w:sz w:val="28"/>
          <w:szCs w:val="28"/>
        </w:rPr>
        <w:t>декабря  2017</w:t>
      </w:r>
      <w:r w:rsidR="004E07B4">
        <w:rPr>
          <w:sz w:val="28"/>
          <w:szCs w:val="28"/>
        </w:rPr>
        <w:t xml:space="preserve">  года</w:t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</w:t>
      </w:r>
      <w:r w:rsidR="005755B8">
        <w:rPr>
          <w:sz w:val="28"/>
          <w:szCs w:val="28"/>
        </w:rPr>
        <w:t>22</w:t>
      </w:r>
      <w:r w:rsidR="00315C96">
        <w:rPr>
          <w:sz w:val="28"/>
          <w:szCs w:val="28"/>
        </w:rPr>
        <w:t>6</w:t>
      </w:r>
    </w:p>
    <w:p w:rsidR="00020365" w:rsidRPr="00733437" w:rsidRDefault="00020365" w:rsidP="00020365">
      <w:pPr>
        <w:jc w:val="both"/>
        <w:rPr>
          <w:sz w:val="28"/>
          <w:szCs w:val="28"/>
        </w:rPr>
      </w:pPr>
    </w:p>
    <w:p w:rsidR="00315C96" w:rsidRDefault="00315C96" w:rsidP="004E07B4">
      <w:pPr>
        <w:spacing w:before="100" w:beforeAutospacing="1" w:after="100" w:afterAutospacing="1"/>
        <w:jc w:val="center"/>
        <w:outlineLvl w:val="0"/>
        <w:rPr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Об утверждении Порядка отнесения земель к </w:t>
      </w:r>
      <w:r w:rsidRPr="000A0DC5">
        <w:rPr>
          <w:b/>
          <w:bCs/>
          <w:kern w:val="36"/>
          <w:sz w:val="28"/>
          <w:szCs w:val="28"/>
        </w:rPr>
        <w:t>земл</w:t>
      </w:r>
      <w:r>
        <w:rPr>
          <w:b/>
          <w:bCs/>
          <w:kern w:val="36"/>
          <w:sz w:val="28"/>
          <w:szCs w:val="28"/>
        </w:rPr>
        <w:t>ям</w:t>
      </w:r>
      <w:r w:rsidRPr="000A0DC5">
        <w:rPr>
          <w:b/>
          <w:bCs/>
          <w:kern w:val="36"/>
          <w:sz w:val="28"/>
          <w:szCs w:val="28"/>
        </w:rPr>
        <w:t xml:space="preserve"> особо охраняемых территорий </w:t>
      </w:r>
      <w:r>
        <w:rPr>
          <w:b/>
          <w:bCs/>
          <w:kern w:val="36"/>
          <w:sz w:val="28"/>
          <w:szCs w:val="28"/>
        </w:rPr>
        <w:t>местного значения, их использования и охраны</w:t>
      </w:r>
    </w:p>
    <w:p w:rsidR="00315C96" w:rsidRDefault="00315C96" w:rsidP="00315C9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94 Земельного кодекса Российской Федерации, Федеральным законом от 06.10.2003 года № 131-ФЗ «Об общих принципах местного самоуправления в Российской Федерации», Уставом муниципального образования «Городское поселение Суслонгер», Администрация муниципального образования «Городское поселение Суслонгер» </w:t>
      </w:r>
      <w:r w:rsidR="004E07B4" w:rsidRPr="004E07B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15C96" w:rsidRDefault="00315C96" w:rsidP="004E07B4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0A0DC5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0A0DC5">
        <w:rPr>
          <w:sz w:val="28"/>
          <w:szCs w:val="28"/>
        </w:rPr>
        <w:t>к</w:t>
      </w:r>
      <w:r>
        <w:rPr>
          <w:sz w:val="28"/>
          <w:szCs w:val="28"/>
        </w:rPr>
        <w:t xml:space="preserve"> отнесения земель к землям</w:t>
      </w:r>
      <w:r w:rsidRPr="000A0DC5">
        <w:rPr>
          <w:sz w:val="28"/>
          <w:szCs w:val="28"/>
        </w:rPr>
        <w:t xml:space="preserve"> особо охраняемых территорий </w:t>
      </w:r>
      <w:r>
        <w:rPr>
          <w:sz w:val="28"/>
          <w:szCs w:val="28"/>
        </w:rPr>
        <w:t>местного</w:t>
      </w:r>
      <w:r w:rsidRPr="000A0DC5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, их использования и охраны</w:t>
      </w:r>
      <w:r w:rsidR="004E07B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315C96" w:rsidRDefault="00315C96" w:rsidP="004E07B4">
      <w:pPr>
        <w:pStyle w:val="a6"/>
        <w:spacing w:after="0"/>
        <w:ind w:firstLine="708"/>
        <w:contextualSpacing/>
        <w:jc w:val="both"/>
        <w:rPr>
          <w:sz w:val="28"/>
          <w:szCs w:val="28"/>
        </w:rPr>
      </w:pPr>
    </w:p>
    <w:p w:rsidR="004E07B4" w:rsidRDefault="00315C96" w:rsidP="004E07B4">
      <w:pPr>
        <w:pStyle w:val="a6"/>
        <w:spacing w:after="0"/>
        <w:ind w:firstLine="708"/>
        <w:contextualSpacing/>
        <w:jc w:val="both"/>
      </w:pPr>
      <w:r>
        <w:rPr>
          <w:sz w:val="28"/>
          <w:szCs w:val="28"/>
        </w:rPr>
        <w:t xml:space="preserve">2. </w:t>
      </w:r>
      <w:r w:rsidRPr="00CF1197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</w:t>
      </w:r>
      <w:r w:rsidR="004E07B4" w:rsidRPr="004E07B4">
        <w:rPr>
          <w:sz w:val="28"/>
          <w:szCs w:val="28"/>
        </w:rPr>
        <w:t>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="004E07B4" w:rsidRPr="004E07B4">
        <w:rPr>
          <w:sz w:val="28"/>
          <w:szCs w:val="28"/>
          <w:lang w:val="en-US"/>
        </w:rPr>
        <w:t>http</w:t>
      </w:r>
      <w:r w:rsidR="004E07B4" w:rsidRPr="004E07B4">
        <w:rPr>
          <w:sz w:val="28"/>
          <w:szCs w:val="28"/>
        </w:rPr>
        <w:t>://</w:t>
      </w:r>
      <w:r w:rsidR="004E07B4" w:rsidRPr="004E07B4">
        <w:rPr>
          <w:sz w:val="28"/>
          <w:szCs w:val="28"/>
          <w:lang w:val="en-US"/>
        </w:rPr>
        <w:t>www</w:t>
      </w:r>
      <w:r w:rsidR="004E07B4" w:rsidRPr="004E07B4">
        <w:rPr>
          <w:sz w:val="28"/>
          <w:szCs w:val="28"/>
        </w:rPr>
        <w:t>.</w:t>
      </w:r>
      <w:proofErr w:type="spellStart"/>
      <w:r w:rsidR="004E07B4" w:rsidRPr="004E07B4">
        <w:rPr>
          <w:sz w:val="28"/>
          <w:szCs w:val="28"/>
          <w:lang w:val="en-US"/>
        </w:rPr>
        <w:t>admzven</w:t>
      </w:r>
      <w:proofErr w:type="spellEnd"/>
      <w:r w:rsidR="004E07B4" w:rsidRPr="004E07B4">
        <w:rPr>
          <w:sz w:val="28"/>
          <w:szCs w:val="28"/>
        </w:rPr>
        <w:t>.</w:t>
      </w:r>
      <w:proofErr w:type="spellStart"/>
      <w:r w:rsidR="004E07B4" w:rsidRPr="004E07B4">
        <w:rPr>
          <w:sz w:val="28"/>
          <w:szCs w:val="28"/>
          <w:lang w:val="en-US"/>
        </w:rPr>
        <w:t>ru</w:t>
      </w:r>
      <w:proofErr w:type="spellEnd"/>
      <w:r w:rsidR="004E07B4" w:rsidRPr="004E07B4">
        <w:rPr>
          <w:sz w:val="28"/>
          <w:szCs w:val="28"/>
        </w:rPr>
        <w:t>).</w:t>
      </w:r>
      <w:r w:rsidR="004E07B4">
        <w:rPr>
          <w:szCs w:val="28"/>
        </w:rPr>
        <w:t xml:space="preserve">  </w:t>
      </w:r>
    </w:p>
    <w:p w:rsidR="00315C96" w:rsidRDefault="00315C96" w:rsidP="00315C96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A0DC5">
        <w:rPr>
          <w:rFonts w:ascii="Times New Roman" w:hAnsi="Times New Roman" w:cs="Times New Roman"/>
          <w:sz w:val="28"/>
          <w:szCs w:val="28"/>
        </w:rPr>
        <w:br/>
      </w:r>
    </w:p>
    <w:p w:rsidR="004E07B4" w:rsidRDefault="004E07B4" w:rsidP="00315C96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4E07B4" w:rsidRDefault="004E07B4" w:rsidP="00315C96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15C96" w:rsidRDefault="004E07B4" w:rsidP="00315C9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315C96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15C96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315C96" w:rsidRDefault="00315C96" w:rsidP="00315C9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315C96" w:rsidRDefault="00315C96" w:rsidP="00315C96">
      <w:pPr>
        <w:pStyle w:val="ConsPlusNormal"/>
      </w:pPr>
      <w:r>
        <w:rPr>
          <w:rFonts w:ascii="Times New Roman" w:hAnsi="Times New Roman" w:cs="Times New Roman"/>
          <w:bCs/>
          <w:sz w:val="28"/>
          <w:szCs w:val="28"/>
        </w:rPr>
        <w:t xml:space="preserve">«Городское поселение Суслонгер»                </w:t>
      </w:r>
      <w:r w:rsidR="004E07B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07B4">
        <w:rPr>
          <w:rFonts w:ascii="Times New Roman" w:hAnsi="Times New Roman" w:cs="Times New Roman"/>
          <w:bCs/>
          <w:sz w:val="28"/>
          <w:szCs w:val="28"/>
        </w:rPr>
        <w:t>И.А. Ахматгалиева</w:t>
      </w:r>
    </w:p>
    <w:p w:rsidR="00315C96" w:rsidRDefault="00315C96" w:rsidP="00315C96">
      <w:pPr>
        <w:spacing w:before="100" w:beforeAutospacing="1" w:after="100" w:afterAutospacing="1"/>
        <w:ind w:firstLine="709"/>
        <w:rPr>
          <w:sz w:val="28"/>
          <w:szCs w:val="28"/>
        </w:rPr>
      </w:pPr>
    </w:p>
    <w:p w:rsidR="00315C96" w:rsidRDefault="00315C96" w:rsidP="00315C96">
      <w:pPr>
        <w:spacing w:before="100" w:beforeAutospacing="1" w:after="100" w:afterAutospacing="1"/>
        <w:ind w:firstLine="709"/>
        <w:rPr>
          <w:sz w:val="28"/>
          <w:szCs w:val="28"/>
        </w:rPr>
      </w:pPr>
    </w:p>
    <w:p w:rsidR="00FA7350" w:rsidRDefault="00FA7350" w:rsidP="00315C96">
      <w:pPr>
        <w:spacing w:before="100" w:beforeAutospacing="1" w:after="100" w:afterAutospacing="1"/>
        <w:contextualSpacing/>
        <w:jc w:val="right"/>
        <w:rPr>
          <w:sz w:val="20"/>
          <w:szCs w:val="20"/>
        </w:rPr>
      </w:pPr>
    </w:p>
    <w:p w:rsidR="00FA7350" w:rsidRDefault="00FA7350" w:rsidP="00315C96">
      <w:pPr>
        <w:spacing w:before="100" w:beforeAutospacing="1" w:after="100" w:afterAutospacing="1"/>
        <w:contextualSpacing/>
        <w:jc w:val="right"/>
        <w:rPr>
          <w:sz w:val="20"/>
          <w:szCs w:val="20"/>
        </w:rPr>
      </w:pPr>
    </w:p>
    <w:p w:rsidR="00FA7350" w:rsidRDefault="00FA7350" w:rsidP="00315C96">
      <w:pPr>
        <w:spacing w:before="100" w:beforeAutospacing="1" w:after="100" w:afterAutospacing="1"/>
        <w:contextualSpacing/>
        <w:jc w:val="right"/>
      </w:pPr>
      <w:bookmarkStart w:id="0" w:name="_GoBack"/>
      <w:bookmarkEnd w:id="0"/>
      <w:r>
        <w:lastRenderedPageBreak/>
        <w:t>Приложение</w:t>
      </w:r>
    </w:p>
    <w:p w:rsidR="00315C96" w:rsidRPr="004E07B4" w:rsidRDefault="00315C96" w:rsidP="00315C96">
      <w:pPr>
        <w:spacing w:before="100" w:beforeAutospacing="1" w:after="100" w:afterAutospacing="1"/>
        <w:contextualSpacing/>
        <w:jc w:val="right"/>
      </w:pPr>
      <w:r w:rsidRPr="004E07B4">
        <w:t>к постановлению администрации</w:t>
      </w:r>
    </w:p>
    <w:p w:rsidR="004E07B4" w:rsidRDefault="004E07B4" w:rsidP="00315C96">
      <w:pPr>
        <w:spacing w:before="100" w:beforeAutospacing="1" w:after="100" w:afterAutospacing="1"/>
        <w:contextualSpacing/>
        <w:jc w:val="right"/>
      </w:pPr>
      <w:r>
        <w:t>муниципального образования</w:t>
      </w:r>
    </w:p>
    <w:p w:rsidR="00FA7350" w:rsidRDefault="00315C96" w:rsidP="00315C96">
      <w:pPr>
        <w:spacing w:before="100" w:beforeAutospacing="1" w:after="100" w:afterAutospacing="1"/>
        <w:contextualSpacing/>
        <w:jc w:val="right"/>
      </w:pPr>
      <w:r w:rsidRPr="004E07B4">
        <w:t xml:space="preserve"> «Городское поселение Суслонгер»</w:t>
      </w:r>
    </w:p>
    <w:p w:rsidR="00315C96" w:rsidRPr="004E07B4" w:rsidRDefault="00315C96" w:rsidP="00315C96">
      <w:pPr>
        <w:spacing w:before="100" w:beforeAutospacing="1" w:after="100" w:afterAutospacing="1"/>
        <w:contextualSpacing/>
        <w:jc w:val="right"/>
      </w:pPr>
      <w:r w:rsidRPr="004E07B4">
        <w:t>от «</w:t>
      </w:r>
      <w:r w:rsidR="004E07B4">
        <w:t xml:space="preserve"> 29 </w:t>
      </w:r>
      <w:r w:rsidRPr="004E07B4">
        <w:t>»</w:t>
      </w:r>
      <w:r w:rsidR="004E07B4">
        <w:t xml:space="preserve">  декабря </w:t>
      </w:r>
      <w:r w:rsidRPr="004E07B4">
        <w:t>2017 года №</w:t>
      </w:r>
      <w:r w:rsidR="004E07B4">
        <w:t xml:space="preserve"> 226</w:t>
      </w:r>
    </w:p>
    <w:p w:rsidR="00315C96" w:rsidRDefault="00315C96" w:rsidP="00315C9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15C96" w:rsidRPr="00FA7350" w:rsidRDefault="00315C96" w:rsidP="00315C96">
      <w:pPr>
        <w:spacing w:before="100" w:beforeAutospacing="1" w:after="100" w:afterAutospacing="1"/>
        <w:jc w:val="center"/>
        <w:rPr>
          <w:sz w:val="27"/>
          <w:szCs w:val="27"/>
        </w:rPr>
      </w:pPr>
      <w:r w:rsidRPr="00FA7350">
        <w:rPr>
          <w:b/>
          <w:bCs/>
          <w:sz w:val="27"/>
          <w:szCs w:val="27"/>
        </w:rPr>
        <w:t>Порядок отнесения земель к землям особо охраняемых территорий местного значения</w:t>
      </w:r>
      <w:r w:rsidR="004E07B4" w:rsidRPr="00FA7350">
        <w:rPr>
          <w:b/>
          <w:bCs/>
          <w:kern w:val="36"/>
          <w:sz w:val="27"/>
          <w:szCs w:val="27"/>
        </w:rPr>
        <w:t>, их использования и охраны</w:t>
      </w:r>
    </w:p>
    <w:p w:rsidR="00315C96" w:rsidRPr="00FA7350" w:rsidRDefault="00315C96" w:rsidP="00315C9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A7350">
        <w:rPr>
          <w:b/>
          <w:bCs/>
          <w:sz w:val="27"/>
          <w:szCs w:val="27"/>
        </w:rPr>
        <w:t>Глава I. Общие положения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1. </w:t>
      </w:r>
      <w:proofErr w:type="gramStart"/>
      <w:r w:rsidRPr="00FA7350">
        <w:rPr>
          <w:sz w:val="27"/>
          <w:szCs w:val="27"/>
        </w:rPr>
        <w:t xml:space="preserve">Настоящий Порядок отнесения земель к землям особо охраняемых территорий местного значения, их использования и охраны (далее - Порядок) разработан в целях обеспечения </w:t>
      </w:r>
      <w:r w:rsidR="004E07B4" w:rsidRPr="00FA7350">
        <w:rPr>
          <w:sz w:val="27"/>
          <w:szCs w:val="27"/>
        </w:rPr>
        <w:t>с</w:t>
      </w:r>
      <w:r w:rsidRPr="00FA7350">
        <w:rPr>
          <w:sz w:val="27"/>
          <w:szCs w:val="27"/>
        </w:rPr>
        <w:t xml:space="preserve">охранности земель особо охраняемых территорий в соответствии со </w:t>
      </w:r>
      <w:hyperlink r:id="rId7" w:history="1">
        <w:r w:rsidRPr="00FA7350">
          <w:rPr>
            <w:color w:val="0000FF"/>
            <w:sz w:val="27"/>
            <w:szCs w:val="27"/>
            <w:u w:val="single"/>
          </w:rPr>
          <w:t>статьей 94 Земельного кодекса Российской Федерации</w:t>
        </w:r>
      </w:hyperlink>
      <w:r w:rsidRPr="00FA7350">
        <w:rPr>
          <w:sz w:val="27"/>
          <w:szCs w:val="27"/>
        </w:rPr>
        <w:t>, Федеральным законом от 06.10.2003 года № 131-ФЗ «Об общих принципах местного самоуправления в Российской Федерации», Федеральным законом от 14.03.1995 года № 33-ФЗ «Об особо охраняемых природных территориях</w:t>
      </w:r>
      <w:proofErr w:type="gramEnd"/>
      <w:r w:rsidRPr="00FA7350">
        <w:rPr>
          <w:sz w:val="27"/>
          <w:szCs w:val="27"/>
        </w:rPr>
        <w:t>», Уставом муниципального образования «Городское поселение Суслонгер».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Настоящий Порядок регулирует отношения в области отнесения земель, расположенных на территории муниципального образования «Городское поселение Суслонгер»,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2. </w:t>
      </w:r>
      <w:proofErr w:type="gramStart"/>
      <w:r w:rsidRPr="00FA7350">
        <w:rPr>
          <w:sz w:val="27"/>
          <w:szCs w:val="27"/>
        </w:rPr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3. К землям особо охраняемых территорий местного значения (далее – земли особо охраняемых природных территорий) относятся: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а) земли особо охраняемых природных территорий;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б) земли природоохранного назначения;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в) земли рекреационного назначения;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г) земли историко-культурного назначения;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д) особо ценные земли.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5. К землям природоохранного назначения относятся земли, занятые защитными лесами, предусмотренными лесным законодательством (за </w:t>
      </w:r>
      <w:r w:rsidRPr="00FA7350">
        <w:rPr>
          <w:sz w:val="27"/>
          <w:szCs w:val="27"/>
        </w:rPr>
        <w:lastRenderedPageBreak/>
        <w:t>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 – оздоровительные лагеря, детские туристические станции, туристские парки, учебно – туристические тропы, трассы, детские и спортивные лагеря, другие аналогичные объекты.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7. К землям историко-культурного наследия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производств, ремесел, военных и гражданских захоронений.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 – культурную ценность.</w:t>
      </w:r>
    </w:p>
    <w:p w:rsidR="00315C96" w:rsidRPr="00FA7350" w:rsidRDefault="00315C96" w:rsidP="004E07B4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4E07B4" w:rsidRPr="00FA7350" w:rsidRDefault="004E07B4" w:rsidP="004E07B4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</w:p>
    <w:p w:rsidR="00315C96" w:rsidRPr="00FA7350" w:rsidRDefault="00315C96" w:rsidP="00315C9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A7350">
        <w:rPr>
          <w:b/>
          <w:bCs/>
          <w:sz w:val="27"/>
          <w:szCs w:val="27"/>
        </w:rPr>
        <w:t>Глава II. Порядок отнесения земель к землям особо охраняемых территорий местного значения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10. Инициатива отнесения земель к землям особо охраняемых территорий и создания на них особо охраняемой территории и создания на них особо охраняемой территории (далее - инициатива) может исходить </w:t>
      </w:r>
      <w:proofErr w:type="gramStart"/>
      <w:r w:rsidRPr="00FA7350">
        <w:rPr>
          <w:sz w:val="27"/>
          <w:szCs w:val="27"/>
        </w:rPr>
        <w:t>от</w:t>
      </w:r>
      <w:proofErr w:type="gramEnd"/>
      <w:r w:rsidRPr="00FA7350">
        <w:rPr>
          <w:sz w:val="27"/>
          <w:szCs w:val="27"/>
        </w:rPr>
        <w:t>: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а) граждан, а так же юридических лиц, в том числе общественных и религиозных объединений;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11. Инициатива оформляется субъектами, указанными в пункте 10 настоящего Порядка, в виде письменного обращения в администрацию муниципального образования «Городское поселение Суслонгер» (далее - обращение).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12. С учетом решения, принятого администрацией, ведущий специалист администрации муниципального образования «Городское поселение Суслонгер» Звениговского района готовит проект постановления администрации муниципального образования «Городское поселение Суслонгер» </w:t>
      </w:r>
      <w:proofErr w:type="gramStart"/>
      <w:r w:rsidRPr="00FA7350">
        <w:rPr>
          <w:sz w:val="27"/>
          <w:szCs w:val="27"/>
        </w:rPr>
        <w:t>об</w:t>
      </w:r>
      <w:proofErr w:type="gramEnd"/>
      <w:r w:rsidRPr="00FA7350">
        <w:rPr>
          <w:sz w:val="27"/>
          <w:szCs w:val="27"/>
        </w:rPr>
        <w:t>: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а) </w:t>
      </w:r>
      <w:proofErr w:type="gramStart"/>
      <w:r w:rsidRPr="00FA7350">
        <w:rPr>
          <w:sz w:val="27"/>
          <w:szCs w:val="27"/>
        </w:rPr>
        <w:t>отнесении</w:t>
      </w:r>
      <w:proofErr w:type="gramEnd"/>
      <w:r w:rsidRPr="00FA7350">
        <w:rPr>
          <w:sz w:val="27"/>
          <w:szCs w:val="27"/>
        </w:rPr>
        <w:t xml:space="preserve"> земель (земельного участка) к землям особо охраняемых территорий и создании на них особо охраняемой территории;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lastRenderedPageBreak/>
        <w:t xml:space="preserve">б) </w:t>
      </w:r>
      <w:proofErr w:type="gramStart"/>
      <w:r w:rsidRPr="00FA7350">
        <w:rPr>
          <w:sz w:val="27"/>
          <w:szCs w:val="27"/>
        </w:rPr>
        <w:t>отказе</w:t>
      </w:r>
      <w:proofErr w:type="gramEnd"/>
      <w:r w:rsidRPr="00FA7350">
        <w:rPr>
          <w:sz w:val="27"/>
          <w:szCs w:val="27"/>
        </w:rPr>
        <w:t xml:space="preserve"> в отнесении земель (земельного участка) к землям особо охраняемых территорий и создании на них особо охраняемой территории.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13. </w:t>
      </w:r>
      <w:proofErr w:type="gramStart"/>
      <w:r w:rsidRPr="00FA7350">
        <w:rPr>
          <w:sz w:val="27"/>
          <w:szCs w:val="27"/>
        </w:rPr>
        <w:t>Глава администрации муниципального образования «Городское поселение Суслонгер» издает постановление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муниципального образования 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  <w:proofErr w:type="gramEnd"/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В случае отказа отнесения земель (земельного участка) к землям особо охраняемых территорий и создании на них особо охраняемой территории администрацией муниципального образования «Городское поселение Суслонгер» направляется мотивированное обоснование отказа инициатору обращения.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14. Основаниями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б) представлены недостоверные или неполные сведения в обращении.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15.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муниципального образования «Городское поселение Суслонгер» и содержит следующие сведения: 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а) наименование особо охраняемой территории, ее назначение, цели и задачи ее образования;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в) площадь особо охраняемой территории;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г) кадастровые номера земельных участков, входящих в состав особо охраняемой территории;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д) ограничения хозяйственной деятельности в соответствии </w:t>
      </w:r>
      <w:proofErr w:type="gramStart"/>
      <w:r w:rsidRPr="00FA7350">
        <w:rPr>
          <w:sz w:val="27"/>
          <w:szCs w:val="27"/>
        </w:rPr>
        <w:t>с</w:t>
      </w:r>
      <w:proofErr w:type="gramEnd"/>
      <w:r w:rsidRPr="00FA7350">
        <w:rPr>
          <w:sz w:val="27"/>
          <w:szCs w:val="27"/>
        </w:rPr>
        <w:t xml:space="preserve"> значением особо охраняемой территории;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е) режим особой охраны с учетом требований действующего законодательства;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з) порядок управления, финансирования и функционирования особо охраняемой территории.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 xml:space="preserve">16. Постановление администрации муниципального образования «Городское поселение Суслонгер» об отнесении земель (земельного участка) к </w:t>
      </w:r>
      <w:r w:rsidRPr="00FA7350">
        <w:rPr>
          <w:sz w:val="27"/>
          <w:szCs w:val="27"/>
        </w:rPr>
        <w:lastRenderedPageBreak/>
        <w:t>землям особо охраняемых территорий и создания на них особо охраняемой территории подлежит официальному опубликованию</w:t>
      </w:r>
      <w:r w:rsidR="00FA7350" w:rsidRPr="00FA7350">
        <w:rPr>
          <w:sz w:val="27"/>
          <w:szCs w:val="27"/>
        </w:rPr>
        <w:t xml:space="preserve"> (обнародованию)</w:t>
      </w:r>
      <w:r w:rsidRPr="00FA7350">
        <w:rPr>
          <w:sz w:val="27"/>
          <w:szCs w:val="27"/>
        </w:rPr>
        <w:t xml:space="preserve"> в </w:t>
      </w:r>
      <w:proofErr w:type="gramStart"/>
      <w:r w:rsidRPr="00FA7350">
        <w:rPr>
          <w:sz w:val="27"/>
          <w:szCs w:val="27"/>
        </w:rPr>
        <w:t>порядке</w:t>
      </w:r>
      <w:proofErr w:type="gramEnd"/>
      <w:r w:rsidRPr="00FA7350">
        <w:rPr>
          <w:sz w:val="27"/>
          <w:szCs w:val="27"/>
        </w:rPr>
        <w:t xml:space="preserve"> предусмотренном Уставом муниципального образования «Городское поселение Суслонгер».</w:t>
      </w:r>
    </w:p>
    <w:p w:rsidR="00315C96" w:rsidRPr="00FA7350" w:rsidRDefault="00315C96" w:rsidP="00FA7350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FA7350">
        <w:rPr>
          <w:sz w:val="27"/>
          <w:szCs w:val="27"/>
        </w:rPr>
        <w:t>17. В случае создания в муниципальном образовании «Городское поселение Суслонгер» особо охраняемой природной территории копия постановления администрации муниципального образования «Городское поселение Суслонгер»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</w:t>
      </w:r>
      <w:proofErr w:type="gramStart"/>
      <w:r w:rsidRPr="00FA7350">
        <w:rPr>
          <w:sz w:val="27"/>
          <w:szCs w:val="27"/>
        </w:rPr>
        <w:t>и</w:t>
      </w:r>
      <w:proofErr w:type="gramEnd"/>
      <w:r w:rsidRPr="00FA7350">
        <w:rPr>
          <w:sz w:val="27"/>
          <w:szCs w:val="27"/>
        </w:rPr>
        <w:t xml:space="preserve"> 10 рабочих дней со дня принятия направляются в ФГБУ «Федеральная кадастровая палата Федеральной службы государственной регистрации, кадастра и картографии».</w:t>
      </w:r>
    </w:p>
    <w:p w:rsidR="00FA7350" w:rsidRPr="00FA7350" w:rsidRDefault="00FA7350" w:rsidP="00FA7350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</w:p>
    <w:p w:rsidR="00315C96" w:rsidRPr="00FA7350" w:rsidRDefault="00315C96" w:rsidP="00315C9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A7350">
        <w:rPr>
          <w:b/>
          <w:bCs/>
          <w:sz w:val="27"/>
          <w:szCs w:val="27"/>
        </w:rPr>
        <w:t>Глава III. Порядок использования и охраны земель особо охраняемых территорий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 xml:space="preserve">18. </w:t>
      </w:r>
      <w:proofErr w:type="gramStart"/>
      <w:r w:rsidRPr="00FA7350">
        <w:rPr>
          <w:sz w:val="27"/>
          <w:szCs w:val="27"/>
        </w:rPr>
        <w:t>В границах созданной особо охраняемой территорий могут предоставляться земельные участки в соответствии с ее назначениям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19.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20.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а) соблюдение правового режима использования особо охраняемой территории;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б) наблюдение за состоянием земель особо охраняемых территорий (мониторинг);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 xml:space="preserve">в) </w:t>
      </w:r>
      <w:proofErr w:type="gramStart"/>
      <w:r w:rsidRPr="00FA7350">
        <w:rPr>
          <w:sz w:val="27"/>
          <w:szCs w:val="27"/>
        </w:rPr>
        <w:t>контроль за</w:t>
      </w:r>
      <w:proofErr w:type="gramEnd"/>
      <w:r w:rsidRPr="00FA7350">
        <w:rPr>
          <w:sz w:val="27"/>
          <w:szCs w:val="27"/>
        </w:rPr>
        <w:t xml:space="preserve"> использованием земель особо охраняемых территорий, в том числе муниципальный земельный контроль и общественный;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г) поддержание земель особо охраняемых территорий в состоянии, соответствующем их назначению;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д) осуществление природоохранных мероприятий;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315C96" w:rsidRPr="00FA7350" w:rsidRDefault="00315C96" w:rsidP="00315C96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7"/>
          <w:szCs w:val="27"/>
        </w:rPr>
      </w:pPr>
      <w:r w:rsidRPr="00FA7350">
        <w:rPr>
          <w:sz w:val="27"/>
          <w:szCs w:val="27"/>
        </w:rPr>
        <w:t>ж) санитарную охрану земель особо охраняемых территорий от загрязнения и захламления отходами производства и потребления.</w:t>
      </w:r>
    </w:p>
    <w:sectPr w:rsidR="00315C96" w:rsidRPr="00FA7350" w:rsidSect="00FA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65"/>
    <w:rsid w:val="00020365"/>
    <w:rsid w:val="00315C96"/>
    <w:rsid w:val="004E07B4"/>
    <w:rsid w:val="005755B8"/>
    <w:rsid w:val="00BA3B96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36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36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20365"/>
    <w:rPr>
      <w:color w:val="0000FF"/>
      <w:u w:val="single"/>
    </w:rPr>
  </w:style>
  <w:style w:type="paragraph" w:customStyle="1" w:styleId="consplustitle">
    <w:name w:val="consplustitle"/>
    <w:basedOn w:val="a"/>
    <w:rsid w:val="000203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5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15C96"/>
    <w:pPr>
      <w:spacing w:after="120"/>
    </w:pPr>
    <w:rPr>
      <w:lang w:eastAsia="en-US"/>
    </w:rPr>
  </w:style>
  <w:style w:type="character" w:customStyle="1" w:styleId="a7">
    <w:name w:val="Основной текст Знак"/>
    <w:basedOn w:val="a0"/>
    <w:link w:val="a6"/>
    <w:rsid w:val="00315C9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5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36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36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20365"/>
    <w:rPr>
      <w:color w:val="0000FF"/>
      <w:u w:val="single"/>
    </w:rPr>
  </w:style>
  <w:style w:type="paragraph" w:customStyle="1" w:styleId="consplustitle">
    <w:name w:val="consplustitle"/>
    <w:basedOn w:val="a"/>
    <w:rsid w:val="000203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5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15C96"/>
    <w:pPr>
      <w:spacing w:after="120"/>
    </w:pPr>
    <w:rPr>
      <w:lang w:eastAsia="en-US"/>
    </w:rPr>
  </w:style>
  <w:style w:type="character" w:customStyle="1" w:styleId="a7">
    <w:name w:val="Основной текст Знак"/>
    <w:basedOn w:val="a0"/>
    <w:link w:val="a6"/>
    <w:rsid w:val="00315C9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5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2018-08-28T07:21:00Z</cp:lastPrinted>
  <dcterms:created xsi:type="dcterms:W3CDTF">2018-08-28T06:43:00Z</dcterms:created>
  <dcterms:modified xsi:type="dcterms:W3CDTF">2018-08-28T07:21:00Z</dcterms:modified>
</cp:coreProperties>
</file>