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1BA42CAB" w14:textId="5CDD1254" w:rsidR="00383498" w:rsidRDefault="00570B46" w:rsidP="00270F6C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14407">
        <w:rPr>
          <w:b/>
          <w:sz w:val="28"/>
          <w:szCs w:val="28"/>
        </w:rPr>
        <w:t>52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3C00EF">
        <w:rPr>
          <w:b/>
          <w:sz w:val="28"/>
          <w:szCs w:val="28"/>
        </w:rPr>
        <w:t>4</w:t>
      </w:r>
      <w:r w:rsidR="00664B18">
        <w:rPr>
          <w:b/>
          <w:sz w:val="28"/>
          <w:szCs w:val="28"/>
        </w:rPr>
        <w:t>8</w:t>
      </w:r>
      <w:r w:rsidR="00EF02DA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714407">
        <w:rPr>
          <w:b/>
          <w:sz w:val="28"/>
          <w:szCs w:val="28"/>
        </w:rPr>
        <w:t xml:space="preserve">27 декабря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C00EF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года</w:t>
      </w:r>
    </w:p>
    <w:p w14:paraId="47680BA5" w14:textId="77777777" w:rsidR="00EF02DA" w:rsidRPr="003524D4" w:rsidRDefault="00EF02DA" w:rsidP="00270F6C">
      <w:pPr>
        <w:jc w:val="center"/>
        <w:rPr>
          <w:b/>
          <w:sz w:val="28"/>
          <w:szCs w:val="28"/>
        </w:rPr>
      </w:pPr>
    </w:p>
    <w:p w14:paraId="11B8B1B3" w14:textId="77777777" w:rsidR="00891A4F" w:rsidRDefault="00EF02DA" w:rsidP="00891A4F">
      <w:pPr>
        <w:pStyle w:val="ac"/>
        <w:ind w:firstLine="567"/>
        <w:jc w:val="center"/>
        <w:rPr>
          <w:b/>
          <w:sz w:val="28"/>
          <w:szCs w:val="28"/>
        </w:rPr>
      </w:pPr>
      <w:r w:rsidRPr="00891A4F">
        <w:rPr>
          <w:b/>
          <w:sz w:val="28"/>
          <w:szCs w:val="28"/>
        </w:rPr>
        <w:t xml:space="preserve">Об утверждении Положения о Центре профилактики </w:t>
      </w:r>
      <w:r w:rsidR="00891A4F">
        <w:rPr>
          <w:b/>
          <w:sz w:val="28"/>
          <w:szCs w:val="28"/>
        </w:rPr>
        <w:t xml:space="preserve">    </w:t>
      </w:r>
    </w:p>
    <w:p w14:paraId="007EB1C9" w14:textId="7585EC00" w:rsidR="00EF02DA" w:rsidRPr="00891A4F" w:rsidRDefault="00891A4F" w:rsidP="00891A4F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02DA" w:rsidRPr="00891A4F">
        <w:rPr>
          <w:b/>
          <w:sz w:val="28"/>
          <w:szCs w:val="28"/>
        </w:rPr>
        <w:t>правонарушений Звениговского муниципального района</w:t>
      </w:r>
    </w:p>
    <w:p w14:paraId="17772053" w14:textId="77777777" w:rsidR="00EF02DA" w:rsidRPr="00891A4F" w:rsidRDefault="00EF02DA" w:rsidP="00EF02DA">
      <w:pPr>
        <w:pStyle w:val="ac"/>
        <w:ind w:firstLine="567"/>
        <w:rPr>
          <w:sz w:val="28"/>
          <w:szCs w:val="28"/>
          <w:lang w:val="x-none"/>
        </w:rPr>
      </w:pPr>
    </w:p>
    <w:p w14:paraId="501FBB63" w14:textId="5C2620A1" w:rsidR="00EF02DA" w:rsidRPr="001C31C8" w:rsidRDefault="00EF02DA" w:rsidP="00EF02DA">
      <w:pPr>
        <w:pStyle w:val="ac"/>
        <w:ind w:firstLine="567"/>
        <w:jc w:val="both"/>
        <w:rPr>
          <w:sz w:val="28"/>
          <w:szCs w:val="28"/>
        </w:rPr>
      </w:pPr>
      <w:r w:rsidRPr="00891A4F">
        <w:rPr>
          <w:sz w:val="28"/>
          <w:szCs w:val="28"/>
          <w:lang w:val="x-none"/>
        </w:rPr>
        <w:t>Рассмотрев протокол заседания Межведомственной комиссии при Правительстве Республики Марий Эл</w:t>
      </w:r>
      <w:r w:rsidR="00814B88">
        <w:rPr>
          <w:sz w:val="28"/>
          <w:szCs w:val="28"/>
        </w:rPr>
        <w:t xml:space="preserve"> по профилактике правонарушений </w:t>
      </w:r>
      <w:r w:rsidRPr="00891A4F">
        <w:rPr>
          <w:sz w:val="28"/>
          <w:szCs w:val="28"/>
          <w:lang w:val="x-none"/>
        </w:rPr>
        <w:t xml:space="preserve"> от 24 августа 2023 года №3, Собрание депутатов</w:t>
      </w:r>
      <w:r w:rsidR="001C31C8">
        <w:rPr>
          <w:sz w:val="28"/>
          <w:szCs w:val="28"/>
        </w:rPr>
        <w:t xml:space="preserve"> Звениговского муниципального района</w:t>
      </w:r>
    </w:p>
    <w:p w14:paraId="6C64A2E3" w14:textId="77777777" w:rsidR="00EF02DA" w:rsidRPr="00891A4F" w:rsidRDefault="00EF02DA" w:rsidP="00EF02DA">
      <w:pPr>
        <w:pStyle w:val="ac"/>
        <w:ind w:firstLine="567"/>
        <w:rPr>
          <w:sz w:val="28"/>
          <w:szCs w:val="28"/>
          <w:lang w:val="x-none"/>
        </w:rPr>
      </w:pPr>
    </w:p>
    <w:p w14:paraId="6BC9BF6B" w14:textId="21A4385F" w:rsidR="00EF02DA" w:rsidRPr="00891A4F" w:rsidRDefault="00891A4F" w:rsidP="00EF02DA">
      <w:pPr>
        <w:pStyle w:val="ac"/>
        <w:ind w:firstLine="567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                                    </w:t>
      </w:r>
      <w:r w:rsidR="00EF02DA" w:rsidRPr="00891A4F">
        <w:rPr>
          <w:sz w:val="28"/>
          <w:szCs w:val="28"/>
          <w:lang w:val="x-none"/>
        </w:rPr>
        <w:t>РЕШИЛО:</w:t>
      </w:r>
    </w:p>
    <w:p w14:paraId="35C16DDF" w14:textId="77777777" w:rsidR="00EF02DA" w:rsidRDefault="00EF02DA" w:rsidP="00EF02DA">
      <w:pPr>
        <w:pStyle w:val="ac"/>
        <w:ind w:firstLine="567"/>
        <w:rPr>
          <w:sz w:val="20"/>
          <w:szCs w:val="20"/>
          <w:lang w:val="x-none"/>
        </w:rPr>
      </w:pPr>
    </w:p>
    <w:p w14:paraId="58A0E38B" w14:textId="77777777" w:rsidR="00EF02DA" w:rsidRDefault="00EF02DA" w:rsidP="00EF02D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Утвердить Положение о Центре профилактики правонарушений Звениговского муниципального района, согласно приложению 1.</w:t>
      </w:r>
    </w:p>
    <w:p w14:paraId="2F463C0A" w14:textId="77777777" w:rsidR="00EF02DA" w:rsidRDefault="00EF02DA" w:rsidP="00EF02DA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Центра профилактики правонарушений Звениговского муниципального района, согласно приложению 2.</w:t>
      </w:r>
    </w:p>
    <w:p w14:paraId="347A1EBB" w14:textId="77777777" w:rsidR="00EF02DA" w:rsidRDefault="00EF02DA" w:rsidP="00EF02DA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  Признать утратившими силу:</w:t>
      </w:r>
    </w:p>
    <w:p w14:paraId="4BF9B045" w14:textId="77777777" w:rsidR="00EF02DA" w:rsidRDefault="00EF02DA" w:rsidP="00EF02DA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муниципального образования «Звениговский муниципальный район» от 27 апреля 2005 года №69 «Об утверждении Положения «О Центре профилактики правонарушений муниципального образования «Звениговский муниципальный район»;</w:t>
      </w:r>
    </w:p>
    <w:p w14:paraId="44EC13B8" w14:textId="4CE27E66" w:rsidR="00EF02DA" w:rsidRDefault="00EF02DA" w:rsidP="00EF02DA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Звениговского муниципального района от 27 апреля 2011 года №161 «О внесении изменений в Положение «О Центре профилактики правонарушений муниципального образования «Звениговский муниципальный район», утвержденного решением Собрания депутатов от 27.04.2005 г. №69»;</w:t>
      </w:r>
    </w:p>
    <w:p w14:paraId="2FBD4CB7" w14:textId="64167710" w:rsidR="00EF02DA" w:rsidRDefault="00EF02DA" w:rsidP="00EF02DA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Звениговского муниципального района от 14 декабря 2011 года №192 «О внесении изменений в Положение «О Центре профилактики правонарушений муниципального образования «Звениговский муниципальный район», утвержденного решением Собрания депутатов от 27.04.2005 г. №69» (в </w:t>
      </w:r>
      <w:proofErr w:type="gramStart"/>
      <w:r>
        <w:rPr>
          <w:sz w:val="28"/>
          <w:szCs w:val="28"/>
        </w:rPr>
        <w:t>редакции  решения</w:t>
      </w:r>
      <w:proofErr w:type="gramEnd"/>
      <w:r>
        <w:rPr>
          <w:sz w:val="28"/>
          <w:szCs w:val="28"/>
        </w:rPr>
        <w:t xml:space="preserve"> от 27.04.2011 г. №161»;</w:t>
      </w:r>
    </w:p>
    <w:p w14:paraId="0C34DE47" w14:textId="341350FB" w:rsidR="00EF02DA" w:rsidRDefault="00EF02DA" w:rsidP="00EF02DA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Звениговского муниципального района от 18 февраля 2015 года №50 «О внесении изменений в решение Собрания депутатов «О Центре профилактики правонарушений муниципального образования «Звениговский муниципальный район» от 27.04.2005 г. №69 (в редакции решений от 27.04.2011 г. №161, 14.12.2011 г. №192)»;</w:t>
      </w:r>
    </w:p>
    <w:p w14:paraId="1BE2A3B8" w14:textId="56F8C300" w:rsidR="00EF02DA" w:rsidRDefault="00EF02DA" w:rsidP="00891A4F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решение Собрания депутатов Звениговского муниципального района от 25 декабря 2019 года №73 «О внесении изменения в решение Собрания депутатов муниципального образования «Звениговский муниципальный район от 18.02.2015 года №50 «О Центре профилактики правонарушений муниципального образования «Звениговский муниципальный район» (в редакции решений от 27.04.2011 г. №161, 14.12.2011 г. №192, 18.02.2015 г. №50)».</w:t>
      </w:r>
    </w:p>
    <w:p w14:paraId="7F2AB157" w14:textId="77777777" w:rsidR="00891A4F" w:rsidRDefault="00EF02DA" w:rsidP="00EF02DA">
      <w:pPr>
        <w:ind w:firstLine="567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1A4F">
        <w:rPr>
          <w:rStyle w:val="FontStyle12"/>
          <w:sz w:val="28"/>
          <w:szCs w:val="28"/>
        </w:rPr>
        <w:t>Контроль за исполнением настоящего решения возложить на председателя постоянной комиссии по законности, правопорядку Собрания депутатов Звениговского муниципального района.</w:t>
      </w:r>
    </w:p>
    <w:p w14:paraId="60AF95F8" w14:textId="0E4054DE" w:rsidR="00EF02DA" w:rsidRDefault="00891A4F" w:rsidP="00EF02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F02DA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>подписания.</w:t>
      </w:r>
    </w:p>
    <w:p w14:paraId="4B1939EA" w14:textId="4530F07D" w:rsidR="00EF02DA" w:rsidRDefault="00EF02DA" w:rsidP="00EF02DA">
      <w:pPr>
        <w:pStyle w:val="Style6"/>
        <w:widowControl/>
        <w:tabs>
          <w:tab w:val="left" w:pos="0"/>
        </w:tabs>
        <w:spacing w:line="240" w:lineRule="auto"/>
        <w:ind w:firstLine="567"/>
        <w:rPr>
          <w:rStyle w:val="FontStyle12"/>
          <w:sz w:val="28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EF02DA" w14:paraId="003FEA7F" w14:textId="77777777" w:rsidTr="00EF02DA">
        <w:tc>
          <w:tcPr>
            <w:tcW w:w="5954" w:type="dxa"/>
          </w:tcPr>
          <w:p w14:paraId="21CF9249" w14:textId="77777777" w:rsidR="00EF02DA" w:rsidRDefault="00EF02DA">
            <w:pPr>
              <w:snapToGrid w:val="0"/>
              <w:jc w:val="center"/>
            </w:pPr>
          </w:p>
          <w:p w14:paraId="332BD0EA" w14:textId="1F7A9B66" w:rsidR="00EF02DA" w:rsidRDefault="00891A4F" w:rsidP="00891A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Звениговского муниципального района</w:t>
            </w:r>
          </w:p>
          <w:p w14:paraId="32FA650B" w14:textId="77777777" w:rsidR="00EF02DA" w:rsidRDefault="00EF02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14:paraId="4B032E23" w14:textId="77777777" w:rsidR="00EF02DA" w:rsidRDefault="00EF02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Звениговского муниципального района        </w:t>
            </w:r>
          </w:p>
        </w:tc>
        <w:tc>
          <w:tcPr>
            <w:tcW w:w="3402" w:type="dxa"/>
          </w:tcPr>
          <w:p w14:paraId="540DD812" w14:textId="77777777" w:rsidR="00EF02DA" w:rsidRDefault="00EF02DA">
            <w:pPr>
              <w:jc w:val="right"/>
              <w:rPr>
                <w:sz w:val="28"/>
                <w:szCs w:val="28"/>
              </w:rPr>
            </w:pPr>
          </w:p>
          <w:p w14:paraId="3226FED6" w14:textId="77777777" w:rsidR="00EF02DA" w:rsidRDefault="00EF02DA">
            <w:pPr>
              <w:jc w:val="right"/>
              <w:rPr>
                <w:sz w:val="28"/>
                <w:szCs w:val="28"/>
              </w:rPr>
            </w:pPr>
          </w:p>
          <w:p w14:paraId="1D0B187C" w14:textId="77777777" w:rsidR="00EF02DA" w:rsidRDefault="00EF02DA">
            <w:pPr>
              <w:ind w:left="1221"/>
              <w:rPr>
                <w:sz w:val="28"/>
                <w:szCs w:val="28"/>
              </w:rPr>
            </w:pPr>
          </w:p>
          <w:p w14:paraId="4DB6FE20" w14:textId="77777777" w:rsidR="00EF02DA" w:rsidRDefault="00EF02DA">
            <w:pPr>
              <w:ind w:left="122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Н.В.Лабутина</w:t>
            </w:r>
            <w:proofErr w:type="spellEnd"/>
            <w:r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EF02DA" w14:paraId="4396C8AD" w14:textId="77777777" w:rsidTr="00EF02DA">
        <w:tc>
          <w:tcPr>
            <w:tcW w:w="5954" w:type="dxa"/>
          </w:tcPr>
          <w:p w14:paraId="2F13A796" w14:textId="77777777" w:rsidR="00EF02DA" w:rsidRDefault="00EF02DA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2010E7BC" w14:textId="77777777" w:rsidR="00EF02DA" w:rsidRDefault="00EF02DA">
            <w:pPr>
              <w:jc w:val="right"/>
              <w:rPr>
                <w:sz w:val="32"/>
                <w:szCs w:val="32"/>
              </w:rPr>
            </w:pPr>
          </w:p>
        </w:tc>
      </w:tr>
    </w:tbl>
    <w:p w14:paraId="3978B928" w14:textId="0A9D633A" w:rsidR="00EF02DA" w:rsidRDefault="00EF02DA" w:rsidP="00EF02DA">
      <w:pPr>
        <w:jc w:val="center"/>
        <w:rPr>
          <w:sz w:val="28"/>
        </w:rPr>
      </w:pPr>
    </w:p>
    <w:p w14:paraId="246079FF" w14:textId="0186BF2F" w:rsidR="002A0A99" w:rsidRDefault="002A0A99" w:rsidP="002A0A99">
      <w:pPr>
        <w:jc w:val="both"/>
        <w:rPr>
          <w:sz w:val="28"/>
        </w:rPr>
      </w:pPr>
    </w:p>
    <w:sectPr w:rsidR="002A0A99" w:rsidSect="00270F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1C31C8"/>
    <w:rsid w:val="00216A9F"/>
    <w:rsid w:val="00225EF7"/>
    <w:rsid w:val="00270F6C"/>
    <w:rsid w:val="002A0A99"/>
    <w:rsid w:val="00315692"/>
    <w:rsid w:val="00383498"/>
    <w:rsid w:val="003B09D9"/>
    <w:rsid w:val="003B43E2"/>
    <w:rsid w:val="003C00EF"/>
    <w:rsid w:val="00410116"/>
    <w:rsid w:val="00425811"/>
    <w:rsid w:val="00502EE9"/>
    <w:rsid w:val="005156F0"/>
    <w:rsid w:val="00516226"/>
    <w:rsid w:val="00537A23"/>
    <w:rsid w:val="00570B46"/>
    <w:rsid w:val="005811D5"/>
    <w:rsid w:val="00593BAD"/>
    <w:rsid w:val="005948DB"/>
    <w:rsid w:val="00664B18"/>
    <w:rsid w:val="006B1594"/>
    <w:rsid w:val="006E1CEC"/>
    <w:rsid w:val="007064E8"/>
    <w:rsid w:val="00714407"/>
    <w:rsid w:val="0074125E"/>
    <w:rsid w:val="00783233"/>
    <w:rsid w:val="007B6C1E"/>
    <w:rsid w:val="007F2232"/>
    <w:rsid w:val="008105E1"/>
    <w:rsid w:val="00814B88"/>
    <w:rsid w:val="00891A4F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A6241"/>
    <w:rsid w:val="00EE46D5"/>
    <w:rsid w:val="00EF02DA"/>
    <w:rsid w:val="00F037DB"/>
    <w:rsid w:val="00F20751"/>
    <w:rsid w:val="00F75D21"/>
    <w:rsid w:val="00FB2895"/>
    <w:rsid w:val="00FD4A3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EF02DA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02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semiHidden/>
    <w:rsid w:val="00EF02D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F02D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6</cp:revision>
  <cp:lastPrinted>2023-12-27T08:15:00Z</cp:lastPrinted>
  <dcterms:created xsi:type="dcterms:W3CDTF">2023-12-26T10:59:00Z</dcterms:created>
  <dcterms:modified xsi:type="dcterms:W3CDTF">2023-12-27T08:15:00Z</dcterms:modified>
</cp:coreProperties>
</file>