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1BB7D70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7BA98761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DDAC" wp14:editId="585CDE02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80C6E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4696131C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5918A2A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0B6E3B90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1EEFBB2D" w14:textId="77777777" w:rsidR="00DB5C1E" w:rsidRPr="001E5761" w:rsidRDefault="00DB5C1E" w:rsidP="00401C89">
            <w:pPr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DEC5D7D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FCB661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917F172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69676A3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55204FC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088C481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0667F1AB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CAECE1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0A05D2DB" w14:textId="322CEE80" w:rsidR="005F6610" w:rsidRPr="005F6610" w:rsidRDefault="005F6610" w:rsidP="005F66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</w:p>
          <w:p w14:paraId="602AAF02" w14:textId="77777777" w:rsidR="00DB5C1E" w:rsidRPr="00DB5C1E" w:rsidRDefault="00DB5C1E" w:rsidP="00DB5C1E"/>
        </w:tc>
      </w:tr>
    </w:tbl>
    <w:p w14:paraId="00C6829D" w14:textId="79E1C0B3" w:rsidR="005F6610" w:rsidRDefault="00F90B9B" w:rsidP="005F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EA1E70">
        <w:rPr>
          <w:sz w:val="28"/>
          <w:szCs w:val="28"/>
        </w:rPr>
        <w:t>25</w:t>
      </w:r>
      <w:proofErr w:type="gramEnd"/>
      <w:r w:rsidR="00DB5C1E">
        <w:rPr>
          <w:sz w:val="28"/>
          <w:szCs w:val="28"/>
        </w:rPr>
        <w:t xml:space="preserve"> </w:t>
      </w:r>
      <w:r w:rsidR="00DB5C1E" w:rsidRPr="009656EC">
        <w:rPr>
          <w:sz w:val="28"/>
          <w:szCs w:val="28"/>
        </w:rPr>
        <w:t>»</w:t>
      </w:r>
      <w:r w:rsidR="00DB5C1E">
        <w:rPr>
          <w:sz w:val="28"/>
          <w:szCs w:val="28"/>
        </w:rPr>
        <w:t xml:space="preserve"> </w:t>
      </w:r>
      <w:r w:rsidR="00EA1E70">
        <w:rPr>
          <w:sz w:val="28"/>
          <w:szCs w:val="28"/>
        </w:rPr>
        <w:t>декабря</w:t>
      </w:r>
      <w:r w:rsidR="00307BFF">
        <w:rPr>
          <w:sz w:val="28"/>
          <w:szCs w:val="28"/>
        </w:rPr>
        <w:t xml:space="preserve"> </w:t>
      </w:r>
      <w:r w:rsidR="00AC07AF">
        <w:rPr>
          <w:sz w:val="28"/>
          <w:szCs w:val="28"/>
        </w:rPr>
        <w:t xml:space="preserve"> </w:t>
      </w:r>
      <w:r w:rsidR="00BD2DC7">
        <w:rPr>
          <w:sz w:val="28"/>
          <w:szCs w:val="28"/>
        </w:rPr>
        <w:t xml:space="preserve"> 202</w:t>
      </w:r>
      <w:r w:rsidR="002A0C1D">
        <w:rPr>
          <w:sz w:val="28"/>
          <w:szCs w:val="28"/>
        </w:rPr>
        <w:t>3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 w:rsidR="00EA1E70">
        <w:rPr>
          <w:sz w:val="28"/>
          <w:szCs w:val="28"/>
        </w:rPr>
        <w:t>1171</w:t>
      </w:r>
    </w:p>
    <w:p w14:paraId="254CFEEB" w14:textId="77777777" w:rsidR="00FD535E" w:rsidRPr="009656EC" w:rsidRDefault="00FD535E" w:rsidP="005F6610">
      <w:pPr>
        <w:jc w:val="center"/>
        <w:rPr>
          <w:sz w:val="28"/>
          <w:szCs w:val="28"/>
        </w:rPr>
      </w:pPr>
    </w:p>
    <w:p w14:paraId="1B6DAD19" w14:textId="77777777" w:rsidR="002A0C1D" w:rsidRPr="00FD535E" w:rsidRDefault="002A0C1D" w:rsidP="002A0C1D">
      <w:pPr>
        <w:pStyle w:val="1"/>
        <w:rPr>
          <w:b w:val="0"/>
          <w:bCs w:val="0"/>
          <w:sz w:val="27"/>
          <w:szCs w:val="27"/>
        </w:rPr>
      </w:pPr>
      <w:bookmarkStart w:id="0" w:name="_Hlk117863662"/>
      <w:r w:rsidRPr="00FD535E">
        <w:rPr>
          <w:b w:val="0"/>
          <w:bCs w:val="0"/>
          <w:sz w:val="27"/>
          <w:szCs w:val="27"/>
        </w:rPr>
        <w:t xml:space="preserve">О внесении изменений в постановление Администрации Звениговского муниципального района Республики Марий Эл </w:t>
      </w:r>
    </w:p>
    <w:p w14:paraId="29DAE11D" w14:textId="0140AC8A" w:rsidR="00096609" w:rsidRPr="00FD535E" w:rsidRDefault="002A0C1D" w:rsidP="002A0C1D">
      <w:pPr>
        <w:pStyle w:val="ab"/>
        <w:jc w:val="center"/>
        <w:rPr>
          <w:sz w:val="27"/>
          <w:szCs w:val="27"/>
        </w:rPr>
      </w:pPr>
      <w:r w:rsidRPr="00FD535E">
        <w:rPr>
          <w:rFonts w:eastAsiaTheme="minorEastAsia"/>
          <w:sz w:val="27"/>
          <w:szCs w:val="27"/>
        </w:rPr>
        <w:t xml:space="preserve">от 10 ноября 2022 года № </w:t>
      </w:r>
      <w:proofErr w:type="gramStart"/>
      <w:r w:rsidRPr="00FD535E">
        <w:rPr>
          <w:rFonts w:eastAsiaTheme="minorEastAsia"/>
          <w:sz w:val="27"/>
          <w:szCs w:val="27"/>
        </w:rPr>
        <w:t xml:space="preserve">987 </w:t>
      </w:r>
      <w:r w:rsidRPr="00FD535E">
        <w:rPr>
          <w:sz w:val="27"/>
          <w:szCs w:val="27"/>
        </w:rPr>
        <w:t xml:space="preserve"> «</w:t>
      </w:r>
      <w:proofErr w:type="gramEnd"/>
      <w:r w:rsidR="00096609" w:rsidRPr="00FD535E">
        <w:rPr>
          <w:sz w:val="27"/>
          <w:szCs w:val="27"/>
        </w:rPr>
        <w:t>О</w:t>
      </w:r>
      <w:r w:rsidR="00331D4C" w:rsidRPr="00FD535E">
        <w:rPr>
          <w:sz w:val="27"/>
          <w:szCs w:val="27"/>
        </w:rPr>
        <w:t xml:space="preserve">б установлении в Звениговском муниципальном районе </w:t>
      </w:r>
      <w:r w:rsidR="004077E6" w:rsidRPr="00FD535E">
        <w:rPr>
          <w:sz w:val="27"/>
          <w:szCs w:val="27"/>
        </w:rPr>
        <w:t xml:space="preserve"> </w:t>
      </w:r>
      <w:r w:rsidR="00DE3B65" w:rsidRPr="00FD535E">
        <w:rPr>
          <w:sz w:val="27"/>
          <w:szCs w:val="27"/>
        </w:rPr>
        <w:t>Республики Марий Эл дополнительных мер социальной поддержки членам семей военнослужащих, участвующих в специальной военной операции</w:t>
      </w:r>
      <w:bookmarkEnd w:id="0"/>
      <w:r w:rsidRPr="00FD535E">
        <w:rPr>
          <w:sz w:val="27"/>
          <w:szCs w:val="27"/>
        </w:rPr>
        <w:t>»</w:t>
      </w:r>
    </w:p>
    <w:p w14:paraId="4E5CCE79" w14:textId="11768BC1" w:rsidR="004E3F28" w:rsidRPr="00FD535E" w:rsidRDefault="00096609" w:rsidP="001D29CD">
      <w:pPr>
        <w:pStyle w:val="ab"/>
        <w:jc w:val="center"/>
        <w:rPr>
          <w:sz w:val="27"/>
          <w:szCs w:val="27"/>
        </w:rPr>
      </w:pPr>
      <w:r w:rsidRPr="00FD535E">
        <w:rPr>
          <w:sz w:val="27"/>
          <w:szCs w:val="27"/>
        </w:rPr>
        <w:t xml:space="preserve"> </w:t>
      </w:r>
    </w:p>
    <w:p w14:paraId="48DD7FFC" w14:textId="103350D3" w:rsidR="00DE3B65" w:rsidRDefault="00DE3B65" w:rsidP="001811A0">
      <w:pPr>
        <w:pStyle w:val="1"/>
        <w:spacing w:after="150" w:line="288" w:lineRule="atLeast"/>
        <w:jc w:val="both"/>
        <w:rPr>
          <w:b w:val="0"/>
          <w:sz w:val="27"/>
          <w:szCs w:val="27"/>
        </w:rPr>
      </w:pPr>
      <w:r w:rsidRPr="00FD535E">
        <w:rPr>
          <w:b w:val="0"/>
          <w:sz w:val="27"/>
          <w:szCs w:val="27"/>
        </w:rPr>
        <w:t xml:space="preserve">      На </w:t>
      </w:r>
      <w:proofErr w:type="gramStart"/>
      <w:r w:rsidRPr="00FD535E">
        <w:rPr>
          <w:b w:val="0"/>
          <w:sz w:val="27"/>
          <w:szCs w:val="27"/>
        </w:rPr>
        <w:t xml:space="preserve">основании  </w:t>
      </w:r>
      <w:r w:rsidR="002A0C1D" w:rsidRPr="00FD535E">
        <w:rPr>
          <w:b w:val="0"/>
          <w:color w:val="000000"/>
          <w:sz w:val="27"/>
          <w:szCs w:val="27"/>
        </w:rPr>
        <w:t>Указа</w:t>
      </w:r>
      <w:proofErr w:type="gramEnd"/>
      <w:r w:rsidR="002A0C1D" w:rsidRPr="00FD535E">
        <w:rPr>
          <w:b w:val="0"/>
          <w:color w:val="000000"/>
          <w:sz w:val="27"/>
          <w:szCs w:val="27"/>
        </w:rPr>
        <w:t xml:space="preserve"> Главы Республики Марий Эл от 14.03.2023 года</w:t>
      </w:r>
      <w:r w:rsidR="001811A0" w:rsidRPr="00FD535E">
        <w:rPr>
          <w:b w:val="0"/>
          <w:color w:val="000000"/>
          <w:sz w:val="27"/>
          <w:szCs w:val="27"/>
        </w:rPr>
        <w:t xml:space="preserve"> №45</w:t>
      </w:r>
      <w:r w:rsidR="002A0C1D" w:rsidRPr="00FD535E">
        <w:rPr>
          <w:b w:val="0"/>
          <w:color w:val="000000"/>
          <w:sz w:val="27"/>
          <w:szCs w:val="27"/>
        </w:rPr>
        <w:t xml:space="preserve">  </w:t>
      </w:r>
      <w:r w:rsidRPr="00FD535E">
        <w:rPr>
          <w:b w:val="0"/>
          <w:color w:val="000000"/>
          <w:sz w:val="27"/>
          <w:szCs w:val="27"/>
        </w:rPr>
        <w:t xml:space="preserve"> </w:t>
      </w:r>
      <w:bookmarkStart w:id="1" w:name="_Hlk117866410"/>
      <w:r w:rsidR="002A0C1D" w:rsidRPr="00FD535E">
        <w:rPr>
          <w:b w:val="0"/>
          <w:color w:val="000000"/>
          <w:sz w:val="27"/>
          <w:szCs w:val="27"/>
        </w:rPr>
        <w:t xml:space="preserve">« О внесении изменений в </w:t>
      </w:r>
      <w:r w:rsidRPr="00FD535E">
        <w:rPr>
          <w:b w:val="0"/>
          <w:color w:val="000000"/>
          <w:sz w:val="27"/>
          <w:szCs w:val="27"/>
        </w:rPr>
        <w:t>Указ Главы Республики Марий Эл</w:t>
      </w:r>
      <w:r w:rsidR="00163E18" w:rsidRPr="00FD535E">
        <w:rPr>
          <w:b w:val="0"/>
          <w:color w:val="000000"/>
          <w:sz w:val="27"/>
          <w:szCs w:val="27"/>
        </w:rPr>
        <w:t xml:space="preserve"> от 26.10.2022 года  №176</w:t>
      </w:r>
      <w:r w:rsidR="002A0C1D" w:rsidRPr="00FD535E">
        <w:rPr>
          <w:b w:val="0"/>
          <w:color w:val="000000"/>
          <w:sz w:val="27"/>
          <w:szCs w:val="27"/>
        </w:rPr>
        <w:t>»</w:t>
      </w:r>
      <w:bookmarkEnd w:id="1"/>
      <w:r w:rsidRPr="00FD535E">
        <w:rPr>
          <w:b w:val="0"/>
          <w:color w:val="000000"/>
          <w:sz w:val="27"/>
          <w:szCs w:val="27"/>
        </w:rPr>
        <w:t xml:space="preserve">, </w:t>
      </w:r>
      <w:r w:rsidRPr="00FD535E">
        <w:rPr>
          <w:b w:val="0"/>
          <w:sz w:val="27"/>
          <w:szCs w:val="27"/>
        </w:rPr>
        <w:t>руководствуясь пунктами 6.1, 6.3</w:t>
      </w:r>
      <w:r w:rsidR="002A0C1D" w:rsidRPr="00FD535E">
        <w:rPr>
          <w:b w:val="0"/>
          <w:sz w:val="27"/>
          <w:szCs w:val="27"/>
        </w:rPr>
        <w:t>, 6.10</w:t>
      </w:r>
      <w:r w:rsidRPr="00FD535E">
        <w:rPr>
          <w:b w:val="0"/>
          <w:sz w:val="27"/>
          <w:szCs w:val="27"/>
        </w:rPr>
        <w:t xml:space="preserve">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73EBE1CF" w14:textId="77777777" w:rsidR="00FD535E" w:rsidRPr="00FD535E" w:rsidRDefault="00FD535E" w:rsidP="00FD535E"/>
    <w:p w14:paraId="2D3390C0" w14:textId="15DC4F45" w:rsidR="00DE3B65" w:rsidRDefault="00DE3B65" w:rsidP="00FD535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D535E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14:paraId="4E17A0C7" w14:textId="77777777" w:rsidR="00FD535E" w:rsidRPr="00FD535E" w:rsidRDefault="00FD535E" w:rsidP="00FD535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37C9D760" w14:textId="22D01966" w:rsidR="002A0C1D" w:rsidRPr="00FD535E" w:rsidRDefault="00DE3B65" w:rsidP="002A0C1D">
      <w:pPr>
        <w:pStyle w:val="1"/>
        <w:jc w:val="both"/>
        <w:rPr>
          <w:b w:val="0"/>
          <w:sz w:val="27"/>
          <w:szCs w:val="27"/>
        </w:rPr>
      </w:pPr>
      <w:r w:rsidRPr="00FD535E">
        <w:rPr>
          <w:b w:val="0"/>
          <w:sz w:val="27"/>
          <w:szCs w:val="27"/>
        </w:rPr>
        <w:tab/>
        <w:t>1.</w:t>
      </w:r>
      <w:bookmarkStart w:id="2" w:name="_Hlk117863984"/>
      <w:r w:rsidR="002A0C1D" w:rsidRPr="00FD535E">
        <w:rPr>
          <w:b w:val="0"/>
          <w:sz w:val="27"/>
          <w:szCs w:val="27"/>
        </w:rPr>
        <w:t xml:space="preserve"> Внести следующие изменения в постановление Администрации Звениговского муниципального района Республики Марий Эл </w:t>
      </w:r>
      <w:r w:rsidR="002A0C1D" w:rsidRPr="00FD535E">
        <w:rPr>
          <w:rFonts w:eastAsiaTheme="minorEastAsia"/>
          <w:b w:val="0"/>
          <w:sz w:val="27"/>
          <w:szCs w:val="27"/>
        </w:rPr>
        <w:t xml:space="preserve">от 10 ноября 2022 года № 987 </w:t>
      </w:r>
      <w:r w:rsidR="002A0C1D" w:rsidRPr="00FD535E">
        <w:rPr>
          <w:b w:val="0"/>
          <w:sz w:val="27"/>
          <w:szCs w:val="27"/>
        </w:rPr>
        <w:t xml:space="preserve"> «Об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операции»:</w:t>
      </w:r>
    </w:p>
    <w:p w14:paraId="4F7B66DD" w14:textId="1F6CE0EC" w:rsidR="00B93DAF" w:rsidRPr="00FD535E" w:rsidRDefault="002A0C1D" w:rsidP="000A3939">
      <w:pPr>
        <w:pStyle w:val="ab"/>
        <w:jc w:val="both"/>
        <w:rPr>
          <w:sz w:val="27"/>
          <w:szCs w:val="27"/>
        </w:rPr>
      </w:pPr>
      <w:r w:rsidRPr="00FD535E">
        <w:rPr>
          <w:sz w:val="27"/>
          <w:szCs w:val="27"/>
        </w:rPr>
        <w:t xml:space="preserve">         1) </w:t>
      </w:r>
      <w:proofErr w:type="gramStart"/>
      <w:r w:rsidRPr="00FD535E">
        <w:rPr>
          <w:sz w:val="27"/>
          <w:szCs w:val="27"/>
        </w:rPr>
        <w:t>Пункт  4</w:t>
      </w:r>
      <w:proofErr w:type="gramEnd"/>
      <w:r w:rsidRPr="00FD535E">
        <w:rPr>
          <w:sz w:val="27"/>
          <w:szCs w:val="27"/>
        </w:rPr>
        <w:t xml:space="preserve"> постановления </w:t>
      </w:r>
      <w:r w:rsidR="00401C89" w:rsidRPr="00FD535E">
        <w:rPr>
          <w:sz w:val="27"/>
          <w:szCs w:val="27"/>
        </w:rPr>
        <w:t xml:space="preserve"> дополнить абзацем 2 </w:t>
      </w:r>
      <w:r w:rsidRPr="00FD535E">
        <w:rPr>
          <w:sz w:val="27"/>
          <w:szCs w:val="27"/>
        </w:rPr>
        <w:t>следующе</w:t>
      </w:r>
      <w:r w:rsidR="00401C89" w:rsidRPr="00FD535E">
        <w:rPr>
          <w:sz w:val="27"/>
          <w:szCs w:val="27"/>
        </w:rPr>
        <w:t>го</w:t>
      </w:r>
      <w:r w:rsidRPr="00FD535E">
        <w:rPr>
          <w:sz w:val="27"/>
          <w:szCs w:val="27"/>
        </w:rPr>
        <w:t xml:space="preserve"> </w:t>
      </w:r>
      <w:r w:rsidR="00401C89" w:rsidRPr="00FD535E">
        <w:rPr>
          <w:sz w:val="27"/>
          <w:szCs w:val="27"/>
        </w:rPr>
        <w:t>содержания</w:t>
      </w:r>
      <w:r w:rsidRPr="00FD535E">
        <w:rPr>
          <w:sz w:val="27"/>
          <w:szCs w:val="27"/>
        </w:rPr>
        <w:t>:</w:t>
      </w:r>
    </w:p>
    <w:p w14:paraId="22106EEA" w14:textId="73162DE3" w:rsidR="00DE3B65" w:rsidRPr="00FD535E" w:rsidRDefault="000A3939" w:rsidP="00401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D535E">
        <w:rPr>
          <w:sz w:val="27"/>
          <w:szCs w:val="27"/>
        </w:rPr>
        <w:t xml:space="preserve">  </w:t>
      </w:r>
      <w:bookmarkEnd w:id="2"/>
      <w:r w:rsidR="002A0C1D" w:rsidRPr="00FD535E">
        <w:rPr>
          <w:sz w:val="27"/>
          <w:szCs w:val="27"/>
        </w:rPr>
        <w:t>«</w:t>
      </w:r>
      <w:proofErr w:type="gramStart"/>
      <w:r w:rsidR="009A107D" w:rsidRPr="00FD535E">
        <w:rPr>
          <w:sz w:val="27"/>
          <w:szCs w:val="27"/>
        </w:rPr>
        <w:t xml:space="preserve">Предоставление  </w:t>
      </w:r>
      <w:r w:rsidR="009A107D" w:rsidRPr="00FD535E">
        <w:rPr>
          <w:color w:val="000000"/>
          <w:sz w:val="27"/>
          <w:szCs w:val="27"/>
        </w:rPr>
        <w:t>дополнительных</w:t>
      </w:r>
      <w:proofErr w:type="gramEnd"/>
      <w:r w:rsidR="009A107D" w:rsidRPr="00FD535E">
        <w:rPr>
          <w:color w:val="000000"/>
          <w:sz w:val="27"/>
          <w:szCs w:val="27"/>
        </w:rPr>
        <w:t xml:space="preserve"> мер социальной поддержки осуществляется либо продолжается в случае прохождения военнослужащим лечения в связи с получением увечья (ранения, травмы, контузии)</w:t>
      </w:r>
      <w:r w:rsidR="001D29CD" w:rsidRPr="00FD535E">
        <w:rPr>
          <w:color w:val="000000"/>
          <w:sz w:val="27"/>
          <w:szCs w:val="27"/>
        </w:rPr>
        <w:t xml:space="preserve"> или гибели (смерти) военнослужащего при прохождении военной службы в рамках  </w:t>
      </w:r>
      <w:r w:rsidR="008D26E4" w:rsidRPr="00FD535E">
        <w:rPr>
          <w:color w:val="000000"/>
          <w:sz w:val="27"/>
          <w:szCs w:val="27"/>
        </w:rPr>
        <w:t>участия в специальной военной операции</w:t>
      </w:r>
      <w:r w:rsidR="001D29CD" w:rsidRPr="00FD535E">
        <w:rPr>
          <w:color w:val="000000"/>
          <w:sz w:val="27"/>
          <w:szCs w:val="27"/>
        </w:rPr>
        <w:t xml:space="preserve"> до окончания  специальной военной операции</w:t>
      </w:r>
      <w:r w:rsidR="008D26E4" w:rsidRPr="00FD535E">
        <w:rPr>
          <w:color w:val="000000"/>
          <w:sz w:val="27"/>
          <w:szCs w:val="27"/>
        </w:rPr>
        <w:t>.</w:t>
      </w:r>
      <w:r w:rsidR="001D29CD" w:rsidRPr="00FD535E">
        <w:rPr>
          <w:color w:val="000000"/>
          <w:sz w:val="27"/>
          <w:szCs w:val="27"/>
        </w:rPr>
        <w:t>».</w:t>
      </w:r>
      <w:r w:rsidR="00DE3B65" w:rsidRPr="00FD535E">
        <w:rPr>
          <w:sz w:val="27"/>
          <w:szCs w:val="27"/>
        </w:rPr>
        <w:t xml:space="preserve"> </w:t>
      </w:r>
    </w:p>
    <w:p w14:paraId="659F6C01" w14:textId="2FFF3E27" w:rsidR="005F6610" w:rsidRPr="00FD535E" w:rsidRDefault="001D29CD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D535E">
        <w:rPr>
          <w:sz w:val="27"/>
          <w:szCs w:val="27"/>
        </w:rPr>
        <w:t>2</w:t>
      </w:r>
      <w:r w:rsidR="00DE3B65" w:rsidRPr="00FD535E">
        <w:rPr>
          <w:sz w:val="27"/>
          <w:szCs w:val="27"/>
        </w:rPr>
        <w:t>. Настоящее постановление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неделя.</w:t>
      </w:r>
    </w:p>
    <w:p w14:paraId="169FF6DD" w14:textId="77777777" w:rsidR="005F6610" w:rsidRPr="00FD535E" w:rsidRDefault="005F6610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05473E6" w14:textId="721A5690" w:rsidR="00DE3B65" w:rsidRPr="00FD535E" w:rsidRDefault="00DE3B65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D535E">
        <w:rPr>
          <w:rFonts w:ascii="Times New Roman" w:hAnsi="Times New Roman" w:cs="Times New Roman"/>
          <w:sz w:val="27"/>
          <w:szCs w:val="27"/>
        </w:rPr>
        <w:t>Глава Ад</w:t>
      </w:r>
      <w:r w:rsidR="001D29CD" w:rsidRPr="00FD535E">
        <w:rPr>
          <w:rFonts w:ascii="Times New Roman" w:hAnsi="Times New Roman" w:cs="Times New Roman"/>
          <w:sz w:val="27"/>
          <w:szCs w:val="27"/>
        </w:rPr>
        <w:t>м</w:t>
      </w:r>
      <w:r w:rsidRPr="00FD535E">
        <w:rPr>
          <w:rFonts w:ascii="Times New Roman" w:hAnsi="Times New Roman" w:cs="Times New Roman"/>
          <w:sz w:val="27"/>
          <w:szCs w:val="27"/>
        </w:rPr>
        <w:t xml:space="preserve">инистрации </w:t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Pr="00FD535E">
        <w:rPr>
          <w:rFonts w:ascii="Times New Roman" w:hAnsi="Times New Roman" w:cs="Times New Roman"/>
          <w:sz w:val="27"/>
          <w:szCs w:val="27"/>
        </w:rPr>
        <w:tab/>
      </w:r>
      <w:r w:rsidR="00F61AE0" w:rsidRPr="00FD535E">
        <w:rPr>
          <w:rFonts w:ascii="Times New Roman" w:hAnsi="Times New Roman" w:cs="Times New Roman"/>
          <w:sz w:val="27"/>
          <w:szCs w:val="27"/>
        </w:rPr>
        <w:t>С.В. Петров</w:t>
      </w:r>
    </w:p>
    <w:p w14:paraId="5A71C97C" w14:textId="77777777" w:rsidR="001811A0" w:rsidRDefault="001811A0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BBEC91" w14:textId="77777777" w:rsidR="00DE3B65" w:rsidRPr="007A2E75" w:rsidRDefault="00DE3B65" w:rsidP="00DE3B65">
      <w:pPr>
        <w:rPr>
          <w:sz w:val="16"/>
          <w:szCs w:val="16"/>
        </w:rPr>
      </w:pPr>
      <w:r w:rsidRPr="007A2E75">
        <w:rPr>
          <w:sz w:val="16"/>
          <w:szCs w:val="16"/>
        </w:rPr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E3B65" w:rsidRPr="00230285" w14:paraId="0078D993" w14:textId="77777777" w:rsidTr="002A0A72">
        <w:tc>
          <w:tcPr>
            <w:tcW w:w="3936" w:type="dxa"/>
          </w:tcPr>
          <w:p w14:paraId="126F4668" w14:textId="77777777" w:rsidR="00DE3B65" w:rsidRPr="00230285" w:rsidRDefault="00DE3B65" w:rsidP="002A0A7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51ECB216" w14:textId="77777777" w:rsidR="00DE3B65" w:rsidRPr="00230285" w:rsidRDefault="00DE3B65" w:rsidP="002A0A72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8204A4" w14:textId="77777777" w:rsidR="001E582C" w:rsidRDefault="001E582C" w:rsidP="00EA1E70">
      <w:pPr>
        <w:rPr>
          <w:b/>
          <w:sz w:val="28"/>
          <w:szCs w:val="28"/>
        </w:rPr>
      </w:pPr>
    </w:p>
    <w:sectPr w:rsidR="001E582C" w:rsidSect="005F66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7A0" w14:textId="77777777" w:rsidR="00C43C80" w:rsidRDefault="00C43C80" w:rsidP="005E7952">
      <w:r>
        <w:separator/>
      </w:r>
    </w:p>
  </w:endnote>
  <w:endnote w:type="continuationSeparator" w:id="0">
    <w:p w14:paraId="045EEDC5" w14:textId="77777777" w:rsidR="00C43C80" w:rsidRDefault="00C43C80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DA59" w14:textId="77777777" w:rsidR="00C43C80" w:rsidRDefault="00C43C80" w:rsidP="005E7952">
      <w:r>
        <w:separator/>
      </w:r>
    </w:p>
  </w:footnote>
  <w:footnote w:type="continuationSeparator" w:id="0">
    <w:p w14:paraId="67AC53C0" w14:textId="77777777" w:rsidR="00C43C80" w:rsidRDefault="00C43C80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1E"/>
    <w:rsid w:val="00025E70"/>
    <w:rsid w:val="000417BD"/>
    <w:rsid w:val="00045871"/>
    <w:rsid w:val="0004791B"/>
    <w:rsid w:val="000629C4"/>
    <w:rsid w:val="00065658"/>
    <w:rsid w:val="00096609"/>
    <w:rsid w:val="000A3939"/>
    <w:rsid w:val="000C429B"/>
    <w:rsid w:val="000E3B5C"/>
    <w:rsid w:val="00131EB5"/>
    <w:rsid w:val="00153FB9"/>
    <w:rsid w:val="00163E18"/>
    <w:rsid w:val="001811A0"/>
    <w:rsid w:val="001D29CD"/>
    <w:rsid w:val="001E582C"/>
    <w:rsid w:val="00236896"/>
    <w:rsid w:val="00291DD6"/>
    <w:rsid w:val="002A0C1D"/>
    <w:rsid w:val="002D2D96"/>
    <w:rsid w:val="002E44E8"/>
    <w:rsid w:val="00307BFF"/>
    <w:rsid w:val="00317A8E"/>
    <w:rsid w:val="00331D4C"/>
    <w:rsid w:val="0033628A"/>
    <w:rsid w:val="0035526D"/>
    <w:rsid w:val="00396315"/>
    <w:rsid w:val="00401C89"/>
    <w:rsid w:val="004077E6"/>
    <w:rsid w:val="00407AA3"/>
    <w:rsid w:val="004223F9"/>
    <w:rsid w:val="00422742"/>
    <w:rsid w:val="00451706"/>
    <w:rsid w:val="004D0044"/>
    <w:rsid w:val="004E3F28"/>
    <w:rsid w:val="004F0498"/>
    <w:rsid w:val="0051707B"/>
    <w:rsid w:val="00555868"/>
    <w:rsid w:val="00557723"/>
    <w:rsid w:val="00560F1A"/>
    <w:rsid w:val="00571558"/>
    <w:rsid w:val="005B6DCC"/>
    <w:rsid w:val="005E7952"/>
    <w:rsid w:val="005F6610"/>
    <w:rsid w:val="00607C6D"/>
    <w:rsid w:val="00611191"/>
    <w:rsid w:val="00640022"/>
    <w:rsid w:val="00674361"/>
    <w:rsid w:val="006B58F2"/>
    <w:rsid w:val="007508E3"/>
    <w:rsid w:val="00774FD3"/>
    <w:rsid w:val="00791372"/>
    <w:rsid w:val="00791447"/>
    <w:rsid w:val="007A1531"/>
    <w:rsid w:val="007A2E75"/>
    <w:rsid w:val="007A5B0A"/>
    <w:rsid w:val="00810C46"/>
    <w:rsid w:val="00865602"/>
    <w:rsid w:val="00873F41"/>
    <w:rsid w:val="0088755C"/>
    <w:rsid w:val="008B012B"/>
    <w:rsid w:val="008B1A19"/>
    <w:rsid w:val="008B55E8"/>
    <w:rsid w:val="008D26E4"/>
    <w:rsid w:val="00943412"/>
    <w:rsid w:val="009564D4"/>
    <w:rsid w:val="00963E17"/>
    <w:rsid w:val="00991C9F"/>
    <w:rsid w:val="009A107D"/>
    <w:rsid w:val="009A7EA2"/>
    <w:rsid w:val="009B2739"/>
    <w:rsid w:val="009D4EEA"/>
    <w:rsid w:val="00A0429F"/>
    <w:rsid w:val="00A146C8"/>
    <w:rsid w:val="00A600C3"/>
    <w:rsid w:val="00A60BBE"/>
    <w:rsid w:val="00A61E6A"/>
    <w:rsid w:val="00AC07AF"/>
    <w:rsid w:val="00AC7DCD"/>
    <w:rsid w:val="00B11610"/>
    <w:rsid w:val="00B633D0"/>
    <w:rsid w:val="00B91259"/>
    <w:rsid w:val="00B93DAF"/>
    <w:rsid w:val="00BA0E25"/>
    <w:rsid w:val="00BD2DC7"/>
    <w:rsid w:val="00C43C80"/>
    <w:rsid w:val="00C52064"/>
    <w:rsid w:val="00C60B17"/>
    <w:rsid w:val="00C638D7"/>
    <w:rsid w:val="00CB15E7"/>
    <w:rsid w:val="00D138D7"/>
    <w:rsid w:val="00D572FC"/>
    <w:rsid w:val="00D92031"/>
    <w:rsid w:val="00D9311E"/>
    <w:rsid w:val="00DB5C1E"/>
    <w:rsid w:val="00DE235B"/>
    <w:rsid w:val="00DE3B65"/>
    <w:rsid w:val="00E36CEB"/>
    <w:rsid w:val="00E45DBF"/>
    <w:rsid w:val="00E6467B"/>
    <w:rsid w:val="00E958C8"/>
    <w:rsid w:val="00EA1E70"/>
    <w:rsid w:val="00F61AE0"/>
    <w:rsid w:val="00F62BF1"/>
    <w:rsid w:val="00F862B3"/>
    <w:rsid w:val="00F90B9B"/>
    <w:rsid w:val="00FA2A5C"/>
    <w:rsid w:val="00FB11D2"/>
    <w:rsid w:val="00FB5C98"/>
    <w:rsid w:val="00FC4477"/>
    <w:rsid w:val="00FD535E"/>
    <w:rsid w:val="00FD71F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1A6235"/>
  <w15:docId w15:val="{2F907756-DC81-4863-8190-5352192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F9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o-matches">
    <w:name w:val="auto-matches"/>
    <w:basedOn w:val="a0"/>
    <w:rsid w:val="008B55E8"/>
  </w:style>
  <w:style w:type="paragraph" w:styleId="ac">
    <w:name w:val="Normal (Web)"/>
    <w:basedOn w:val="a"/>
    <w:uiPriority w:val="99"/>
    <w:unhideWhenUsed/>
    <w:rsid w:val="00DE3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E049C-BCFB-4795-9754-012A502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deputat</cp:lastModifiedBy>
  <cp:revision>2</cp:revision>
  <cp:lastPrinted>2023-12-25T05:58:00Z</cp:lastPrinted>
  <dcterms:created xsi:type="dcterms:W3CDTF">2023-12-26T06:54:00Z</dcterms:created>
  <dcterms:modified xsi:type="dcterms:W3CDTF">2023-12-26T06:54:00Z</dcterms:modified>
</cp:coreProperties>
</file>