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205"/>
      </w:tblGrid>
      <w:tr w:rsidR="005F6D93">
        <w:trPr>
          <w:trHeight w:val="87"/>
        </w:trPr>
        <w:tc>
          <w:tcPr>
            <w:tcW w:w="10205" w:type="dxa"/>
            <w:shd w:val="clear" w:color="auto" w:fill="auto"/>
          </w:tcPr>
          <w:p w:rsidR="005F6D93" w:rsidRDefault="005F6D93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 № 11</w:t>
            </w:r>
          </w:p>
          <w:p w:rsidR="005F6D93" w:rsidRDefault="00326B4D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муниципального         района Республики Марий Эл   на 2023 год </w:t>
            </w:r>
          </w:p>
          <w:p w:rsidR="005F6D93" w:rsidRDefault="00326B4D">
            <w:pPr>
              <w:keepNext/>
              <w:keepLines/>
              <w:jc w:val="right"/>
            </w:pPr>
            <w:r>
              <w:rPr>
                <w:sz w:val="28"/>
              </w:rPr>
              <w:t xml:space="preserve">и на плановый период 2024 и 2025 годов» </w:t>
            </w:r>
          </w:p>
        </w:tc>
      </w:tr>
      <w:tr w:rsidR="005F6D93">
        <w:tc>
          <w:tcPr>
            <w:tcW w:w="10205" w:type="dxa"/>
            <w:shd w:val="clear" w:color="auto" w:fill="auto"/>
          </w:tcPr>
          <w:p w:rsidR="005F6D93" w:rsidRDefault="00326B4D" w:rsidP="00377C0C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 от «14»  декабря 2022 года № </w:t>
            </w:r>
            <w:r w:rsidR="00377C0C">
              <w:rPr>
                <w:sz w:val="28"/>
                <w:lang w:val="en-US"/>
              </w:rPr>
              <w:t>376</w:t>
            </w:r>
            <w:r>
              <w:rPr>
                <w:sz w:val="28"/>
              </w:rPr>
              <w:t xml:space="preserve"> </w:t>
            </w:r>
          </w:p>
        </w:tc>
      </w:tr>
    </w:tbl>
    <w:p w:rsidR="005F6D93" w:rsidRDefault="005F6D93">
      <w:pPr>
        <w:jc w:val="center"/>
        <w:rPr>
          <w:b/>
          <w:sz w:val="28"/>
        </w:rPr>
      </w:pPr>
    </w:p>
    <w:p w:rsidR="005F6D93" w:rsidRDefault="005F6D93">
      <w:pPr>
        <w:rPr>
          <w:b/>
          <w:sz w:val="28"/>
        </w:rPr>
      </w:pPr>
    </w:p>
    <w:p w:rsidR="005F6D93" w:rsidRDefault="00326B4D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5F6D93" w:rsidRDefault="00326B4D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5F6D93" w:rsidRDefault="00326B4D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2023 год</w:t>
      </w:r>
    </w:p>
    <w:p w:rsidR="005F6D93" w:rsidRDefault="00326B4D">
      <w:pPr>
        <w:jc w:val="center"/>
      </w:pPr>
      <w:r>
        <w:t>(тыс</w:t>
      </w:r>
      <w:proofErr w:type="gramStart"/>
      <w:r>
        <w:t>.р</w:t>
      </w:r>
      <w:proofErr w:type="gramEnd"/>
      <w:r>
        <w:t>уб.)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1818"/>
        <w:gridCol w:w="2315"/>
        <w:gridCol w:w="236"/>
      </w:tblGrid>
      <w:tr w:rsidR="005F6D93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D93" w:rsidRDefault="00326B4D">
            <w:pPr>
              <w:jc w:val="center"/>
              <w:rPr>
                <w:sz w:val="32"/>
              </w:rPr>
            </w:pPr>
            <w:r>
              <w:rPr>
                <w:sz w:val="32"/>
              </w:rPr>
              <w:t>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D93" w:rsidRDefault="00326B4D">
            <w:pPr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D93" w:rsidRDefault="00326B4D">
            <w:pPr>
              <w:jc w:val="center"/>
            </w:pPr>
            <w:r>
              <w:t>Целевые мероприятия в отношении автомобильных дорог местного значения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D93" w:rsidRDefault="00326B4D">
            <w:pPr>
              <w:jc w:val="center"/>
            </w:pPr>
            <w:r>
              <w:t>Капитальный ремонт  и ремонт автомобильных дорог общего пользования населенных пунктов</w:t>
            </w:r>
          </w:p>
        </w:tc>
        <w:tc>
          <w:tcPr>
            <w:tcW w:w="236" w:type="dxa"/>
          </w:tcPr>
          <w:p w:rsidR="005F6D93" w:rsidRDefault="005F6D93"/>
        </w:tc>
      </w:tr>
      <w:tr w:rsidR="005F6D93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:rsidR="005F6D93" w:rsidRDefault="00326B4D">
            <w:pPr>
              <w:jc w:val="center"/>
            </w:pPr>
            <w:r>
              <w:rPr>
                <w:sz w:val="26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5F6D93" w:rsidRDefault="00326B4D">
            <w:pPr>
              <w:jc w:val="center"/>
            </w:pPr>
            <w:r>
              <w:t>349,159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5F6D93" w:rsidRDefault="00326B4D">
            <w:pPr>
              <w:jc w:val="center"/>
            </w:pPr>
            <w:r>
              <w:t>349,159</w:t>
            </w:r>
          </w:p>
        </w:tc>
        <w:tc>
          <w:tcPr>
            <w:tcW w:w="2315" w:type="dxa"/>
            <w:tcBorders>
              <w:top w:val="single" w:sz="4" w:space="0" w:color="000000"/>
            </w:tcBorders>
            <w:shd w:val="clear" w:color="auto" w:fill="auto"/>
          </w:tcPr>
          <w:p w:rsidR="005F6D93" w:rsidRDefault="005F6D93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F6D93" w:rsidRDefault="005F6D93">
            <w:pPr>
              <w:rPr>
                <w:b/>
              </w:rPr>
            </w:pPr>
          </w:p>
        </w:tc>
      </w:tr>
      <w:tr w:rsidR="005F6D93">
        <w:trPr>
          <w:trHeight w:val="597"/>
        </w:trPr>
        <w:tc>
          <w:tcPr>
            <w:tcW w:w="3764" w:type="dxa"/>
            <w:shd w:val="clear" w:color="auto" w:fill="auto"/>
          </w:tcPr>
          <w:p w:rsidR="005F6D93" w:rsidRDefault="00326B4D">
            <w:pPr>
              <w:jc w:val="center"/>
            </w:pPr>
            <w:r>
              <w:rPr>
                <w:sz w:val="26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399,159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399,159</w:t>
            </w:r>
          </w:p>
        </w:tc>
        <w:tc>
          <w:tcPr>
            <w:tcW w:w="2315" w:type="dxa"/>
            <w:shd w:val="clear" w:color="auto" w:fill="auto"/>
          </w:tcPr>
          <w:p w:rsidR="005F6D93" w:rsidRDefault="005F6D93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F6D93" w:rsidRDefault="005F6D93"/>
        </w:tc>
      </w:tr>
      <w:tr w:rsidR="005F6D93">
        <w:trPr>
          <w:trHeight w:val="614"/>
        </w:trPr>
        <w:tc>
          <w:tcPr>
            <w:tcW w:w="3764" w:type="dxa"/>
            <w:shd w:val="clear" w:color="auto" w:fill="auto"/>
          </w:tcPr>
          <w:p w:rsidR="005F6D93" w:rsidRDefault="00326B4D">
            <w:pPr>
              <w:jc w:val="center"/>
            </w:pPr>
            <w:r>
              <w:rPr>
                <w:sz w:val="26"/>
              </w:rPr>
              <w:t xml:space="preserve">Городское поселение </w:t>
            </w:r>
            <w:proofErr w:type="spellStart"/>
            <w:r>
              <w:rPr>
                <w:sz w:val="26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762,665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328,283</w:t>
            </w:r>
          </w:p>
        </w:tc>
        <w:tc>
          <w:tcPr>
            <w:tcW w:w="2315" w:type="dxa"/>
            <w:shd w:val="clear" w:color="auto" w:fill="auto"/>
          </w:tcPr>
          <w:p w:rsidR="005F6D93" w:rsidRDefault="00326B4D">
            <w:pPr>
              <w:jc w:val="center"/>
            </w:pPr>
            <w:r>
              <w:t>434,382</w:t>
            </w:r>
          </w:p>
        </w:tc>
        <w:tc>
          <w:tcPr>
            <w:tcW w:w="236" w:type="dxa"/>
            <w:shd w:val="clear" w:color="auto" w:fill="auto"/>
          </w:tcPr>
          <w:p w:rsidR="005F6D93" w:rsidRDefault="005F6D93"/>
        </w:tc>
      </w:tr>
      <w:tr w:rsidR="005F6D93">
        <w:trPr>
          <w:trHeight w:val="614"/>
        </w:trPr>
        <w:tc>
          <w:tcPr>
            <w:tcW w:w="3764" w:type="dxa"/>
            <w:shd w:val="clear" w:color="auto" w:fill="auto"/>
          </w:tcPr>
          <w:p w:rsidR="005F6D93" w:rsidRDefault="00326B4D">
            <w:pPr>
              <w:jc w:val="center"/>
            </w:pPr>
            <w:proofErr w:type="spellStart"/>
            <w:r>
              <w:rPr>
                <w:sz w:val="26"/>
              </w:rPr>
              <w:t>Исменецкое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987,805</w:t>
            </w:r>
          </w:p>
          <w:p w:rsidR="005F6D93" w:rsidRDefault="005F6D93"/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598,999</w:t>
            </w:r>
          </w:p>
        </w:tc>
        <w:tc>
          <w:tcPr>
            <w:tcW w:w="2315" w:type="dxa"/>
            <w:shd w:val="clear" w:color="auto" w:fill="auto"/>
          </w:tcPr>
          <w:p w:rsidR="005F6D93" w:rsidRDefault="00326B4D">
            <w:pPr>
              <w:jc w:val="center"/>
            </w:pPr>
            <w:r>
              <w:t>388,806</w:t>
            </w:r>
          </w:p>
        </w:tc>
        <w:tc>
          <w:tcPr>
            <w:tcW w:w="236" w:type="dxa"/>
            <w:shd w:val="clear" w:color="auto" w:fill="auto"/>
          </w:tcPr>
          <w:p w:rsidR="005F6D93" w:rsidRDefault="005F6D93"/>
        </w:tc>
      </w:tr>
      <w:tr w:rsidR="005F6D93">
        <w:trPr>
          <w:trHeight w:val="597"/>
        </w:trPr>
        <w:tc>
          <w:tcPr>
            <w:tcW w:w="3764" w:type="dxa"/>
            <w:shd w:val="clear" w:color="auto" w:fill="auto"/>
          </w:tcPr>
          <w:p w:rsidR="005F6D93" w:rsidRDefault="00326B4D">
            <w:pPr>
              <w:jc w:val="center"/>
            </w:pPr>
            <w:proofErr w:type="spellStart"/>
            <w:r>
              <w:rPr>
                <w:sz w:val="26"/>
              </w:rPr>
              <w:t>Кокшамарское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1009,452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546,587</w:t>
            </w:r>
          </w:p>
        </w:tc>
        <w:tc>
          <w:tcPr>
            <w:tcW w:w="2315" w:type="dxa"/>
            <w:shd w:val="clear" w:color="auto" w:fill="auto"/>
          </w:tcPr>
          <w:p w:rsidR="005F6D93" w:rsidRDefault="00326B4D">
            <w:pPr>
              <w:jc w:val="center"/>
            </w:pPr>
            <w:r>
              <w:t>462,865</w:t>
            </w:r>
          </w:p>
        </w:tc>
        <w:tc>
          <w:tcPr>
            <w:tcW w:w="236" w:type="dxa"/>
            <w:shd w:val="clear" w:color="auto" w:fill="auto"/>
          </w:tcPr>
          <w:p w:rsidR="005F6D93" w:rsidRDefault="005F6D93"/>
        </w:tc>
      </w:tr>
      <w:tr w:rsidR="005F6D93">
        <w:trPr>
          <w:trHeight w:val="614"/>
        </w:trPr>
        <w:tc>
          <w:tcPr>
            <w:tcW w:w="3764" w:type="dxa"/>
            <w:shd w:val="clear" w:color="auto" w:fill="auto"/>
          </w:tcPr>
          <w:p w:rsidR="005F6D93" w:rsidRDefault="00326B4D">
            <w:pPr>
              <w:jc w:val="center"/>
            </w:pPr>
            <w:proofErr w:type="spellStart"/>
            <w:r>
              <w:rPr>
                <w:sz w:val="26"/>
              </w:rPr>
              <w:t>Кокшайское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1065,597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568,552</w:t>
            </w:r>
          </w:p>
        </w:tc>
        <w:tc>
          <w:tcPr>
            <w:tcW w:w="2315" w:type="dxa"/>
            <w:shd w:val="clear" w:color="auto" w:fill="auto"/>
          </w:tcPr>
          <w:p w:rsidR="005F6D93" w:rsidRDefault="00326B4D">
            <w:pPr>
              <w:jc w:val="center"/>
            </w:pPr>
            <w:r>
              <w:t>497,045</w:t>
            </w:r>
          </w:p>
        </w:tc>
        <w:tc>
          <w:tcPr>
            <w:tcW w:w="236" w:type="dxa"/>
            <w:shd w:val="clear" w:color="auto" w:fill="auto"/>
          </w:tcPr>
          <w:p w:rsidR="005F6D93" w:rsidRDefault="005F6D93"/>
        </w:tc>
      </w:tr>
      <w:tr w:rsidR="005F6D93">
        <w:trPr>
          <w:trHeight w:val="653"/>
        </w:trPr>
        <w:tc>
          <w:tcPr>
            <w:tcW w:w="3764" w:type="dxa"/>
            <w:shd w:val="clear" w:color="auto" w:fill="auto"/>
          </w:tcPr>
          <w:p w:rsidR="005F6D93" w:rsidRDefault="00326B4D">
            <w:pPr>
              <w:jc w:val="center"/>
            </w:pPr>
            <w:r>
              <w:rPr>
                <w:sz w:val="26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988,990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477,703</w:t>
            </w:r>
          </w:p>
        </w:tc>
        <w:tc>
          <w:tcPr>
            <w:tcW w:w="2315" w:type="dxa"/>
            <w:shd w:val="clear" w:color="auto" w:fill="auto"/>
          </w:tcPr>
          <w:p w:rsidR="005F6D93" w:rsidRDefault="00326B4D">
            <w:pPr>
              <w:jc w:val="center"/>
            </w:pPr>
            <w:r>
              <w:t>511,287</w:t>
            </w:r>
          </w:p>
        </w:tc>
        <w:tc>
          <w:tcPr>
            <w:tcW w:w="236" w:type="dxa"/>
            <w:shd w:val="clear" w:color="auto" w:fill="auto"/>
          </w:tcPr>
          <w:p w:rsidR="005F6D93" w:rsidRDefault="005F6D93"/>
        </w:tc>
      </w:tr>
      <w:tr w:rsidR="005F6D93">
        <w:trPr>
          <w:trHeight w:val="653"/>
        </w:trPr>
        <w:tc>
          <w:tcPr>
            <w:tcW w:w="3764" w:type="dxa"/>
            <w:shd w:val="clear" w:color="auto" w:fill="auto"/>
          </w:tcPr>
          <w:p w:rsidR="005F6D93" w:rsidRDefault="00326B4D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Кужмарское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1524,704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687,275</w:t>
            </w:r>
          </w:p>
        </w:tc>
        <w:tc>
          <w:tcPr>
            <w:tcW w:w="2315" w:type="dxa"/>
            <w:shd w:val="clear" w:color="auto" w:fill="auto"/>
          </w:tcPr>
          <w:p w:rsidR="005F6D93" w:rsidRDefault="00326B4D">
            <w:pPr>
              <w:jc w:val="center"/>
            </w:pPr>
            <w:r>
              <w:t>837,429</w:t>
            </w:r>
          </w:p>
        </w:tc>
        <w:tc>
          <w:tcPr>
            <w:tcW w:w="236" w:type="dxa"/>
            <w:shd w:val="clear" w:color="auto" w:fill="auto"/>
          </w:tcPr>
          <w:p w:rsidR="005F6D93" w:rsidRDefault="005F6D93"/>
        </w:tc>
      </w:tr>
      <w:tr w:rsidR="005F6D93">
        <w:trPr>
          <w:trHeight w:val="614"/>
        </w:trPr>
        <w:tc>
          <w:tcPr>
            <w:tcW w:w="3764" w:type="dxa"/>
            <w:shd w:val="clear" w:color="auto" w:fill="auto"/>
          </w:tcPr>
          <w:p w:rsidR="005F6D93" w:rsidRDefault="00326B4D">
            <w:pPr>
              <w:jc w:val="center"/>
            </w:pPr>
            <w:proofErr w:type="spellStart"/>
            <w:r>
              <w:rPr>
                <w:sz w:val="26"/>
              </w:rPr>
              <w:t>Черноозерское</w:t>
            </w:r>
            <w:proofErr w:type="spellEnd"/>
            <w:r>
              <w:rPr>
                <w:sz w:val="26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277,511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78,123</w:t>
            </w:r>
          </w:p>
        </w:tc>
        <w:tc>
          <w:tcPr>
            <w:tcW w:w="2315" w:type="dxa"/>
            <w:shd w:val="clear" w:color="auto" w:fill="auto"/>
          </w:tcPr>
          <w:p w:rsidR="005F6D93" w:rsidRDefault="00326B4D">
            <w:pPr>
              <w:jc w:val="center"/>
            </w:pPr>
            <w:r>
              <w:t>199,388</w:t>
            </w:r>
          </w:p>
        </w:tc>
        <w:tc>
          <w:tcPr>
            <w:tcW w:w="236" w:type="dxa"/>
            <w:shd w:val="clear" w:color="auto" w:fill="auto"/>
          </w:tcPr>
          <w:p w:rsidR="005F6D93" w:rsidRDefault="005F6D93"/>
        </w:tc>
      </w:tr>
      <w:tr w:rsidR="005F6D93">
        <w:trPr>
          <w:trHeight w:val="597"/>
        </w:trPr>
        <w:tc>
          <w:tcPr>
            <w:tcW w:w="3764" w:type="dxa"/>
            <w:shd w:val="clear" w:color="auto" w:fill="auto"/>
          </w:tcPr>
          <w:p w:rsidR="005F6D93" w:rsidRDefault="00326B4D">
            <w:pPr>
              <w:jc w:val="center"/>
            </w:pPr>
            <w:proofErr w:type="spellStart"/>
            <w:r>
              <w:rPr>
                <w:sz w:val="26"/>
              </w:rPr>
              <w:t>Шелангерское</w:t>
            </w:r>
            <w:proofErr w:type="spellEnd"/>
            <w:r>
              <w:rPr>
                <w:sz w:val="26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349,158</w:t>
            </w:r>
          </w:p>
        </w:tc>
        <w:tc>
          <w:tcPr>
            <w:tcW w:w="1818" w:type="dxa"/>
            <w:shd w:val="clear" w:color="auto" w:fill="auto"/>
          </w:tcPr>
          <w:p w:rsidR="005F6D93" w:rsidRDefault="00326B4D">
            <w:pPr>
              <w:jc w:val="center"/>
            </w:pPr>
            <w:r>
              <w:t>349,158</w:t>
            </w:r>
          </w:p>
        </w:tc>
        <w:tc>
          <w:tcPr>
            <w:tcW w:w="2315" w:type="dxa"/>
            <w:shd w:val="clear" w:color="auto" w:fill="auto"/>
          </w:tcPr>
          <w:p w:rsidR="005F6D93" w:rsidRDefault="005F6D93">
            <w:pPr>
              <w:jc w:val="center"/>
            </w:pPr>
          </w:p>
        </w:tc>
        <w:tc>
          <w:tcPr>
            <w:tcW w:w="236" w:type="dxa"/>
            <w:shd w:val="clear" w:color="auto" w:fill="auto"/>
          </w:tcPr>
          <w:p w:rsidR="005F6D93" w:rsidRDefault="005F6D93"/>
        </w:tc>
      </w:tr>
      <w:tr w:rsidR="005F6D93">
        <w:trPr>
          <w:trHeight w:val="665"/>
        </w:trPr>
        <w:tc>
          <w:tcPr>
            <w:tcW w:w="3764" w:type="dxa"/>
            <w:shd w:val="clear" w:color="auto" w:fill="auto"/>
          </w:tcPr>
          <w:p w:rsidR="005F6D93" w:rsidRDefault="005F6D93"/>
          <w:p w:rsidR="005F6D93" w:rsidRDefault="00326B4D">
            <w:r>
              <w:rPr>
                <w:sz w:val="32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:rsidR="005F6D93" w:rsidRDefault="005F6D93">
            <w:pPr>
              <w:jc w:val="center"/>
            </w:pPr>
          </w:p>
          <w:p w:rsidR="005F6D93" w:rsidRDefault="00326B4D">
            <w:pPr>
              <w:jc w:val="center"/>
            </w:pPr>
            <w:r>
              <w:t>7714,200</w:t>
            </w:r>
          </w:p>
        </w:tc>
        <w:tc>
          <w:tcPr>
            <w:tcW w:w="1818" w:type="dxa"/>
            <w:shd w:val="clear" w:color="auto" w:fill="auto"/>
          </w:tcPr>
          <w:p w:rsidR="005F6D93" w:rsidRDefault="005F6D93">
            <w:pPr>
              <w:jc w:val="center"/>
            </w:pPr>
          </w:p>
          <w:p w:rsidR="005F6D93" w:rsidRDefault="00326B4D">
            <w:pPr>
              <w:jc w:val="center"/>
            </w:pPr>
            <w:r>
              <w:t>4382,998</w:t>
            </w:r>
          </w:p>
        </w:tc>
        <w:tc>
          <w:tcPr>
            <w:tcW w:w="2315" w:type="dxa"/>
            <w:shd w:val="clear" w:color="auto" w:fill="auto"/>
          </w:tcPr>
          <w:p w:rsidR="005F6D93" w:rsidRDefault="005F6D93">
            <w:pPr>
              <w:jc w:val="center"/>
            </w:pPr>
          </w:p>
          <w:p w:rsidR="005F6D93" w:rsidRDefault="00326B4D">
            <w:pPr>
              <w:jc w:val="center"/>
            </w:pPr>
            <w:r>
              <w:t>3331,202</w:t>
            </w:r>
          </w:p>
        </w:tc>
        <w:tc>
          <w:tcPr>
            <w:tcW w:w="236" w:type="dxa"/>
            <w:shd w:val="clear" w:color="auto" w:fill="auto"/>
          </w:tcPr>
          <w:p w:rsidR="005F6D93" w:rsidRDefault="005F6D93">
            <w:pPr>
              <w:rPr>
                <w:b/>
                <w:sz w:val="32"/>
              </w:rPr>
            </w:pPr>
          </w:p>
        </w:tc>
      </w:tr>
    </w:tbl>
    <w:p w:rsidR="005F6D93" w:rsidRDefault="005F6D93">
      <w:pPr>
        <w:jc w:val="center"/>
        <w:rPr>
          <w:b/>
          <w:sz w:val="32"/>
        </w:rPr>
      </w:pPr>
    </w:p>
    <w:sectPr w:rsidR="005F6D93" w:rsidSect="005F6D93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0FE8"/>
    <w:multiLevelType w:val="multilevel"/>
    <w:tmpl w:val="9CF60902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D93"/>
    <w:rsid w:val="00223643"/>
    <w:rsid w:val="00326B4D"/>
    <w:rsid w:val="00377C0C"/>
    <w:rsid w:val="005F6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F6D93"/>
    <w:rPr>
      <w:sz w:val="24"/>
    </w:rPr>
  </w:style>
  <w:style w:type="paragraph" w:styleId="10">
    <w:name w:val="heading 1"/>
    <w:next w:val="a"/>
    <w:link w:val="11"/>
    <w:uiPriority w:val="9"/>
    <w:qFormat/>
    <w:rsid w:val="005F6D9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5F6D93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5F6D9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F6D9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F6D9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F6D93"/>
    <w:rPr>
      <w:sz w:val="24"/>
    </w:rPr>
  </w:style>
  <w:style w:type="paragraph" w:customStyle="1" w:styleId="a3">
    <w:name w:val="Текст выноски Знак"/>
    <w:link w:val="a4"/>
    <w:rsid w:val="005F6D93"/>
    <w:rPr>
      <w:rFonts w:ascii="Tahoma" w:hAnsi="Tahoma"/>
      <w:sz w:val="16"/>
    </w:rPr>
  </w:style>
  <w:style w:type="character" w:customStyle="1" w:styleId="a4">
    <w:name w:val="Текст выноски Знак"/>
    <w:link w:val="a3"/>
    <w:rsid w:val="005F6D93"/>
    <w:rPr>
      <w:rFonts w:ascii="Tahoma" w:hAnsi="Tahoma"/>
      <w:sz w:val="16"/>
    </w:rPr>
  </w:style>
  <w:style w:type="paragraph" w:customStyle="1" w:styleId="a5">
    <w:name w:val="Содержимое таблицы"/>
    <w:basedOn w:val="a"/>
    <w:link w:val="a6"/>
    <w:rsid w:val="005F6D93"/>
  </w:style>
  <w:style w:type="character" w:customStyle="1" w:styleId="a6">
    <w:name w:val="Содержимое таблицы"/>
    <w:basedOn w:val="1"/>
    <w:link w:val="a5"/>
    <w:rsid w:val="005F6D93"/>
  </w:style>
  <w:style w:type="paragraph" w:styleId="20">
    <w:name w:val="toc 2"/>
    <w:next w:val="a"/>
    <w:link w:val="22"/>
    <w:uiPriority w:val="39"/>
    <w:rsid w:val="005F6D9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5F6D93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5F6D93"/>
  </w:style>
  <w:style w:type="character" w:customStyle="1" w:styleId="24">
    <w:name w:val="Основной шрифт абзаца2"/>
    <w:link w:val="23"/>
    <w:rsid w:val="005F6D93"/>
  </w:style>
  <w:style w:type="paragraph" w:styleId="41">
    <w:name w:val="toc 4"/>
    <w:next w:val="a"/>
    <w:link w:val="42"/>
    <w:uiPriority w:val="39"/>
    <w:rsid w:val="005F6D9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F6D93"/>
    <w:rPr>
      <w:rFonts w:ascii="XO Thames" w:hAnsi="XO Thames"/>
      <w:sz w:val="28"/>
    </w:rPr>
  </w:style>
  <w:style w:type="paragraph" w:styleId="a7">
    <w:name w:val="List"/>
    <w:basedOn w:val="a8"/>
    <w:link w:val="a9"/>
    <w:rsid w:val="005F6D93"/>
  </w:style>
  <w:style w:type="character" w:customStyle="1" w:styleId="a9">
    <w:name w:val="Список Знак"/>
    <w:basedOn w:val="aa"/>
    <w:link w:val="a7"/>
    <w:rsid w:val="005F6D93"/>
  </w:style>
  <w:style w:type="paragraph" w:styleId="6">
    <w:name w:val="toc 6"/>
    <w:next w:val="a"/>
    <w:link w:val="60"/>
    <w:uiPriority w:val="39"/>
    <w:rsid w:val="005F6D9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F6D93"/>
    <w:rPr>
      <w:rFonts w:ascii="XO Thames" w:hAnsi="XO Thames"/>
      <w:sz w:val="28"/>
    </w:rPr>
  </w:style>
  <w:style w:type="paragraph" w:customStyle="1" w:styleId="31">
    <w:name w:val="Основной шрифт абзаца3"/>
    <w:link w:val="32"/>
    <w:rsid w:val="005F6D93"/>
  </w:style>
  <w:style w:type="character" w:customStyle="1" w:styleId="32">
    <w:name w:val="Основной шрифт абзаца3"/>
    <w:link w:val="31"/>
    <w:rsid w:val="005F6D93"/>
  </w:style>
  <w:style w:type="paragraph" w:styleId="7">
    <w:name w:val="toc 7"/>
    <w:next w:val="a"/>
    <w:link w:val="70"/>
    <w:uiPriority w:val="39"/>
    <w:rsid w:val="005F6D9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F6D9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F6D93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5F6D93"/>
  </w:style>
  <w:style w:type="character" w:customStyle="1" w:styleId="WW8Num1z10">
    <w:name w:val="WW8Num1z1"/>
    <w:link w:val="WW8Num1z1"/>
    <w:rsid w:val="005F6D93"/>
  </w:style>
  <w:style w:type="paragraph" w:customStyle="1" w:styleId="12">
    <w:name w:val="Основной шрифт абзаца1"/>
    <w:link w:val="13"/>
    <w:rsid w:val="005F6D93"/>
  </w:style>
  <w:style w:type="character" w:customStyle="1" w:styleId="13">
    <w:name w:val="Основной шрифт абзаца1"/>
    <w:link w:val="12"/>
    <w:rsid w:val="005F6D93"/>
  </w:style>
  <w:style w:type="paragraph" w:customStyle="1" w:styleId="ab">
    <w:name w:val="Заголовок"/>
    <w:basedOn w:val="a"/>
    <w:next w:val="a8"/>
    <w:link w:val="ac"/>
    <w:rsid w:val="005F6D9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c">
    <w:name w:val="Заголовок"/>
    <w:basedOn w:val="1"/>
    <w:link w:val="ab"/>
    <w:rsid w:val="005F6D93"/>
    <w:rPr>
      <w:rFonts w:ascii="Liberation Sans" w:hAnsi="Liberation Sans"/>
      <w:sz w:val="28"/>
    </w:rPr>
  </w:style>
  <w:style w:type="paragraph" w:customStyle="1" w:styleId="25">
    <w:name w:val="Название объекта2"/>
    <w:basedOn w:val="a"/>
    <w:link w:val="26"/>
    <w:rsid w:val="005F6D93"/>
    <w:pPr>
      <w:spacing w:before="120" w:after="120"/>
    </w:pPr>
    <w:rPr>
      <w:i/>
    </w:rPr>
  </w:style>
  <w:style w:type="character" w:customStyle="1" w:styleId="26">
    <w:name w:val="Название объекта2"/>
    <w:basedOn w:val="1"/>
    <w:link w:val="25"/>
    <w:rsid w:val="005F6D93"/>
    <w:rPr>
      <w:i/>
    </w:rPr>
  </w:style>
  <w:style w:type="paragraph" w:customStyle="1" w:styleId="27">
    <w:name w:val="Указатель2"/>
    <w:basedOn w:val="a"/>
    <w:link w:val="28"/>
    <w:rsid w:val="005F6D93"/>
  </w:style>
  <w:style w:type="character" w:customStyle="1" w:styleId="28">
    <w:name w:val="Указатель2"/>
    <w:basedOn w:val="1"/>
    <w:link w:val="27"/>
    <w:rsid w:val="005F6D93"/>
  </w:style>
  <w:style w:type="paragraph" w:customStyle="1" w:styleId="WW8Num1z6">
    <w:name w:val="WW8Num1z6"/>
    <w:link w:val="WW8Num1z60"/>
    <w:rsid w:val="005F6D93"/>
  </w:style>
  <w:style w:type="character" w:customStyle="1" w:styleId="WW8Num1z60">
    <w:name w:val="WW8Num1z6"/>
    <w:link w:val="WW8Num1z6"/>
    <w:rsid w:val="005F6D93"/>
  </w:style>
  <w:style w:type="paragraph" w:styleId="a8">
    <w:name w:val="Body Text"/>
    <w:basedOn w:val="a"/>
    <w:link w:val="aa"/>
    <w:rsid w:val="005F6D93"/>
    <w:pPr>
      <w:spacing w:after="140" w:line="288" w:lineRule="auto"/>
    </w:pPr>
  </w:style>
  <w:style w:type="character" w:customStyle="1" w:styleId="aa">
    <w:name w:val="Основной текст Знак"/>
    <w:basedOn w:val="1"/>
    <w:link w:val="a8"/>
    <w:rsid w:val="005F6D93"/>
  </w:style>
  <w:style w:type="paragraph" w:customStyle="1" w:styleId="29">
    <w:name w:val="Основной шрифт абзаца2"/>
    <w:link w:val="2a"/>
    <w:rsid w:val="005F6D93"/>
  </w:style>
  <w:style w:type="character" w:customStyle="1" w:styleId="2a">
    <w:name w:val="Основной шрифт абзаца2"/>
    <w:link w:val="29"/>
    <w:rsid w:val="005F6D93"/>
  </w:style>
  <w:style w:type="paragraph" w:styleId="33">
    <w:name w:val="toc 3"/>
    <w:next w:val="a"/>
    <w:link w:val="34"/>
    <w:uiPriority w:val="39"/>
    <w:rsid w:val="005F6D93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5F6D93"/>
    <w:rPr>
      <w:rFonts w:ascii="XO Thames" w:hAnsi="XO Thames"/>
      <w:sz w:val="28"/>
    </w:rPr>
  </w:style>
  <w:style w:type="paragraph" w:customStyle="1" w:styleId="35">
    <w:name w:val="Указатель3"/>
    <w:basedOn w:val="a"/>
    <w:link w:val="36"/>
    <w:rsid w:val="005F6D93"/>
  </w:style>
  <w:style w:type="character" w:customStyle="1" w:styleId="36">
    <w:name w:val="Указатель3"/>
    <w:basedOn w:val="1"/>
    <w:link w:val="35"/>
    <w:rsid w:val="005F6D93"/>
  </w:style>
  <w:style w:type="paragraph" w:customStyle="1" w:styleId="WW8Num1z7">
    <w:name w:val="WW8Num1z7"/>
    <w:link w:val="WW8Num1z70"/>
    <w:rsid w:val="005F6D93"/>
  </w:style>
  <w:style w:type="character" w:customStyle="1" w:styleId="WW8Num1z70">
    <w:name w:val="WW8Num1z7"/>
    <w:link w:val="WW8Num1z7"/>
    <w:rsid w:val="005F6D93"/>
  </w:style>
  <w:style w:type="character" w:customStyle="1" w:styleId="50">
    <w:name w:val="Заголовок 5 Знак"/>
    <w:link w:val="5"/>
    <w:rsid w:val="005F6D9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F6D93"/>
    <w:rPr>
      <w:rFonts w:ascii="XO Thames" w:hAnsi="XO Thames"/>
      <w:b/>
      <w:sz w:val="32"/>
    </w:rPr>
  </w:style>
  <w:style w:type="paragraph" w:customStyle="1" w:styleId="WW8Num1z8">
    <w:name w:val="WW8Num1z8"/>
    <w:link w:val="WW8Num1z80"/>
    <w:rsid w:val="005F6D93"/>
  </w:style>
  <w:style w:type="character" w:customStyle="1" w:styleId="WW8Num1z80">
    <w:name w:val="WW8Num1z8"/>
    <w:link w:val="WW8Num1z8"/>
    <w:rsid w:val="005F6D93"/>
  </w:style>
  <w:style w:type="paragraph" w:customStyle="1" w:styleId="14">
    <w:name w:val="Гиперссылка1"/>
    <w:link w:val="ad"/>
    <w:rsid w:val="005F6D93"/>
    <w:rPr>
      <w:color w:val="0000FF"/>
      <w:u w:val="single"/>
    </w:rPr>
  </w:style>
  <w:style w:type="character" w:styleId="ad">
    <w:name w:val="Hyperlink"/>
    <w:link w:val="14"/>
    <w:rsid w:val="005F6D93"/>
    <w:rPr>
      <w:color w:val="0000FF"/>
      <w:u w:val="single"/>
    </w:rPr>
  </w:style>
  <w:style w:type="paragraph" w:customStyle="1" w:styleId="Footnote">
    <w:name w:val="Footnote"/>
    <w:link w:val="Footnote0"/>
    <w:rsid w:val="005F6D9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F6D93"/>
    <w:rPr>
      <w:rFonts w:ascii="XO Thames" w:hAnsi="XO Thames"/>
      <w:sz w:val="22"/>
    </w:rPr>
  </w:style>
  <w:style w:type="paragraph" w:customStyle="1" w:styleId="15">
    <w:name w:val="Указатель1"/>
    <w:basedOn w:val="a"/>
    <w:link w:val="16"/>
    <w:rsid w:val="005F6D93"/>
  </w:style>
  <w:style w:type="character" w:customStyle="1" w:styleId="16">
    <w:name w:val="Указатель1"/>
    <w:basedOn w:val="1"/>
    <w:link w:val="15"/>
    <w:rsid w:val="005F6D93"/>
  </w:style>
  <w:style w:type="paragraph" w:styleId="17">
    <w:name w:val="toc 1"/>
    <w:next w:val="a"/>
    <w:link w:val="18"/>
    <w:uiPriority w:val="39"/>
    <w:rsid w:val="005F6D93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5F6D93"/>
    <w:rPr>
      <w:rFonts w:ascii="XO Thames" w:hAnsi="XO Thames"/>
      <w:b/>
      <w:sz w:val="28"/>
    </w:rPr>
  </w:style>
  <w:style w:type="paragraph" w:customStyle="1" w:styleId="WW8Num1z2">
    <w:name w:val="WW8Num1z2"/>
    <w:link w:val="WW8Num1z20"/>
    <w:rsid w:val="005F6D93"/>
  </w:style>
  <w:style w:type="character" w:customStyle="1" w:styleId="WW8Num1z20">
    <w:name w:val="WW8Num1z2"/>
    <w:link w:val="WW8Num1z2"/>
    <w:rsid w:val="005F6D93"/>
  </w:style>
  <w:style w:type="paragraph" w:customStyle="1" w:styleId="HeaderandFooter">
    <w:name w:val="Header and Footer"/>
    <w:link w:val="HeaderandFooter0"/>
    <w:rsid w:val="005F6D9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F6D93"/>
    <w:rPr>
      <w:rFonts w:ascii="XO Thames" w:hAnsi="XO Thames"/>
    </w:rPr>
  </w:style>
  <w:style w:type="paragraph" w:customStyle="1" w:styleId="19">
    <w:name w:val="Гиперссылка1"/>
    <w:link w:val="1a"/>
    <w:rsid w:val="005F6D93"/>
    <w:rPr>
      <w:color w:val="0000FF"/>
      <w:u w:val="single"/>
    </w:rPr>
  </w:style>
  <w:style w:type="character" w:customStyle="1" w:styleId="1a">
    <w:name w:val="Гиперссылка1"/>
    <w:link w:val="19"/>
    <w:rsid w:val="005F6D93"/>
    <w:rPr>
      <w:color w:val="0000FF"/>
      <w:u w:val="single"/>
    </w:rPr>
  </w:style>
  <w:style w:type="paragraph" w:customStyle="1" w:styleId="1b">
    <w:name w:val="Название объекта1"/>
    <w:basedOn w:val="a"/>
    <w:link w:val="1c"/>
    <w:rsid w:val="005F6D93"/>
    <w:pPr>
      <w:spacing w:before="120" w:after="120"/>
    </w:pPr>
    <w:rPr>
      <w:i/>
    </w:rPr>
  </w:style>
  <w:style w:type="character" w:customStyle="1" w:styleId="1c">
    <w:name w:val="Название объекта1"/>
    <w:basedOn w:val="1"/>
    <w:link w:val="1b"/>
    <w:rsid w:val="005F6D93"/>
    <w:rPr>
      <w:i/>
    </w:rPr>
  </w:style>
  <w:style w:type="paragraph" w:customStyle="1" w:styleId="2b">
    <w:name w:val="Заголовок 2 Знак"/>
    <w:link w:val="2c"/>
    <w:rsid w:val="005F6D93"/>
    <w:rPr>
      <w:b/>
      <w:sz w:val="27"/>
    </w:rPr>
  </w:style>
  <w:style w:type="character" w:customStyle="1" w:styleId="2c">
    <w:name w:val="Заголовок 2 Знак"/>
    <w:link w:val="2b"/>
    <w:rsid w:val="005F6D93"/>
    <w:rPr>
      <w:b/>
      <w:sz w:val="27"/>
    </w:rPr>
  </w:style>
  <w:style w:type="paragraph" w:styleId="9">
    <w:name w:val="toc 9"/>
    <w:next w:val="a"/>
    <w:link w:val="90"/>
    <w:uiPriority w:val="39"/>
    <w:rsid w:val="005F6D9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F6D93"/>
    <w:rPr>
      <w:rFonts w:ascii="XO Thames" w:hAnsi="XO Thames"/>
      <w:sz w:val="28"/>
    </w:rPr>
  </w:style>
  <w:style w:type="paragraph" w:customStyle="1" w:styleId="43">
    <w:name w:val="Основной шрифт абзаца4"/>
    <w:link w:val="8"/>
    <w:rsid w:val="005F6D93"/>
  </w:style>
  <w:style w:type="paragraph" w:styleId="8">
    <w:name w:val="toc 8"/>
    <w:next w:val="a"/>
    <w:link w:val="80"/>
    <w:uiPriority w:val="39"/>
    <w:rsid w:val="005F6D9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F6D93"/>
    <w:rPr>
      <w:rFonts w:ascii="XO Thames" w:hAnsi="XO Thames"/>
      <w:sz w:val="28"/>
    </w:rPr>
  </w:style>
  <w:style w:type="paragraph" w:styleId="ae">
    <w:name w:val="Balloon Text"/>
    <w:basedOn w:val="a"/>
    <w:link w:val="1d"/>
    <w:rsid w:val="005F6D93"/>
    <w:rPr>
      <w:rFonts w:ascii="Tahoma" w:hAnsi="Tahoma"/>
      <w:sz w:val="16"/>
    </w:rPr>
  </w:style>
  <w:style w:type="character" w:customStyle="1" w:styleId="1d">
    <w:name w:val="Текст выноски Знак1"/>
    <w:basedOn w:val="1"/>
    <w:link w:val="ae"/>
    <w:rsid w:val="005F6D93"/>
    <w:rPr>
      <w:rFonts w:ascii="Tahoma" w:hAnsi="Tahoma"/>
      <w:sz w:val="16"/>
    </w:rPr>
  </w:style>
  <w:style w:type="paragraph" w:customStyle="1" w:styleId="WW8Num1z5">
    <w:name w:val="WW8Num1z5"/>
    <w:link w:val="WW8Num1z50"/>
    <w:rsid w:val="005F6D93"/>
  </w:style>
  <w:style w:type="character" w:customStyle="1" w:styleId="WW8Num1z50">
    <w:name w:val="WW8Num1z5"/>
    <w:link w:val="WW8Num1z5"/>
    <w:rsid w:val="005F6D93"/>
  </w:style>
  <w:style w:type="paragraph" w:styleId="51">
    <w:name w:val="toc 5"/>
    <w:next w:val="a"/>
    <w:link w:val="52"/>
    <w:uiPriority w:val="39"/>
    <w:rsid w:val="005F6D9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F6D93"/>
    <w:rPr>
      <w:rFonts w:ascii="XO Thames" w:hAnsi="XO Thames"/>
      <w:sz w:val="28"/>
    </w:rPr>
  </w:style>
  <w:style w:type="paragraph" w:styleId="af">
    <w:name w:val="caption"/>
    <w:basedOn w:val="a"/>
    <w:link w:val="af0"/>
    <w:rsid w:val="005F6D93"/>
    <w:pPr>
      <w:spacing w:before="120" w:after="120"/>
    </w:pPr>
    <w:rPr>
      <w:i/>
    </w:rPr>
  </w:style>
  <w:style w:type="character" w:customStyle="1" w:styleId="af0">
    <w:name w:val="Название объекта Знак"/>
    <w:basedOn w:val="1"/>
    <w:link w:val="af"/>
    <w:rsid w:val="005F6D93"/>
    <w:rPr>
      <w:i/>
    </w:rPr>
  </w:style>
  <w:style w:type="paragraph" w:styleId="af1">
    <w:name w:val="Subtitle"/>
    <w:next w:val="a"/>
    <w:link w:val="af2"/>
    <w:uiPriority w:val="11"/>
    <w:qFormat/>
    <w:rsid w:val="005F6D93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5F6D93"/>
    <w:rPr>
      <w:rFonts w:ascii="XO Thames" w:hAnsi="XO Thames"/>
      <w:i/>
      <w:sz w:val="24"/>
    </w:rPr>
  </w:style>
  <w:style w:type="paragraph" w:customStyle="1" w:styleId="1e">
    <w:name w:val="Обычный1"/>
    <w:link w:val="1f"/>
    <w:rsid w:val="005F6D93"/>
    <w:rPr>
      <w:sz w:val="24"/>
    </w:rPr>
  </w:style>
  <w:style w:type="character" w:customStyle="1" w:styleId="1f">
    <w:name w:val="Обычный1"/>
    <w:link w:val="1e"/>
    <w:rsid w:val="005F6D93"/>
    <w:rPr>
      <w:sz w:val="24"/>
    </w:rPr>
  </w:style>
  <w:style w:type="paragraph" w:customStyle="1" w:styleId="af3">
    <w:name w:val="Заголовок таблицы"/>
    <w:basedOn w:val="a5"/>
    <w:link w:val="af4"/>
    <w:rsid w:val="005F6D93"/>
    <w:pPr>
      <w:jc w:val="center"/>
    </w:pPr>
    <w:rPr>
      <w:b/>
    </w:rPr>
  </w:style>
  <w:style w:type="character" w:customStyle="1" w:styleId="af4">
    <w:name w:val="Заголовок таблицы"/>
    <w:basedOn w:val="a6"/>
    <w:link w:val="af3"/>
    <w:rsid w:val="005F6D93"/>
    <w:rPr>
      <w:b/>
    </w:rPr>
  </w:style>
  <w:style w:type="paragraph" w:styleId="af5">
    <w:name w:val="Title"/>
    <w:next w:val="a"/>
    <w:link w:val="af6"/>
    <w:uiPriority w:val="10"/>
    <w:qFormat/>
    <w:rsid w:val="005F6D9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sid w:val="005F6D9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F6D93"/>
    <w:rPr>
      <w:rFonts w:ascii="XO Thames" w:hAnsi="XO Thames"/>
      <w:b/>
      <w:sz w:val="24"/>
    </w:rPr>
  </w:style>
  <w:style w:type="character" w:customStyle="1" w:styleId="21">
    <w:name w:val="Заголовок 2 Знак1"/>
    <w:basedOn w:val="1"/>
    <w:link w:val="2"/>
    <w:rsid w:val="005F6D93"/>
    <w:rPr>
      <w:b/>
      <w:sz w:val="27"/>
    </w:rPr>
  </w:style>
  <w:style w:type="paragraph" w:customStyle="1" w:styleId="WW8Num1z0">
    <w:name w:val="WW8Num1z0"/>
    <w:link w:val="WW8Num1z00"/>
    <w:rsid w:val="005F6D93"/>
  </w:style>
  <w:style w:type="character" w:customStyle="1" w:styleId="WW8Num1z00">
    <w:name w:val="WW8Num1z0"/>
    <w:link w:val="WW8Num1z0"/>
    <w:rsid w:val="005F6D93"/>
  </w:style>
  <w:style w:type="paragraph" w:customStyle="1" w:styleId="WW8Num1z3">
    <w:name w:val="WW8Num1z3"/>
    <w:link w:val="WW8Num1z30"/>
    <w:rsid w:val="005F6D93"/>
  </w:style>
  <w:style w:type="character" w:customStyle="1" w:styleId="WW8Num1z30">
    <w:name w:val="WW8Num1z3"/>
    <w:link w:val="WW8Num1z3"/>
    <w:rsid w:val="005F6D93"/>
  </w:style>
  <w:style w:type="paragraph" w:customStyle="1" w:styleId="WW8Num1z4">
    <w:name w:val="WW8Num1z4"/>
    <w:link w:val="WW8Num1z40"/>
    <w:rsid w:val="005F6D93"/>
  </w:style>
  <w:style w:type="character" w:customStyle="1" w:styleId="WW8Num1z40">
    <w:name w:val="WW8Num1z4"/>
    <w:link w:val="WW8Num1z4"/>
    <w:rsid w:val="005F6D93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2022-12-20T07:05:00Z</dcterms:created>
  <dcterms:modified xsi:type="dcterms:W3CDTF">2023-01-10T05:48:00Z</dcterms:modified>
</cp:coreProperties>
</file>