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093" w:rsidRDefault="00C01093" w:rsidP="00C0397B">
      <w:pPr>
        <w:suppressAutoHyphens/>
        <w:spacing w:after="0" w:line="240" w:lineRule="auto"/>
        <w:jc w:val="center"/>
        <w:rPr>
          <w:rFonts w:ascii="Times New Roman" w:eastAsia="Calibri" w:hAnsi="Times New Roman" w:cs="Times New Roman"/>
          <w:sz w:val="24"/>
          <w:szCs w:val="24"/>
        </w:rPr>
      </w:pPr>
    </w:p>
    <w:p w:rsidR="00C01093" w:rsidRPr="00C01093" w:rsidRDefault="00C01093" w:rsidP="00C01093">
      <w:pPr>
        <w:tabs>
          <w:tab w:val="left" w:pos="1890"/>
        </w:tabs>
        <w:spacing w:after="0" w:line="240" w:lineRule="auto"/>
        <w:ind w:firstLine="567"/>
        <w:jc w:val="center"/>
        <w:rPr>
          <w:rFonts w:ascii="Times New Roman" w:eastAsia="Calibri" w:hAnsi="Times New Roman" w:cs="Times New Roman"/>
          <w:sz w:val="24"/>
          <w:szCs w:val="24"/>
        </w:rPr>
      </w:pPr>
      <w:r w:rsidRPr="00C01093">
        <w:rPr>
          <w:rFonts w:ascii="Times New Roman" w:eastAsia="Calibri"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2823210</wp:posOffset>
            </wp:positionH>
            <wp:positionV relativeFrom="paragraph">
              <wp:posOffset>99060</wp:posOffset>
            </wp:positionV>
            <wp:extent cx="758825" cy="876300"/>
            <wp:effectExtent l="19050" t="0" r="3175" b="0"/>
            <wp:wrapThrough wrapText="bothSides">
              <wp:wrapPolygon edited="0">
                <wp:start x="-542" y="0"/>
                <wp:lineTo x="-542" y="21130"/>
                <wp:lineTo x="21690" y="21130"/>
                <wp:lineTo x="21690" y="0"/>
                <wp:lineTo x="-542" y="0"/>
              </wp:wrapPolygon>
            </wp:wrapThrough>
            <wp:docPr id="1" name="Рисунок 1" descr="герб  Кокшайского СП-финал-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кшайского СП-финал-3"/>
                    <pic:cNvPicPr>
                      <a:picLocks noChangeAspect="1" noChangeArrowheads="1"/>
                    </pic:cNvPicPr>
                  </pic:nvPicPr>
                  <pic:blipFill>
                    <a:blip r:embed="rId7" cstate="print"/>
                    <a:srcRect/>
                    <a:stretch>
                      <a:fillRect/>
                    </a:stretch>
                  </pic:blipFill>
                  <pic:spPr bwMode="auto">
                    <a:xfrm>
                      <a:off x="0" y="0"/>
                      <a:ext cx="758825" cy="876300"/>
                    </a:xfrm>
                    <a:prstGeom prst="rect">
                      <a:avLst/>
                    </a:prstGeom>
                    <a:noFill/>
                    <a:ln w="9525">
                      <a:noFill/>
                      <a:miter lim="800000"/>
                      <a:headEnd/>
                      <a:tailEnd/>
                    </a:ln>
                  </pic:spPr>
                </pic:pic>
              </a:graphicData>
            </a:graphic>
          </wp:anchor>
        </w:drawing>
      </w:r>
    </w:p>
    <w:p w:rsidR="00C01093" w:rsidRPr="00C01093" w:rsidRDefault="00C01093" w:rsidP="00C01093">
      <w:pPr>
        <w:spacing w:after="0" w:line="240" w:lineRule="auto"/>
        <w:ind w:firstLine="708"/>
        <w:jc w:val="center"/>
        <w:rPr>
          <w:rFonts w:ascii="Times New Roman" w:eastAsia="Calibri" w:hAnsi="Times New Roman" w:cs="Times New Roman"/>
          <w:sz w:val="24"/>
          <w:szCs w:val="24"/>
        </w:rPr>
      </w:pPr>
      <w:r w:rsidRPr="00C01093">
        <w:rPr>
          <w:rFonts w:ascii="Times New Roman" w:eastAsia="Calibri" w:hAnsi="Times New Roman" w:cs="Times New Roman"/>
          <w:sz w:val="24"/>
          <w:szCs w:val="24"/>
        </w:rPr>
        <w:t>КОКШАЙСКАЯ СЕЛЬСКАЯ       МАРИЙ ЭЛ РЕСПУБЛИКЫСЕ</w:t>
      </w:r>
    </w:p>
    <w:p w:rsidR="00C01093" w:rsidRPr="00C01093" w:rsidRDefault="00C01093" w:rsidP="00C01093">
      <w:pPr>
        <w:spacing w:after="0" w:line="240" w:lineRule="auto"/>
        <w:jc w:val="center"/>
        <w:rPr>
          <w:rFonts w:ascii="Times New Roman" w:eastAsia="Calibri" w:hAnsi="Times New Roman" w:cs="Times New Roman"/>
          <w:sz w:val="24"/>
          <w:szCs w:val="24"/>
        </w:rPr>
      </w:pPr>
      <w:r w:rsidRPr="00C01093">
        <w:rPr>
          <w:rFonts w:ascii="Times New Roman" w:eastAsia="Calibri" w:hAnsi="Times New Roman" w:cs="Times New Roman"/>
          <w:sz w:val="24"/>
          <w:szCs w:val="24"/>
        </w:rPr>
        <w:t xml:space="preserve">         АДМИНИСТРАЦИЯ  ЗВЕНИГОВО МУНИЦИПАЛ                                  </w:t>
      </w:r>
    </w:p>
    <w:p w:rsidR="00C01093" w:rsidRPr="00C01093" w:rsidRDefault="00C01093" w:rsidP="00C01093">
      <w:pPr>
        <w:spacing w:after="0" w:line="240" w:lineRule="auto"/>
        <w:jc w:val="center"/>
        <w:rPr>
          <w:rFonts w:ascii="Times New Roman" w:eastAsia="Calibri" w:hAnsi="Times New Roman" w:cs="Times New Roman"/>
          <w:sz w:val="24"/>
          <w:szCs w:val="24"/>
        </w:rPr>
      </w:pPr>
      <w:r w:rsidRPr="00C01093">
        <w:rPr>
          <w:rFonts w:ascii="Times New Roman" w:eastAsia="Calibri" w:hAnsi="Times New Roman" w:cs="Times New Roman"/>
          <w:sz w:val="24"/>
          <w:szCs w:val="24"/>
        </w:rPr>
        <w:t xml:space="preserve">          ЗВЕНИГОВСКОГО       РАЙОНЫН КОКШАЙСК</w:t>
      </w:r>
    </w:p>
    <w:p w:rsidR="00C01093" w:rsidRPr="00C01093" w:rsidRDefault="00C01093" w:rsidP="00C01093">
      <w:pPr>
        <w:spacing w:after="0" w:line="259" w:lineRule="auto"/>
        <w:jc w:val="center"/>
        <w:rPr>
          <w:rFonts w:ascii="Times New Roman" w:eastAsia="Calibri" w:hAnsi="Times New Roman" w:cs="Times New Roman"/>
          <w:sz w:val="24"/>
          <w:szCs w:val="24"/>
        </w:rPr>
      </w:pPr>
      <w:r w:rsidRPr="00C01093">
        <w:rPr>
          <w:rFonts w:ascii="Times New Roman" w:eastAsia="Calibri" w:hAnsi="Times New Roman" w:cs="Times New Roman"/>
          <w:sz w:val="24"/>
          <w:szCs w:val="24"/>
        </w:rPr>
        <w:t xml:space="preserve">           МУНИЦИПАЛЬНОГО РАЙОНА ЯЛ КУНДЕМ</w:t>
      </w:r>
    </w:p>
    <w:p w:rsidR="00C01093" w:rsidRPr="00C01093" w:rsidRDefault="00C01093" w:rsidP="00C01093">
      <w:pPr>
        <w:spacing w:after="0" w:line="240" w:lineRule="auto"/>
        <w:jc w:val="center"/>
        <w:rPr>
          <w:rFonts w:ascii="Times New Roman" w:eastAsia="Calibri" w:hAnsi="Times New Roman" w:cs="Times New Roman"/>
          <w:sz w:val="24"/>
          <w:szCs w:val="24"/>
        </w:rPr>
      </w:pPr>
      <w:r w:rsidRPr="00C01093">
        <w:rPr>
          <w:rFonts w:ascii="Times New Roman" w:eastAsia="Calibri" w:hAnsi="Times New Roman" w:cs="Times New Roman"/>
          <w:sz w:val="24"/>
          <w:szCs w:val="24"/>
        </w:rPr>
        <w:t xml:space="preserve">          РЕСПУБЛИКИ МАРИЙ ЭЛ АДМИНИСТРАЦИЙЖЕ</w:t>
      </w:r>
    </w:p>
    <w:p w:rsidR="00C01093" w:rsidRPr="00C01093" w:rsidRDefault="00C01093" w:rsidP="00C01093">
      <w:pPr>
        <w:tabs>
          <w:tab w:val="left" w:pos="1890"/>
        </w:tabs>
        <w:spacing w:after="0" w:line="240" w:lineRule="auto"/>
        <w:rPr>
          <w:rFonts w:ascii="Times New Roman" w:eastAsia="Calibri" w:hAnsi="Times New Roman" w:cs="Times New Roman"/>
          <w:bCs/>
          <w:iCs/>
          <w:sz w:val="24"/>
          <w:szCs w:val="24"/>
        </w:rPr>
      </w:pPr>
      <w:r w:rsidRPr="00C01093">
        <w:rPr>
          <w:rFonts w:ascii="Times New Roman" w:eastAsia="Calibri" w:hAnsi="Times New Roman" w:cs="Times New Roman"/>
          <w:b/>
          <w:bCs/>
          <w:sz w:val="24"/>
          <w:szCs w:val="24"/>
        </w:rPr>
        <w:t xml:space="preserve">ПОСТАНОВЛЕНИЕ </w:t>
      </w:r>
      <w:r w:rsidRPr="00C01093">
        <w:rPr>
          <w:rFonts w:ascii="Times New Roman" w:eastAsia="Calibri" w:hAnsi="Times New Roman" w:cs="Times New Roman"/>
          <w:b/>
          <w:bCs/>
          <w:sz w:val="24"/>
          <w:szCs w:val="24"/>
        </w:rPr>
        <w:tab/>
      </w:r>
      <w:r w:rsidRPr="00C01093">
        <w:rPr>
          <w:rFonts w:ascii="Times New Roman" w:eastAsia="Calibri" w:hAnsi="Times New Roman" w:cs="Times New Roman"/>
          <w:b/>
          <w:bCs/>
          <w:sz w:val="24"/>
          <w:szCs w:val="24"/>
        </w:rPr>
        <w:tab/>
      </w:r>
      <w:r w:rsidRPr="00C01093">
        <w:rPr>
          <w:rFonts w:ascii="Times New Roman" w:eastAsia="Calibri" w:hAnsi="Times New Roman" w:cs="Times New Roman"/>
          <w:b/>
          <w:bCs/>
          <w:sz w:val="24"/>
          <w:szCs w:val="24"/>
        </w:rPr>
        <w:tab/>
        <w:t xml:space="preserve">                           ПУНЧАЛ</w:t>
      </w:r>
    </w:p>
    <w:p w:rsidR="00C01093" w:rsidRDefault="00C01093" w:rsidP="00C01093">
      <w:pPr>
        <w:tabs>
          <w:tab w:val="left" w:pos="5685"/>
        </w:tabs>
        <w:spacing w:after="0" w:line="240" w:lineRule="auto"/>
        <w:ind w:hanging="4705"/>
        <w:rPr>
          <w:rFonts w:ascii="Times New Roman" w:eastAsia="Calibri" w:hAnsi="Times New Roman" w:cs="Times New Roman"/>
          <w:b/>
          <w:bCs/>
          <w:sz w:val="28"/>
          <w:szCs w:val="28"/>
        </w:rPr>
      </w:pPr>
      <w:r w:rsidRPr="00C01093">
        <w:rPr>
          <w:rFonts w:ascii="Times New Roman" w:eastAsia="Calibri" w:hAnsi="Times New Roman" w:cs="Times New Roman"/>
          <w:b/>
          <w:bCs/>
          <w:sz w:val="28"/>
          <w:szCs w:val="28"/>
        </w:rPr>
        <w:tab/>
      </w:r>
      <w:r w:rsidRPr="00C01093">
        <w:rPr>
          <w:rFonts w:ascii="Times New Roman" w:eastAsia="Calibri" w:hAnsi="Times New Roman" w:cs="Times New Roman"/>
          <w:b/>
          <w:bCs/>
          <w:sz w:val="28"/>
          <w:szCs w:val="28"/>
        </w:rPr>
        <w:tab/>
      </w:r>
    </w:p>
    <w:p w:rsidR="00C01093" w:rsidRPr="00C01093" w:rsidRDefault="00C01093" w:rsidP="00C01093">
      <w:pPr>
        <w:tabs>
          <w:tab w:val="left" w:pos="5685"/>
        </w:tabs>
        <w:spacing w:after="0" w:line="240" w:lineRule="auto"/>
        <w:ind w:hanging="4705"/>
        <w:rPr>
          <w:rFonts w:ascii="Times New Roman" w:eastAsia="Calibri" w:hAnsi="Times New Roman" w:cs="Times New Roman"/>
          <w:b/>
          <w:bCs/>
          <w:sz w:val="28"/>
          <w:szCs w:val="28"/>
        </w:rPr>
      </w:pPr>
    </w:p>
    <w:p w:rsidR="00C0397B" w:rsidRPr="00C0397B" w:rsidRDefault="00C0397B" w:rsidP="00C0397B">
      <w:pPr>
        <w:suppressAutoHyphens/>
        <w:spacing w:after="0" w:line="240" w:lineRule="auto"/>
        <w:jc w:val="center"/>
        <w:rPr>
          <w:rFonts w:ascii="Times New Roman" w:eastAsia="Arial" w:hAnsi="Times New Roman" w:cs="Times New Roman"/>
          <w:sz w:val="28"/>
          <w:szCs w:val="28"/>
          <w:lang w:eastAsia="ar-SA"/>
        </w:rPr>
      </w:pPr>
      <w:r w:rsidRPr="00C0397B">
        <w:rPr>
          <w:rFonts w:ascii="Times New Roman" w:eastAsia="Arial" w:hAnsi="Times New Roman" w:cs="Times New Roman"/>
          <w:sz w:val="28"/>
          <w:szCs w:val="28"/>
          <w:lang w:eastAsia="ar-SA"/>
        </w:rPr>
        <w:t>от 25 декабря 2020 года № 198</w:t>
      </w:r>
    </w:p>
    <w:p w:rsidR="00C0397B" w:rsidRPr="00C0397B" w:rsidRDefault="00C0397B" w:rsidP="00C0397B">
      <w:pPr>
        <w:suppressAutoHyphens/>
        <w:spacing w:after="0" w:line="240" w:lineRule="auto"/>
        <w:rPr>
          <w:rFonts w:ascii="Times New Roman" w:eastAsia="Times New Roman" w:hAnsi="Times New Roman" w:cs="Times New Roman"/>
          <w:sz w:val="28"/>
          <w:szCs w:val="20"/>
          <w:lang w:eastAsia="ar-SA"/>
        </w:rPr>
      </w:pPr>
    </w:p>
    <w:p w:rsidR="00C0397B" w:rsidRPr="00C0397B" w:rsidRDefault="00C0397B" w:rsidP="00C0397B">
      <w:pPr>
        <w:suppressAutoHyphens/>
        <w:spacing w:after="0" w:line="240" w:lineRule="auto"/>
        <w:jc w:val="center"/>
        <w:rPr>
          <w:rFonts w:ascii="Times New Roman" w:eastAsia="Times New Roman" w:hAnsi="Times New Roman" w:cs="Times New Roman"/>
          <w:b/>
          <w:sz w:val="28"/>
          <w:szCs w:val="20"/>
          <w:lang w:eastAsia="ar-SA"/>
        </w:rPr>
      </w:pPr>
      <w:r w:rsidRPr="00C0397B">
        <w:rPr>
          <w:rFonts w:ascii="Times New Roman" w:eastAsia="Times New Roman" w:hAnsi="Times New Roman" w:cs="Times New Roman"/>
          <w:b/>
          <w:sz w:val="28"/>
          <w:szCs w:val="20"/>
          <w:lang w:eastAsia="ar-SA"/>
        </w:rPr>
        <w:t>Об имущественной поддержке субъектов малого и среднего предпринимательства при предоставлении муниципального имущества</w:t>
      </w:r>
    </w:p>
    <w:p w:rsidR="00C0397B" w:rsidRPr="00C0397B" w:rsidRDefault="00C0397B" w:rsidP="00C0397B">
      <w:pPr>
        <w:suppressAutoHyphens/>
        <w:spacing w:after="0" w:line="240" w:lineRule="auto"/>
        <w:rPr>
          <w:rFonts w:ascii="Times New Roman" w:eastAsia="Times New Roman" w:hAnsi="Times New Roman" w:cs="Times New Roman"/>
          <w:b/>
          <w:sz w:val="28"/>
          <w:szCs w:val="20"/>
          <w:lang w:eastAsia="ar-SA"/>
        </w:rPr>
      </w:pPr>
    </w:p>
    <w:p w:rsidR="00C0397B" w:rsidRPr="00C0397B" w:rsidRDefault="00C0397B" w:rsidP="00C0397B">
      <w:pPr>
        <w:suppressAutoHyphens/>
        <w:spacing w:after="0" w:line="240" w:lineRule="auto"/>
        <w:jc w:val="both"/>
        <w:rPr>
          <w:rFonts w:ascii="Times New Roman" w:eastAsia="Times New Roman" w:hAnsi="Times New Roman" w:cs="Times New Roman"/>
          <w:bCs/>
          <w:sz w:val="28"/>
          <w:szCs w:val="28"/>
          <w:lang w:eastAsia="ar-SA"/>
        </w:rPr>
      </w:pPr>
      <w:r w:rsidRPr="00C0397B">
        <w:rPr>
          <w:rFonts w:ascii="Times New Roman" w:eastAsia="Times New Roman" w:hAnsi="Times New Roman" w:cs="Times New Roman"/>
          <w:bCs/>
          <w:sz w:val="28"/>
          <w:szCs w:val="28"/>
          <w:lang w:eastAsia="ar-SA"/>
        </w:rPr>
        <w:tab/>
        <w:t xml:space="preserve">Руководствуясьстатьей 18 Федерального закона от 24 июля 2007 года № 209-ФЗ «О развитии малого и среднего предпринимательства в Российской Федерации», </w:t>
      </w:r>
      <w:r w:rsidRPr="00C0397B">
        <w:rPr>
          <w:rFonts w:ascii="Times New Roman" w:eastAsia="Times New Roman" w:hAnsi="Times New Roman" w:cs="Times New Roman"/>
          <w:bCs/>
          <w:sz w:val="28"/>
          <w:szCs w:val="20"/>
          <w:lang w:eastAsia="ar-SA"/>
        </w:rPr>
        <w:t>п. п. 5.1, 5.3, 5.10 Положения о Кокшайской сельской  администрации Звениговского муниципального района Республики Марий Эл, Кокшайская сельская администрация Звениговского муниципального района Республики Марий Эл</w:t>
      </w:r>
    </w:p>
    <w:p w:rsidR="00C0397B" w:rsidRPr="00C0397B" w:rsidRDefault="00C0397B" w:rsidP="00C0397B">
      <w:pPr>
        <w:suppressAutoHyphens/>
        <w:spacing w:after="0" w:line="240" w:lineRule="auto"/>
        <w:ind w:firstLine="708"/>
        <w:jc w:val="both"/>
        <w:rPr>
          <w:rFonts w:ascii="Times New Roman" w:eastAsia="Times New Roman" w:hAnsi="Times New Roman" w:cs="Times New Roman"/>
          <w:sz w:val="28"/>
          <w:szCs w:val="20"/>
          <w:lang w:eastAsia="ar-SA"/>
        </w:rPr>
      </w:pPr>
    </w:p>
    <w:p w:rsidR="00C0397B" w:rsidRPr="00C0397B" w:rsidRDefault="00C0397B" w:rsidP="00C0397B">
      <w:pPr>
        <w:suppressAutoHyphens/>
        <w:spacing w:after="0" w:line="240" w:lineRule="auto"/>
        <w:ind w:firstLine="709"/>
        <w:jc w:val="center"/>
        <w:rPr>
          <w:rFonts w:ascii="Times New Roman" w:eastAsia="Times New Roman" w:hAnsi="Times New Roman" w:cs="Times New Roman"/>
          <w:sz w:val="28"/>
          <w:szCs w:val="20"/>
          <w:lang w:eastAsia="ar-SA"/>
        </w:rPr>
      </w:pPr>
      <w:r w:rsidRPr="00C0397B">
        <w:rPr>
          <w:rFonts w:ascii="Times New Roman" w:eastAsia="Times New Roman" w:hAnsi="Times New Roman" w:cs="Times New Roman"/>
          <w:sz w:val="28"/>
          <w:szCs w:val="20"/>
          <w:lang w:eastAsia="ar-SA"/>
        </w:rPr>
        <w:t>П О С Т А Н О В Л Я Е Т :</w:t>
      </w:r>
    </w:p>
    <w:p w:rsidR="00C0397B" w:rsidRPr="00C0397B" w:rsidRDefault="00C0397B" w:rsidP="00C0397B">
      <w:pPr>
        <w:suppressAutoHyphens/>
        <w:spacing w:after="0" w:line="240" w:lineRule="auto"/>
        <w:ind w:firstLine="709"/>
        <w:jc w:val="center"/>
        <w:rPr>
          <w:rFonts w:ascii="Times New Roman" w:eastAsia="Times New Roman" w:hAnsi="Times New Roman" w:cs="Times New Roman"/>
          <w:sz w:val="28"/>
          <w:szCs w:val="20"/>
          <w:lang w:eastAsia="ar-SA"/>
        </w:rPr>
      </w:pPr>
    </w:p>
    <w:p w:rsidR="00C0397B" w:rsidRPr="00C0397B" w:rsidRDefault="00C0397B" w:rsidP="00C0397B">
      <w:pPr>
        <w:suppressAutoHyphens/>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1. Утвердить:</w:t>
      </w:r>
    </w:p>
    <w:p w:rsidR="00C0397B" w:rsidRPr="00C0397B" w:rsidRDefault="00C0397B" w:rsidP="00C0397B">
      <w:pPr>
        <w:suppressAutoHyphens/>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 Правила формирования, ведения, обязательного опубликования перечня муниципального имущества Кокшайского сельского поселения Звениговского муниципального района Республики Марий Эл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согласно приложению № 1;</w:t>
      </w:r>
    </w:p>
    <w:p w:rsidR="00C0397B" w:rsidRPr="00C0397B" w:rsidRDefault="00C0397B" w:rsidP="00C0397B">
      <w:pPr>
        <w:suppressAutoHyphens/>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 Порядок предоставления в аренду муниципального имущества, свободного от прав третьих лиц, включенного в Перечень муниципального имущества Кокшайского сельского поселения Звениговского муниципального района Республики Марий Эл,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согласно приложению № 2;</w:t>
      </w:r>
    </w:p>
    <w:p w:rsidR="00C0397B" w:rsidRPr="00C0397B" w:rsidRDefault="00C0397B" w:rsidP="00C0397B">
      <w:pPr>
        <w:suppressAutoHyphens/>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 Перечень муниципального имущества Кокшайского сельского поселения Звениговского муниципального района Республики Марий Эл,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согласно приложению № 3.</w:t>
      </w:r>
    </w:p>
    <w:p w:rsidR="00C0397B" w:rsidRPr="00C0397B" w:rsidRDefault="00C0397B" w:rsidP="00C0397B">
      <w:pPr>
        <w:suppressAutoHyphens/>
        <w:spacing w:after="0" w:line="240" w:lineRule="auto"/>
        <w:ind w:firstLine="709"/>
        <w:jc w:val="both"/>
        <w:rPr>
          <w:rFonts w:ascii="Times New Roman" w:eastAsia="Times New Roman" w:hAnsi="Times New Roman" w:cs="Times New Roman"/>
          <w:sz w:val="28"/>
          <w:szCs w:val="28"/>
          <w:lang w:eastAsia="ar-SA"/>
        </w:rPr>
      </w:pPr>
    </w:p>
    <w:p w:rsidR="00C0397B" w:rsidRPr="00C0397B" w:rsidRDefault="00C0397B" w:rsidP="00C0397B">
      <w:pPr>
        <w:suppressAutoHyphens/>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lastRenderedPageBreak/>
        <w:t>2. Положения Правил формирования, ведения, обязательного опубликования перечня муниципального имущества Кокшайского сельского поселения Звениговского муниципального района Республики Марий Эл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C0397B">
        <w:rPr>
          <w:rFonts w:ascii="Times New Roman" w:eastAsia="Times New Roman" w:hAnsi="Times New Roman" w:cs="Times New Roman"/>
          <w:sz w:val="28"/>
          <w:szCs w:val="20"/>
          <w:lang w:eastAsia="ar-SA"/>
        </w:rPr>
        <w:t xml:space="preserve">, а также </w:t>
      </w:r>
      <w:r w:rsidRPr="00C0397B">
        <w:rPr>
          <w:rFonts w:ascii="Times New Roman" w:eastAsia="Times New Roman" w:hAnsi="Times New Roman" w:cs="Times New Roman"/>
          <w:sz w:val="28"/>
          <w:szCs w:val="28"/>
          <w:lang w:eastAsia="ar-SA"/>
        </w:rPr>
        <w:t xml:space="preserve">действия Порядка предоставления в аренду муниципального имущества, свободного от прав третьих лиц включенного в Перечень муниципального имущества Кокшайскогосельского поселения Звениговского муниципального района Республики Марий Эл,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C0397B">
        <w:rPr>
          <w:rFonts w:ascii="Times New Roman" w:eastAsia="Times New Roman" w:hAnsi="Times New Roman" w:cs="Times New Roman"/>
          <w:sz w:val="28"/>
          <w:szCs w:val="20"/>
          <w:lang w:eastAsia="ar-SA"/>
        </w:rPr>
        <w:t xml:space="preserve">утвержденных пунктом 1 настоящего постановления, </w:t>
      </w:r>
      <w:r w:rsidRPr="00C0397B">
        <w:rPr>
          <w:rFonts w:ascii="Times New Roman" w:eastAsia="Times New Roman" w:hAnsi="Times New Roman" w:cs="Times New Roman"/>
          <w:sz w:val="28"/>
          <w:szCs w:val="28"/>
          <w:lang w:eastAsia="ar-SA"/>
        </w:rPr>
        <w:t>применяются в течение срока проведения эксперимента, установленного Федеральным законом от 27 ноября 2018 г.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C0397B" w:rsidRPr="00C0397B" w:rsidRDefault="00C0397B" w:rsidP="00C0397B">
      <w:pPr>
        <w:suppressAutoHyphens/>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3. Кокшайская сельская администрация Звениговского муниципального района Республики Марий Эл при проведении конкурсов и аукционов на право заключения договоров аренды с субъектами малого и среднего предпринимательства в отношении муниципального имущества, включенного в перечень, определяет стартовый размер арендной платы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w:t>
      </w:r>
    </w:p>
    <w:p w:rsidR="00C0397B" w:rsidRPr="00C0397B" w:rsidRDefault="00C0397B" w:rsidP="00C0397B">
      <w:pPr>
        <w:suppressAutoHyphens/>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в течение года с даты включения муниципального имущества в перечень, Кокшайская сельская администрация Звениговского муниципального района Республики Марий Эл объявляет аукцион (конкурс) на право заключения договора, предусматривающего переход прав владения и (или) пользования в отношении указанного имущества, среди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или осуществляют предоставление такого имущества по заявлению указанных лиц в случаях, предусмотренных Федеральным законом от 26 июля 2006 г. № 135-ФЗ «О защите конкуренции».</w:t>
      </w:r>
    </w:p>
    <w:p w:rsidR="00C0397B" w:rsidRPr="00C0397B" w:rsidRDefault="00C0397B" w:rsidP="00C0397B">
      <w:pPr>
        <w:suppressAutoHyphens/>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4. Признать утратившими силу:</w:t>
      </w:r>
    </w:p>
    <w:p w:rsidR="00C0397B" w:rsidRPr="00C0397B" w:rsidRDefault="00C0397B" w:rsidP="00C0397B">
      <w:pPr>
        <w:suppressAutoHyphens/>
        <w:spacing w:after="0" w:line="240" w:lineRule="auto"/>
        <w:ind w:firstLine="709"/>
        <w:jc w:val="both"/>
        <w:rPr>
          <w:rFonts w:ascii="Times New Roman" w:eastAsia="Times New Roman" w:hAnsi="Times New Roman" w:cs="Times New Roman"/>
          <w:sz w:val="28"/>
          <w:szCs w:val="20"/>
          <w:lang w:eastAsia="ar-SA"/>
        </w:rPr>
      </w:pPr>
      <w:r w:rsidRPr="00C0397B">
        <w:rPr>
          <w:rFonts w:ascii="Times New Roman" w:eastAsia="Times New Roman" w:hAnsi="Times New Roman" w:cs="Times New Roman"/>
          <w:sz w:val="28"/>
          <w:szCs w:val="20"/>
          <w:lang w:eastAsia="ar-SA"/>
        </w:rPr>
        <w:t xml:space="preserve">Постановление Кокшайской сельской администрации от 05.03.2020 года № 40 «Об имущественной поддержке субъектов малого и среднего предпринимательства при предоставлении муниципального имущества», </w:t>
      </w:r>
    </w:p>
    <w:p w:rsidR="00C0397B" w:rsidRPr="00C0397B" w:rsidRDefault="00C0397B" w:rsidP="00C0397B">
      <w:pPr>
        <w:suppressAutoHyphens/>
        <w:spacing w:after="0" w:line="240" w:lineRule="auto"/>
        <w:ind w:firstLine="709"/>
        <w:jc w:val="both"/>
        <w:rPr>
          <w:rFonts w:ascii="Times New Roman" w:eastAsia="Times New Roman" w:hAnsi="Times New Roman" w:cs="Times New Roman"/>
          <w:sz w:val="28"/>
          <w:szCs w:val="20"/>
          <w:lang w:eastAsia="ar-SA"/>
        </w:rPr>
      </w:pPr>
      <w:r w:rsidRPr="00C0397B">
        <w:rPr>
          <w:rFonts w:ascii="Times New Roman" w:eastAsia="Times New Roman" w:hAnsi="Times New Roman" w:cs="Times New Roman"/>
          <w:sz w:val="28"/>
          <w:szCs w:val="20"/>
          <w:lang w:eastAsia="ar-SA"/>
        </w:rPr>
        <w:t xml:space="preserve">Постановление Кокшайской сельской администрации от 12.10.2020 г. № 163 «О внесении изменений в постановление Кокшайской сельской администрации от 05 марта 2020 года № 40 «Об имущественной поддержке </w:t>
      </w:r>
      <w:r w:rsidRPr="00C0397B">
        <w:rPr>
          <w:rFonts w:ascii="Times New Roman" w:eastAsia="Times New Roman" w:hAnsi="Times New Roman" w:cs="Times New Roman"/>
          <w:sz w:val="28"/>
          <w:szCs w:val="20"/>
          <w:lang w:eastAsia="ar-SA"/>
        </w:rPr>
        <w:lastRenderedPageBreak/>
        <w:t>субъектов малого и среднего предпринимательства при предоставлении муниципального имущества».</w:t>
      </w:r>
    </w:p>
    <w:p w:rsidR="00C0397B" w:rsidRPr="00C0397B" w:rsidRDefault="00C0397B" w:rsidP="00C0397B">
      <w:pPr>
        <w:suppressAutoHyphens/>
        <w:spacing w:after="0" w:line="240" w:lineRule="auto"/>
        <w:ind w:firstLine="709"/>
        <w:jc w:val="both"/>
        <w:rPr>
          <w:rFonts w:ascii="Times New Roman" w:eastAsia="Times New Roman" w:hAnsi="Times New Roman" w:cs="Times New Roman"/>
          <w:sz w:val="28"/>
          <w:szCs w:val="20"/>
          <w:lang w:eastAsia="ar-SA"/>
        </w:rPr>
      </w:pPr>
      <w:r w:rsidRPr="00C0397B">
        <w:rPr>
          <w:rFonts w:ascii="Times New Roman" w:eastAsia="Times New Roman" w:hAnsi="Times New Roman" w:cs="Times New Roman"/>
          <w:sz w:val="28"/>
          <w:szCs w:val="20"/>
          <w:lang w:eastAsia="ar-SA"/>
        </w:rPr>
        <w:t>5. Контроль за исполнением настоящего постановления оставляю за собой.</w:t>
      </w:r>
    </w:p>
    <w:p w:rsidR="00C0397B" w:rsidRPr="00C0397B" w:rsidRDefault="00C0397B" w:rsidP="00C0397B">
      <w:pPr>
        <w:suppressAutoHyphens/>
        <w:spacing w:after="0" w:line="240" w:lineRule="auto"/>
        <w:ind w:firstLine="709"/>
        <w:jc w:val="both"/>
        <w:rPr>
          <w:rFonts w:ascii="Times New Roman" w:eastAsia="Times New Roman" w:hAnsi="Times New Roman" w:cs="Times New Roman"/>
          <w:sz w:val="28"/>
          <w:szCs w:val="20"/>
          <w:lang w:eastAsia="ar-SA"/>
        </w:rPr>
      </w:pPr>
      <w:r w:rsidRPr="00C0397B">
        <w:rPr>
          <w:rFonts w:ascii="Times New Roman" w:eastAsia="Times New Roman" w:hAnsi="Times New Roman" w:cs="Times New Roman"/>
          <w:sz w:val="28"/>
          <w:szCs w:val="20"/>
          <w:lang w:eastAsia="ar-SA"/>
        </w:rPr>
        <w:t>6. Настоящее постановление вступает в силу с момента его обнародования</w:t>
      </w:r>
    </w:p>
    <w:p w:rsidR="00C0397B" w:rsidRPr="00C0397B" w:rsidRDefault="00C0397B" w:rsidP="00C0397B">
      <w:pPr>
        <w:suppressAutoHyphens/>
        <w:spacing w:after="0" w:line="240" w:lineRule="auto"/>
        <w:rPr>
          <w:rFonts w:ascii="Times New Roman" w:eastAsia="Times New Roman" w:hAnsi="Times New Roman" w:cs="Times New Roman"/>
          <w:sz w:val="28"/>
          <w:szCs w:val="20"/>
          <w:lang w:eastAsia="ar-SA"/>
        </w:rPr>
      </w:pPr>
    </w:p>
    <w:p w:rsidR="00C0397B" w:rsidRPr="00C0397B" w:rsidRDefault="00C0397B" w:rsidP="00C0397B">
      <w:pPr>
        <w:suppressAutoHyphens/>
        <w:spacing w:after="0" w:line="240" w:lineRule="auto"/>
        <w:rPr>
          <w:rFonts w:ascii="Times New Roman" w:eastAsia="Times New Roman" w:hAnsi="Times New Roman" w:cs="Times New Roman"/>
          <w:sz w:val="28"/>
          <w:szCs w:val="20"/>
          <w:lang w:eastAsia="ar-SA"/>
        </w:rPr>
      </w:pPr>
    </w:p>
    <w:p w:rsidR="00C0397B" w:rsidRPr="00C0397B" w:rsidRDefault="00C0397B" w:rsidP="00C0397B">
      <w:pPr>
        <w:suppressAutoHyphens/>
        <w:spacing w:after="0" w:line="240" w:lineRule="auto"/>
        <w:rPr>
          <w:rFonts w:ascii="Times New Roman" w:eastAsia="Times New Roman" w:hAnsi="Times New Roman" w:cs="Times New Roman"/>
          <w:sz w:val="28"/>
          <w:szCs w:val="20"/>
          <w:lang w:eastAsia="ar-SA"/>
        </w:rPr>
      </w:pPr>
    </w:p>
    <w:tbl>
      <w:tblPr>
        <w:tblW w:w="9464" w:type="dxa"/>
        <w:tblInd w:w="-108" w:type="dxa"/>
        <w:tblLayout w:type="fixed"/>
        <w:tblCellMar>
          <w:left w:w="0" w:type="dxa"/>
          <w:right w:w="0" w:type="dxa"/>
        </w:tblCellMar>
        <w:tblLook w:val="0000"/>
      </w:tblPr>
      <w:tblGrid>
        <w:gridCol w:w="3434"/>
        <w:gridCol w:w="6030"/>
      </w:tblGrid>
      <w:tr w:rsidR="00C0397B" w:rsidRPr="00C0397B" w:rsidTr="00C04BE5">
        <w:tc>
          <w:tcPr>
            <w:tcW w:w="3434" w:type="dxa"/>
          </w:tcPr>
          <w:p w:rsidR="00C0397B" w:rsidRPr="00C0397B" w:rsidRDefault="00C0397B" w:rsidP="00C0397B">
            <w:pPr>
              <w:suppressAutoHyphens/>
              <w:snapToGrid w:val="0"/>
              <w:spacing w:after="0" w:line="240" w:lineRule="auto"/>
              <w:rPr>
                <w:rFonts w:ascii="Times New Roman" w:eastAsia="Times New Roman" w:hAnsi="Times New Roman" w:cs="Times New Roman"/>
                <w:sz w:val="28"/>
                <w:szCs w:val="20"/>
                <w:lang w:eastAsia="ar-SA"/>
              </w:rPr>
            </w:pPr>
            <w:r w:rsidRPr="00C0397B">
              <w:rPr>
                <w:rFonts w:ascii="Times New Roman" w:eastAsia="Times New Roman" w:hAnsi="Times New Roman" w:cs="Times New Roman"/>
                <w:sz w:val="28"/>
                <w:szCs w:val="20"/>
                <w:lang w:eastAsia="ar-SA"/>
              </w:rPr>
              <w:t>Глава администрации</w:t>
            </w:r>
          </w:p>
          <w:p w:rsidR="00C0397B" w:rsidRPr="00C0397B" w:rsidRDefault="00C0397B" w:rsidP="00C0397B">
            <w:pPr>
              <w:suppressAutoHyphens/>
              <w:spacing w:after="0" w:line="240" w:lineRule="auto"/>
              <w:jc w:val="center"/>
              <w:rPr>
                <w:rFonts w:ascii="Times New Roman" w:eastAsia="Times New Roman" w:hAnsi="Times New Roman" w:cs="Times New Roman"/>
                <w:sz w:val="28"/>
                <w:szCs w:val="20"/>
                <w:lang w:eastAsia="ar-SA"/>
              </w:rPr>
            </w:pPr>
          </w:p>
        </w:tc>
        <w:tc>
          <w:tcPr>
            <w:tcW w:w="6030" w:type="dxa"/>
          </w:tcPr>
          <w:p w:rsidR="00C0397B" w:rsidRPr="00C0397B" w:rsidRDefault="00C0397B" w:rsidP="00C0397B">
            <w:pPr>
              <w:suppressAutoHyphens/>
              <w:snapToGrid w:val="0"/>
              <w:spacing w:after="0" w:line="240" w:lineRule="auto"/>
              <w:jc w:val="right"/>
              <w:rPr>
                <w:rFonts w:ascii="Times New Roman" w:eastAsia="Times New Roman" w:hAnsi="Times New Roman" w:cs="Times New Roman"/>
                <w:sz w:val="28"/>
                <w:szCs w:val="20"/>
                <w:lang w:eastAsia="ar-SA"/>
              </w:rPr>
            </w:pPr>
            <w:r w:rsidRPr="00C0397B">
              <w:rPr>
                <w:rFonts w:ascii="Times New Roman" w:eastAsia="Times New Roman" w:hAnsi="Times New Roman" w:cs="Times New Roman"/>
                <w:sz w:val="28"/>
                <w:szCs w:val="20"/>
                <w:lang w:eastAsia="ar-SA"/>
              </w:rPr>
              <w:t>П.Н. Николаев</w:t>
            </w:r>
          </w:p>
        </w:tc>
      </w:tr>
    </w:tbl>
    <w:p w:rsidR="00C0397B" w:rsidRPr="00C0397B" w:rsidRDefault="00C0397B" w:rsidP="00C0397B">
      <w:pPr>
        <w:suppressAutoHyphens/>
        <w:spacing w:after="0" w:line="240" w:lineRule="auto"/>
        <w:rPr>
          <w:rFonts w:ascii="Times New Roman" w:eastAsia="Times New Roman" w:hAnsi="Times New Roman" w:cs="Times New Roman"/>
          <w:sz w:val="16"/>
          <w:szCs w:val="20"/>
          <w:lang w:eastAsia="ar-SA"/>
        </w:rPr>
      </w:pPr>
    </w:p>
    <w:p w:rsidR="00C0397B" w:rsidRPr="00C0397B" w:rsidRDefault="00C0397B" w:rsidP="00C0397B">
      <w:pPr>
        <w:suppressAutoHyphens/>
        <w:spacing w:after="0" w:line="240" w:lineRule="auto"/>
        <w:rPr>
          <w:rFonts w:ascii="Times New Roman" w:eastAsia="Times New Roman" w:hAnsi="Times New Roman" w:cs="Times New Roman"/>
          <w:sz w:val="16"/>
          <w:szCs w:val="20"/>
          <w:lang w:eastAsia="ar-SA"/>
        </w:rPr>
      </w:pPr>
    </w:p>
    <w:p w:rsidR="00C0397B" w:rsidRPr="00C0397B" w:rsidRDefault="00C0397B" w:rsidP="00C0397B">
      <w:pPr>
        <w:suppressAutoHyphens/>
        <w:spacing w:after="0" w:line="240" w:lineRule="auto"/>
        <w:rPr>
          <w:rFonts w:ascii="Times New Roman" w:eastAsia="Times New Roman" w:hAnsi="Times New Roman" w:cs="Times New Roman"/>
          <w:sz w:val="16"/>
          <w:szCs w:val="20"/>
          <w:lang w:eastAsia="ar-SA"/>
        </w:rPr>
      </w:pPr>
    </w:p>
    <w:p w:rsidR="00C0397B" w:rsidRPr="00C0397B" w:rsidRDefault="00C0397B" w:rsidP="00C0397B">
      <w:pPr>
        <w:suppressAutoHyphens/>
        <w:spacing w:after="0" w:line="240" w:lineRule="auto"/>
        <w:rPr>
          <w:rFonts w:ascii="Times New Roman" w:eastAsia="Times New Roman" w:hAnsi="Times New Roman" w:cs="Times New Roman"/>
          <w:sz w:val="16"/>
          <w:szCs w:val="20"/>
          <w:lang w:eastAsia="ar-SA"/>
        </w:rPr>
      </w:pPr>
    </w:p>
    <w:p w:rsidR="00C0397B" w:rsidRPr="00C0397B" w:rsidRDefault="00C0397B" w:rsidP="00C0397B">
      <w:pPr>
        <w:suppressAutoHyphens/>
        <w:spacing w:after="0" w:line="240" w:lineRule="auto"/>
        <w:rPr>
          <w:rFonts w:ascii="Times New Roman" w:eastAsia="Times New Roman" w:hAnsi="Times New Roman" w:cs="Times New Roman"/>
          <w:sz w:val="16"/>
          <w:szCs w:val="20"/>
          <w:lang w:eastAsia="ar-SA"/>
        </w:rPr>
      </w:pPr>
    </w:p>
    <w:p w:rsidR="00C0397B" w:rsidRPr="00C0397B" w:rsidRDefault="00C0397B" w:rsidP="00C0397B">
      <w:pPr>
        <w:suppressAutoHyphens/>
        <w:spacing w:after="0" w:line="240" w:lineRule="auto"/>
        <w:rPr>
          <w:rFonts w:ascii="Times New Roman" w:eastAsia="Times New Roman" w:hAnsi="Times New Roman" w:cs="Times New Roman"/>
          <w:sz w:val="16"/>
          <w:szCs w:val="20"/>
          <w:lang w:eastAsia="ar-SA"/>
        </w:rPr>
      </w:pPr>
    </w:p>
    <w:p w:rsidR="00C0397B" w:rsidRPr="00C0397B" w:rsidRDefault="00C0397B" w:rsidP="00C0397B">
      <w:pPr>
        <w:suppressAutoHyphens/>
        <w:spacing w:after="0" w:line="240" w:lineRule="auto"/>
        <w:rPr>
          <w:rFonts w:ascii="Times New Roman" w:eastAsia="Times New Roman" w:hAnsi="Times New Roman" w:cs="Times New Roman"/>
          <w:sz w:val="16"/>
          <w:szCs w:val="20"/>
          <w:lang w:eastAsia="ar-SA"/>
        </w:rPr>
      </w:pPr>
    </w:p>
    <w:p w:rsidR="00C0397B" w:rsidRPr="00C0397B" w:rsidRDefault="00C0397B" w:rsidP="00C0397B">
      <w:pPr>
        <w:suppressAutoHyphens/>
        <w:spacing w:after="0" w:line="240" w:lineRule="auto"/>
        <w:rPr>
          <w:rFonts w:ascii="Times New Roman" w:eastAsia="Times New Roman" w:hAnsi="Times New Roman" w:cs="Times New Roman"/>
          <w:sz w:val="16"/>
          <w:szCs w:val="20"/>
          <w:lang w:eastAsia="ar-SA"/>
        </w:rPr>
      </w:pPr>
    </w:p>
    <w:p w:rsidR="00C0397B" w:rsidRPr="00C0397B" w:rsidRDefault="00C0397B" w:rsidP="00C0397B">
      <w:pPr>
        <w:suppressAutoHyphens/>
        <w:spacing w:after="0" w:line="240" w:lineRule="auto"/>
        <w:rPr>
          <w:rFonts w:ascii="Times New Roman" w:eastAsia="Times New Roman" w:hAnsi="Times New Roman" w:cs="Times New Roman"/>
          <w:sz w:val="16"/>
          <w:szCs w:val="20"/>
          <w:lang w:eastAsia="ar-SA"/>
        </w:rPr>
      </w:pPr>
    </w:p>
    <w:p w:rsidR="00C0397B" w:rsidRPr="00C0397B" w:rsidRDefault="00C0397B" w:rsidP="00C0397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0397B" w:rsidRDefault="00C0397B"/>
    <w:p w:rsidR="00C0397B" w:rsidRPr="00C0397B" w:rsidRDefault="00C0397B" w:rsidP="00C0397B"/>
    <w:p w:rsidR="00C0397B" w:rsidRPr="00C0397B" w:rsidRDefault="00C0397B" w:rsidP="00C0397B"/>
    <w:p w:rsidR="00C0397B" w:rsidRPr="00C0397B" w:rsidRDefault="00C0397B" w:rsidP="00C0397B"/>
    <w:p w:rsidR="00C0397B" w:rsidRPr="00C0397B" w:rsidRDefault="00C0397B" w:rsidP="00C0397B"/>
    <w:p w:rsidR="00C0397B" w:rsidRPr="00C0397B" w:rsidRDefault="00C0397B" w:rsidP="00C0397B"/>
    <w:p w:rsidR="00C0397B" w:rsidRPr="00C0397B" w:rsidRDefault="00C0397B" w:rsidP="00C0397B"/>
    <w:p w:rsidR="00C0397B" w:rsidRPr="00C0397B" w:rsidRDefault="00C0397B" w:rsidP="00C0397B"/>
    <w:p w:rsidR="00C0397B" w:rsidRPr="00C0397B" w:rsidRDefault="00C0397B" w:rsidP="00C0397B"/>
    <w:p w:rsidR="00C0397B" w:rsidRPr="00C0397B" w:rsidRDefault="00C0397B" w:rsidP="00C0397B"/>
    <w:p w:rsidR="00C0397B" w:rsidRPr="00C0397B" w:rsidRDefault="00C0397B" w:rsidP="00C0397B"/>
    <w:p w:rsidR="00C0397B" w:rsidRPr="00C0397B" w:rsidRDefault="00C0397B" w:rsidP="00C0397B"/>
    <w:p w:rsidR="00C0397B" w:rsidRPr="00C0397B" w:rsidRDefault="00C0397B" w:rsidP="00C0397B"/>
    <w:p w:rsidR="00C0397B" w:rsidRPr="00C0397B" w:rsidRDefault="00C0397B" w:rsidP="00C0397B"/>
    <w:p w:rsidR="00C0397B" w:rsidRPr="00C0397B" w:rsidRDefault="00C0397B" w:rsidP="00C0397B"/>
    <w:p w:rsidR="00C0397B" w:rsidRDefault="00C0397B" w:rsidP="00C0397B"/>
    <w:p w:rsidR="009828CD" w:rsidRDefault="00C0397B" w:rsidP="00C0397B">
      <w:pPr>
        <w:tabs>
          <w:tab w:val="left" w:pos="6720"/>
        </w:tabs>
      </w:pPr>
      <w:r>
        <w:tab/>
      </w:r>
    </w:p>
    <w:p w:rsidR="00C0397B" w:rsidRDefault="00C0397B" w:rsidP="00C0397B">
      <w:pPr>
        <w:tabs>
          <w:tab w:val="left" w:pos="6720"/>
        </w:tabs>
      </w:pPr>
    </w:p>
    <w:p w:rsidR="00C0397B" w:rsidRPr="00C0397B" w:rsidRDefault="00C0397B" w:rsidP="00C0397B">
      <w:pPr>
        <w:suppressAutoHyphens/>
        <w:spacing w:after="0" w:line="240" w:lineRule="auto"/>
        <w:jc w:val="right"/>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lastRenderedPageBreak/>
        <w:t>Приложение № 1</w:t>
      </w:r>
    </w:p>
    <w:p w:rsidR="00C0397B" w:rsidRPr="00C0397B" w:rsidRDefault="00C0397B" w:rsidP="00C0397B">
      <w:pPr>
        <w:suppressAutoHyphens/>
        <w:spacing w:after="0" w:line="240" w:lineRule="auto"/>
        <w:jc w:val="right"/>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к постановлению</w:t>
      </w:r>
    </w:p>
    <w:p w:rsidR="00C0397B" w:rsidRPr="00C0397B" w:rsidRDefault="00C0397B" w:rsidP="00C0397B">
      <w:pPr>
        <w:suppressAutoHyphens/>
        <w:spacing w:after="0" w:line="240" w:lineRule="auto"/>
        <w:jc w:val="right"/>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 xml:space="preserve">Кокшайской сельской администрации </w:t>
      </w:r>
    </w:p>
    <w:p w:rsidR="00C0397B" w:rsidRPr="00C0397B" w:rsidRDefault="00C0397B" w:rsidP="00C0397B">
      <w:pPr>
        <w:suppressAutoHyphens/>
        <w:spacing w:after="0" w:line="240" w:lineRule="auto"/>
        <w:jc w:val="right"/>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Звениговского муниципального района</w:t>
      </w:r>
    </w:p>
    <w:p w:rsidR="00C0397B" w:rsidRPr="00C0397B" w:rsidRDefault="00C0397B" w:rsidP="00C0397B">
      <w:pPr>
        <w:suppressAutoHyphens/>
        <w:spacing w:after="0" w:line="240" w:lineRule="auto"/>
        <w:jc w:val="right"/>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 xml:space="preserve">Республики Марий Эл </w:t>
      </w:r>
    </w:p>
    <w:p w:rsidR="00C0397B" w:rsidRPr="00C0397B" w:rsidRDefault="00C0397B" w:rsidP="00C0397B">
      <w:pPr>
        <w:suppressAutoHyphens/>
        <w:spacing w:after="0" w:line="240" w:lineRule="auto"/>
        <w:jc w:val="right"/>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от 25 декабря 2020 г. № 198</w:t>
      </w:r>
    </w:p>
    <w:p w:rsidR="00C0397B" w:rsidRPr="00C0397B" w:rsidRDefault="00C0397B" w:rsidP="00C0397B">
      <w:pPr>
        <w:suppressAutoHyphens/>
        <w:spacing w:after="0" w:line="240" w:lineRule="auto"/>
        <w:jc w:val="right"/>
        <w:rPr>
          <w:rFonts w:ascii="Times New Roman" w:eastAsia="Times New Roman" w:hAnsi="Times New Roman" w:cs="Times New Roman"/>
          <w:sz w:val="28"/>
          <w:szCs w:val="28"/>
          <w:lang w:eastAsia="ar-SA"/>
        </w:rPr>
      </w:pPr>
    </w:p>
    <w:p w:rsidR="00C0397B" w:rsidRPr="00C0397B" w:rsidRDefault="00C0397B" w:rsidP="00C0397B">
      <w:pPr>
        <w:suppressAutoHyphens/>
        <w:spacing w:after="0" w:line="240" w:lineRule="auto"/>
        <w:jc w:val="center"/>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Правила формирования, ведения и обязательного опубликования перечня муниципального имущества Кокшайского сельского поселения Звениговского муниципального района Республики Марий Эл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C0397B" w:rsidRPr="00C0397B" w:rsidRDefault="00C0397B" w:rsidP="00C0397B">
      <w:pPr>
        <w:suppressAutoHyphens/>
        <w:spacing w:after="0" w:line="240" w:lineRule="auto"/>
        <w:jc w:val="center"/>
        <w:rPr>
          <w:rFonts w:ascii="Times New Roman" w:eastAsia="Times New Roman" w:hAnsi="Times New Roman" w:cs="Times New Roman"/>
          <w:b/>
          <w:color w:val="FF0000"/>
          <w:sz w:val="28"/>
          <w:szCs w:val="28"/>
          <w:lang w:eastAsia="ar-SA"/>
        </w:rPr>
      </w:pPr>
    </w:p>
    <w:p w:rsidR="00C0397B" w:rsidRPr="00C0397B" w:rsidRDefault="00C0397B" w:rsidP="00C0397B">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 xml:space="preserve">1. Настоящие Правила устанавливают порядок формирования, ведения (в том числе ежегодного дополнения) и обязательного опубликования перечня муниципального имущества Кокшайского сельского поселения Звениговского муниципального района Республики Марий Эл (далее - муниципальное имущество), свободного от прав третьих лиц (за исключением </w:t>
      </w:r>
      <w:r w:rsidRPr="00C0397B">
        <w:rPr>
          <w:rFonts w:ascii="Times New Roman" w:eastAsia="Times New Roman" w:hAnsi="Times New Roman" w:cs="Times New Roman"/>
          <w:sz w:val="28"/>
          <w:szCs w:val="20"/>
          <w:lang w:eastAsia="ar-SA"/>
        </w:rPr>
        <w:t>права хозяйственного ведения, права оперативного управления, а также</w:t>
      </w:r>
      <w:r w:rsidRPr="00C0397B">
        <w:rPr>
          <w:rFonts w:ascii="Times New Roman" w:eastAsia="Times New Roman" w:hAnsi="Times New Roman" w:cs="Times New Roman"/>
          <w:sz w:val="28"/>
          <w:szCs w:val="28"/>
          <w:lang w:eastAsia="ar-SA"/>
        </w:rPr>
        <w:t xml:space="preserve"> имущественных прав субъектов малого и среднего предпринимательства), предусмотренного частью 4 статьи 18 Федерального закона от </w:t>
      </w:r>
      <w:r w:rsidRPr="00C0397B">
        <w:rPr>
          <w:rFonts w:ascii="Times New Roman" w:eastAsia="Times New Roman" w:hAnsi="Times New Roman" w:cs="Times New Roman CYR"/>
          <w:sz w:val="28"/>
          <w:szCs w:val="28"/>
          <w:lang w:eastAsia="ar-SA"/>
        </w:rPr>
        <w:t xml:space="preserve">24 июля 2007 г. № 209-ФЗ </w:t>
      </w:r>
      <w:r w:rsidRPr="00C0397B">
        <w:rPr>
          <w:rFonts w:ascii="Times New Roman" w:eastAsia="Times New Roman" w:hAnsi="Times New Roman" w:cs="Times New Roman"/>
          <w:sz w:val="28"/>
          <w:szCs w:val="28"/>
          <w:lang w:eastAsia="ar-SA"/>
        </w:rPr>
        <w:t>«О развитии малого и среднего предпринимательства в Российской Федерации» (далее - Перечень).</w:t>
      </w:r>
    </w:p>
    <w:p w:rsidR="00C0397B" w:rsidRPr="00C0397B" w:rsidRDefault="00C0397B" w:rsidP="00C0397B">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Муниципальное имущество, включенное в Перечень, используется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применяющими специальный налоговый режим «налог на профессиональный доход» (далее – Физические лица, применяющие специальный налоговый режим), зарегистрированным и (или) осуществляющимсвою деятельность на территории Республики Марий Эл,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 22 июля 2008 г.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C0397B" w:rsidRPr="00C0397B" w:rsidRDefault="00C0397B" w:rsidP="00C0397B">
      <w:pPr>
        <w:suppressAutoHyphens/>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 xml:space="preserve">Запрещается продажа муниципального имущества, включенного в Перечень, за исключением возмездного отчуждения такого имущества в собственность субъектов малого и среднего предпринимательства, предусмотренных абзацем вторым настоящего пункта. В отношении </w:t>
      </w:r>
      <w:r w:rsidRPr="00C0397B">
        <w:rPr>
          <w:rFonts w:ascii="Times New Roman" w:eastAsia="Times New Roman" w:hAnsi="Times New Roman" w:cs="Times New Roman"/>
          <w:sz w:val="28"/>
          <w:szCs w:val="28"/>
          <w:lang w:eastAsia="ar-SA"/>
        </w:rPr>
        <w:lastRenderedPageBreak/>
        <w:t>муниципального имущества, включенного в Перечень,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Физическим лицам, применяющим специальный налоговый режим, и в случае, если в субаренду предоставляется имущество, предусмотренное пунктом 14 части 1 статьи 17.1 Федерального закона от 26 июля 2006 г. № 135-ФЗ «О защите конкуренции».</w:t>
      </w:r>
    </w:p>
    <w:p w:rsidR="00C0397B" w:rsidRPr="00C0397B" w:rsidRDefault="00C0397B" w:rsidP="00C0397B">
      <w:pPr>
        <w:suppressAutoHyphens/>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2. В Перечень вносятся сведения о муниципальном имуществе, соответствующем следующим критериям:</w:t>
      </w:r>
    </w:p>
    <w:p w:rsidR="00C0397B" w:rsidRPr="00C0397B" w:rsidRDefault="00C0397B" w:rsidP="00C0397B">
      <w:pPr>
        <w:suppressAutoHyphens/>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 xml:space="preserve">а) муниципальное имущество свободно от прав третьих лиц (за исключением </w:t>
      </w:r>
      <w:r w:rsidRPr="00C0397B">
        <w:rPr>
          <w:rFonts w:ascii="Times New Roman" w:eastAsia="Times New Roman" w:hAnsi="Times New Roman" w:cs="Times New Roman"/>
          <w:sz w:val="28"/>
          <w:szCs w:val="20"/>
          <w:lang w:eastAsia="ar-SA"/>
        </w:rPr>
        <w:t>права хозяйственного ведения, права оперативного управления, а также</w:t>
      </w:r>
      <w:r w:rsidRPr="00C0397B">
        <w:rPr>
          <w:rFonts w:ascii="Times New Roman" w:eastAsia="Times New Roman" w:hAnsi="Times New Roman" w:cs="Times New Roman"/>
          <w:sz w:val="28"/>
          <w:szCs w:val="28"/>
          <w:lang w:eastAsia="ar-SA"/>
        </w:rPr>
        <w:t xml:space="preserve"> имущественных прав субъектов малого и среднего предпринимательства);</w:t>
      </w:r>
    </w:p>
    <w:p w:rsidR="00C0397B" w:rsidRPr="00C0397B" w:rsidRDefault="00C0397B" w:rsidP="00C039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397B">
        <w:rPr>
          <w:rFonts w:ascii="Times New Roman" w:eastAsia="Times New Roman" w:hAnsi="Times New Roman" w:cs="Times New Roman"/>
          <w:sz w:val="28"/>
          <w:szCs w:val="28"/>
          <w:lang w:eastAsia="ar-SA"/>
        </w:rPr>
        <w:t xml:space="preserve">б) </w:t>
      </w:r>
      <w:r w:rsidRPr="00C0397B">
        <w:rPr>
          <w:rFonts w:ascii="Times New Roman" w:eastAsia="Calibri" w:hAnsi="Times New Roman" w:cs="Times New Roman"/>
          <w:sz w:val="28"/>
          <w:szCs w:val="28"/>
        </w:rPr>
        <w:t>в отношении муниципального имущества федеральными законами не установлен запрет на его передачу во временное владение и (или) пользование, в том числе в аренду на торгах или без проведения торгов;</w:t>
      </w:r>
    </w:p>
    <w:p w:rsidR="00C0397B" w:rsidRPr="00C0397B" w:rsidRDefault="00C0397B" w:rsidP="00C0397B">
      <w:pPr>
        <w:suppressAutoHyphens/>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в) муниципальное имущество не является объектом религиозного назначения;</w:t>
      </w:r>
    </w:p>
    <w:p w:rsidR="00C0397B" w:rsidRPr="00C0397B" w:rsidRDefault="00C0397B" w:rsidP="00C039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397B">
        <w:rPr>
          <w:rFonts w:ascii="Times New Roman" w:eastAsia="Times New Roman" w:hAnsi="Times New Roman" w:cs="Times New Roman"/>
          <w:sz w:val="28"/>
          <w:szCs w:val="28"/>
          <w:lang w:eastAsia="ar-SA"/>
        </w:rPr>
        <w:t xml:space="preserve">г) муниципальное имущество не является объектом незавершенного строительства, </w:t>
      </w:r>
      <w:r w:rsidRPr="00C0397B">
        <w:rPr>
          <w:rFonts w:ascii="Times New Roman" w:eastAsia="Calibri" w:hAnsi="Times New Roman" w:cs="Times New Roman"/>
          <w:sz w:val="28"/>
          <w:szCs w:val="28"/>
        </w:rPr>
        <w:t>объектом жилищного фонда или объектом сети инженерно-технического обеспечения, к которому подключен объект жилищного фонда;</w:t>
      </w:r>
    </w:p>
    <w:p w:rsidR="00C0397B" w:rsidRPr="00C0397B" w:rsidRDefault="00C0397B" w:rsidP="00C0397B">
      <w:pPr>
        <w:suppressAutoHyphens/>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д) в отношении муниципального имущества не принято решение о его предоставлении иным лицам;</w:t>
      </w:r>
    </w:p>
    <w:p w:rsidR="00C0397B" w:rsidRPr="00C0397B" w:rsidRDefault="00C0397B" w:rsidP="00C0397B">
      <w:pPr>
        <w:suppressAutoHyphens/>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е) муниципальное имущество не подлежит приватизации в соответствии с прогнозным планом (программой) приватизации муниципального имущества Кокшайского сельского поселения  Звениговского муниципального района Республики Марий Эл на очередной год и на плановый период;</w:t>
      </w:r>
    </w:p>
    <w:p w:rsidR="00C0397B" w:rsidRPr="00C0397B" w:rsidRDefault="00C0397B" w:rsidP="00C0397B">
      <w:pPr>
        <w:suppressAutoHyphens/>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ж) муниципальное имущество не признано аварийным и подлежащим сносу или реконструкции;</w:t>
      </w:r>
    </w:p>
    <w:p w:rsidR="00C0397B" w:rsidRPr="00C0397B" w:rsidRDefault="00C0397B" w:rsidP="00C039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397B">
        <w:rPr>
          <w:rFonts w:ascii="Times New Roman" w:eastAsia="Times New Roman" w:hAnsi="Times New Roman" w:cs="Times New Roman"/>
          <w:sz w:val="28"/>
          <w:szCs w:val="28"/>
          <w:lang w:eastAsia="ar-SA"/>
        </w:rPr>
        <w:t xml:space="preserve">з) </w:t>
      </w:r>
      <w:r w:rsidRPr="00C0397B">
        <w:rPr>
          <w:rFonts w:ascii="Times New Roman" w:eastAsia="Calibri" w:hAnsi="Times New Roman" w:cs="Times New Roman"/>
          <w:sz w:val="28"/>
          <w:szCs w:val="28"/>
        </w:rPr>
        <w:t>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C0397B" w:rsidRPr="00C0397B" w:rsidRDefault="00C0397B" w:rsidP="00C039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397B">
        <w:rPr>
          <w:rFonts w:ascii="Times New Roman" w:eastAsia="Calibri" w:hAnsi="Times New Roman" w:cs="Times New Roman"/>
          <w:sz w:val="28"/>
          <w:szCs w:val="28"/>
        </w:rPr>
        <w:t xml:space="preserve">и) земельный участок не относится к земельным участкам, предусмотренным </w:t>
      </w:r>
      <w:hyperlink r:id="rId8" w:history="1">
        <w:r w:rsidRPr="00C0397B">
          <w:rPr>
            <w:rFonts w:ascii="Times New Roman" w:eastAsia="Calibri" w:hAnsi="Times New Roman" w:cs="Times New Roman"/>
            <w:sz w:val="28"/>
            <w:szCs w:val="28"/>
          </w:rPr>
          <w:t>подпунктами 1</w:t>
        </w:r>
      </w:hyperlink>
      <w:r w:rsidRPr="00C0397B">
        <w:rPr>
          <w:rFonts w:ascii="Times New Roman" w:eastAsia="Calibri" w:hAnsi="Times New Roman" w:cs="Times New Roman"/>
          <w:sz w:val="28"/>
          <w:szCs w:val="28"/>
        </w:rPr>
        <w:t xml:space="preserve"> - </w:t>
      </w:r>
      <w:hyperlink r:id="rId9" w:history="1">
        <w:r w:rsidRPr="00C0397B">
          <w:rPr>
            <w:rFonts w:ascii="Times New Roman" w:eastAsia="Calibri" w:hAnsi="Times New Roman" w:cs="Times New Roman"/>
            <w:sz w:val="28"/>
            <w:szCs w:val="28"/>
          </w:rPr>
          <w:t>10</w:t>
        </w:r>
      </w:hyperlink>
      <w:r w:rsidRPr="00C0397B">
        <w:rPr>
          <w:rFonts w:ascii="Times New Roman" w:eastAsia="Calibri" w:hAnsi="Times New Roman" w:cs="Times New Roman"/>
          <w:sz w:val="28"/>
          <w:szCs w:val="28"/>
        </w:rPr>
        <w:t xml:space="preserve">, </w:t>
      </w:r>
      <w:hyperlink r:id="rId10" w:history="1">
        <w:r w:rsidRPr="00C0397B">
          <w:rPr>
            <w:rFonts w:ascii="Times New Roman" w:eastAsia="Calibri" w:hAnsi="Times New Roman" w:cs="Times New Roman"/>
            <w:sz w:val="28"/>
            <w:szCs w:val="28"/>
          </w:rPr>
          <w:t>13</w:t>
        </w:r>
      </w:hyperlink>
      <w:r w:rsidRPr="00C0397B">
        <w:rPr>
          <w:rFonts w:ascii="Times New Roman" w:eastAsia="Calibri" w:hAnsi="Times New Roman" w:cs="Times New Roman"/>
          <w:sz w:val="28"/>
          <w:szCs w:val="28"/>
        </w:rPr>
        <w:t xml:space="preserve"> - </w:t>
      </w:r>
      <w:hyperlink r:id="rId11" w:history="1">
        <w:r w:rsidRPr="00C0397B">
          <w:rPr>
            <w:rFonts w:ascii="Times New Roman" w:eastAsia="Calibri" w:hAnsi="Times New Roman" w:cs="Times New Roman"/>
            <w:sz w:val="28"/>
            <w:szCs w:val="28"/>
          </w:rPr>
          <w:t>15</w:t>
        </w:r>
      </w:hyperlink>
      <w:r w:rsidRPr="00C0397B">
        <w:rPr>
          <w:rFonts w:ascii="Times New Roman" w:eastAsia="Calibri" w:hAnsi="Times New Roman" w:cs="Times New Roman"/>
          <w:sz w:val="28"/>
          <w:szCs w:val="28"/>
        </w:rPr>
        <w:t xml:space="preserve">, </w:t>
      </w:r>
      <w:hyperlink r:id="rId12" w:history="1">
        <w:r w:rsidRPr="00C0397B">
          <w:rPr>
            <w:rFonts w:ascii="Times New Roman" w:eastAsia="Calibri" w:hAnsi="Times New Roman" w:cs="Times New Roman"/>
            <w:sz w:val="28"/>
            <w:szCs w:val="28"/>
          </w:rPr>
          <w:t>18</w:t>
        </w:r>
      </w:hyperlink>
      <w:r w:rsidRPr="00C0397B">
        <w:rPr>
          <w:rFonts w:ascii="Times New Roman" w:eastAsia="Calibri" w:hAnsi="Times New Roman" w:cs="Times New Roman"/>
          <w:sz w:val="28"/>
          <w:szCs w:val="28"/>
        </w:rPr>
        <w:t xml:space="preserve"> и </w:t>
      </w:r>
      <w:hyperlink r:id="rId13" w:history="1">
        <w:r w:rsidRPr="00C0397B">
          <w:rPr>
            <w:rFonts w:ascii="Times New Roman" w:eastAsia="Calibri" w:hAnsi="Times New Roman" w:cs="Times New Roman"/>
            <w:sz w:val="28"/>
            <w:szCs w:val="28"/>
          </w:rPr>
          <w:t>19 пункта 8 статьи 39.11</w:t>
        </w:r>
      </w:hyperlink>
      <w:r w:rsidRPr="00C0397B">
        <w:rPr>
          <w:rFonts w:ascii="Times New Roman" w:eastAsia="Calibri" w:hAnsi="Times New Roman" w:cs="Times New Roman"/>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C0397B" w:rsidRPr="00C0397B" w:rsidRDefault="00C0397B" w:rsidP="00C039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397B">
        <w:rPr>
          <w:rFonts w:ascii="Times New Roman" w:eastAsia="Calibri" w:hAnsi="Times New Roman" w:cs="Times New Roman"/>
          <w:sz w:val="28"/>
          <w:szCs w:val="28"/>
        </w:rPr>
        <w:t xml:space="preserve">к) в отношении муниципального имущества, закрепленного на праве хозяйственного ведения или оперативного управления за муниципальным </w:t>
      </w:r>
      <w:r w:rsidRPr="00C0397B">
        <w:rPr>
          <w:rFonts w:ascii="Times New Roman" w:eastAsia="Calibri" w:hAnsi="Times New Roman" w:cs="Times New Roman"/>
          <w:sz w:val="28"/>
          <w:szCs w:val="28"/>
        </w:rPr>
        <w:lastRenderedPageBreak/>
        <w:t>унитарным предприятием, на праве оперативного управления за муниципальным учреждением, представлено предложение такого предприятия или учреждения о включении соответствующего муниципального имущества в перечень, а также согласие муниципального органа исполнительной власти, уполномоченного на согласование сделки с соответствующим имуществом, на включение муниципального имущества в перечень;</w:t>
      </w:r>
    </w:p>
    <w:p w:rsidR="00C0397B" w:rsidRPr="00C0397B" w:rsidRDefault="00C0397B" w:rsidP="00C039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397B">
        <w:rPr>
          <w:rFonts w:ascii="Times New Roman" w:eastAsia="Calibri" w:hAnsi="Times New Roman" w:cs="Times New Roman"/>
          <w:sz w:val="28"/>
          <w:szCs w:val="28"/>
        </w:rPr>
        <w:t>л) муниципальное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
    <w:p w:rsidR="00C0397B" w:rsidRPr="00C0397B" w:rsidRDefault="00C0397B" w:rsidP="00C0397B">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В Перечень может быть включено муниципальное имущество, закрепленное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по предложению указанных предприятия или учреждения.</w:t>
      </w:r>
    </w:p>
    <w:p w:rsidR="00C0397B" w:rsidRPr="00C0397B" w:rsidRDefault="00C0397B" w:rsidP="00C0397B">
      <w:pPr>
        <w:suppressAutoHyphens/>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В Перечень не включаются земельные участки, предусмотренные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 Физическим лицам, применяющим специальный налоговый режим.</w:t>
      </w:r>
    </w:p>
    <w:p w:rsidR="00C0397B" w:rsidRPr="00C0397B" w:rsidRDefault="00C0397B" w:rsidP="00C0397B">
      <w:pPr>
        <w:suppressAutoHyphens/>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3. Внесение сведений о муниципальном имуществе в Перечень (в том числе ежегодное дополнение), а также исключение  сведений о муниципальном имуществе из перечня осуществляется постановлением Кокшайской сельской администрации Звениговского муниципального района Республики Марий Эл на основе предложений органов местного самоуправления,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C0397B" w:rsidRPr="00C0397B" w:rsidRDefault="00C0397B" w:rsidP="00C0397B">
      <w:pPr>
        <w:suppressAutoHyphens/>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Указанные в абзаце первом настоящего пункта предложения направляются на рассмотрение в Кокшайскую сельскую администрацию Звениговского муниципального района Республики Марий Эл (далее – Администрация). Администрация регистрирует и рассматривает данные предложения в течение 10 рабочих дней со дня их поступления.</w:t>
      </w:r>
    </w:p>
    <w:p w:rsidR="00C0397B" w:rsidRPr="00C0397B" w:rsidRDefault="00C0397B" w:rsidP="00C0397B">
      <w:pPr>
        <w:suppressAutoHyphens/>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По основаниям, предусмотренным подпунктом «в» пункта                7 настоящих Правил, Администрация вправе по собственной инициативе принять решение, предусмотренное подпунктом «б» пункта 6 настоящих Правил.</w:t>
      </w:r>
    </w:p>
    <w:p w:rsidR="00C0397B" w:rsidRPr="00C0397B" w:rsidRDefault="00C0397B" w:rsidP="00C0397B">
      <w:pPr>
        <w:suppressAutoHyphens/>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4. Основания для отклонения предложения (далее – основания для отказа):</w:t>
      </w:r>
    </w:p>
    <w:p w:rsidR="00C0397B" w:rsidRPr="00C0397B" w:rsidRDefault="00C0397B" w:rsidP="00C0397B">
      <w:pPr>
        <w:suppressAutoHyphens/>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lastRenderedPageBreak/>
        <w:t>а) о включении сведений о муниципальном имуществе, в отношении которого поступило предложение, указанное в абзаце первом пункта 3 настоящих Правил (далее – сведения о муниципальном имуществе), в Перечень в случае несоответствия такого имущества критериям, установленным пунктом 2 настоящих Правил.</w:t>
      </w:r>
    </w:p>
    <w:p w:rsidR="00C0397B" w:rsidRPr="00C0397B" w:rsidRDefault="00C0397B" w:rsidP="00C0397B">
      <w:pPr>
        <w:suppressAutoHyphens/>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б) об исключении сведений о муниципальном имуществе из Перечня при отсутствии случаев, предусмотренных пунктом 7 настоящих Правил.</w:t>
      </w:r>
    </w:p>
    <w:p w:rsidR="00C0397B" w:rsidRPr="00C0397B" w:rsidRDefault="00C0397B" w:rsidP="00C0397B">
      <w:pPr>
        <w:suppressAutoHyphens/>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5. При наличии одного из оснований для отказа Администрация в течение 10 рабочих дней со дня получения предложения, указанного в абзаце первом пункта 3 настоящих Правил, направляет почтовым отправлением в адрес лица, направившего такое предложение, уведомление, содержащее мотивированный ответ о невозможности включения сведений о муниципальном имуществе в Перечень или исключении сведений о муниципальном имуществе из Перечня (далее – уведомление об отказе).</w:t>
      </w:r>
    </w:p>
    <w:p w:rsidR="00C0397B" w:rsidRPr="00C0397B" w:rsidRDefault="00C0397B" w:rsidP="00C0397B">
      <w:pPr>
        <w:suppressAutoHyphens/>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Уведомление может быть обжаловано в порядке, установленном законодательством Российской Федерации.</w:t>
      </w:r>
    </w:p>
    <w:p w:rsidR="00C0397B" w:rsidRPr="00C0397B" w:rsidRDefault="00C0397B" w:rsidP="00C0397B">
      <w:pPr>
        <w:suppressAutoHyphens/>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6. При отсутствии оснований для отказа, указанных в пункте 4 настоящих Правил, а также случае, предусмотренном абзаце третьим пункта 3 настоящих Правил, Администрация обеспечивает подготовку постановления, содержащего одно из следующих решений:</w:t>
      </w:r>
    </w:p>
    <w:p w:rsidR="00C0397B" w:rsidRPr="00C0397B" w:rsidRDefault="00C0397B" w:rsidP="00C0397B">
      <w:pPr>
        <w:suppressAutoHyphens/>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а) о включении сведений о муниципальном имуществе в Перечень, если муниципальное имущество соответствует критериям, установленным пунктом 2 настоящих Правил;</w:t>
      </w:r>
    </w:p>
    <w:p w:rsidR="00C0397B" w:rsidRPr="00C0397B" w:rsidRDefault="00C0397B" w:rsidP="00C0397B">
      <w:pPr>
        <w:suppressAutoHyphens/>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б) об исключении сведений о муниципальном имуществе из Перечня при наличии оснований, предусмотренных пунктом 7 настоящих Правил.</w:t>
      </w:r>
    </w:p>
    <w:p w:rsidR="00C0397B" w:rsidRPr="00C0397B" w:rsidRDefault="00C0397B" w:rsidP="00C0397B">
      <w:pPr>
        <w:suppressAutoHyphens/>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7. Основаниями для принятия решения об исключении сведений о муниципальном имуществе из Перечня, являются случаи, если:</w:t>
      </w:r>
    </w:p>
    <w:p w:rsidR="00C0397B" w:rsidRPr="00C0397B" w:rsidRDefault="00C0397B" w:rsidP="00C0397B">
      <w:pPr>
        <w:suppressAutoHyphens/>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а) в отношении муниципального имущества в установленном законодательством Российской Федерации и законодательством Республики Марий Эл порядке принято решение Главы Республики Марий Эл, Правительства Республики Марий Эл или Администрации Звениговского муниципального района Республики Марий Эл о его использовании для государственных или муниципальных нужд либо для иных целей;</w:t>
      </w:r>
    </w:p>
    <w:p w:rsidR="00C0397B" w:rsidRPr="00C0397B" w:rsidRDefault="00C0397B" w:rsidP="00C0397B">
      <w:pPr>
        <w:suppressAutoHyphens/>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б) право муниципальной собственности Кокшайского сельского поселения  Звениговского муниципального района Республики Марий Эл на муниципальное имущество прекращено по решению суда или в ином установленном законом порядке;</w:t>
      </w:r>
    </w:p>
    <w:p w:rsidR="00C0397B" w:rsidRPr="00C0397B" w:rsidRDefault="00C0397B" w:rsidP="00C0397B">
      <w:pPr>
        <w:suppressAutoHyphens/>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 xml:space="preserve">в) </w:t>
      </w:r>
      <w:r w:rsidRPr="00C0397B">
        <w:rPr>
          <w:rFonts w:ascii="Times New Roman" w:eastAsia="Calibri" w:hAnsi="Times New Roman" w:cs="Times New Roman"/>
          <w:sz w:val="28"/>
          <w:szCs w:val="28"/>
        </w:rPr>
        <w:t xml:space="preserve">муниципальное имущество не соответствует критериям, установленным </w:t>
      </w:r>
      <w:hyperlink r:id="rId14" w:history="1">
        <w:r w:rsidRPr="00C0397B">
          <w:rPr>
            <w:rFonts w:ascii="Times New Roman" w:eastAsia="Calibri" w:hAnsi="Times New Roman" w:cs="Times New Roman"/>
            <w:sz w:val="28"/>
            <w:szCs w:val="28"/>
          </w:rPr>
          <w:t>пунктом 2</w:t>
        </w:r>
      </w:hyperlink>
      <w:r w:rsidRPr="00C0397B">
        <w:rPr>
          <w:rFonts w:ascii="Times New Roman" w:eastAsia="Calibri" w:hAnsi="Times New Roman" w:cs="Times New Roman"/>
          <w:sz w:val="28"/>
          <w:szCs w:val="28"/>
        </w:rPr>
        <w:t xml:space="preserve"> настоящих Правил;</w:t>
      </w:r>
    </w:p>
    <w:p w:rsidR="00C0397B" w:rsidRPr="00C0397B" w:rsidRDefault="00C0397B" w:rsidP="00C0397B">
      <w:pPr>
        <w:suppressAutoHyphens/>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г)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физических лиц, применяющих специальный налоговый режим, не поступило:</w:t>
      </w:r>
    </w:p>
    <w:p w:rsidR="00C0397B" w:rsidRPr="00C0397B" w:rsidRDefault="00C0397B" w:rsidP="00C039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397B">
        <w:rPr>
          <w:rFonts w:ascii="Times New Roman" w:eastAsia="Times New Roman" w:hAnsi="Times New Roman" w:cs="Times New Roman"/>
          <w:sz w:val="28"/>
          <w:szCs w:val="28"/>
          <w:lang w:eastAsia="ar-SA"/>
        </w:rPr>
        <w:lastRenderedPageBreak/>
        <w:t xml:space="preserve">ни одной заявки на участие в аукционе (конкурсе) на право заключения договора аренды, предусматривающего переход прав владения и (или) пользования в отношении муниципального имущества, </w:t>
      </w:r>
      <w:r w:rsidRPr="00C0397B">
        <w:rPr>
          <w:rFonts w:ascii="Times New Roman" w:eastAsia="Calibri" w:hAnsi="Times New Roman" w:cs="Times New Roman"/>
          <w:sz w:val="28"/>
          <w:szCs w:val="28"/>
        </w:rPr>
        <w:t>в том числе на право заключения договора аренды земельного участка</w:t>
      </w:r>
      <w:r w:rsidRPr="00C0397B">
        <w:rPr>
          <w:rFonts w:ascii="Times New Roman" w:eastAsia="Times New Roman" w:hAnsi="Times New Roman" w:cs="Times New Roman"/>
          <w:sz w:val="28"/>
          <w:szCs w:val="28"/>
          <w:lang w:eastAsia="ar-SA"/>
        </w:rPr>
        <w:t>;</w:t>
      </w:r>
    </w:p>
    <w:p w:rsidR="00C0397B" w:rsidRPr="00C0397B" w:rsidRDefault="00C0397B" w:rsidP="00C0397B">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397B">
        <w:rPr>
          <w:rFonts w:ascii="Times New Roman" w:eastAsia="Times New Roman" w:hAnsi="Times New Roman" w:cs="Times New Roman"/>
          <w:sz w:val="28"/>
          <w:szCs w:val="28"/>
          <w:lang w:eastAsia="ar-SA"/>
        </w:rPr>
        <w:t xml:space="preserve">ни одного заявления о предоставлении муниципального имущества, </w:t>
      </w:r>
      <w:r w:rsidRPr="00C0397B">
        <w:rPr>
          <w:rFonts w:ascii="Times New Roman" w:eastAsia="Calibri" w:hAnsi="Times New Roman" w:cs="Times New Roman"/>
          <w:sz w:val="28"/>
          <w:szCs w:val="28"/>
        </w:rPr>
        <w:t xml:space="preserve">в том числе земельного участка, </w:t>
      </w:r>
      <w:r w:rsidRPr="00C0397B">
        <w:rPr>
          <w:rFonts w:ascii="Times New Roman" w:eastAsia="Times New Roman" w:hAnsi="Times New Roman" w:cs="Times New Roman"/>
          <w:sz w:val="28"/>
          <w:szCs w:val="28"/>
          <w:lang w:eastAsia="ar-SA"/>
        </w:rPr>
        <w:t>в отношении которого заключение указанного в абзаце втором настоящего подпункта договора, может быть осуществлено без проведения аукциона (конкурса) в случаях, предусмотренных Федеральным законом от 26 июля 2006 года № 135-ФЗ «О защите конкуренции» или Земельным кодексом Российской Федерации</w:t>
      </w:r>
      <w:r w:rsidRPr="00C0397B">
        <w:rPr>
          <w:rFonts w:ascii="Times New Roman" w:eastAsia="Calibri" w:hAnsi="Times New Roman" w:cs="Times New Roman"/>
          <w:sz w:val="28"/>
          <w:szCs w:val="28"/>
        </w:rPr>
        <w:t>.</w:t>
      </w:r>
    </w:p>
    <w:p w:rsidR="00C0397B" w:rsidRPr="00C0397B" w:rsidRDefault="00C0397B" w:rsidP="00C0397B">
      <w:pPr>
        <w:suppressAutoHyphens/>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8. Ведение Перечня осуществляется Администрацией на бумажном носителе и в электронном виде по форме согласно приложению к настоящим Правилам.</w:t>
      </w:r>
    </w:p>
    <w:p w:rsidR="00C0397B" w:rsidRPr="00C0397B" w:rsidRDefault="00C0397B" w:rsidP="00C0397B">
      <w:pPr>
        <w:suppressAutoHyphens/>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9. Перечень и внесенные в него изменения подлежат:</w:t>
      </w:r>
    </w:p>
    <w:p w:rsidR="00C0397B" w:rsidRPr="00C0397B" w:rsidRDefault="00C0397B" w:rsidP="00C0397B">
      <w:pPr>
        <w:suppressAutoHyphens/>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обязательному опубликованию в газете муниципального автономного учреждения «Редакция районной газеты «Звениговская неделя» в течение 10 рабочих дней со дня принятия решения, указанного в пункте 6 настоящих Правил;</w:t>
      </w:r>
    </w:p>
    <w:p w:rsidR="00C0397B" w:rsidRPr="00C0397B" w:rsidRDefault="00C0397B" w:rsidP="00C0397B">
      <w:pPr>
        <w:suppressAutoHyphens/>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размещению на официальном сайте Звениговского муниципального района Республики Марий Эл в информационно-телекоммуникационной сети «Интернет» в течение 3 рабочих дней со дня принятия решения, указанного в пункте 6 настоящих Правил.</w:t>
      </w:r>
    </w:p>
    <w:p w:rsidR="00C0397B" w:rsidRPr="00C0397B" w:rsidRDefault="00C0397B" w:rsidP="00C0397B">
      <w:pPr>
        <w:suppressAutoHyphens/>
        <w:spacing w:after="0" w:line="240" w:lineRule="auto"/>
        <w:ind w:firstLine="709"/>
        <w:jc w:val="both"/>
        <w:rPr>
          <w:rFonts w:ascii="Times New Roman" w:eastAsia="Times New Roman" w:hAnsi="Times New Roman" w:cs="Times New Roman"/>
          <w:sz w:val="28"/>
          <w:szCs w:val="28"/>
          <w:lang w:eastAsia="ar-SA"/>
        </w:rPr>
      </w:pPr>
    </w:p>
    <w:p w:rsidR="00C0397B" w:rsidRPr="00C0397B" w:rsidRDefault="00C0397B" w:rsidP="00C0397B">
      <w:pPr>
        <w:suppressAutoHyphens/>
        <w:spacing w:after="0" w:line="240" w:lineRule="auto"/>
        <w:ind w:firstLine="709"/>
        <w:jc w:val="center"/>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__________________________________________</w:t>
      </w:r>
    </w:p>
    <w:p w:rsidR="00C0397B" w:rsidRDefault="00C0397B" w:rsidP="00C0397B">
      <w:pPr>
        <w:tabs>
          <w:tab w:val="left" w:pos="6720"/>
        </w:tabs>
      </w:pPr>
    </w:p>
    <w:p w:rsidR="00C0397B" w:rsidRDefault="00C0397B" w:rsidP="00C0397B">
      <w:pPr>
        <w:tabs>
          <w:tab w:val="left" w:pos="6720"/>
        </w:tabs>
      </w:pPr>
    </w:p>
    <w:p w:rsidR="00C0397B" w:rsidRDefault="00C0397B" w:rsidP="00C0397B">
      <w:pPr>
        <w:tabs>
          <w:tab w:val="left" w:pos="6720"/>
        </w:tabs>
      </w:pPr>
    </w:p>
    <w:p w:rsidR="00C0397B" w:rsidRDefault="00C0397B" w:rsidP="00C0397B">
      <w:pPr>
        <w:tabs>
          <w:tab w:val="left" w:pos="6720"/>
        </w:tabs>
      </w:pPr>
    </w:p>
    <w:p w:rsidR="00C0397B" w:rsidRDefault="00C0397B" w:rsidP="00C0397B">
      <w:pPr>
        <w:tabs>
          <w:tab w:val="left" w:pos="6720"/>
        </w:tabs>
      </w:pPr>
    </w:p>
    <w:p w:rsidR="00C0397B" w:rsidRDefault="00C0397B" w:rsidP="00C0397B">
      <w:pPr>
        <w:tabs>
          <w:tab w:val="left" w:pos="6720"/>
        </w:tabs>
      </w:pPr>
    </w:p>
    <w:p w:rsidR="00C0397B" w:rsidRDefault="00C0397B" w:rsidP="00C0397B">
      <w:pPr>
        <w:tabs>
          <w:tab w:val="left" w:pos="6720"/>
        </w:tabs>
      </w:pPr>
    </w:p>
    <w:p w:rsidR="00C0397B" w:rsidRDefault="00C0397B" w:rsidP="00C0397B">
      <w:pPr>
        <w:tabs>
          <w:tab w:val="left" w:pos="6720"/>
        </w:tabs>
      </w:pPr>
    </w:p>
    <w:p w:rsidR="00C0397B" w:rsidRDefault="00C0397B" w:rsidP="00C0397B">
      <w:pPr>
        <w:tabs>
          <w:tab w:val="left" w:pos="6720"/>
        </w:tabs>
      </w:pPr>
    </w:p>
    <w:p w:rsidR="00C0397B" w:rsidRDefault="00C0397B" w:rsidP="00C0397B">
      <w:pPr>
        <w:tabs>
          <w:tab w:val="left" w:pos="6720"/>
        </w:tabs>
      </w:pPr>
    </w:p>
    <w:p w:rsidR="00C0397B" w:rsidRDefault="00C0397B" w:rsidP="00C0397B">
      <w:pPr>
        <w:tabs>
          <w:tab w:val="left" w:pos="6720"/>
        </w:tabs>
      </w:pPr>
    </w:p>
    <w:p w:rsidR="00C0397B" w:rsidRDefault="00C0397B" w:rsidP="00C0397B">
      <w:pPr>
        <w:tabs>
          <w:tab w:val="left" w:pos="6720"/>
        </w:tabs>
      </w:pPr>
    </w:p>
    <w:p w:rsidR="00C01093" w:rsidRDefault="00C01093" w:rsidP="00C0397B">
      <w:pPr>
        <w:tabs>
          <w:tab w:val="left" w:pos="6720"/>
        </w:tabs>
      </w:pPr>
    </w:p>
    <w:p w:rsidR="00C0397B" w:rsidRPr="00C0397B" w:rsidRDefault="00C0397B" w:rsidP="00C0397B">
      <w:pPr>
        <w:suppressAutoHyphens/>
        <w:spacing w:after="0" w:line="240" w:lineRule="auto"/>
        <w:jc w:val="right"/>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lastRenderedPageBreak/>
        <w:t>Приложение № 2</w:t>
      </w:r>
    </w:p>
    <w:p w:rsidR="00C0397B" w:rsidRPr="00C0397B" w:rsidRDefault="00C0397B" w:rsidP="00C0397B">
      <w:pPr>
        <w:suppressAutoHyphens/>
        <w:spacing w:after="0" w:line="240" w:lineRule="auto"/>
        <w:jc w:val="right"/>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 xml:space="preserve">к постановлению </w:t>
      </w:r>
    </w:p>
    <w:p w:rsidR="00C0397B" w:rsidRPr="00C0397B" w:rsidRDefault="00C0397B" w:rsidP="00C0397B">
      <w:pPr>
        <w:suppressAutoHyphens/>
        <w:spacing w:after="0" w:line="240" w:lineRule="auto"/>
        <w:jc w:val="right"/>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 xml:space="preserve">Кокшайской сельской администрации </w:t>
      </w:r>
    </w:p>
    <w:p w:rsidR="00C0397B" w:rsidRPr="00C0397B" w:rsidRDefault="00C0397B" w:rsidP="00C0397B">
      <w:pPr>
        <w:suppressAutoHyphens/>
        <w:spacing w:after="0" w:line="240" w:lineRule="auto"/>
        <w:jc w:val="right"/>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Звениговского муниципального района</w:t>
      </w:r>
    </w:p>
    <w:p w:rsidR="00C0397B" w:rsidRPr="00C0397B" w:rsidRDefault="00C0397B" w:rsidP="00C0397B">
      <w:pPr>
        <w:suppressAutoHyphens/>
        <w:spacing w:after="0" w:line="240" w:lineRule="auto"/>
        <w:jc w:val="right"/>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 xml:space="preserve">Республики Марий Эл </w:t>
      </w:r>
    </w:p>
    <w:p w:rsidR="00C0397B" w:rsidRPr="00C0397B" w:rsidRDefault="00C0397B" w:rsidP="00C0397B">
      <w:pPr>
        <w:suppressAutoHyphens/>
        <w:spacing w:after="0" w:line="240" w:lineRule="auto"/>
        <w:jc w:val="right"/>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от 25 декабря 2020 г. № 198</w:t>
      </w:r>
    </w:p>
    <w:p w:rsidR="00C0397B" w:rsidRPr="00C0397B" w:rsidRDefault="00C0397B" w:rsidP="00C0397B">
      <w:pPr>
        <w:suppressAutoHyphens/>
        <w:spacing w:after="0" w:line="240" w:lineRule="auto"/>
        <w:rPr>
          <w:rFonts w:ascii="Times New Roman" w:eastAsia="Times New Roman" w:hAnsi="Times New Roman" w:cs="Times New Roman"/>
          <w:b/>
          <w:sz w:val="28"/>
          <w:szCs w:val="28"/>
          <w:lang w:eastAsia="ar-SA"/>
        </w:rPr>
      </w:pPr>
    </w:p>
    <w:p w:rsidR="00C0397B" w:rsidRPr="00C0397B" w:rsidRDefault="00C0397B" w:rsidP="00C0397B">
      <w:pPr>
        <w:suppressAutoHyphens/>
        <w:spacing w:after="0" w:line="240" w:lineRule="auto"/>
        <w:jc w:val="center"/>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Порядок предоставления в аренду муниципального имущества, свободного от прав третьих лиц, включенного в Перечень муниципального имущества Кокшайского сельского поселения Звениговского муниципального района Республики Марий Эл,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C0397B" w:rsidRPr="00C0397B" w:rsidRDefault="00C0397B" w:rsidP="00C0397B">
      <w:pPr>
        <w:suppressAutoHyphens/>
        <w:spacing w:after="0" w:line="240" w:lineRule="auto"/>
        <w:jc w:val="center"/>
        <w:rPr>
          <w:rFonts w:ascii="Times New Roman" w:eastAsia="Times New Roman" w:hAnsi="Times New Roman" w:cs="Times New Roman"/>
          <w:sz w:val="28"/>
          <w:szCs w:val="20"/>
          <w:lang w:eastAsia="ar-SA"/>
        </w:rPr>
      </w:pPr>
    </w:p>
    <w:p w:rsidR="00C0397B" w:rsidRPr="00C0397B" w:rsidRDefault="00C0397B" w:rsidP="00C0397B">
      <w:pPr>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1. Общие положения</w:t>
      </w:r>
    </w:p>
    <w:p w:rsidR="00C0397B" w:rsidRPr="00C0397B" w:rsidRDefault="00C0397B" w:rsidP="00C0397B">
      <w:pPr>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ar-SA"/>
        </w:rPr>
      </w:pPr>
    </w:p>
    <w:p w:rsidR="00C0397B" w:rsidRPr="00C0397B" w:rsidRDefault="00C0397B" w:rsidP="00C0397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1.1. Настоящий Порядок устанавливает порядок и условия предоставления в аренду</w:t>
      </w:r>
      <w:r w:rsidRPr="00C0397B">
        <w:rPr>
          <w:rFonts w:ascii="Times New Roman" w:eastAsia="Times New Roman" w:hAnsi="Times New Roman" w:cs="Times New Roman"/>
          <w:sz w:val="28"/>
          <w:szCs w:val="20"/>
          <w:lang w:eastAsia="ar-SA"/>
        </w:rPr>
        <w:t>, безвозмездное пользование</w:t>
      </w:r>
      <w:r w:rsidRPr="00C0397B">
        <w:rPr>
          <w:rFonts w:ascii="Times New Roman" w:eastAsia="Times New Roman" w:hAnsi="Times New Roman" w:cs="Times New Roman"/>
          <w:sz w:val="28"/>
          <w:szCs w:val="28"/>
          <w:lang w:eastAsia="ar-SA"/>
        </w:rPr>
        <w:t xml:space="preserve"> муниципального имущества, включенного в Перечень муниципального имуществаКокшайского сельского поселения Звениговского муниципального района Республики Марий Эл,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C0397B" w:rsidRPr="00C0397B" w:rsidRDefault="00C0397B" w:rsidP="00C0397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 xml:space="preserve">1.2. Имущество, включенное в Перечень, предоставляется Кокшайской сельской администрацией Звениговского муниципального района Республики Марий Эл (далее – Арендодатель) в аренду по результатам проведения аукциона или конкурса на право заключения договора аренды (далее также – торги), за исключением случаев, установленных </w:t>
      </w:r>
      <w:hyperlink r:id="rId15" w:history="1">
        <w:r w:rsidRPr="00C0397B">
          <w:rPr>
            <w:rFonts w:ascii="Times New Roman" w:eastAsia="Times New Roman" w:hAnsi="Times New Roman" w:cs="Times New Roman"/>
            <w:sz w:val="28"/>
            <w:szCs w:val="28"/>
            <w:lang w:eastAsia="ar-SA"/>
          </w:rPr>
          <w:t>частями 1</w:t>
        </w:r>
      </w:hyperlink>
      <w:r w:rsidRPr="00C0397B">
        <w:rPr>
          <w:rFonts w:ascii="Times New Roman" w:eastAsia="Times New Roman" w:hAnsi="Times New Roman" w:cs="Times New Roman"/>
          <w:sz w:val="28"/>
          <w:szCs w:val="28"/>
          <w:lang w:eastAsia="ar-SA"/>
        </w:rPr>
        <w:t xml:space="preserve"> и </w:t>
      </w:r>
      <w:hyperlink r:id="rId16" w:history="1">
        <w:r w:rsidRPr="00C0397B">
          <w:rPr>
            <w:rFonts w:ascii="Times New Roman" w:eastAsia="Times New Roman" w:hAnsi="Times New Roman" w:cs="Times New Roman"/>
            <w:sz w:val="28"/>
            <w:szCs w:val="28"/>
            <w:lang w:eastAsia="ar-SA"/>
          </w:rPr>
          <w:t>9 статьи 17.1</w:t>
        </w:r>
      </w:hyperlink>
      <w:r w:rsidRPr="00C0397B">
        <w:rPr>
          <w:rFonts w:ascii="Times New Roman" w:eastAsia="Times New Roman" w:hAnsi="Times New Roman" w:cs="Times New Roman"/>
          <w:sz w:val="28"/>
          <w:szCs w:val="28"/>
          <w:lang w:eastAsia="ar-SA"/>
        </w:rPr>
        <w:t xml:space="preserve"> Федерального закона от 26 июля 2006 года № 135-ФЗ «О защите конкуренции» (далее - Закон о защите конкуренции) и пунктом  2 статьи 39.6 Земельного кодекса Российской Федерации.</w:t>
      </w:r>
    </w:p>
    <w:p w:rsidR="00C0397B" w:rsidRPr="00C0397B" w:rsidRDefault="00C0397B" w:rsidP="00C0397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 xml:space="preserve">1.3. Право заключить договор аренды имущества, включенного в Перечень, имеют субъекты малого и среднего предпринимательства, сведения о которых содержатся в едином реестре субъектов малого и среднего предпринимательства, организация, образующая инфраструктуру поддержки субъектов малого и среднего предпринимательства, сведения о которой содержатся в едином реестре организаций, образующих инфраструктуру поддержки субъектов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(далее - Субъект), за исключением Субъектов, </w:t>
      </w:r>
      <w:r w:rsidRPr="00C0397B">
        <w:rPr>
          <w:rFonts w:ascii="Times New Roman" w:eastAsia="Times New Roman" w:hAnsi="Times New Roman" w:cs="Times New Roman"/>
          <w:sz w:val="28"/>
          <w:szCs w:val="28"/>
          <w:lang w:eastAsia="ar-SA"/>
        </w:rPr>
        <w:lastRenderedPageBreak/>
        <w:t>указанных в части 3 статьи 14 Федерального закона от 24.07.2007 № 209-ФЗ «О развитии малого и среднего предпринимательства в Российской Федерации».</w:t>
      </w:r>
    </w:p>
    <w:p w:rsidR="00C0397B" w:rsidRPr="00C0397B" w:rsidRDefault="00C0397B" w:rsidP="00C0397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C0397B" w:rsidRPr="00C0397B" w:rsidRDefault="00C0397B" w:rsidP="00C0397B">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2. Порядок предоставления имущества, включенного в Перечень (за исключением земельных участков)</w:t>
      </w:r>
    </w:p>
    <w:p w:rsidR="00C0397B" w:rsidRPr="00C0397B" w:rsidRDefault="00C0397B" w:rsidP="00C0397B">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p>
    <w:p w:rsidR="00C0397B" w:rsidRPr="00C0397B" w:rsidRDefault="00C0397B" w:rsidP="00C0397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2.1. Арендодатель осуществляет функции по организации и проведению торгов.</w:t>
      </w:r>
    </w:p>
    <w:p w:rsidR="00C0397B" w:rsidRPr="00C0397B" w:rsidRDefault="00C0397B" w:rsidP="00C0397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Организатором торгов на право заключения договора аренды имущества, включенного в Перечень, может быть правообладатель либо привлеченная им специализированная организация.</w:t>
      </w:r>
    </w:p>
    <w:p w:rsidR="00C0397B" w:rsidRPr="00C0397B" w:rsidRDefault="00C0397B" w:rsidP="00C0397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2.2. Предоставление в аренду имущества, за исключением земельных участков, включенного в Перечень (далее – имущество), осуществляется:</w:t>
      </w:r>
    </w:p>
    <w:p w:rsidR="00C0397B" w:rsidRPr="00C0397B" w:rsidRDefault="00C0397B" w:rsidP="00C0397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 xml:space="preserve">2.2.1. По инициативе правообладателя по результатам проведения торгов на право заключения договора аренды в соответствии с </w:t>
      </w:r>
      <w:hyperlink r:id="rId17" w:history="1">
        <w:r w:rsidRPr="00C0397B">
          <w:rPr>
            <w:rFonts w:ascii="Times New Roman" w:eastAsia="Times New Roman" w:hAnsi="Times New Roman" w:cs="Times New Roman"/>
            <w:sz w:val="28"/>
            <w:szCs w:val="28"/>
            <w:lang w:eastAsia="ar-SA"/>
          </w:rPr>
          <w:t>Правилами</w:t>
        </w:r>
      </w:hyperlink>
      <w:r w:rsidRPr="00C0397B">
        <w:rPr>
          <w:rFonts w:ascii="Times New Roman" w:eastAsia="Times New Roman" w:hAnsi="Times New Roman" w:cs="Times New Roman"/>
          <w:sz w:val="28"/>
          <w:szCs w:val="28"/>
          <w:lang w:eastAsia="ar-SA"/>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Приказ ФАС России             № 67);</w:t>
      </w:r>
    </w:p>
    <w:p w:rsidR="00C0397B" w:rsidRPr="00C0397B" w:rsidRDefault="00C0397B" w:rsidP="00C0397B">
      <w:pPr>
        <w:suppressAutoHyphens/>
        <w:spacing w:after="0" w:line="240" w:lineRule="auto"/>
        <w:ind w:firstLine="709"/>
        <w:jc w:val="both"/>
        <w:rPr>
          <w:rFonts w:ascii="Times New Roman" w:eastAsia="Times New Roman" w:hAnsi="Times New Roman" w:cs="Times New Roman"/>
          <w:color w:val="FF0000"/>
          <w:sz w:val="28"/>
          <w:szCs w:val="28"/>
          <w:lang w:eastAsia="ar-SA"/>
        </w:rPr>
      </w:pPr>
      <w:r w:rsidRPr="00C0397B">
        <w:rPr>
          <w:rFonts w:ascii="Times New Roman" w:eastAsia="Times New Roman" w:hAnsi="Times New Roman" w:cs="Times New Roman"/>
          <w:sz w:val="28"/>
          <w:szCs w:val="28"/>
          <w:lang w:eastAsia="ar-SA"/>
        </w:rPr>
        <w:t xml:space="preserve">2.2.2. По заявлению Субъекта о предоставлении имущества казны без проведения торгов (приложение № 1 к Порядку предоставления в аренду муниципального имущества, свободного от прав третьих лиц включенного в Перечень муниципального имущества Кокшайского сельского поселения Звениговского муниципального района Республики Марий Эл,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по основаниям, установленным </w:t>
      </w:r>
      <w:hyperlink r:id="rId18" w:history="1">
        <w:r w:rsidRPr="00C0397B">
          <w:rPr>
            <w:rFonts w:ascii="Times New Roman" w:eastAsia="Times New Roman" w:hAnsi="Times New Roman" w:cs="Times New Roman"/>
            <w:sz w:val="28"/>
            <w:szCs w:val="28"/>
            <w:lang w:eastAsia="ar-SA"/>
          </w:rPr>
          <w:t>частями 1</w:t>
        </w:r>
      </w:hyperlink>
      <w:r w:rsidRPr="00C0397B">
        <w:rPr>
          <w:rFonts w:ascii="Times New Roman" w:eastAsia="Times New Roman" w:hAnsi="Times New Roman" w:cs="Times New Roman"/>
          <w:sz w:val="28"/>
          <w:szCs w:val="28"/>
          <w:lang w:eastAsia="ar-SA"/>
        </w:rPr>
        <w:t xml:space="preserve"> и </w:t>
      </w:r>
      <w:hyperlink r:id="rId19" w:history="1">
        <w:r w:rsidRPr="00C0397B">
          <w:rPr>
            <w:rFonts w:ascii="Times New Roman" w:eastAsia="Times New Roman" w:hAnsi="Times New Roman" w:cs="Times New Roman"/>
            <w:sz w:val="28"/>
            <w:szCs w:val="28"/>
            <w:lang w:eastAsia="ar-SA"/>
          </w:rPr>
          <w:t>9 статьи 17.1</w:t>
        </w:r>
      </w:hyperlink>
      <w:r w:rsidRPr="00C0397B">
        <w:rPr>
          <w:rFonts w:ascii="Times New Roman" w:eastAsia="Times New Roman" w:hAnsi="Times New Roman" w:cs="Times New Roman"/>
          <w:sz w:val="28"/>
          <w:szCs w:val="28"/>
          <w:lang w:eastAsia="ar-SA"/>
        </w:rPr>
        <w:t xml:space="preserve"> Закона о защите конкуренции.</w:t>
      </w:r>
    </w:p>
    <w:p w:rsidR="00C0397B" w:rsidRPr="00C0397B" w:rsidRDefault="00C0397B" w:rsidP="00C0397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 xml:space="preserve">2.3. В случае, если подавший заявление Субъект не имеет права на предоставление в аренду имущества, включенного в Перечень, без проведения торгов по основаниям, установленным частями 1 и 9 статьи 17.1 Закона о защите конкуренции, правообладатель в срок не позднее шести месяцев с даты включения имущества в Перечень организует проведение аукциона или конкурса на заключение договора аренды, в том числе размещает на официальном сайте Российской Федерации для размещения </w:t>
      </w:r>
      <w:r w:rsidRPr="00C0397B">
        <w:rPr>
          <w:rFonts w:ascii="Times New Roman" w:eastAsia="Times New Roman" w:hAnsi="Times New Roman" w:cs="Times New Roman"/>
          <w:sz w:val="28"/>
          <w:szCs w:val="28"/>
          <w:lang w:eastAsia="ar-SA"/>
        </w:rPr>
        <w:lastRenderedPageBreak/>
        <w:t>информации о проведении торгов www.torgi.gov.ru извещение о проведении торгов на право заключения договора аренды в отношении испрашиваемого имущества.</w:t>
      </w:r>
    </w:p>
    <w:p w:rsidR="00C0397B" w:rsidRPr="00C0397B" w:rsidRDefault="00C0397B" w:rsidP="00C0397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2.4. Поступившее правообладателю заявление с приложением необходимых документов о предоставлении имущества без проведения торгов регистрируется в журнале регистрации входящей корреспонденции Кокшайской сельской администрации Звениговского муниципального района Республики Марий Эл.</w:t>
      </w:r>
    </w:p>
    <w:p w:rsidR="00C0397B" w:rsidRPr="00C0397B" w:rsidRDefault="00C0397B" w:rsidP="00C0397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 xml:space="preserve">2.5. В случае поступления нескольких заявлений о предоставлении имущества последующие рассматриваются в порядке их поступления правообладателю в случае наличия оснований для отказа в предоставлении имущества первому заявителю и далее по очередности поданных заявлений. </w:t>
      </w:r>
    </w:p>
    <w:p w:rsidR="00C0397B" w:rsidRPr="00C0397B" w:rsidRDefault="00C0397B" w:rsidP="00C0397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2.6. Проект договора аренды недвижимого имущества (за исключением земельного участка) должен предусматривать следующие условия:</w:t>
      </w:r>
    </w:p>
    <w:p w:rsidR="00C0397B" w:rsidRPr="00C0397B" w:rsidRDefault="00C0397B" w:rsidP="00C0397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2.6.1. Условие об обязанности арендатора по использованию объекта недвижимости в соответствии с целевым назначением, предусмотренным проектной и технической документацией на имущество;</w:t>
      </w:r>
    </w:p>
    <w:p w:rsidR="00C0397B" w:rsidRPr="00C0397B" w:rsidRDefault="00C0397B" w:rsidP="00C0397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2.6.2.Условие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В случае, если правообладателем является бизнес-инкубатор, срок договора аренды не может превышать 3 лет.</w:t>
      </w:r>
    </w:p>
    <w:p w:rsidR="00C0397B" w:rsidRPr="00C0397B" w:rsidRDefault="00C0397B" w:rsidP="00C0397B">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C0397B">
        <w:rPr>
          <w:rFonts w:ascii="Times New Roman" w:eastAsia="Times New Roman" w:hAnsi="Times New Roman" w:cs="Times New Roman"/>
          <w:sz w:val="28"/>
          <w:szCs w:val="28"/>
          <w:lang w:eastAsia="ar-SA"/>
        </w:rPr>
        <w:t>При определении срока действия договора аренды учитываются максимальные (предельные) сроки договора для отдельных видов аренды, а также для аренды отдельных видов имущества, если они установлены федеральным законом в соответствии с частью 3 статьи 610 Гражданского кодекса Российской Федерации</w:t>
      </w:r>
      <w:r w:rsidRPr="00C0397B">
        <w:rPr>
          <w:rFonts w:ascii="Times New Roman" w:eastAsia="Times New Roman" w:hAnsi="Times New Roman" w:cs="Times New Roman"/>
          <w:i/>
          <w:sz w:val="28"/>
          <w:szCs w:val="28"/>
          <w:lang w:eastAsia="ar-SA"/>
        </w:rPr>
        <w:t>.</w:t>
      </w:r>
    </w:p>
    <w:p w:rsidR="00C0397B" w:rsidRPr="00C0397B" w:rsidRDefault="00C0397B" w:rsidP="00C0397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2.6.3. Условия, при соблюдении которых применяются установленные договором льготы по арендной плате за имущество, в том числе изменение вида деятельности арендатора, предусмотренного в качестве основания для предоставления,а также условие о том, что в случае отмены действия льгот по арендной плате применяется размер арендной платы, определенный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ФАС России № 67.</w:t>
      </w:r>
    </w:p>
    <w:p w:rsidR="00C0397B" w:rsidRPr="00C0397B" w:rsidRDefault="00C0397B" w:rsidP="00C0397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2.6.4. Правообладатель вправе истребовать у арендатора документы, подтверждающие соблюдение им условий предоставления льгот по арендной плате;</w:t>
      </w:r>
    </w:p>
    <w:p w:rsidR="00C0397B" w:rsidRPr="00C0397B" w:rsidRDefault="00C0397B" w:rsidP="00C0397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2.6.5. Условия, определяющие распоряжение арендатором правами на имущество:</w:t>
      </w:r>
    </w:p>
    <w:p w:rsidR="00C0397B" w:rsidRPr="00C0397B" w:rsidRDefault="00C0397B" w:rsidP="00C0397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 xml:space="preserve">а) запрет осуществлять действия, влекущие какое-либо ограничение (обременение) предоставленных арендатору имущественных прав,  в том числе на сдачу имущества в безвозмездное пользование (ссуду), переуступку </w:t>
      </w:r>
      <w:r w:rsidRPr="00C0397B">
        <w:rPr>
          <w:rFonts w:ascii="Times New Roman" w:eastAsia="Times New Roman" w:hAnsi="Times New Roman" w:cs="Times New Roman"/>
          <w:sz w:val="28"/>
          <w:szCs w:val="28"/>
          <w:lang w:eastAsia="ar-SA"/>
        </w:rPr>
        <w:lastRenderedPageBreak/>
        <w:t>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 июля 2006 года № 135-ФЗ «О защите конкуренции»;</w:t>
      </w:r>
    </w:p>
    <w:p w:rsidR="00C0397B" w:rsidRPr="00C0397B" w:rsidRDefault="00C0397B" w:rsidP="00C0397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б) право арендатора на предоставление в субаренду части или частей помещения, здания, строения или сооружения, являющегося предметом договора аренды,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а также порядок согласования заключения договора субаренды.</w:t>
      </w:r>
    </w:p>
    <w:p w:rsidR="00C0397B" w:rsidRPr="00C0397B" w:rsidRDefault="00C0397B" w:rsidP="00C0397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2.7. К извещению о проведении аукциона или конкурса, а также в  аукционную и конкурсную документацию прилагается проект договора аренды, подготовленный в соответствии с настоящим Порядком, а также следующие условия о допуске к участию в аукционе или конкурсе на право заключения договора аренды:</w:t>
      </w:r>
    </w:p>
    <w:p w:rsidR="00C0397B" w:rsidRPr="00C0397B" w:rsidRDefault="00C0397B" w:rsidP="00C0397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 xml:space="preserve">- участниками торгов являются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за исключением лиц, которым не может оказываться государственная и муниципальная поддержка в соответствии с частью 3 статьи 14 Федерального закона от 24.07.2007 № 209-ФЗ «О развитии малого и среднего предпринимательства в Российской Федерации»; </w:t>
      </w:r>
    </w:p>
    <w:p w:rsidR="00C0397B" w:rsidRPr="00C0397B" w:rsidRDefault="00C0397B" w:rsidP="00C0397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 при выявлении уполномоченным органом в отношении лица, подавшего заявку на участие в аукционе или конкурсе, обстоятельств, предусмотренных частью 5 статьи 14 Федерального закона от 24.07.2007 № 209-ФЗ «О развитии малого и среднего предпринимательства в Российской Федерации», в оказании поддержки должно быть отказано, указанный заявитель не допускается.</w:t>
      </w:r>
    </w:p>
    <w:p w:rsidR="00C0397B" w:rsidRPr="00C0397B" w:rsidRDefault="00C0397B" w:rsidP="00C0397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 xml:space="preserve">2.8. В случае выявления факта использовании имущества не по целевому назначению и (или) с нарушением запретов, установленных </w:t>
      </w:r>
      <w:hyperlink r:id="rId20" w:history="1">
        <w:r w:rsidRPr="00C0397B">
          <w:rPr>
            <w:rFonts w:ascii="Times New Roman" w:eastAsia="Times New Roman" w:hAnsi="Times New Roman" w:cs="Times New Roman"/>
            <w:sz w:val="28"/>
            <w:szCs w:val="28"/>
            <w:lang w:eastAsia="ar-SA"/>
          </w:rPr>
          <w:t>частью 4.2. статьи 18</w:t>
        </w:r>
      </w:hyperlink>
      <w:r w:rsidRPr="00C0397B">
        <w:rPr>
          <w:rFonts w:ascii="Times New Roman" w:eastAsia="Times New Roman" w:hAnsi="Times New Roman" w:cs="Times New Roman"/>
          <w:sz w:val="28"/>
          <w:szCs w:val="28"/>
          <w:lang w:eastAsia="ar-SA"/>
        </w:rPr>
        <w:t xml:space="preserve"> Федерального закона от 24 июля 2007 года                         № 209-ФЗ «О развитии малого и среднего предпринимательства в Российской Федерации», а также в случаях, предусмотренных статьей 619 Гражданского кодекса Российской Федерации, правообладатель направляет арендатору письменное предупреждение о необходимости исполнения им обязательства в разумный срок, который должен быть указан в этом предупреждении.</w:t>
      </w:r>
    </w:p>
    <w:p w:rsidR="00C0397B" w:rsidRPr="00C0397B" w:rsidRDefault="00C0397B" w:rsidP="00C0397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2.9. В случае неисполнения арендатором своих обязательств в срок, указанный в предупреждении, направленном арендатору в соответствии с пунктом 2.8 настоящего Порядка, правообладатель:</w:t>
      </w:r>
    </w:p>
    <w:p w:rsidR="00C0397B" w:rsidRPr="00C0397B" w:rsidRDefault="00C0397B" w:rsidP="00C0397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lastRenderedPageBreak/>
        <w:t>а) обращается в суд с требованием о прекращении права аренды муниципального имущества.</w:t>
      </w:r>
    </w:p>
    <w:p w:rsidR="00C0397B" w:rsidRPr="00C0397B" w:rsidRDefault="00C0397B" w:rsidP="00C0397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б) обеспечивает внесение в реестр субъектов малого и среднего предпринимательства – получателей поддержки, информации о нарушениях арендатором условий предоставления поддержки.</w:t>
      </w:r>
    </w:p>
    <w:p w:rsidR="00C0397B" w:rsidRPr="00C0397B" w:rsidRDefault="00C0397B" w:rsidP="00C0397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C0397B" w:rsidRPr="00C0397B" w:rsidRDefault="00C0397B" w:rsidP="00C0397B">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3. Порядок предоставления земельных участков, включенных в Перечень, льготы по арендной плате за указанные земельные участки</w:t>
      </w:r>
    </w:p>
    <w:p w:rsidR="00C0397B" w:rsidRPr="00C0397B" w:rsidRDefault="00C0397B" w:rsidP="00C0397B">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p>
    <w:p w:rsidR="00C0397B" w:rsidRPr="00C0397B" w:rsidRDefault="00C0397B" w:rsidP="00C0397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3.1. Земельные участки, включенные в Перечень, предоставляются в аренду Кокшайской сельской администрацией Звениговского муниципального района Республики Марий Эл (далее – Арендодатель);</w:t>
      </w:r>
    </w:p>
    <w:p w:rsidR="00C0397B" w:rsidRPr="00C0397B" w:rsidRDefault="00C0397B" w:rsidP="00C0397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Организатором торгов на право заключения договора аренды земельного участка, включенного в Перечень, может быть Арендодатель либо привлеченная им специализированная организация.</w:t>
      </w:r>
    </w:p>
    <w:p w:rsidR="00C0397B" w:rsidRPr="00C0397B" w:rsidRDefault="00C0397B" w:rsidP="00C0397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 xml:space="preserve">3.2. Предоставление в аренду земельных участков, включенных в Перечень, осуществляется в соответствии с положениями главы </w:t>
      </w:r>
      <w:r w:rsidRPr="00C0397B">
        <w:rPr>
          <w:rFonts w:ascii="Times New Roman" w:eastAsia="Times New Roman" w:hAnsi="Times New Roman" w:cs="Times New Roman"/>
          <w:sz w:val="28"/>
          <w:szCs w:val="28"/>
          <w:lang w:val="en-US" w:eastAsia="ar-SA"/>
        </w:rPr>
        <w:t>V</w:t>
      </w:r>
      <w:r w:rsidRPr="00C0397B">
        <w:rPr>
          <w:rFonts w:ascii="Times New Roman" w:eastAsia="Times New Roman" w:hAnsi="Times New Roman" w:cs="Times New Roman"/>
          <w:sz w:val="28"/>
          <w:szCs w:val="28"/>
          <w:lang w:eastAsia="ar-SA"/>
        </w:rPr>
        <w:t>.1 Земельного кодекса Российской Федерации:</w:t>
      </w:r>
    </w:p>
    <w:p w:rsidR="00C0397B" w:rsidRPr="00C0397B" w:rsidRDefault="00C0397B" w:rsidP="00C0397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3.2.1. По инициативе Арендодателя по результатам проведения торгов на право заключения договора аренды в соответствии с Земельным кодексом Российской Федерации либо путем заключения договора с Субъектом, подавшим единственную заявку на участие в аукционе,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 либо с Субъектом, признанным единственным участником аукциона или единственным лицом, принявшим участие в аукционе.</w:t>
      </w:r>
    </w:p>
    <w:p w:rsidR="00C0397B" w:rsidRPr="00C0397B" w:rsidRDefault="00C0397B" w:rsidP="00C0397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3.2.2. По заявлению Субъекта о предоставлении земельного участка без проведения торгов (приложение № 2 к Порядку предоставления в аренду муниципального имущества, свободного от прав третьих лиц включенного в Перечень муниципального имущества Кокшайского сельского поселения Звениговского муниципального района Республики Марий Эл,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по основаниям, предусмотренным пунктом 2 статьи 39.3, статьей 39.5, пунктом 2 статьи 39.6 или пунктом 2 статьи 39.10 Земельного кодекса Российской Федерации, в том числе по заявлению индивидуального предпринимателя или крестьянского (фермерского) хозяйства о предоставлении земельного участка сельскохозяйственного назначения в аренду для осуществления крестьянским (фермерским) хозяйством его деятельности.</w:t>
      </w:r>
    </w:p>
    <w:p w:rsidR="00C0397B" w:rsidRPr="00C0397B" w:rsidRDefault="00C0397B" w:rsidP="00C0397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 xml:space="preserve">3.3. В случае, указанном в пункте 3.2.1 настоящего Порядка, а также если подавший заявление Субъект не имеет права на предоставление в аренду земельного участка, включенного в Перечень, без проведения торгов, уполномоченный орган в срок не позднее шести месяцев с даты включения земельного участка в Перечень организует проведение аукциона на </w:t>
      </w:r>
      <w:r w:rsidRPr="00C0397B">
        <w:rPr>
          <w:rFonts w:ascii="Times New Roman" w:eastAsia="Times New Roman" w:hAnsi="Times New Roman" w:cs="Times New Roman"/>
          <w:sz w:val="28"/>
          <w:szCs w:val="28"/>
          <w:lang w:eastAsia="ar-SA"/>
        </w:rPr>
        <w:lastRenderedPageBreak/>
        <w:t>заключение договора аренды, в том числе публикует на официальном сайте Российской Федерации для размещения информации о проведении торгов www.torgi.gov.ru извещение о проведении торгов на право заключения договора аренды в отношении испрашиваемого земельного участка.</w:t>
      </w:r>
    </w:p>
    <w:p w:rsidR="00C0397B" w:rsidRPr="00C0397B" w:rsidRDefault="00C0397B" w:rsidP="00C0397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3.4. Поступившее правообладателю заявление с приложением необходимых документов о предоставлении земельного участка без проведения торгов регистрируется в журнале регистрации входящей корреспонденции Кокшайской сельской администрации Звениговского муниципального района Республики Марий Эл.</w:t>
      </w:r>
    </w:p>
    <w:p w:rsidR="00C0397B" w:rsidRPr="00C0397B" w:rsidRDefault="00C0397B" w:rsidP="00C0397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3.5. Договор аренды должен содержать условие, запрещающее осуществлять действия, влекущие какое-либо ограничение (обременение) предоставленных арендатору имущественных прав,  в том числе на сдачу имущества в безвозмездное пользование (ссуду),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а также передачу в субаренду.</w:t>
      </w:r>
    </w:p>
    <w:p w:rsidR="00C0397B" w:rsidRPr="00C0397B" w:rsidRDefault="00C0397B" w:rsidP="00C0397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3.6. К извещению о проведении аукциона или конкурса, а также в  аукционную и конкурсную документацию прилагается проект договора аренды, подготовленный в соответствии с настоящим Порядком, а также следующие условия о допуске к участию в аукционе или конкурсе на право заключения договора аренды:</w:t>
      </w:r>
    </w:p>
    <w:p w:rsidR="00C0397B" w:rsidRPr="00C0397B" w:rsidRDefault="00C0397B" w:rsidP="00C0397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 xml:space="preserve">- участниками торгов являются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за исключением лиц, которым не может оказываться государственная и муниципальная поддержка в соответствии с частью 3 статьи 14 Федерального закона от 24.07.2007 № 209-ФЗ «О развитии малого и среднего предпринимательства в Российской Федерации»; </w:t>
      </w:r>
    </w:p>
    <w:p w:rsidR="00C0397B" w:rsidRPr="00C0397B" w:rsidRDefault="00C0397B" w:rsidP="00C0397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 при выявлении уполномоченным органом в отношении лица, подавшего заявку на участие в аукционе или конкурсе, обстоятельств, предусмотренных частью 5 статьи 14 Федерального закона от 24.07.2007 № 209-ФЗ «О развитии малого и среднего предпринимательства в Российской Федерации», при  наличии которых в оказании поддержки должно быть отказано, указанный заявитель не допускается к участию в торгах.</w:t>
      </w:r>
    </w:p>
    <w:p w:rsidR="00C0397B" w:rsidRPr="00C0397B" w:rsidRDefault="00C0397B" w:rsidP="00C0397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C0397B" w:rsidRPr="00C0397B" w:rsidRDefault="00C0397B" w:rsidP="00C0397B">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4. Установление льгот за пользование имуществом, включенным в Перечень</w:t>
      </w:r>
    </w:p>
    <w:p w:rsidR="00C0397B" w:rsidRPr="00C0397B" w:rsidRDefault="00C0397B" w:rsidP="00C0397B">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p>
    <w:p w:rsidR="00C0397B" w:rsidRPr="00C0397B" w:rsidRDefault="00C0397B" w:rsidP="00C0397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 xml:space="preserve">4.1. Льготы для субъектов малого и среднего предпринимательства устанавливаются в соответствии с Положением о порядке управления и распоряжения имуществом, находящимся в муниципальной собственности Кокшайского сельского поселения Звениговского муниципального района Республики Марий Эл, утвержденным решением Собрания депутатовКокшайского сельского поселения Звениговского муниципального района и Порядком определения размера арендной платы за земельные </w:t>
      </w:r>
      <w:r w:rsidRPr="00C0397B">
        <w:rPr>
          <w:rFonts w:ascii="Times New Roman" w:eastAsia="Times New Roman" w:hAnsi="Times New Roman" w:cs="Times New Roman"/>
          <w:sz w:val="28"/>
          <w:szCs w:val="28"/>
          <w:lang w:eastAsia="ar-SA"/>
        </w:rPr>
        <w:lastRenderedPageBreak/>
        <w:t>участки, находящиеся в собственности Кокшайского сельского поселения Звениговского муниципального района Республики Марий Эл, и предоставленные в аренду без проведения торгов, утвержденным решением Собрания депутатов Кокшайского сельского поселения Звениговского муниципального района;</w:t>
      </w:r>
    </w:p>
    <w:p w:rsidR="00C0397B" w:rsidRPr="00C0397B" w:rsidRDefault="00C0397B" w:rsidP="00C0397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4.2. Для подтверждения своего права на получение льгот Субъект представляет документы, которые прилагаются к заявлению о предоставлении имущества без проведения торгов.</w:t>
      </w:r>
    </w:p>
    <w:p w:rsidR="00C0397B" w:rsidRPr="00C0397B" w:rsidRDefault="00C0397B" w:rsidP="00C0397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4.3. Льготы по арендной плате применяются к размеру арендной платы, указанному в договоре аренды, в том числе заключенном по итогам торгов, в течение срока действия этих льгот и при условии соблюдения порядка их предоставления. Порядок применения указанных льгот, срок их действия и условия предоставления включаются в договор аренды.</w:t>
      </w:r>
    </w:p>
    <w:p w:rsidR="00C0397B" w:rsidRPr="00C0397B" w:rsidRDefault="00C0397B" w:rsidP="00C0397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4.4. Установленные настоящим разделом льготы по арендной плате подлежат отмене в следующих случаях: порча имущества, несвоевременное внесение арендной платы, использование имущества не по назначению, другие основания в соответствии с гражданским законодательством Российской Федерации).</w:t>
      </w:r>
    </w:p>
    <w:p w:rsidR="00C0397B" w:rsidRPr="00C0397B" w:rsidRDefault="00C0397B" w:rsidP="00C0397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В случае отмены льгот применяется ставка арендной платы, определенная без учета льгот и установленная договором аренды.</w:t>
      </w:r>
    </w:p>
    <w:p w:rsidR="00C0397B" w:rsidRPr="00C0397B" w:rsidRDefault="00C0397B" w:rsidP="00C0397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4.5. В отношении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льготы по арендной плате, условия их применения и требования к документам, подтверждающим соответствие этим условиям субъектов малого и среднего предпринимательства, определяются внутренними правовыми актами  балансодержателя.</w:t>
      </w:r>
    </w:p>
    <w:p w:rsidR="00C0397B" w:rsidRPr="00C0397B" w:rsidRDefault="00C0397B" w:rsidP="00C0397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C0397B" w:rsidRPr="00C0397B" w:rsidRDefault="00C0397B" w:rsidP="00C0397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C0397B" w:rsidRPr="00C0397B" w:rsidRDefault="00C0397B" w:rsidP="00C0397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C0397B" w:rsidRPr="00C0397B" w:rsidRDefault="00C0397B" w:rsidP="00C0397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_________________________________________________</w:t>
      </w:r>
    </w:p>
    <w:p w:rsidR="00C0397B" w:rsidRPr="00C0397B" w:rsidRDefault="00C0397B" w:rsidP="00C0397B">
      <w:pPr>
        <w:suppressAutoHyphens/>
        <w:spacing w:after="0" w:line="240" w:lineRule="auto"/>
        <w:jc w:val="center"/>
        <w:rPr>
          <w:rFonts w:ascii="Times New Roman" w:eastAsia="Times New Roman" w:hAnsi="Times New Roman" w:cs="Times New Roman"/>
          <w:sz w:val="28"/>
          <w:szCs w:val="20"/>
          <w:lang w:eastAsia="ar-SA"/>
        </w:rPr>
      </w:pPr>
    </w:p>
    <w:p w:rsidR="00C0397B" w:rsidRDefault="00C0397B" w:rsidP="00C0397B">
      <w:pPr>
        <w:tabs>
          <w:tab w:val="left" w:pos="6720"/>
        </w:tabs>
      </w:pPr>
    </w:p>
    <w:p w:rsidR="00C0397B" w:rsidRDefault="00C0397B" w:rsidP="00C0397B">
      <w:pPr>
        <w:tabs>
          <w:tab w:val="left" w:pos="6720"/>
        </w:tabs>
      </w:pPr>
    </w:p>
    <w:p w:rsidR="00C0397B" w:rsidRDefault="00C0397B" w:rsidP="00C0397B">
      <w:pPr>
        <w:tabs>
          <w:tab w:val="left" w:pos="6720"/>
        </w:tabs>
      </w:pPr>
    </w:p>
    <w:p w:rsidR="00C0397B" w:rsidRDefault="00C0397B" w:rsidP="00C0397B">
      <w:pPr>
        <w:tabs>
          <w:tab w:val="left" w:pos="6720"/>
        </w:tabs>
      </w:pPr>
    </w:p>
    <w:p w:rsidR="00C0397B" w:rsidRDefault="00C0397B" w:rsidP="00C0397B">
      <w:pPr>
        <w:tabs>
          <w:tab w:val="left" w:pos="6720"/>
        </w:tabs>
      </w:pPr>
    </w:p>
    <w:p w:rsidR="00C0397B" w:rsidRDefault="00C0397B" w:rsidP="00C0397B">
      <w:pPr>
        <w:tabs>
          <w:tab w:val="left" w:pos="6720"/>
        </w:tabs>
      </w:pPr>
    </w:p>
    <w:p w:rsidR="00C0397B" w:rsidRDefault="00C0397B" w:rsidP="00C0397B">
      <w:pPr>
        <w:tabs>
          <w:tab w:val="left" w:pos="6720"/>
        </w:tabs>
      </w:pPr>
    </w:p>
    <w:p w:rsidR="00C0397B" w:rsidRDefault="00C0397B" w:rsidP="00C0397B">
      <w:pPr>
        <w:tabs>
          <w:tab w:val="left" w:pos="6720"/>
        </w:tabs>
      </w:pPr>
    </w:p>
    <w:p w:rsidR="00C0397B" w:rsidRPr="00C0397B" w:rsidRDefault="00C0397B" w:rsidP="00C0397B">
      <w:pPr>
        <w:suppressAutoHyphens/>
        <w:spacing w:after="0" w:line="240" w:lineRule="auto"/>
        <w:jc w:val="right"/>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lastRenderedPageBreak/>
        <w:t>Приложение № 1</w:t>
      </w:r>
    </w:p>
    <w:p w:rsidR="00C0397B" w:rsidRPr="00C0397B" w:rsidRDefault="00C0397B" w:rsidP="00C0397B">
      <w:pPr>
        <w:suppressAutoHyphens/>
        <w:spacing w:after="0" w:line="240" w:lineRule="auto"/>
        <w:jc w:val="right"/>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 xml:space="preserve">к Порядку предоставления в аренду </w:t>
      </w:r>
    </w:p>
    <w:p w:rsidR="00C0397B" w:rsidRPr="00C0397B" w:rsidRDefault="00C0397B" w:rsidP="00C0397B">
      <w:pPr>
        <w:suppressAutoHyphens/>
        <w:spacing w:after="0" w:line="240" w:lineRule="auto"/>
        <w:jc w:val="right"/>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 xml:space="preserve">муниципального имущества, </w:t>
      </w:r>
    </w:p>
    <w:p w:rsidR="00C0397B" w:rsidRPr="00C0397B" w:rsidRDefault="00C0397B" w:rsidP="00C0397B">
      <w:pPr>
        <w:suppressAutoHyphens/>
        <w:spacing w:after="0" w:line="240" w:lineRule="auto"/>
        <w:jc w:val="right"/>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 xml:space="preserve">свободного от прав третьих лиц </w:t>
      </w:r>
    </w:p>
    <w:p w:rsidR="00C0397B" w:rsidRPr="00C0397B" w:rsidRDefault="00C0397B" w:rsidP="00C0397B">
      <w:pPr>
        <w:suppressAutoHyphens/>
        <w:spacing w:after="0" w:line="240" w:lineRule="auto"/>
        <w:jc w:val="right"/>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включенного в Перечень муниципального имущества</w:t>
      </w:r>
    </w:p>
    <w:p w:rsidR="00C0397B" w:rsidRPr="00C0397B" w:rsidRDefault="00C0397B" w:rsidP="00C0397B">
      <w:pPr>
        <w:suppressAutoHyphens/>
        <w:spacing w:after="0" w:line="240" w:lineRule="auto"/>
        <w:jc w:val="right"/>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 xml:space="preserve">Кокшайского сельского поселения </w:t>
      </w:r>
    </w:p>
    <w:p w:rsidR="00C0397B" w:rsidRPr="00C0397B" w:rsidRDefault="00C0397B" w:rsidP="00C0397B">
      <w:pPr>
        <w:suppressAutoHyphens/>
        <w:spacing w:after="0" w:line="240" w:lineRule="auto"/>
        <w:jc w:val="right"/>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 xml:space="preserve">Звениговского муниципального района </w:t>
      </w:r>
    </w:p>
    <w:p w:rsidR="00C0397B" w:rsidRPr="00C0397B" w:rsidRDefault="00C0397B" w:rsidP="00C0397B">
      <w:pPr>
        <w:suppressAutoHyphens/>
        <w:spacing w:after="0" w:line="240" w:lineRule="auto"/>
        <w:jc w:val="right"/>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 xml:space="preserve">Республики Марий Эл, </w:t>
      </w:r>
    </w:p>
    <w:p w:rsidR="00C0397B" w:rsidRPr="00C0397B" w:rsidRDefault="00C0397B" w:rsidP="00C0397B">
      <w:pPr>
        <w:suppressAutoHyphens/>
        <w:spacing w:after="0" w:line="240" w:lineRule="auto"/>
        <w:jc w:val="right"/>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 xml:space="preserve">свободного от прав третьих лиц </w:t>
      </w:r>
    </w:p>
    <w:p w:rsidR="00C0397B" w:rsidRPr="00C0397B" w:rsidRDefault="00C0397B" w:rsidP="00C0397B">
      <w:pPr>
        <w:suppressAutoHyphens/>
        <w:spacing w:after="0" w:line="240" w:lineRule="auto"/>
        <w:jc w:val="right"/>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 xml:space="preserve">(за исключением права хозяйственного ведения, </w:t>
      </w:r>
    </w:p>
    <w:p w:rsidR="00C0397B" w:rsidRPr="00C0397B" w:rsidRDefault="00C0397B" w:rsidP="00C0397B">
      <w:pPr>
        <w:suppressAutoHyphens/>
        <w:spacing w:after="0" w:line="240" w:lineRule="auto"/>
        <w:jc w:val="right"/>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 xml:space="preserve">права оперативного управления, а также </w:t>
      </w:r>
    </w:p>
    <w:p w:rsidR="00C0397B" w:rsidRPr="00C0397B" w:rsidRDefault="00C0397B" w:rsidP="00C0397B">
      <w:pPr>
        <w:suppressAutoHyphens/>
        <w:spacing w:after="0" w:line="240" w:lineRule="auto"/>
        <w:jc w:val="right"/>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 xml:space="preserve">имущественных прав субъектов </w:t>
      </w:r>
    </w:p>
    <w:p w:rsidR="00C0397B" w:rsidRPr="00C0397B" w:rsidRDefault="00C0397B" w:rsidP="00C0397B">
      <w:pPr>
        <w:suppressAutoHyphens/>
        <w:spacing w:after="0" w:line="240" w:lineRule="auto"/>
        <w:jc w:val="right"/>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малого и среднего предпринимательства)</w:t>
      </w:r>
    </w:p>
    <w:p w:rsidR="00C0397B" w:rsidRPr="00C0397B" w:rsidRDefault="00C0397B" w:rsidP="00C0397B">
      <w:pPr>
        <w:suppressAutoHyphens/>
        <w:spacing w:after="0" w:line="240" w:lineRule="auto"/>
        <w:rPr>
          <w:rFonts w:ascii="Times New Roman" w:eastAsia="Times New Roman" w:hAnsi="Times New Roman" w:cs="Times New Roman"/>
          <w:b/>
          <w:sz w:val="28"/>
          <w:szCs w:val="28"/>
          <w:lang w:eastAsia="ar-SA"/>
        </w:rPr>
      </w:pPr>
    </w:p>
    <w:p w:rsidR="00C0397B" w:rsidRPr="00C0397B" w:rsidRDefault="00C0397B" w:rsidP="00C0397B">
      <w:pPr>
        <w:suppressAutoHyphens/>
        <w:spacing w:after="0" w:line="240" w:lineRule="auto"/>
        <w:ind w:left="3686"/>
        <w:rPr>
          <w:rFonts w:ascii="Times New Roman" w:eastAsia="Times New Roman" w:hAnsi="Times New Roman" w:cs="Times New Roman"/>
          <w:lang w:eastAsia="ar-SA"/>
        </w:rPr>
      </w:pPr>
      <w:r w:rsidRPr="00C0397B">
        <w:rPr>
          <w:rFonts w:ascii="Times New Roman" w:eastAsia="Times New Roman" w:hAnsi="Times New Roman" w:cs="Times New Roman"/>
          <w:lang w:eastAsia="ar-SA"/>
        </w:rPr>
        <w:t>Главе Кокшайской сельской администрации Звениговского муниципального района Республики Марий Эл</w:t>
      </w:r>
    </w:p>
    <w:p w:rsidR="00C0397B" w:rsidRPr="00C0397B" w:rsidRDefault="00C0397B" w:rsidP="00C0397B">
      <w:pPr>
        <w:suppressAutoHyphens/>
        <w:spacing w:after="0" w:line="240" w:lineRule="auto"/>
        <w:ind w:left="3686"/>
        <w:rPr>
          <w:rFonts w:ascii="Times New Roman" w:eastAsia="Times New Roman" w:hAnsi="Times New Roman" w:cs="Times New Roman"/>
          <w:lang w:eastAsia="ar-SA"/>
        </w:rPr>
      </w:pPr>
      <w:r w:rsidRPr="00C0397B">
        <w:rPr>
          <w:rFonts w:ascii="Times New Roman" w:eastAsia="Times New Roman" w:hAnsi="Times New Roman" w:cs="Times New Roman"/>
          <w:lang w:eastAsia="ar-SA"/>
        </w:rPr>
        <w:t>______________________________________________</w:t>
      </w:r>
    </w:p>
    <w:p w:rsidR="00C0397B" w:rsidRPr="00C0397B" w:rsidRDefault="00C0397B" w:rsidP="00C0397B">
      <w:pPr>
        <w:suppressAutoHyphens/>
        <w:spacing w:after="0" w:line="240" w:lineRule="auto"/>
        <w:ind w:left="3686"/>
        <w:rPr>
          <w:rFonts w:ascii="Times New Roman" w:eastAsia="Times New Roman" w:hAnsi="Times New Roman" w:cs="Times New Roman"/>
          <w:sz w:val="16"/>
          <w:szCs w:val="16"/>
          <w:lang w:eastAsia="ar-SA"/>
        </w:rPr>
      </w:pPr>
    </w:p>
    <w:p w:rsidR="00C0397B" w:rsidRPr="00C0397B" w:rsidRDefault="00C0397B" w:rsidP="00C0397B">
      <w:pPr>
        <w:suppressAutoHyphens/>
        <w:spacing w:after="0" w:line="240" w:lineRule="auto"/>
        <w:ind w:left="3686"/>
        <w:rPr>
          <w:rFonts w:ascii="Times New Roman" w:eastAsia="Times New Roman" w:hAnsi="Times New Roman" w:cs="Times New Roman"/>
          <w:lang w:eastAsia="ar-SA"/>
        </w:rPr>
      </w:pPr>
      <w:r w:rsidRPr="00C0397B">
        <w:rPr>
          <w:rFonts w:ascii="Times New Roman" w:eastAsia="Times New Roman" w:hAnsi="Times New Roman" w:cs="Times New Roman"/>
          <w:lang w:eastAsia="ar-SA"/>
        </w:rPr>
        <w:t>от____________________________________________</w:t>
      </w:r>
    </w:p>
    <w:p w:rsidR="00C0397B" w:rsidRPr="00C0397B" w:rsidRDefault="00C0397B" w:rsidP="00C0397B">
      <w:pPr>
        <w:suppressAutoHyphens/>
        <w:spacing w:after="0" w:line="240" w:lineRule="auto"/>
        <w:ind w:left="3686"/>
        <w:jc w:val="center"/>
        <w:rPr>
          <w:rFonts w:ascii="Times New Roman" w:eastAsia="Times New Roman" w:hAnsi="Times New Roman" w:cs="Times New Roman"/>
          <w:i/>
          <w:sz w:val="16"/>
          <w:szCs w:val="16"/>
          <w:lang w:eastAsia="ar-SA"/>
        </w:rPr>
      </w:pPr>
      <w:r w:rsidRPr="00C0397B">
        <w:rPr>
          <w:rFonts w:ascii="Times New Roman" w:eastAsia="Times New Roman" w:hAnsi="Times New Roman" w:cs="Times New Roman"/>
          <w:i/>
          <w:sz w:val="16"/>
          <w:szCs w:val="16"/>
          <w:lang w:eastAsia="ar-SA"/>
        </w:rPr>
        <w:t>(организационно-правовая форма юридического лица, полное наименование)</w:t>
      </w:r>
    </w:p>
    <w:p w:rsidR="00C0397B" w:rsidRPr="00C0397B" w:rsidRDefault="00C0397B" w:rsidP="00C0397B">
      <w:pPr>
        <w:suppressAutoHyphens/>
        <w:spacing w:after="0" w:line="240" w:lineRule="auto"/>
        <w:ind w:left="3686"/>
        <w:rPr>
          <w:rFonts w:ascii="Times New Roman" w:eastAsia="Times New Roman" w:hAnsi="Times New Roman" w:cs="Times New Roman"/>
          <w:u w:val="single"/>
          <w:lang w:eastAsia="ar-SA"/>
        </w:rPr>
      </w:pPr>
      <w:r w:rsidRPr="00C0397B">
        <w:rPr>
          <w:rFonts w:ascii="Times New Roman" w:eastAsia="Times New Roman" w:hAnsi="Times New Roman" w:cs="Times New Roman"/>
          <w:lang w:eastAsia="ar-SA"/>
        </w:rPr>
        <w:t>почтовый адрес:</w:t>
      </w:r>
      <w:r w:rsidRPr="00C0397B">
        <w:rPr>
          <w:rFonts w:ascii="Times New Roman" w:eastAsia="Times New Roman" w:hAnsi="Times New Roman" w:cs="Times New Roman"/>
          <w:sz w:val="28"/>
          <w:szCs w:val="20"/>
          <w:lang w:eastAsia="ar-SA"/>
        </w:rPr>
        <w:t xml:space="preserve"> ____________________________________</w:t>
      </w:r>
    </w:p>
    <w:p w:rsidR="00C0397B" w:rsidRPr="00C0397B" w:rsidRDefault="00C0397B" w:rsidP="00C0397B">
      <w:pPr>
        <w:suppressAutoHyphens/>
        <w:spacing w:after="0" w:line="240" w:lineRule="auto"/>
        <w:ind w:left="3686" w:firstLine="347"/>
        <w:jc w:val="center"/>
        <w:rPr>
          <w:rFonts w:ascii="Times New Roman" w:eastAsia="Times New Roman" w:hAnsi="Times New Roman" w:cs="Times New Roman"/>
          <w:i/>
          <w:sz w:val="16"/>
          <w:szCs w:val="16"/>
          <w:lang w:eastAsia="ar-SA"/>
        </w:rPr>
      </w:pPr>
      <w:r w:rsidRPr="00C0397B">
        <w:rPr>
          <w:rFonts w:ascii="Times New Roman" w:eastAsia="Times New Roman" w:hAnsi="Times New Roman" w:cs="Times New Roman"/>
          <w:i/>
          <w:sz w:val="16"/>
          <w:szCs w:val="16"/>
          <w:lang w:eastAsia="ar-SA"/>
        </w:rPr>
        <w:t xml:space="preserve"> (местонахождение юридического лица)</w:t>
      </w:r>
    </w:p>
    <w:p w:rsidR="00C0397B" w:rsidRPr="00C0397B" w:rsidRDefault="00C0397B" w:rsidP="00C0397B">
      <w:pPr>
        <w:suppressAutoHyphens/>
        <w:spacing w:after="0" w:line="240" w:lineRule="auto"/>
        <w:ind w:left="3686"/>
        <w:rPr>
          <w:rFonts w:ascii="Times New Roman" w:eastAsia="Times New Roman" w:hAnsi="Times New Roman" w:cs="Times New Roman"/>
          <w:sz w:val="28"/>
          <w:szCs w:val="20"/>
          <w:lang w:eastAsia="ar-SA"/>
        </w:rPr>
      </w:pPr>
      <w:r w:rsidRPr="00C0397B">
        <w:rPr>
          <w:rFonts w:ascii="Times New Roman" w:eastAsia="Times New Roman" w:hAnsi="Times New Roman" w:cs="Times New Roman"/>
          <w:sz w:val="28"/>
          <w:szCs w:val="20"/>
          <w:lang w:eastAsia="ar-SA"/>
        </w:rPr>
        <w:t>________________________________________________________________________</w:t>
      </w:r>
    </w:p>
    <w:p w:rsidR="00C0397B" w:rsidRPr="00C0397B" w:rsidRDefault="00C0397B" w:rsidP="00C0397B">
      <w:pPr>
        <w:suppressAutoHyphens/>
        <w:spacing w:after="0" w:line="240" w:lineRule="auto"/>
        <w:ind w:left="3686"/>
        <w:rPr>
          <w:rFonts w:ascii="Times New Roman" w:eastAsia="Times New Roman" w:hAnsi="Times New Roman" w:cs="Times New Roman"/>
          <w:u w:val="single"/>
          <w:lang w:eastAsia="ar-SA"/>
        </w:rPr>
      </w:pPr>
      <w:r w:rsidRPr="00C0397B">
        <w:rPr>
          <w:rFonts w:ascii="Times New Roman" w:eastAsia="Times New Roman" w:hAnsi="Times New Roman" w:cs="Times New Roman"/>
          <w:lang w:eastAsia="ar-SA"/>
        </w:rPr>
        <w:t>ОГРН</w:t>
      </w:r>
      <w:r w:rsidRPr="00C0397B">
        <w:rPr>
          <w:rFonts w:ascii="Times New Roman" w:eastAsia="Times New Roman" w:hAnsi="Times New Roman" w:cs="Times New Roman"/>
          <w:sz w:val="28"/>
          <w:szCs w:val="20"/>
          <w:lang w:eastAsia="ar-SA"/>
        </w:rPr>
        <w:t>________________________________</w:t>
      </w:r>
    </w:p>
    <w:p w:rsidR="00C0397B" w:rsidRPr="00C0397B" w:rsidRDefault="00C0397B" w:rsidP="00C0397B">
      <w:pPr>
        <w:suppressAutoHyphens/>
        <w:spacing w:after="0" w:line="240" w:lineRule="auto"/>
        <w:ind w:left="3686"/>
        <w:rPr>
          <w:rFonts w:ascii="Times New Roman" w:eastAsia="Times New Roman" w:hAnsi="Times New Roman" w:cs="Times New Roman"/>
          <w:u w:val="single"/>
          <w:lang w:eastAsia="ar-SA"/>
        </w:rPr>
      </w:pPr>
      <w:r w:rsidRPr="00C0397B">
        <w:rPr>
          <w:rFonts w:ascii="Times New Roman" w:eastAsia="Times New Roman" w:hAnsi="Times New Roman" w:cs="Times New Roman"/>
          <w:lang w:eastAsia="ar-SA"/>
        </w:rPr>
        <w:t>ИНН</w:t>
      </w:r>
      <w:r w:rsidRPr="00C0397B">
        <w:rPr>
          <w:rFonts w:ascii="Times New Roman" w:eastAsia="Times New Roman" w:hAnsi="Times New Roman" w:cs="Times New Roman"/>
          <w:sz w:val="28"/>
          <w:szCs w:val="20"/>
          <w:lang w:eastAsia="ar-SA"/>
        </w:rPr>
        <w:t>_________________________________</w:t>
      </w:r>
    </w:p>
    <w:p w:rsidR="00C0397B" w:rsidRPr="00C0397B" w:rsidRDefault="00C0397B" w:rsidP="00C0397B">
      <w:pPr>
        <w:suppressAutoHyphens/>
        <w:spacing w:after="0" w:line="240" w:lineRule="auto"/>
        <w:ind w:left="3686"/>
        <w:rPr>
          <w:rFonts w:ascii="Times New Roman" w:eastAsia="Times New Roman" w:hAnsi="Times New Roman" w:cs="Times New Roman"/>
          <w:sz w:val="12"/>
          <w:szCs w:val="12"/>
          <w:lang w:eastAsia="ar-SA"/>
        </w:rPr>
      </w:pPr>
    </w:p>
    <w:p w:rsidR="00C0397B" w:rsidRPr="00C0397B" w:rsidRDefault="00C0397B" w:rsidP="00C0397B">
      <w:pPr>
        <w:suppressAutoHyphens/>
        <w:spacing w:after="0" w:line="240" w:lineRule="auto"/>
        <w:ind w:left="3686"/>
        <w:rPr>
          <w:rFonts w:ascii="Times New Roman" w:eastAsia="Times New Roman" w:hAnsi="Times New Roman" w:cs="Times New Roman"/>
          <w:sz w:val="28"/>
          <w:szCs w:val="20"/>
          <w:lang w:eastAsia="ar-SA"/>
        </w:rPr>
      </w:pPr>
      <w:r w:rsidRPr="00C0397B">
        <w:rPr>
          <w:rFonts w:ascii="Times New Roman" w:eastAsia="Times New Roman" w:hAnsi="Times New Roman" w:cs="Times New Roman"/>
          <w:lang w:eastAsia="ar-SA"/>
        </w:rPr>
        <w:t>Контактный телефон</w:t>
      </w:r>
      <w:r w:rsidRPr="00C0397B">
        <w:rPr>
          <w:rFonts w:ascii="Times New Roman" w:eastAsia="Times New Roman" w:hAnsi="Times New Roman" w:cs="Times New Roman"/>
          <w:sz w:val="28"/>
          <w:szCs w:val="20"/>
          <w:lang w:eastAsia="ar-SA"/>
        </w:rPr>
        <w:t xml:space="preserve"> ____________________________________</w:t>
      </w:r>
    </w:p>
    <w:p w:rsidR="00C0397B" w:rsidRPr="00C0397B" w:rsidRDefault="00C0397B" w:rsidP="00C0397B">
      <w:pPr>
        <w:suppressAutoHyphens/>
        <w:spacing w:after="0" w:line="240" w:lineRule="auto"/>
        <w:ind w:left="3686"/>
        <w:rPr>
          <w:rFonts w:ascii="Times New Roman" w:eastAsia="Times New Roman" w:hAnsi="Times New Roman" w:cs="Times New Roman"/>
          <w:sz w:val="12"/>
          <w:szCs w:val="12"/>
          <w:lang w:eastAsia="ar-SA"/>
        </w:rPr>
      </w:pPr>
    </w:p>
    <w:p w:rsidR="00C0397B" w:rsidRPr="00C0397B" w:rsidRDefault="00C0397B" w:rsidP="00C0397B">
      <w:pPr>
        <w:suppressAutoHyphens/>
        <w:spacing w:after="0" w:line="240" w:lineRule="auto"/>
        <w:ind w:left="3686"/>
        <w:rPr>
          <w:rFonts w:ascii="Times New Roman" w:eastAsia="Times New Roman" w:hAnsi="Times New Roman" w:cs="Times New Roman"/>
          <w:sz w:val="28"/>
          <w:szCs w:val="20"/>
          <w:lang w:eastAsia="ar-SA"/>
        </w:rPr>
      </w:pPr>
      <w:r w:rsidRPr="00C0397B">
        <w:rPr>
          <w:rFonts w:ascii="Times New Roman" w:eastAsia="Times New Roman" w:hAnsi="Times New Roman" w:cs="Times New Roman"/>
          <w:lang w:eastAsia="ar-SA"/>
        </w:rPr>
        <w:t>Адрес электронной почты</w:t>
      </w:r>
      <w:r w:rsidRPr="00C0397B">
        <w:rPr>
          <w:rFonts w:ascii="Times New Roman" w:eastAsia="Times New Roman" w:hAnsi="Times New Roman" w:cs="Times New Roman"/>
          <w:sz w:val="28"/>
          <w:szCs w:val="20"/>
          <w:lang w:eastAsia="ar-SA"/>
        </w:rPr>
        <w:t xml:space="preserve"> ___________________________________</w:t>
      </w:r>
    </w:p>
    <w:p w:rsidR="00C0397B" w:rsidRPr="00C0397B" w:rsidRDefault="00C0397B" w:rsidP="00C0397B">
      <w:pPr>
        <w:suppressAutoHyphens/>
        <w:spacing w:after="0" w:line="240" w:lineRule="auto"/>
        <w:ind w:left="3686"/>
        <w:rPr>
          <w:rFonts w:ascii="Times New Roman" w:eastAsia="Times New Roman" w:hAnsi="Times New Roman" w:cs="Times New Roman"/>
          <w:sz w:val="28"/>
          <w:szCs w:val="20"/>
          <w:lang w:eastAsia="ar-SA"/>
        </w:rPr>
      </w:pPr>
      <w:r w:rsidRPr="00C0397B">
        <w:rPr>
          <w:rFonts w:ascii="Times New Roman" w:eastAsia="Times New Roman" w:hAnsi="Times New Roman" w:cs="Times New Roman"/>
          <w:sz w:val="28"/>
          <w:szCs w:val="20"/>
          <w:lang w:eastAsia="ar-SA"/>
        </w:rPr>
        <w:t>___________________________________</w:t>
      </w:r>
    </w:p>
    <w:p w:rsidR="00C0397B" w:rsidRPr="00C0397B" w:rsidRDefault="00C0397B" w:rsidP="00C0397B">
      <w:pPr>
        <w:suppressAutoHyphens/>
        <w:spacing w:after="0" w:line="240" w:lineRule="auto"/>
        <w:ind w:firstLine="709"/>
        <w:rPr>
          <w:rFonts w:ascii="Times New Roman" w:eastAsia="Times New Roman" w:hAnsi="Times New Roman" w:cs="Times New Roman"/>
          <w:sz w:val="28"/>
          <w:szCs w:val="24"/>
          <w:lang w:eastAsia="ar-SA"/>
        </w:rPr>
      </w:pPr>
    </w:p>
    <w:p w:rsidR="00C0397B" w:rsidRPr="00C0397B" w:rsidRDefault="00C0397B" w:rsidP="00C0397B">
      <w:pPr>
        <w:keepNext/>
        <w:suppressAutoHyphens/>
        <w:spacing w:after="0" w:line="240" w:lineRule="auto"/>
        <w:ind w:firstLine="709"/>
        <w:jc w:val="center"/>
        <w:outlineLvl w:val="0"/>
        <w:rPr>
          <w:rFonts w:ascii="Times New Roman" w:eastAsia="Times New Roman" w:hAnsi="Times New Roman" w:cs="Times New Roman"/>
          <w:b/>
          <w:bCs/>
          <w:sz w:val="26"/>
          <w:szCs w:val="24"/>
          <w:lang w:eastAsia="ar-SA"/>
        </w:rPr>
      </w:pPr>
      <w:r w:rsidRPr="00C0397B">
        <w:rPr>
          <w:rFonts w:ascii="Times New Roman" w:eastAsia="Times New Roman" w:hAnsi="Times New Roman" w:cs="Times New Roman"/>
          <w:b/>
          <w:bCs/>
          <w:sz w:val="24"/>
          <w:szCs w:val="24"/>
          <w:lang w:eastAsia="ar-SA"/>
        </w:rPr>
        <w:t>ЗАЯВЛЕНИЕ</w:t>
      </w:r>
    </w:p>
    <w:p w:rsidR="00C0397B" w:rsidRPr="00C0397B" w:rsidRDefault="00C0397B" w:rsidP="00C0397B">
      <w:pPr>
        <w:suppressAutoHyphens/>
        <w:spacing w:after="0" w:line="240" w:lineRule="auto"/>
        <w:ind w:firstLine="709"/>
        <w:jc w:val="center"/>
        <w:rPr>
          <w:rFonts w:ascii="Times New Roman" w:eastAsia="Times New Roman" w:hAnsi="Times New Roman" w:cs="Times New Roman"/>
          <w:sz w:val="28"/>
          <w:szCs w:val="24"/>
          <w:lang w:eastAsia="ar-SA"/>
        </w:rPr>
      </w:pPr>
      <w:r w:rsidRPr="00C0397B">
        <w:rPr>
          <w:rFonts w:ascii="Times New Roman" w:eastAsia="Times New Roman" w:hAnsi="Times New Roman" w:cs="Times New Roman"/>
          <w:b/>
          <w:sz w:val="28"/>
          <w:szCs w:val="24"/>
          <w:lang w:eastAsia="ar-SA"/>
        </w:rPr>
        <w:t>на аренду нежилого помещения</w:t>
      </w:r>
    </w:p>
    <w:p w:rsidR="00C0397B" w:rsidRPr="00C0397B" w:rsidRDefault="00C0397B" w:rsidP="00C0397B">
      <w:pPr>
        <w:suppressAutoHyphens/>
        <w:spacing w:after="0" w:line="240" w:lineRule="auto"/>
        <w:ind w:firstLine="709"/>
        <w:jc w:val="both"/>
        <w:rPr>
          <w:rFonts w:ascii="Times New Roman" w:eastAsia="Times New Roman" w:hAnsi="Times New Roman" w:cs="Times New Roman"/>
          <w:sz w:val="28"/>
          <w:szCs w:val="24"/>
          <w:lang w:eastAsia="ar-SA"/>
        </w:rPr>
      </w:pPr>
    </w:p>
    <w:p w:rsidR="00C0397B" w:rsidRPr="00C0397B" w:rsidRDefault="00C0397B" w:rsidP="00C0397B">
      <w:pPr>
        <w:suppressAutoHyphens/>
        <w:spacing w:after="0" w:line="240" w:lineRule="auto"/>
        <w:ind w:firstLine="709"/>
        <w:jc w:val="both"/>
        <w:rPr>
          <w:rFonts w:ascii="Times New Roman" w:eastAsia="Times New Roman" w:hAnsi="Times New Roman" w:cs="Times New Roman"/>
          <w:sz w:val="28"/>
          <w:szCs w:val="24"/>
          <w:lang w:eastAsia="ar-SA"/>
        </w:rPr>
      </w:pPr>
      <w:r w:rsidRPr="00C0397B">
        <w:rPr>
          <w:rFonts w:ascii="Times New Roman" w:eastAsia="Times New Roman" w:hAnsi="Times New Roman" w:cs="Times New Roman"/>
          <w:sz w:val="28"/>
          <w:szCs w:val="24"/>
          <w:lang w:eastAsia="ar-SA"/>
        </w:rPr>
        <w:t>Просит предоставить в аренду нежилое помещение ________________________________________________ номера позиций на поэтажном плане ____________________________________, этаж ______________________________, площадью _______________ кв. м.,</w:t>
      </w:r>
    </w:p>
    <w:p w:rsidR="00C0397B" w:rsidRPr="00C0397B" w:rsidRDefault="00C0397B" w:rsidP="00C0397B">
      <w:pPr>
        <w:suppressAutoHyphens/>
        <w:spacing w:after="0" w:line="240" w:lineRule="auto"/>
        <w:jc w:val="both"/>
        <w:rPr>
          <w:rFonts w:ascii="Times New Roman" w:eastAsia="Times New Roman" w:hAnsi="Times New Roman" w:cs="Times New Roman"/>
          <w:sz w:val="28"/>
          <w:szCs w:val="24"/>
          <w:lang w:eastAsia="ar-SA"/>
        </w:rPr>
      </w:pPr>
      <w:r w:rsidRPr="00C0397B">
        <w:rPr>
          <w:rFonts w:ascii="Times New Roman" w:eastAsia="Times New Roman" w:hAnsi="Times New Roman" w:cs="Times New Roman"/>
          <w:sz w:val="28"/>
          <w:szCs w:val="24"/>
          <w:lang w:eastAsia="ar-SA"/>
        </w:rPr>
        <w:t>расположенное по адресу: ____________________________________</w:t>
      </w:r>
    </w:p>
    <w:p w:rsidR="00C0397B" w:rsidRPr="00C0397B" w:rsidRDefault="00C0397B" w:rsidP="00C0397B">
      <w:pPr>
        <w:suppressAutoHyphens/>
        <w:spacing w:after="0" w:line="240" w:lineRule="auto"/>
        <w:jc w:val="both"/>
        <w:rPr>
          <w:rFonts w:ascii="Times New Roman" w:eastAsia="Times New Roman" w:hAnsi="Times New Roman" w:cs="Times New Roman"/>
          <w:sz w:val="28"/>
          <w:szCs w:val="24"/>
          <w:lang w:eastAsia="ar-SA"/>
        </w:rPr>
      </w:pPr>
      <w:r w:rsidRPr="00C0397B">
        <w:rPr>
          <w:rFonts w:ascii="Times New Roman" w:eastAsia="Times New Roman" w:hAnsi="Times New Roman" w:cs="Times New Roman"/>
          <w:sz w:val="28"/>
          <w:szCs w:val="24"/>
          <w:lang w:eastAsia="ar-SA"/>
        </w:rPr>
        <w:t>___________________________________________________________;</w:t>
      </w:r>
    </w:p>
    <w:p w:rsidR="00C0397B" w:rsidRPr="00C0397B" w:rsidRDefault="00C0397B" w:rsidP="00C0397B">
      <w:pPr>
        <w:suppressAutoHyphens/>
        <w:spacing w:after="0" w:line="240" w:lineRule="auto"/>
        <w:ind w:firstLine="709"/>
        <w:jc w:val="both"/>
        <w:rPr>
          <w:rFonts w:ascii="Times New Roman" w:eastAsia="Times New Roman" w:hAnsi="Times New Roman" w:cs="Times New Roman"/>
          <w:sz w:val="28"/>
          <w:szCs w:val="24"/>
          <w:lang w:eastAsia="ar-SA"/>
        </w:rPr>
      </w:pPr>
    </w:p>
    <w:p w:rsidR="00C0397B" w:rsidRPr="00C0397B" w:rsidRDefault="00C0397B" w:rsidP="00C0397B">
      <w:pPr>
        <w:suppressAutoHyphens/>
        <w:spacing w:after="0" w:line="240" w:lineRule="auto"/>
        <w:jc w:val="both"/>
        <w:rPr>
          <w:rFonts w:ascii="Times New Roman" w:eastAsia="Times New Roman" w:hAnsi="Times New Roman" w:cs="Times New Roman"/>
          <w:sz w:val="28"/>
          <w:szCs w:val="24"/>
          <w:lang w:eastAsia="ar-SA"/>
        </w:rPr>
      </w:pPr>
      <w:r w:rsidRPr="00C0397B">
        <w:rPr>
          <w:rFonts w:ascii="Times New Roman" w:eastAsia="Times New Roman" w:hAnsi="Times New Roman" w:cs="Times New Roman"/>
          <w:sz w:val="28"/>
          <w:szCs w:val="24"/>
          <w:lang w:eastAsia="ar-SA"/>
        </w:rPr>
        <w:t>для ___________________________________________________________</w:t>
      </w:r>
    </w:p>
    <w:p w:rsidR="00C0397B" w:rsidRPr="00C0397B" w:rsidRDefault="00C0397B" w:rsidP="00C0397B">
      <w:pPr>
        <w:suppressAutoHyphens/>
        <w:spacing w:after="0" w:line="240" w:lineRule="auto"/>
        <w:ind w:firstLine="709"/>
        <w:jc w:val="both"/>
        <w:rPr>
          <w:rFonts w:ascii="Times New Roman" w:eastAsia="Times New Roman" w:hAnsi="Times New Roman" w:cs="Times New Roman"/>
          <w:i/>
          <w:sz w:val="16"/>
          <w:szCs w:val="16"/>
          <w:lang w:eastAsia="ar-SA"/>
        </w:rPr>
      </w:pPr>
      <w:r w:rsidRPr="00C0397B">
        <w:rPr>
          <w:rFonts w:ascii="Times New Roman" w:eastAsia="Times New Roman" w:hAnsi="Times New Roman" w:cs="Times New Roman"/>
          <w:sz w:val="28"/>
          <w:szCs w:val="24"/>
          <w:lang w:eastAsia="ar-SA"/>
        </w:rPr>
        <w:tab/>
      </w:r>
      <w:r w:rsidRPr="00C0397B">
        <w:rPr>
          <w:rFonts w:ascii="Times New Roman" w:eastAsia="Times New Roman" w:hAnsi="Times New Roman" w:cs="Times New Roman"/>
          <w:sz w:val="28"/>
          <w:szCs w:val="24"/>
          <w:lang w:eastAsia="ar-SA"/>
        </w:rPr>
        <w:tab/>
      </w:r>
      <w:r w:rsidRPr="00C0397B">
        <w:rPr>
          <w:rFonts w:ascii="Times New Roman" w:eastAsia="Times New Roman" w:hAnsi="Times New Roman" w:cs="Times New Roman"/>
          <w:sz w:val="28"/>
          <w:szCs w:val="24"/>
          <w:lang w:eastAsia="ar-SA"/>
        </w:rPr>
        <w:tab/>
      </w:r>
      <w:r w:rsidRPr="00C0397B">
        <w:rPr>
          <w:rFonts w:ascii="Times New Roman" w:eastAsia="Times New Roman" w:hAnsi="Times New Roman" w:cs="Times New Roman"/>
          <w:i/>
          <w:sz w:val="16"/>
          <w:szCs w:val="16"/>
          <w:lang w:eastAsia="ar-SA"/>
        </w:rPr>
        <w:t>(цель использования помещения)</w:t>
      </w:r>
    </w:p>
    <w:p w:rsidR="00C0397B" w:rsidRPr="00C0397B" w:rsidRDefault="00C0397B" w:rsidP="00C0397B">
      <w:pPr>
        <w:suppressAutoHyphens/>
        <w:spacing w:after="0" w:line="240" w:lineRule="auto"/>
        <w:jc w:val="both"/>
        <w:rPr>
          <w:rFonts w:ascii="Times New Roman" w:eastAsia="Times New Roman" w:hAnsi="Times New Roman" w:cs="Times New Roman"/>
          <w:sz w:val="28"/>
          <w:szCs w:val="24"/>
          <w:lang w:eastAsia="ar-SA"/>
        </w:rPr>
      </w:pPr>
      <w:r w:rsidRPr="00C0397B">
        <w:rPr>
          <w:rFonts w:ascii="Times New Roman" w:eastAsia="Times New Roman" w:hAnsi="Times New Roman" w:cs="Times New Roman"/>
          <w:sz w:val="28"/>
          <w:szCs w:val="24"/>
          <w:lang w:eastAsia="ar-SA"/>
        </w:rPr>
        <w:t>___________________________________________________________</w:t>
      </w:r>
    </w:p>
    <w:p w:rsidR="00C0397B" w:rsidRPr="00C0397B" w:rsidRDefault="00C0397B" w:rsidP="00C0397B">
      <w:pPr>
        <w:suppressAutoHyphens/>
        <w:spacing w:after="0" w:line="240" w:lineRule="auto"/>
        <w:jc w:val="both"/>
        <w:rPr>
          <w:rFonts w:ascii="Times New Roman" w:eastAsia="Times New Roman" w:hAnsi="Times New Roman" w:cs="Times New Roman"/>
          <w:sz w:val="28"/>
          <w:szCs w:val="24"/>
          <w:lang w:eastAsia="ar-SA"/>
        </w:rPr>
      </w:pPr>
      <w:r w:rsidRPr="00C0397B">
        <w:rPr>
          <w:rFonts w:ascii="Times New Roman" w:eastAsia="Times New Roman" w:hAnsi="Times New Roman" w:cs="Times New Roman"/>
          <w:sz w:val="28"/>
          <w:szCs w:val="24"/>
          <w:lang w:eastAsia="ar-SA"/>
        </w:rPr>
        <w:t>на срок _____________________ лет.</w:t>
      </w:r>
    </w:p>
    <w:p w:rsidR="00C0397B" w:rsidRPr="00C0397B" w:rsidRDefault="00C0397B" w:rsidP="00C0397B">
      <w:pPr>
        <w:suppressAutoHyphens/>
        <w:spacing w:after="0" w:line="240" w:lineRule="auto"/>
        <w:ind w:firstLine="709"/>
        <w:jc w:val="both"/>
        <w:rPr>
          <w:rFonts w:ascii="Times New Roman" w:eastAsia="Times New Roman" w:hAnsi="Times New Roman" w:cs="Times New Roman"/>
          <w:sz w:val="28"/>
          <w:szCs w:val="24"/>
          <w:lang w:eastAsia="ar-SA"/>
        </w:rPr>
      </w:pPr>
    </w:p>
    <w:p w:rsidR="00C0397B" w:rsidRPr="00C0397B" w:rsidRDefault="00C0397B" w:rsidP="00C0397B">
      <w:pPr>
        <w:suppressAutoHyphens/>
        <w:spacing w:after="0" w:line="240" w:lineRule="auto"/>
        <w:ind w:firstLine="709"/>
        <w:jc w:val="both"/>
        <w:rPr>
          <w:rFonts w:ascii="Times New Roman" w:eastAsia="Times New Roman" w:hAnsi="Times New Roman" w:cs="Times New Roman"/>
          <w:bCs/>
          <w:sz w:val="28"/>
          <w:szCs w:val="28"/>
          <w:lang w:eastAsia="ru-RU"/>
        </w:rPr>
      </w:pPr>
      <w:r w:rsidRPr="00C0397B">
        <w:rPr>
          <w:rFonts w:ascii="Times New Roman" w:eastAsia="Times New Roman" w:hAnsi="Times New Roman" w:cs="Times New Roman"/>
          <w:sz w:val="28"/>
          <w:szCs w:val="28"/>
          <w:lang w:eastAsia="ar-SA"/>
        </w:rPr>
        <w:t xml:space="preserve">В соответствии с критериями, установленными Федеральным законом от </w:t>
      </w:r>
      <w:r w:rsidRPr="00C0397B">
        <w:rPr>
          <w:rFonts w:ascii="Times New Roman" w:eastAsia="Times New Roman" w:hAnsi="Times New Roman" w:cs="Times New Roman"/>
          <w:bCs/>
          <w:sz w:val="28"/>
          <w:szCs w:val="28"/>
          <w:lang w:eastAsia="ru-RU"/>
        </w:rPr>
        <w:t>24 июля 2007 года №209-ФЗ «О развитии Малого и среднего предпринимательства в Российской Федерации» отношусь/не отношусь с субъектам малого/среднего предпринимательства.</w:t>
      </w:r>
    </w:p>
    <w:p w:rsidR="00C0397B" w:rsidRPr="00C0397B" w:rsidRDefault="00C0397B" w:rsidP="00C0397B">
      <w:pPr>
        <w:spacing w:after="0" w:line="240" w:lineRule="auto"/>
        <w:ind w:firstLine="709"/>
        <w:rPr>
          <w:rFonts w:ascii="Times New Roman" w:eastAsia="Times New Roman" w:hAnsi="Times New Roman" w:cs="Times New Roman"/>
          <w:bCs/>
          <w:sz w:val="24"/>
          <w:szCs w:val="24"/>
          <w:lang w:eastAsia="ru-RU"/>
        </w:rPr>
      </w:pPr>
      <w:bookmarkStart w:id="0" w:name="dst100002"/>
      <w:bookmarkStart w:id="1" w:name="dst100003"/>
      <w:bookmarkEnd w:id="0"/>
      <w:bookmarkEnd w:id="1"/>
      <w:r w:rsidRPr="00C0397B">
        <w:rPr>
          <w:rFonts w:ascii="Times New Roman" w:eastAsia="Times New Roman" w:hAnsi="Times New Roman" w:cs="Times New Roman"/>
          <w:bCs/>
          <w:sz w:val="24"/>
          <w:szCs w:val="24"/>
          <w:lang w:eastAsia="ru-RU"/>
        </w:rPr>
        <w:t> </w:t>
      </w:r>
    </w:p>
    <w:p w:rsidR="00C0397B" w:rsidRPr="00C0397B" w:rsidRDefault="00C0397B" w:rsidP="00C0397B">
      <w:pPr>
        <w:suppressAutoHyphens/>
        <w:spacing w:after="0" w:line="240" w:lineRule="auto"/>
        <w:jc w:val="both"/>
        <w:rPr>
          <w:rFonts w:ascii="Times New Roman" w:eastAsia="Times New Roman" w:hAnsi="Times New Roman" w:cs="Times New Roman"/>
          <w:b/>
          <w:sz w:val="28"/>
          <w:szCs w:val="20"/>
          <w:lang w:eastAsia="ar-SA"/>
        </w:rPr>
      </w:pPr>
      <w:r w:rsidRPr="00C0397B">
        <w:rPr>
          <w:rFonts w:ascii="Times New Roman" w:eastAsia="Times New Roman" w:hAnsi="Times New Roman" w:cs="Times New Roman"/>
          <w:b/>
          <w:sz w:val="28"/>
          <w:szCs w:val="20"/>
          <w:lang w:eastAsia="ar-SA"/>
        </w:rPr>
        <w:t>Заявитель:____________________________       ____________</w:t>
      </w:r>
    </w:p>
    <w:p w:rsidR="00C0397B" w:rsidRPr="00C0397B" w:rsidRDefault="00C0397B" w:rsidP="00C0397B">
      <w:pPr>
        <w:suppressAutoHyphens/>
        <w:spacing w:after="0" w:line="240" w:lineRule="auto"/>
        <w:jc w:val="both"/>
        <w:rPr>
          <w:rFonts w:ascii="Times New Roman" w:eastAsia="Times New Roman" w:hAnsi="Times New Roman" w:cs="Times New Roman"/>
          <w:b/>
          <w:sz w:val="16"/>
          <w:szCs w:val="16"/>
          <w:lang w:eastAsia="ar-SA"/>
        </w:rPr>
      </w:pPr>
      <w:r w:rsidRPr="00C0397B">
        <w:rPr>
          <w:rFonts w:ascii="Times New Roman" w:eastAsia="Times New Roman" w:hAnsi="Times New Roman" w:cs="Times New Roman"/>
          <w:b/>
          <w:sz w:val="16"/>
          <w:szCs w:val="16"/>
          <w:lang w:eastAsia="ar-SA"/>
        </w:rPr>
        <w:t xml:space="preserve">                                            (</w:t>
      </w:r>
      <w:r w:rsidRPr="00C0397B">
        <w:rPr>
          <w:rFonts w:ascii="Times New Roman" w:eastAsia="Times New Roman" w:hAnsi="Times New Roman" w:cs="Times New Roman"/>
          <w:sz w:val="16"/>
          <w:szCs w:val="16"/>
          <w:lang w:eastAsia="ar-SA"/>
        </w:rPr>
        <w:t>должность, ФИО)</w:t>
      </w:r>
      <w:r w:rsidRPr="00C0397B">
        <w:rPr>
          <w:rFonts w:ascii="Times New Roman" w:eastAsia="Times New Roman" w:hAnsi="Times New Roman" w:cs="Times New Roman"/>
          <w:sz w:val="16"/>
          <w:szCs w:val="16"/>
          <w:lang w:eastAsia="ar-SA"/>
        </w:rPr>
        <w:tab/>
      </w:r>
      <w:r w:rsidRPr="00C0397B">
        <w:rPr>
          <w:rFonts w:ascii="Times New Roman" w:eastAsia="Times New Roman" w:hAnsi="Times New Roman" w:cs="Times New Roman"/>
          <w:sz w:val="16"/>
          <w:szCs w:val="16"/>
          <w:lang w:eastAsia="ar-SA"/>
        </w:rPr>
        <w:tab/>
      </w:r>
      <w:r w:rsidRPr="00C0397B">
        <w:rPr>
          <w:rFonts w:ascii="Times New Roman" w:eastAsia="Times New Roman" w:hAnsi="Times New Roman" w:cs="Times New Roman"/>
          <w:sz w:val="16"/>
          <w:szCs w:val="16"/>
          <w:lang w:eastAsia="ar-SA"/>
        </w:rPr>
        <w:tab/>
      </w:r>
      <w:r w:rsidRPr="00C0397B">
        <w:rPr>
          <w:rFonts w:ascii="Times New Roman" w:eastAsia="Times New Roman" w:hAnsi="Times New Roman" w:cs="Times New Roman"/>
          <w:sz w:val="16"/>
          <w:szCs w:val="16"/>
          <w:lang w:eastAsia="ar-SA"/>
        </w:rPr>
        <w:tab/>
      </w:r>
      <w:r w:rsidRPr="00C0397B">
        <w:rPr>
          <w:rFonts w:ascii="Times New Roman" w:eastAsia="Times New Roman" w:hAnsi="Times New Roman" w:cs="Times New Roman"/>
          <w:sz w:val="16"/>
          <w:szCs w:val="16"/>
          <w:lang w:eastAsia="ar-SA"/>
        </w:rPr>
        <w:tab/>
      </w:r>
      <w:r w:rsidRPr="00C0397B">
        <w:rPr>
          <w:rFonts w:ascii="Times New Roman" w:eastAsia="Times New Roman" w:hAnsi="Times New Roman" w:cs="Times New Roman"/>
          <w:b/>
          <w:sz w:val="16"/>
          <w:szCs w:val="16"/>
          <w:lang w:eastAsia="ar-SA"/>
        </w:rPr>
        <w:t>МП    (</w:t>
      </w:r>
      <w:r w:rsidRPr="00C0397B">
        <w:rPr>
          <w:rFonts w:ascii="Times New Roman" w:eastAsia="Times New Roman" w:hAnsi="Times New Roman" w:cs="Times New Roman"/>
          <w:sz w:val="16"/>
          <w:szCs w:val="16"/>
          <w:lang w:eastAsia="ar-SA"/>
        </w:rPr>
        <w:t>подпись)</w:t>
      </w:r>
    </w:p>
    <w:p w:rsidR="00C0397B" w:rsidRPr="00C0397B" w:rsidRDefault="00C0397B" w:rsidP="00C0397B">
      <w:pPr>
        <w:tabs>
          <w:tab w:val="right" w:pos="8788"/>
        </w:tabs>
        <w:suppressAutoHyphens/>
        <w:spacing w:after="0" w:line="240" w:lineRule="auto"/>
        <w:jc w:val="both"/>
        <w:rPr>
          <w:rFonts w:ascii="Times New Roman" w:eastAsia="Times New Roman" w:hAnsi="Times New Roman" w:cs="Times New Roman"/>
          <w:sz w:val="28"/>
          <w:szCs w:val="20"/>
          <w:lang w:eastAsia="ar-SA"/>
        </w:rPr>
      </w:pPr>
      <w:r w:rsidRPr="00C0397B">
        <w:rPr>
          <w:rFonts w:ascii="Times New Roman" w:eastAsia="Times New Roman" w:hAnsi="Times New Roman" w:cs="Times New Roman"/>
          <w:b/>
          <w:sz w:val="28"/>
          <w:szCs w:val="20"/>
          <w:lang w:eastAsia="ar-SA"/>
        </w:rPr>
        <w:t>«____»______________20____г.</w:t>
      </w:r>
    </w:p>
    <w:p w:rsidR="00C0397B" w:rsidRPr="00C0397B" w:rsidRDefault="00C0397B" w:rsidP="00C0397B">
      <w:pPr>
        <w:suppressAutoHyphens/>
        <w:spacing w:after="0" w:line="240" w:lineRule="auto"/>
        <w:jc w:val="center"/>
        <w:rPr>
          <w:rFonts w:ascii="Times New Roman" w:eastAsia="Times New Roman" w:hAnsi="Times New Roman" w:cs="Times New Roman"/>
          <w:sz w:val="28"/>
          <w:szCs w:val="20"/>
          <w:lang w:eastAsia="ar-SA"/>
        </w:rPr>
      </w:pPr>
    </w:p>
    <w:p w:rsidR="00C0397B" w:rsidRPr="00C0397B" w:rsidRDefault="00C0397B" w:rsidP="00C0397B">
      <w:pPr>
        <w:suppressAutoHyphens/>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К заявлению прилагаются:</w:t>
      </w:r>
    </w:p>
    <w:p w:rsidR="00C0397B" w:rsidRPr="00C0397B" w:rsidRDefault="00C0397B" w:rsidP="00C0397B">
      <w:pPr>
        <w:suppressAutoHyphens/>
        <w:spacing w:after="0" w:line="240" w:lineRule="auto"/>
        <w:ind w:left="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1. Копия, документа, удостоверяющего личность заявителя.</w:t>
      </w:r>
    </w:p>
    <w:p w:rsidR="00C0397B" w:rsidRPr="00C0397B" w:rsidRDefault="00C0397B" w:rsidP="00C0397B">
      <w:pPr>
        <w:suppressAutoHyphens/>
        <w:spacing w:after="0" w:line="240" w:lineRule="auto"/>
        <w:ind w:left="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2. Копии учредительных документов для юридического лица;</w:t>
      </w:r>
    </w:p>
    <w:p w:rsidR="00C0397B" w:rsidRPr="00C0397B" w:rsidRDefault="00C0397B" w:rsidP="00C0397B">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3. Документ, подтверждающий полномочия представителя заявителя, в случае, если с заявлением о предоставлении нежилого помещения в аренду обращается представитель заявителя;</w:t>
      </w:r>
    </w:p>
    <w:p w:rsidR="00C0397B" w:rsidRPr="00C0397B" w:rsidRDefault="00C0397B" w:rsidP="00C0397B">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0397B" w:rsidRPr="00C0397B" w:rsidRDefault="00C0397B" w:rsidP="00C0397B">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5. Экспликация позиций из технического паспорта;</w:t>
      </w:r>
    </w:p>
    <w:p w:rsidR="00C0397B" w:rsidRPr="00C0397B" w:rsidRDefault="00C0397B" w:rsidP="00C0397B">
      <w:pPr>
        <w:suppressAutoHyphens/>
        <w:spacing w:after="0" w:line="240" w:lineRule="auto"/>
        <w:ind w:firstLine="709"/>
        <w:jc w:val="both"/>
        <w:rPr>
          <w:rFonts w:ascii="Times New Roman" w:eastAsia="Times New Roman" w:hAnsi="Times New Roman" w:cs="Times New Roman"/>
          <w:sz w:val="28"/>
          <w:szCs w:val="20"/>
          <w:lang w:eastAsia="ar-SA"/>
        </w:rPr>
      </w:pPr>
      <w:r w:rsidRPr="00C0397B">
        <w:rPr>
          <w:rFonts w:ascii="Times New Roman" w:eastAsia="Times New Roman" w:hAnsi="Times New Roman" w:cs="Times New Roman"/>
          <w:sz w:val="28"/>
          <w:szCs w:val="28"/>
          <w:lang w:eastAsia="ar-SA"/>
        </w:rPr>
        <w:t>6. Уведомление о соответствии условиям отнесения к категории субъектов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w:t>
      </w:r>
    </w:p>
    <w:p w:rsidR="00C0397B" w:rsidRDefault="00C0397B" w:rsidP="00C0397B">
      <w:pPr>
        <w:tabs>
          <w:tab w:val="left" w:pos="6720"/>
        </w:tabs>
      </w:pPr>
    </w:p>
    <w:p w:rsidR="00C0397B" w:rsidRDefault="00C0397B" w:rsidP="00C0397B">
      <w:pPr>
        <w:tabs>
          <w:tab w:val="left" w:pos="6720"/>
        </w:tabs>
      </w:pPr>
    </w:p>
    <w:p w:rsidR="00C0397B" w:rsidRDefault="00C0397B" w:rsidP="00C0397B">
      <w:pPr>
        <w:tabs>
          <w:tab w:val="left" w:pos="6720"/>
        </w:tabs>
      </w:pPr>
    </w:p>
    <w:p w:rsidR="00C0397B" w:rsidRDefault="00C0397B" w:rsidP="00C0397B">
      <w:pPr>
        <w:tabs>
          <w:tab w:val="left" w:pos="6720"/>
        </w:tabs>
      </w:pPr>
    </w:p>
    <w:p w:rsidR="00C0397B" w:rsidRDefault="00C0397B" w:rsidP="00C0397B">
      <w:pPr>
        <w:tabs>
          <w:tab w:val="left" w:pos="6720"/>
        </w:tabs>
      </w:pPr>
    </w:p>
    <w:p w:rsidR="00C0397B" w:rsidRDefault="00C0397B" w:rsidP="00C0397B">
      <w:pPr>
        <w:tabs>
          <w:tab w:val="left" w:pos="6720"/>
        </w:tabs>
      </w:pPr>
    </w:p>
    <w:p w:rsidR="00C0397B" w:rsidRDefault="00C0397B" w:rsidP="00C0397B">
      <w:pPr>
        <w:tabs>
          <w:tab w:val="left" w:pos="6720"/>
        </w:tabs>
      </w:pPr>
    </w:p>
    <w:p w:rsidR="00C0397B" w:rsidRDefault="00C0397B" w:rsidP="00C0397B">
      <w:pPr>
        <w:tabs>
          <w:tab w:val="left" w:pos="6720"/>
        </w:tabs>
      </w:pPr>
    </w:p>
    <w:p w:rsidR="00C0397B" w:rsidRDefault="00C0397B" w:rsidP="00C0397B">
      <w:pPr>
        <w:tabs>
          <w:tab w:val="left" w:pos="6720"/>
        </w:tabs>
      </w:pPr>
    </w:p>
    <w:p w:rsidR="00C0397B" w:rsidRDefault="00C0397B" w:rsidP="00C0397B">
      <w:pPr>
        <w:tabs>
          <w:tab w:val="left" w:pos="6720"/>
        </w:tabs>
      </w:pPr>
    </w:p>
    <w:p w:rsidR="00C0397B" w:rsidRDefault="00C0397B" w:rsidP="00C0397B">
      <w:pPr>
        <w:tabs>
          <w:tab w:val="left" w:pos="6720"/>
        </w:tabs>
      </w:pPr>
    </w:p>
    <w:p w:rsidR="00C0397B" w:rsidRDefault="00C0397B" w:rsidP="00C0397B">
      <w:pPr>
        <w:tabs>
          <w:tab w:val="left" w:pos="6720"/>
        </w:tabs>
      </w:pPr>
    </w:p>
    <w:p w:rsidR="00C0397B" w:rsidRDefault="00C0397B" w:rsidP="00C0397B">
      <w:pPr>
        <w:tabs>
          <w:tab w:val="left" w:pos="6720"/>
        </w:tabs>
      </w:pPr>
    </w:p>
    <w:p w:rsidR="00C0397B" w:rsidRPr="00C0397B" w:rsidRDefault="00C0397B" w:rsidP="00C0397B">
      <w:pPr>
        <w:suppressAutoHyphens/>
        <w:spacing w:after="0" w:line="240" w:lineRule="auto"/>
        <w:jc w:val="right"/>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lastRenderedPageBreak/>
        <w:t>Приложение № 2</w:t>
      </w:r>
    </w:p>
    <w:p w:rsidR="00C0397B" w:rsidRPr="00C0397B" w:rsidRDefault="00C0397B" w:rsidP="00C0397B">
      <w:pPr>
        <w:suppressAutoHyphens/>
        <w:spacing w:after="0" w:line="240" w:lineRule="auto"/>
        <w:jc w:val="right"/>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 xml:space="preserve">к Порядку предоставления в аренду </w:t>
      </w:r>
    </w:p>
    <w:p w:rsidR="00C0397B" w:rsidRPr="00C0397B" w:rsidRDefault="00C0397B" w:rsidP="00C0397B">
      <w:pPr>
        <w:suppressAutoHyphens/>
        <w:spacing w:after="0" w:line="240" w:lineRule="auto"/>
        <w:jc w:val="right"/>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 xml:space="preserve">муниципального имущества, </w:t>
      </w:r>
    </w:p>
    <w:p w:rsidR="00C0397B" w:rsidRPr="00C0397B" w:rsidRDefault="00C0397B" w:rsidP="00C0397B">
      <w:pPr>
        <w:suppressAutoHyphens/>
        <w:spacing w:after="0" w:line="240" w:lineRule="auto"/>
        <w:jc w:val="right"/>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 xml:space="preserve">свободного от прав третьих лиц </w:t>
      </w:r>
    </w:p>
    <w:p w:rsidR="00C0397B" w:rsidRPr="00C0397B" w:rsidRDefault="00C0397B" w:rsidP="00C0397B">
      <w:pPr>
        <w:suppressAutoHyphens/>
        <w:spacing w:after="0" w:line="240" w:lineRule="auto"/>
        <w:jc w:val="right"/>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включенного в Перечень муниципального имущества</w:t>
      </w:r>
    </w:p>
    <w:p w:rsidR="00C0397B" w:rsidRPr="00C0397B" w:rsidRDefault="00C0397B" w:rsidP="00C0397B">
      <w:pPr>
        <w:suppressAutoHyphens/>
        <w:spacing w:after="0" w:line="240" w:lineRule="auto"/>
        <w:jc w:val="right"/>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 xml:space="preserve">Кокшайского сельского поселения </w:t>
      </w:r>
    </w:p>
    <w:p w:rsidR="00C0397B" w:rsidRPr="00C0397B" w:rsidRDefault="00C0397B" w:rsidP="00C0397B">
      <w:pPr>
        <w:suppressAutoHyphens/>
        <w:spacing w:after="0" w:line="240" w:lineRule="auto"/>
        <w:jc w:val="right"/>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 xml:space="preserve">Звениговского муниципального района </w:t>
      </w:r>
    </w:p>
    <w:p w:rsidR="00C0397B" w:rsidRPr="00C0397B" w:rsidRDefault="00C0397B" w:rsidP="00C0397B">
      <w:pPr>
        <w:suppressAutoHyphens/>
        <w:spacing w:after="0" w:line="240" w:lineRule="auto"/>
        <w:jc w:val="right"/>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 xml:space="preserve">Республики Марий Эл, </w:t>
      </w:r>
    </w:p>
    <w:p w:rsidR="00C0397B" w:rsidRPr="00C0397B" w:rsidRDefault="00C0397B" w:rsidP="00C0397B">
      <w:pPr>
        <w:suppressAutoHyphens/>
        <w:spacing w:after="0" w:line="240" w:lineRule="auto"/>
        <w:jc w:val="right"/>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 xml:space="preserve">свободного от прав третьих лиц </w:t>
      </w:r>
    </w:p>
    <w:p w:rsidR="00C0397B" w:rsidRPr="00C0397B" w:rsidRDefault="00C0397B" w:rsidP="00C0397B">
      <w:pPr>
        <w:suppressAutoHyphens/>
        <w:spacing w:after="0" w:line="240" w:lineRule="auto"/>
        <w:jc w:val="right"/>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 xml:space="preserve">(за исключением права хозяйственного ведения, </w:t>
      </w:r>
    </w:p>
    <w:p w:rsidR="00C0397B" w:rsidRPr="00C0397B" w:rsidRDefault="00C0397B" w:rsidP="00C0397B">
      <w:pPr>
        <w:suppressAutoHyphens/>
        <w:spacing w:after="0" w:line="240" w:lineRule="auto"/>
        <w:jc w:val="right"/>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 xml:space="preserve">права оперативного управления, а также </w:t>
      </w:r>
    </w:p>
    <w:p w:rsidR="00C0397B" w:rsidRPr="00C0397B" w:rsidRDefault="00C0397B" w:rsidP="00C0397B">
      <w:pPr>
        <w:suppressAutoHyphens/>
        <w:spacing w:after="0" w:line="240" w:lineRule="auto"/>
        <w:jc w:val="right"/>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 xml:space="preserve">имущественных прав субъектов </w:t>
      </w:r>
    </w:p>
    <w:p w:rsidR="00C0397B" w:rsidRPr="00C0397B" w:rsidRDefault="00C0397B" w:rsidP="00C0397B">
      <w:pPr>
        <w:suppressAutoHyphens/>
        <w:spacing w:after="0" w:line="240" w:lineRule="auto"/>
        <w:jc w:val="right"/>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малого и среднего предпринимательства)</w:t>
      </w:r>
    </w:p>
    <w:p w:rsidR="00C0397B" w:rsidRPr="00C0397B" w:rsidRDefault="00C0397B" w:rsidP="00C0397B">
      <w:pPr>
        <w:suppressAutoHyphens/>
        <w:spacing w:after="0" w:line="240" w:lineRule="auto"/>
        <w:rPr>
          <w:rFonts w:ascii="Times New Roman" w:eastAsia="Times New Roman" w:hAnsi="Times New Roman" w:cs="Times New Roman"/>
          <w:b/>
          <w:sz w:val="28"/>
          <w:szCs w:val="28"/>
          <w:lang w:eastAsia="ar-SA"/>
        </w:rPr>
      </w:pPr>
    </w:p>
    <w:p w:rsidR="00C0397B" w:rsidRPr="00C0397B" w:rsidRDefault="00C0397B" w:rsidP="00C0397B">
      <w:pPr>
        <w:suppressAutoHyphens/>
        <w:spacing w:after="0" w:line="240" w:lineRule="auto"/>
        <w:ind w:left="3686"/>
        <w:rPr>
          <w:rFonts w:ascii="Times New Roman" w:eastAsia="Times New Roman" w:hAnsi="Times New Roman" w:cs="Times New Roman"/>
          <w:lang w:eastAsia="ar-SA"/>
        </w:rPr>
      </w:pPr>
      <w:r w:rsidRPr="00C0397B">
        <w:rPr>
          <w:rFonts w:ascii="Times New Roman" w:eastAsia="Times New Roman" w:hAnsi="Times New Roman" w:cs="Times New Roman"/>
          <w:lang w:eastAsia="ar-SA"/>
        </w:rPr>
        <w:t>Главе Кокшайской сельской администрации Звениговского муниципального района</w:t>
      </w:r>
    </w:p>
    <w:p w:rsidR="00C0397B" w:rsidRPr="00C0397B" w:rsidRDefault="00C0397B" w:rsidP="00C0397B">
      <w:pPr>
        <w:suppressAutoHyphens/>
        <w:spacing w:after="0" w:line="240" w:lineRule="auto"/>
        <w:ind w:left="3686"/>
        <w:rPr>
          <w:rFonts w:ascii="Times New Roman" w:eastAsia="Times New Roman" w:hAnsi="Times New Roman" w:cs="Times New Roman"/>
          <w:lang w:eastAsia="ar-SA"/>
        </w:rPr>
      </w:pPr>
      <w:r w:rsidRPr="00C0397B">
        <w:rPr>
          <w:rFonts w:ascii="Times New Roman" w:eastAsia="Times New Roman" w:hAnsi="Times New Roman" w:cs="Times New Roman"/>
          <w:lang w:eastAsia="ar-SA"/>
        </w:rPr>
        <w:t>Республики Марий Эл</w:t>
      </w:r>
    </w:p>
    <w:p w:rsidR="00C0397B" w:rsidRPr="00C0397B" w:rsidRDefault="00C0397B" w:rsidP="00C0397B">
      <w:pPr>
        <w:suppressAutoHyphens/>
        <w:spacing w:after="0" w:line="240" w:lineRule="auto"/>
        <w:ind w:left="3686"/>
        <w:rPr>
          <w:rFonts w:ascii="Times New Roman" w:eastAsia="Times New Roman" w:hAnsi="Times New Roman" w:cs="Times New Roman"/>
          <w:lang w:eastAsia="ar-SA"/>
        </w:rPr>
      </w:pPr>
      <w:r w:rsidRPr="00C0397B">
        <w:rPr>
          <w:rFonts w:ascii="Times New Roman" w:eastAsia="Times New Roman" w:hAnsi="Times New Roman" w:cs="Times New Roman"/>
          <w:lang w:eastAsia="ar-SA"/>
        </w:rPr>
        <w:t>______________________________________________</w:t>
      </w:r>
    </w:p>
    <w:p w:rsidR="00C0397B" w:rsidRPr="00C0397B" w:rsidRDefault="00C0397B" w:rsidP="00C0397B">
      <w:pPr>
        <w:suppressAutoHyphens/>
        <w:spacing w:after="0" w:line="240" w:lineRule="auto"/>
        <w:ind w:left="3686"/>
        <w:rPr>
          <w:rFonts w:ascii="Times New Roman" w:eastAsia="Times New Roman" w:hAnsi="Times New Roman" w:cs="Times New Roman"/>
          <w:sz w:val="16"/>
          <w:szCs w:val="16"/>
          <w:lang w:eastAsia="ar-SA"/>
        </w:rPr>
      </w:pPr>
    </w:p>
    <w:p w:rsidR="00C0397B" w:rsidRPr="00C0397B" w:rsidRDefault="00C0397B" w:rsidP="00C0397B">
      <w:pPr>
        <w:suppressAutoHyphens/>
        <w:spacing w:after="0" w:line="240" w:lineRule="auto"/>
        <w:ind w:left="3686"/>
        <w:rPr>
          <w:rFonts w:ascii="Times New Roman" w:eastAsia="Times New Roman" w:hAnsi="Times New Roman" w:cs="Times New Roman"/>
          <w:lang w:eastAsia="ar-SA"/>
        </w:rPr>
      </w:pPr>
      <w:r w:rsidRPr="00C0397B">
        <w:rPr>
          <w:rFonts w:ascii="Times New Roman" w:eastAsia="Times New Roman" w:hAnsi="Times New Roman" w:cs="Times New Roman"/>
          <w:lang w:eastAsia="ar-SA"/>
        </w:rPr>
        <w:t>от____________________________________________</w:t>
      </w:r>
    </w:p>
    <w:p w:rsidR="00C0397B" w:rsidRPr="00C0397B" w:rsidRDefault="00C0397B" w:rsidP="00C0397B">
      <w:pPr>
        <w:suppressAutoHyphens/>
        <w:spacing w:after="0" w:line="240" w:lineRule="auto"/>
        <w:ind w:left="3686"/>
        <w:jc w:val="center"/>
        <w:rPr>
          <w:rFonts w:ascii="Times New Roman" w:eastAsia="Times New Roman" w:hAnsi="Times New Roman" w:cs="Times New Roman"/>
          <w:i/>
          <w:sz w:val="16"/>
          <w:szCs w:val="16"/>
          <w:lang w:eastAsia="ar-SA"/>
        </w:rPr>
      </w:pPr>
      <w:r w:rsidRPr="00C0397B">
        <w:rPr>
          <w:rFonts w:ascii="Times New Roman" w:eastAsia="Times New Roman" w:hAnsi="Times New Roman" w:cs="Times New Roman"/>
          <w:i/>
          <w:sz w:val="16"/>
          <w:szCs w:val="16"/>
          <w:lang w:eastAsia="ar-SA"/>
        </w:rPr>
        <w:t>(организационно-правовая форма юридического лица, полное наименование)</w:t>
      </w:r>
    </w:p>
    <w:p w:rsidR="00C0397B" w:rsidRPr="00C0397B" w:rsidRDefault="00C0397B" w:rsidP="00C0397B">
      <w:pPr>
        <w:suppressAutoHyphens/>
        <w:spacing w:after="0" w:line="240" w:lineRule="auto"/>
        <w:ind w:left="3686"/>
        <w:rPr>
          <w:rFonts w:ascii="Times New Roman" w:eastAsia="Times New Roman" w:hAnsi="Times New Roman" w:cs="Times New Roman"/>
          <w:u w:val="single"/>
          <w:lang w:eastAsia="ar-SA"/>
        </w:rPr>
      </w:pPr>
      <w:r w:rsidRPr="00C0397B">
        <w:rPr>
          <w:rFonts w:ascii="Times New Roman" w:eastAsia="Times New Roman" w:hAnsi="Times New Roman" w:cs="Times New Roman"/>
          <w:lang w:eastAsia="ar-SA"/>
        </w:rPr>
        <w:t>почтовый адрес:</w:t>
      </w:r>
      <w:r w:rsidRPr="00C0397B">
        <w:rPr>
          <w:rFonts w:ascii="Times New Roman" w:eastAsia="Times New Roman" w:hAnsi="Times New Roman" w:cs="Times New Roman"/>
          <w:sz w:val="28"/>
          <w:szCs w:val="20"/>
          <w:lang w:eastAsia="ar-SA"/>
        </w:rPr>
        <w:t xml:space="preserve"> ____________________________________</w:t>
      </w:r>
    </w:p>
    <w:p w:rsidR="00C0397B" w:rsidRPr="00C0397B" w:rsidRDefault="00C0397B" w:rsidP="00C0397B">
      <w:pPr>
        <w:suppressAutoHyphens/>
        <w:spacing w:after="0" w:line="240" w:lineRule="auto"/>
        <w:ind w:left="3686" w:firstLine="347"/>
        <w:jc w:val="center"/>
        <w:rPr>
          <w:rFonts w:ascii="Times New Roman" w:eastAsia="Times New Roman" w:hAnsi="Times New Roman" w:cs="Times New Roman"/>
          <w:i/>
          <w:sz w:val="16"/>
          <w:szCs w:val="16"/>
          <w:lang w:eastAsia="ar-SA"/>
        </w:rPr>
      </w:pPr>
      <w:r w:rsidRPr="00C0397B">
        <w:rPr>
          <w:rFonts w:ascii="Times New Roman" w:eastAsia="Times New Roman" w:hAnsi="Times New Roman" w:cs="Times New Roman"/>
          <w:i/>
          <w:sz w:val="16"/>
          <w:szCs w:val="16"/>
          <w:lang w:eastAsia="ar-SA"/>
        </w:rPr>
        <w:t xml:space="preserve"> (местонахождение юридического лица)</w:t>
      </w:r>
    </w:p>
    <w:p w:rsidR="00C0397B" w:rsidRPr="00C0397B" w:rsidRDefault="00C0397B" w:rsidP="00C0397B">
      <w:pPr>
        <w:suppressAutoHyphens/>
        <w:spacing w:after="0" w:line="240" w:lineRule="auto"/>
        <w:ind w:left="3686"/>
        <w:rPr>
          <w:rFonts w:ascii="Times New Roman" w:eastAsia="Times New Roman" w:hAnsi="Times New Roman" w:cs="Times New Roman"/>
          <w:sz w:val="28"/>
          <w:szCs w:val="20"/>
          <w:lang w:eastAsia="ar-SA"/>
        </w:rPr>
      </w:pPr>
      <w:r w:rsidRPr="00C0397B">
        <w:rPr>
          <w:rFonts w:ascii="Times New Roman" w:eastAsia="Times New Roman" w:hAnsi="Times New Roman" w:cs="Times New Roman"/>
          <w:sz w:val="28"/>
          <w:szCs w:val="20"/>
          <w:lang w:eastAsia="ar-SA"/>
        </w:rPr>
        <w:t>________________________________________________________________________</w:t>
      </w:r>
    </w:p>
    <w:p w:rsidR="00C0397B" w:rsidRPr="00C0397B" w:rsidRDefault="00C0397B" w:rsidP="00C0397B">
      <w:pPr>
        <w:suppressAutoHyphens/>
        <w:spacing w:after="0" w:line="240" w:lineRule="auto"/>
        <w:ind w:left="3686"/>
        <w:rPr>
          <w:rFonts w:ascii="Times New Roman" w:eastAsia="Times New Roman" w:hAnsi="Times New Roman" w:cs="Times New Roman"/>
          <w:u w:val="single"/>
          <w:lang w:eastAsia="ar-SA"/>
        </w:rPr>
      </w:pPr>
      <w:r w:rsidRPr="00C0397B">
        <w:rPr>
          <w:rFonts w:ascii="Times New Roman" w:eastAsia="Times New Roman" w:hAnsi="Times New Roman" w:cs="Times New Roman"/>
          <w:lang w:eastAsia="ar-SA"/>
        </w:rPr>
        <w:t>ОГРН</w:t>
      </w:r>
      <w:r w:rsidRPr="00C0397B">
        <w:rPr>
          <w:rFonts w:ascii="Times New Roman" w:eastAsia="Times New Roman" w:hAnsi="Times New Roman" w:cs="Times New Roman"/>
          <w:sz w:val="28"/>
          <w:szCs w:val="20"/>
          <w:lang w:eastAsia="ar-SA"/>
        </w:rPr>
        <w:t>____________________________________</w:t>
      </w:r>
    </w:p>
    <w:p w:rsidR="00C0397B" w:rsidRPr="00C0397B" w:rsidRDefault="00C0397B" w:rsidP="00C0397B">
      <w:pPr>
        <w:suppressAutoHyphens/>
        <w:spacing w:after="0" w:line="240" w:lineRule="auto"/>
        <w:ind w:left="3686"/>
        <w:rPr>
          <w:rFonts w:ascii="Times New Roman" w:eastAsia="Times New Roman" w:hAnsi="Times New Roman" w:cs="Times New Roman"/>
          <w:u w:val="single"/>
          <w:lang w:eastAsia="ar-SA"/>
        </w:rPr>
      </w:pPr>
      <w:r w:rsidRPr="00C0397B">
        <w:rPr>
          <w:rFonts w:ascii="Times New Roman" w:eastAsia="Times New Roman" w:hAnsi="Times New Roman" w:cs="Times New Roman"/>
          <w:lang w:eastAsia="ar-SA"/>
        </w:rPr>
        <w:t xml:space="preserve">ИНН </w:t>
      </w:r>
      <w:r w:rsidRPr="00C0397B">
        <w:rPr>
          <w:rFonts w:ascii="Times New Roman" w:eastAsia="Times New Roman" w:hAnsi="Times New Roman" w:cs="Times New Roman"/>
          <w:sz w:val="28"/>
          <w:szCs w:val="20"/>
          <w:lang w:eastAsia="ar-SA"/>
        </w:rPr>
        <w:t>____________________________________</w:t>
      </w:r>
    </w:p>
    <w:p w:rsidR="00C0397B" w:rsidRPr="00C0397B" w:rsidRDefault="00C0397B" w:rsidP="00C0397B">
      <w:pPr>
        <w:suppressAutoHyphens/>
        <w:spacing w:after="0" w:line="240" w:lineRule="auto"/>
        <w:ind w:left="3686"/>
        <w:rPr>
          <w:rFonts w:ascii="Times New Roman" w:eastAsia="Times New Roman" w:hAnsi="Times New Roman" w:cs="Times New Roman"/>
          <w:sz w:val="12"/>
          <w:szCs w:val="12"/>
          <w:lang w:eastAsia="ar-SA"/>
        </w:rPr>
      </w:pPr>
    </w:p>
    <w:p w:rsidR="00C0397B" w:rsidRPr="00C0397B" w:rsidRDefault="00C0397B" w:rsidP="00C0397B">
      <w:pPr>
        <w:suppressAutoHyphens/>
        <w:spacing w:after="0" w:line="240" w:lineRule="auto"/>
        <w:ind w:left="3686"/>
        <w:rPr>
          <w:rFonts w:ascii="Times New Roman" w:eastAsia="Times New Roman" w:hAnsi="Times New Roman" w:cs="Times New Roman"/>
          <w:sz w:val="28"/>
          <w:szCs w:val="20"/>
          <w:lang w:eastAsia="ar-SA"/>
        </w:rPr>
      </w:pPr>
      <w:r w:rsidRPr="00C0397B">
        <w:rPr>
          <w:rFonts w:ascii="Times New Roman" w:eastAsia="Times New Roman" w:hAnsi="Times New Roman" w:cs="Times New Roman"/>
          <w:lang w:eastAsia="ar-SA"/>
        </w:rPr>
        <w:t>Контактный телефон</w:t>
      </w:r>
      <w:r w:rsidRPr="00C0397B">
        <w:rPr>
          <w:rFonts w:ascii="Times New Roman" w:eastAsia="Times New Roman" w:hAnsi="Times New Roman" w:cs="Times New Roman"/>
          <w:sz w:val="28"/>
          <w:szCs w:val="20"/>
          <w:lang w:eastAsia="ar-SA"/>
        </w:rPr>
        <w:t xml:space="preserve"> ____________________________________</w:t>
      </w:r>
    </w:p>
    <w:p w:rsidR="00C0397B" w:rsidRPr="00C0397B" w:rsidRDefault="00C0397B" w:rsidP="00C0397B">
      <w:pPr>
        <w:suppressAutoHyphens/>
        <w:spacing w:after="0" w:line="240" w:lineRule="auto"/>
        <w:ind w:left="3686"/>
        <w:rPr>
          <w:rFonts w:ascii="Times New Roman" w:eastAsia="Times New Roman" w:hAnsi="Times New Roman" w:cs="Times New Roman"/>
          <w:sz w:val="12"/>
          <w:szCs w:val="12"/>
          <w:lang w:eastAsia="ar-SA"/>
        </w:rPr>
      </w:pPr>
    </w:p>
    <w:p w:rsidR="00C0397B" w:rsidRPr="00C0397B" w:rsidRDefault="00C0397B" w:rsidP="00C0397B">
      <w:pPr>
        <w:suppressAutoHyphens/>
        <w:spacing w:after="0" w:line="240" w:lineRule="auto"/>
        <w:ind w:left="3686"/>
        <w:rPr>
          <w:rFonts w:ascii="Times New Roman" w:eastAsia="Times New Roman" w:hAnsi="Times New Roman" w:cs="Times New Roman"/>
          <w:sz w:val="28"/>
          <w:szCs w:val="20"/>
          <w:lang w:eastAsia="ar-SA"/>
        </w:rPr>
      </w:pPr>
      <w:r w:rsidRPr="00C0397B">
        <w:rPr>
          <w:rFonts w:ascii="Times New Roman" w:eastAsia="Times New Roman" w:hAnsi="Times New Roman" w:cs="Times New Roman"/>
          <w:lang w:eastAsia="ar-SA"/>
        </w:rPr>
        <w:t>Адрес электронной почты</w:t>
      </w:r>
      <w:r w:rsidRPr="00C0397B">
        <w:rPr>
          <w:rFonts w:ascii="Times New Roman" w:eastAsia="Times New Roman" w:hAnsi="Times New Roman" w:cs="Times New Roman"/>
          <w:sz w:val="28"/>
          <w:szCs w:val="20"/>
          <w:lang w:eastAsia="ar-SA"/>
        </w:rPr>
        <w:t xml:space="preserve"> ___________________________________</w:t>
      </w:r>
    </w:p>
    <w:p w:rsidR="00C0397B" w:rsidRPr="00C0397B" w:rsidRDefault="00C0397B" w:rsidP="00C0397B">
      <w:pPr>
        <w:suppressAutoHyphens/>
        <w:spacing w:after="0" w:line="240" w:lineRule="auto"/>
        <w:ind w:left="3686"/>
        <w:rPr>
          <w:rFonts w:ascii="Times New Roman" w:eastAsia="Times New Roman" w:hAnsi="Times New Roman" w:cs="Times New Roman"/>
          <w:sz w:val="28"/>
          <w:szCs w:val="20"/>
          <w:lang w:eastAsia="ar-SA"/>
        </w:rPr>
      </w:pPr>
      <w:r w:rsidRPr="00C0397B">
        <w:rPr>
          <w:rFonts w:ascii="Times New Roman" w:eastAsia="Times New Roman" w:hAnsi="Times New Roman" w:cs="Times New Roman"/>
          <w:sz w:val="28"/>
          <w:szCs w:val="20"/>
          <w:lang w:eastAsia="ar-SA"/>
        </w:rPr>
        <w:t>___________________________________</w:t>
      </w:r>
    </w:p>
    <w:p w:rsidR="00C0397B" w:rsidRPr="00C0397B" w:rsidRDefault="00C0397B" w:rsidP="00C0397B">
      <w:pPr>
        <w:suppressAutoHyphens/>
        <w:spacing w:after="0" w:line="240" w:lineRule="auto"/>
        <w:ind w:left="3686"/>
        <w:rPr>
          <w:rFonts w:ascii="Times New Roman" w:eastAsia="Times New Roman" w:hAnsi="Times New Roman" w:cs="Times New Roman"/>
          <w:sz w:val="28"/>
          <w:szCs w:val="20"/>
          <w:lang w:eastAsia="ar-SA"/>
        </w:rPr>
      </w:pPr>
    </w:p>
    <w:p w:rsidR="00C0397B" w:rsidRPr="00C0397B" w:rsidRDefault="00C0397B" w:rsidP="00C0397B">
      <w:pPr>
        <w:keepNext/>
        <w:suppressAutoHyphens/>
        <w:spacing w:after="0" w:line="240" w:lineRule="auto"/>
        <w:jc w:val="center"/>
        <w:outlineLvl w:val="0"/>
        <w:rPr>
          <w:rFonts w:ascii="Times New Roman" w:eastAsia="Times New Roman" w:hAnsi="Times New Roman" w:cs="Times New Roman"/>
          <w:b/>
          <w:bCs/>
          <w:sz w:val="26"/>
          <w:szCs w:val="20"/>
          <w:lang w:eastAsia="ar-SA"/>
        </w:rPr>
      </w:pPr>
      <w:r w:rsidRPr="00C0397B">
        <w:rPr>
          <w:rFonts w:ascii="Times New Roman" w:eastAsia="Times New Roman" w:hAnsi="Times New Roman" w:cs="Times New Roman"/>
          <w:b/>
          <w:bCs/>
          <w:sz w:val="26"/>
          <w:szCs w:val="20"/>
          <w:lang w:eastAsia="ar-SA"/>
        </w:rPr>
        <w:t>ЗАЯВЛЕНИЕ</w:t>
      </w:r>
    </w:p>
    <w:p w:rsidR="00C0397B" w:rsidRPr="00C0397B" w:rsidRDefault="00C0397B" w:rsidP="00C0397B">
      <w:pPr>
        <w:suppressAutoHyphens/>
        <w:spacing w:after="0" w:line="240" w:lineRule="auto"/>
        <w:jc w:val="center"/>
        <w:rPr>
          <w:rFonts w:ascii="Times New Roman" w:eastAsia="Times New Roman" w:hAnsi="Times New Roman" w:cs="Times New Roman"/>
          <w:b/>
          <w:sz w:val="28"/>
          <w:szCs w:val="20"/>
          <w:lang w:eastAsia="ar-SA"/>
        </w:rPr>
      </w:pPr>
      <w:r w:rsidRPr="00C0397B">
        <w:rPr>
          <w:rFonts w:ascii="Times New Roman" w:eastAsia="Times New Roman" w:hAnsi="Times New Roman" w:cs="Times New Roman"/>
          <w:b/>
          <w:sz w:val="28"/>
          <w:szCs w:val="20"/>
          <w:lang w:eastAsia="ar-SA"/>
        </w:rPr>
        <w:t>о предоставлении земельного участка</w:t>
      </w:r>
    </w:p>
    <w:p w:rsidR="00C0397B" w:rsidRPr="00C0397B" w:rsidRDefault="00C0397B" w:rsidP="00C0397B">
      <w:pPr>
        <w:suppressAutoHyphens/>
        <w:spacing w:after="0" w:line="240" w:lineRule="auto"/>
        <w:ind w:firstLine="567"/>
        <w:jc w:val="both"/>
        <w:rPr>
          <w:rFonts w:ascii="Times New Roman" w:eastAsia="Times New Roman" w:hAnsi="Times New Roman" w:cs="Times New Roman"/>
          <w:sz w:val="28"/>
          <w:szCs w:val="20"/>
          <w:lang w:eastAsia="ar-SA"/>
        </w:rPr>
      </w:pPr>
    </w:p>
    <w:p w:rsidR="00C0397B" w:rsidRPr="00C0397B" w:rsidRDefault="00C0397B" w:rsidP="00C0397B">
      <w:pPr>
        <w:suppressAutoHyphens/>
        <w:spacing w:after="0" w:line="240" w:lineRule="auto"/>
        <w:ind w:firstLine="708"/>
        <w:jc w:val="both"/>
        <w:rPr>
          <w:rFonts w:ascii="Times New Roman" w:eastAsia="Times New Roman" w:hAnsi="Times New Roman" w:cs="Times New Roman"/>
          <w:sz w:val="28"/>
          <w:szCs w:val="20"/>
          <w:lang w:eastAsia="ar-SA"/>
        </w:rPr>
      </w:pPr>
      <w:r w:rsidRPr="00C0397B">
        <w:rPr>
          <w:rFonts w:ascii="Times New Roman" w:eastAsia="Times New Roman" w:hAnsi="Times New Roman" w:cs="Times New Roman"/>
          <w:sz w:val="28"/>
          <w:szCs w:val="20"/>
          <w:lang w:eastAsia="ar-SA"/>
        </w:rPr>
        <w:t xml:space="preserve">Прошу предоставить земельный участок с кадастровым номером 12:14:__________________:_________, площадью _____________ кв. м., </w:t>
      </w:r>
    </w:p>
    <w:p w:rsidR="00C0397B" w:rsidRPr="00C0397B" w:rsidRDefault="00C0397B" w:rsidP="00C0397B">
      <w:pPr>
        <w:suppressAutoHyphens/>
        <w:spacing w:after="0" w:line="240" w:lineRule="auto"/>
        <w:rPr>
          <w:rFonts w:ascii="Times New Roman" w:eastAsia="Times New Roman" w:hAnsi="Times New Roman" w:cs="Times New Roman"/>
          <w:sz w:val="28"/>
          <w:szCs w:val="20"/>
          <w:lang w:eastAsia="ar-SA"/>
        </w:rPr>
      </w:pPr>
      <w:r w:rsidRPr="00C0397B">
        <w:rPr>
          <w:rFonts w:ascii="Times New Roman" w:eastAsia="Times New Roman" w:hAnsi="Times New Roman" w:cs="Times New Roman"/>
          <w:sz w:val="28"/>
          <w:szCs w:val="20"/>
          <w:lang w:eastAsia="ar-SA"/>
        </w:rPr>
        <w:t>местоположение _______________________________________________</w:t>
      </w:r>
    </w:p>
    <w:p w:rsidR="00C0397B" w:rsidRPr="00C0397B" w:rsidRDefault="00C0397B" w:rsidP="00C0397B">
      <w:pPr>
        <w:suppressAutoHyphens/>
        <w:spacing w:after="0" w:line="240" w:lineRule="auto"/>
        <w:jc w:val="both"/>
        <w:rPr>
          <w:rFonts w:ascii="Times New Roman" w:eastAsia="Times New Roman" w:hAnsi="Times New Roman" w:cs="Times New Roman"/>
          <w:sz w:val="28"/>
          <w:szCs w:val="20"/>
          <w:lang w:eastAsia="ar-SA"/>
        </w:rPr>
      </w:pPr>
      <w:r w:rsidRPr="00C0397B">
        <w:rPr>
          <w:rFonts w:ascii="Times New Roman" w:eastAsia="Times New Roman" w:hAnsi="Times New Roman" w:cs="Times New Roman"/>
          <w:sz w:val="28"/>
          <w:szCs w:val="20"/>
          <w:lang w:eastAsia="ar-SA"/>
        </w:rPr>
        <w:t>_______________________________________________________________________________________________________________________________________________________________________________________</w:t>
      </w:r>
    </w:p>
    <w:p w:rsidR="00C0397B" w:rsidRPr="00C0397B" w:rsidRDefault="00C0397B" w:rsidP="00C0397B">
      <w:pPr>
        <w:suppressAutoHyphens/>
        <w:spacing w:after="0" w:line="240" w:lineRule="auto"/>
        <w:jc w:val="center"/>
        <w:rPr>
          <w:rFonts w:ascii="Times New Roman" w:eastAsia="Times New Roman" w:hAnsi="Times New Roman" w:cs="Times New Roman"/>
          <w:sz w:val="28"/>
          <w:szCs w:val="20"/>
          <w:lang w:eastAsia="ar-SA"/>
        </w:rPr>
      </w:pPr>
      <w:r w:rsidRPr="00C0397B">
        <w:rPr>
          <w:rFonts w:ascii="Times New Roman" w:eastAsia="Times New Roman" w:hAnsi="Times New Roman" w:cs="Times New Roman"/>
          <w:sz w:val="20"/>
          <w:szCs w:val="20"/>
          <w:lang w:eastAsia="ar-SA"/>
        </w:rPr>
        <w:t>(вид разрешенного использования земельного участка, цель использования земельного участка</w:t>
      </w:r>
      <w:r w:rsidRPr="00C0397B">
        <w:rPr>
          <w:rFonts w:ascii="Times New Roman" w:eastAsia="Times New Roman" w:hAnsi="Times New Roman" w:cs="Times New Roman"/>
          <w:sz w:val="28"/>
          <w:szCs w:val="20"/>
          <w:lang w:eastAsia="ar-SA"/>
        </w:rPr>
        <w:t xml:space="preserve">) </w:t>
      </w:r>
    </w:p>
    <w:p w:rsidR="00C0397B" w:rsidRPr="00C0397B" w:rsidRDefault="00C0397B" w:rsidP="00C0397B">
      <w:pPr>
        <w:suppressAutoHyphens/>
        <w:spacing w:after="0" w:line="240" w:lineRule="auto"/>
        <w:jc w:val="both"/>
        <w:rPr>
          <w:rFonts w:ascii="Times New Roman" w:eastAsia="Times New Roman" w:hAnsi="Times New Roman" w:cs="Times New Roman"/>
          <w:sz w:val="28"/>
          <w:szCs w:val="20"/>
          <w:lang w:eastAsia="ar-SA"/>
        </w:rPr>
      </w:pPr>
      <w:r w:rsidRPr="00C0397B">
        <w:rPr>
          <w:rFonts w:ascii="Times New Roman" w:eastAsia="Times New Roman" w:hAnsi="Times New Roman" w:cs="Times New Roman"/>
          <w:sz w:val="28"/>
          <w:szCs w:val="20"/>
          <w:lang w:eastAsia="ar-SA"/>
        </w:rPr>
        <w:tab/>
        <w:t>Основание предоставления земельного участка без проведения торгов из числа предусмотренных пунктом 2 статьи 39.3, п. 2 ст.39.6, п.2 ст. 39.10 Земельного кодекса РФ оснований _______________________</w:t>
      </w:r>
    </w:p>
    <w:p w:rsidR="00C0397B" w:rsidRPr="00C0397B" w:rsidRDefault="00C0397B" w:rsidP="00C0397B">
      <w:pPr>
        <w:suppressAutoHyphens/>
        <w:spacing w:after="0" w:line="240" w:lineRule="auto"/>
        <w:jc w:val="both"/>
        <w:rPr>
          <w:rFonts w:ascii="Times New Roman" w:eastAsia="Times New Roman" w:hAnsi="Times New Roman" w:cs="Times New Roman"/>
          <w:sz w:val="28"/>
          <w:szCs w:val="20"/>
          <w:lang w:eastAsia="ar-SA"/>
        </w:rPr>
      </w:pPr>
      <w:r w:rsidRPr="00C0397B">
        <w:rPr>
          <w:rFonts w:ascii="Times New Roman" w:eastAsia="Times New Roman" w:hAnsi="Times New Roman" w:cs="Times New Roman"/>
          <w:sz w:val="28"/>
          <w:szCs w:val="20"/>
          <w:lang w:eastAsia="ar-SA"/>
        </w:rPr>
        <w:lastRenderedPageBreak/>
        <w:t>___________________________________________________________</w:t>
      </w:r>
    </w:p>
    <w:p w:rsidR="00C0397B" w:rsidRPr="00C0397B" w:rsidRDefault="00C0397B" w:rsidP="00C0397B">
      <w:pPr>
        <w:suppressAutoHyphens/>
        <w:spacing w:after="0" w:line="240" w:lineRule="auto"/>
        <w:jc w:val="both"/>
        <w:rPr>
          <w:rFonts w:ascii="Times New Roman" w:eastAsia="Times New Roman" w:hAnsi="Times New Roman" w:cs="Times New Roman"/>
          <w:sz w:val="28"/>
          <w:szCs w:val="20"/>
          <w:lang w:eastAsia="ar-SA"/>
        </w:rPr>
      </w:pPr>
      <w:r w:rsidRPr="00C0397B">
        <w:rPr>
          <w:rFonts w:ascii="Times New Roman" w:eastAsia="Times New Roman" w:hAnsi="Times New Roman" w:cs="Times New Roman"/>
          <w:sz w:val="28"/>
          <w:szCs w:val="20"/>
          <w:lang w:eastAsia="ar-SA"/>
        </w:rPr>
        <w:tab/>
        <w:t>Вид права, на котором заявитель желает приобрести земельный участок ___________________________________________________</w:t>
      </w:r>
    </w:p>
    <w:p w:rsidR="00C0397B" w:rsidRPr="00C0397B" w:rsidRDefault="00C0397B" w:rsidP="00C0397B">
      <w:pPr>
        <w:suppressAutoHyphens/>
        <w:spacing w:after="0" w:line="240" w:lineRule="auto"/>
        <w:jc w:val="both"/>
        <w:rPr>
          <w:rFonts w:ascii="Times New Roman" w:eastAsia="Times New Roman" w:hAnsi="Times New Roman" w:cs="Times New Roman"/>
          <w:sz w:val="28"/>
          <w:szCs w:val="20"/>
          <w:lang w:eastAsia="ar-SA"/>
        </w:rPr>
      </w:pPr>
    </w:p>
    <w:p w:rsidR="00C0397B" w:rsidRPr="00C0397B" w:rsidRDefault="00C0397B" w:rsidP="00C0397B">
      <w:pPr>
        <w:suppressAutoHyphens/>
        <w:spacing w:after="0" w:line="240" w:lineRule="auto"/>
        <w:jc w:val="both"/>
        <w:rPr>
          <w:rFonts w:ascii="Times New Roman" w:eastAsia="Times New Roman" w:hAnsi="Times New Roman" w:cs="Times New Roman"/>
          <w:sz w:val="28"/>
          <w:szCs w:val="20"/>
          <w:lang w:eastAsia="ar-SA"/>
        </w:rPr>
      </w:pPr>
      <w:r w:rsidRPr="00C0397B">
        <w:rPr>
          <w:rFonts w:ascii="Times New Roman" w:eastAsia="Times New Roman" w:hAnsi="Times New Roman" w:cs="Times New Roman"/>
          <w:sz w:val="28"/>
          <w:szCs w:val="28"/>
          <w:lang w:eastAsia="ar-SA"/>
        </w:rPr>
        <w:t xml:space="preserve">Реквизиты документа, подтверждающего полномочия представителя заявителя, в случае, если с заявлением о предоставлении земельного участка обращается представитель заявителя: </w:t>
      </w:r>
      <w:r w:rsidRPr="00C0397B">
        <w:rPr>
          <w:rFonts w:ascii="Times New Roman" w:eastAsia="Times New Roman" w:hAnsi="Times New Roman" w:cs="Times New Roman"/>
          <w:sz w:val="28"/>
          <w:szCs w:val="20"/>
          <w:lang w:eastAsia="ar-SA"/>
        </w:rPr>
        <w:t>____________________</w:t>
      </w:r>
    </w:p>
    <w:p w:rsidR="00C0397B" w:rsidRPr="00C0397B" w:rsidRDefault="00C0397B" w:rsidP="00C0397B">
      <w:pPr>
        <w:suppressAutoHyphens/>
        <w:spacing w:after="0" w:line="240" w:lineRule="auto"/>
        <w:jc w:val="both"/>
        <w:rPr>
          <w:rFonts w:ascii="Times New Roman" w:eastAsia="Times New Roman" w:hAnsi="Times New Roman" w:cs="Times New Roman"/>
          <w:sz w:val="28"/>
          <w:szCs w:val="20"/>
          <w:lang w:eastAsia="ar-SA"/>
        </w:rPr>
      </w:pPr>
      <w:r w:rsidRPr="00C0397B">
        <w:rPr>
          <w:rFonts w:ascii="Times New Roman" w:eastAsia="Times New Roman" w:hAnsi="Times New Roman" w:cs="Times New Roman"/>
          <w:sz w:val="28"/>
          <w:szCs w:val="20"/>
          <w:lang w:eastAsia="ar-SA"/>
        </w:rPr>
        <w:t>___________________________________________________________</w:t>
      </w:r>
    </w:p>
    <w:p w:rsidR="00C0397B" w:rsidRPr="00C0397B" w:rsidRDefault="00C0397B" w:rsidP="00C0397B">
      <w:pPr>
        <w:suppressAutoHyphens/>
        <w:spacing w:after="0" w:line="240" w:lineRule="auto"/>
        <w:jc w:val="both"/>
        <w:rPr>
          <w:rFonts w:ascii="Times New Roman" w:eastAsia="Times New Roman" w:hAnsi="Times New Roman" w:cs="Times New Roman"/>
          <w:sz w:val="28"/>
          <w:szCs w:val="20"/>
          <w:lang w:eastAsia="ar-SA"/>
        </w:rPr>
      </w:pPr>
      <w:r w:rsidRPr="00C0397B">
        <w:rPr>
          <w:rFonts w:ascii="Times New Roman" w:eastAsia="Times New Roman" w:hAnsi="Times New Roman" w:cs="Times New Roman"/>
          <w:sz w:val="28"/>
          <w:szCs w:val="20"/>
          <w:lang w:eastAsia="ar-SA"/>
        </w:rPr>
        <w:t>______________________________________________________________</w:t>
      </w:r>
    </w:p>
    <w:p w:rsidR="00C0397B" w:rsidRPr="00C0397B" w:rsidRDefault="00C0397B" w:rsidP="00C0397B">
      <w:pPr>
        <w:suppressAutoHyphens/>
        <w:spacing w:after="0" w:line="240" w:lineRule="auto"/>
        <w:ind w:firstLine="709"/>
        <w:jc w:val="both"/>
        <w:rPr>
          <w:rFonts w:ascii="Times New Roman" w:eastAsia="Times New Roman" w:hAnsi="Times New Roman" w:cs="Times New Roman"/>
          <w:bCs/>
          <w:sz w:val="28"/>
          <w:szCs w:val="20"/>
          <w:lang w:eastAsia="ar-SA"/>
        </w:rPr>
      </w:pPr>
      <w:r w:rsidRPr="00C0397B">
        <w:rPr>
          <w:rFonts w:ascii="Times New Roman" w:eastAsia="Times New Roman" w:hAnsi="Times New Roman" w:cs="Times New Roman"/>
          <w:bCs/>
          <w:sz w:val="28"/>
          <w:szCs w:val="28"/>
          <w:lang w:eastAsia="ar-SA"/>
        </w:rPr>
        <w:t xml:space="preserve">В соответствии с критериями, установленными Федеральным законом от </w:t>
      </w:r>
      <w:r w:rsidRPr="00C0397B">
        <w:rPr>
          <w:rFonts w:ascii="Times New Roman" w:eastAsia="Times New Roman" w:hAnsi="Times New Roman" w:cs="Times New Roman"/>
          <w:sz w:val="28"/>
          <w:szCs w:val="28"/>
          <w:lang w:eastAsia="ru-RU"/>
        </w:rPr>
        <w:t>24 июля 2007 года №209-ФЗ «О развитии Малого и среднего предпринимательства в Российской Федерации» отношусь/не отношусь с субъектам малого/среднего предпринимательства.</w:t>
      </w:r>
    </w:p>
    <w:p w:rsidR="00C0397B" w:rsidRPr="00C0397B" w:rsidRDefault="00C0397B" w:rsidP="00C0397B">
      <w:pPr>
        <w:suppressAutoHyphens/>
        <w:spacing w:after="0" w:line="240" w:lineRule="auto"/>
        <w:jc w:val="both"/>
        <w:rPr>
          <w:rFonts w:ascii="Times New Roman" w:eastAsia="Times New Roman" w:hAnsi="Times New Roman" w:cs="Times New Roman"/>
          <w:sz w:val="28"/>
          <w:szCs w:val="20"/>
          <w:lang w:eastAsia="ar-SA"/>
        </w:rPr>
      </w:pPr>
    </w:p>
    <w:p w:rsidR="00C0397B" w:rsidRPr="00C0397B" w:rsidRDefault="00C0397B" w:rsidP="00C0397B">
      <w:pPr>
        <w:suppressAutoHyphens/>
        <w:spacing w:after="0" w:line="240" w:lineRule="auto"/>
        <w:jc w:val="both"/>
        <w:rPr>
          <w:rFonts w:ascii="Times New Roman" w:eastAsia="Times New Roman" w:hAnsi="Times New Roman" w:cs="Times New Roman"/>
          <w:sz w:val="24"/>
          <w:szCs w:val="24"/>
          <w:lang w:eastAsia="ar-SA"/>
        </w:rPr>
      </w:pPr>
    </w:p>
    <w:p w:rsidR="00C0397B" w:rsidRPr="00C0397B" w:rsidRDefault="00C0397B" w:rsidP="00C0397B">
      <w:pPr>
        <w:suppressAutoHyphens/>
        <w:spacing w:after="0" w:line="240" w:lineRule="auto"/>
        <w:jc w:val="both"/>
        <w:rPr>
          <w:rFonts w:ascii="Times New Roman" w:eastAsia="Times New Roman" w:hAnsi="Times New Roman" w:cs="Times New Roman"/>
          <w:b/>
          <w:sz w:val="28"/>
          <w:szCs w:val="20"/>
          <w:lang w:eastAsia="ar-SA"/>
        </w:rPr>
      </w:pPr>
      <w:r w:rsidRPr="00C0397B">
        <w:rPr>
          <w:rFonts w:ascii="Times New Roman" w:eastAsia="Times New Roman" w:hAnsi="Times New Roman" w:cs="Times New Roman"/>
          <w:b/>
          <w:sz w:val="28"/>
          <w:szCs w:val="20"/>
          <w:lang w:eastAsia="ar-SA"/>
        </w:rPr>
        <w:t>Заявитель:____________________________       ____________</w:t>
      </w:r>
    </w:p>
    <w:p w:rsidR="00C0397B" w:rsidRPr="00C0397B" w:rsidRDefault="00C0397B" w:rsidP="00C0397B">
      <w:pPr>
        <w:suppressAutoHyphens/>
        <w:spacing w:after="0" w:line="240" w:lineRule="auto"/>
        <w:jc w:val="both"/>
        <w:rPr>
          <w:rFonts w:ascii="Times New Roman" w:eastAsia="Times New Roman" w:hAnsi="Times New Roman" w:cs="Times New Roman"/>
          <w:b/>
          <w:sz w:val="16"/>
          <w:szCs w:val="16"/>
          <w:lang w:eastAsia="ar-SA"/>
        </w:rPr>
      </w:pPr>
      <w:r w:rsidRPr="00C0397B">
        <w:rPr>
          <w:rFonts w:ascii="Times New Roman" w:eastAsia="Times New Roman" w:hAnsi="Times New Roman" w:cs="Times New Roman"/>
          <w:b/>
          <w:sz w:val="16"/>
          <w:szCs w:val="16"/>
          <w:lang w:eastAsia="ar-SA"/>
        </w:rPr>
        <w:t xml:space="preserve">                                            (</w:t>
      </w:r>
      <w:r w:rsidRPr="00C0397B">
        <w:rPr>
          <w:rFonts w:ascii="Times New Roman" w:eastAsia="Times New Roman" w:hAnsi="Times New Roman" w:cs="Times New Roman"/>
          <w:sz w:val="16"/>
          <w:szCs w:val="16"/>
          <w:lang w:eastAsia="ar-SA"/>
        </w:rPr>
        <w:t>должность, ФИО)</w:t>
      </w:r>
      <w:r w:rsidRPr="00C0397B">
        <w:rPr>
          <w:rFonts w:ascii="Times New Roman" w:eastAsia="Times New Roman" w:hAnsi="Times New Roman" w:cs="Times New Roman"/>
          <w:sz w:val="16"/>
          <w:szCs w:val="16"/>
          <w:lang w:eastAsia="ar-SA"/>
        </w:rPr>
        <w:tab/>
      </w:r>
      <w:r w:rsidRPr="00C0397B">
        <w:rPr>
          <w:rFonts w:ascii="Times New Roman" w:eastAsia="Times New Roman" w:hAnsi="Times New Roman" w:cs="Times New Roman"/>
          <w:sz w:val="16"/>
          <w:szCs w:val="16"/>
          <w:lang w:eastAsia="ar-SA"/>
        </w:rPr>
        <w:tab/>
      </w:r>
      <w:r w:rsidRPr="00C0397B">
        <w:rPr>
          <w:rFonts w:ascii="Times New Roman" w:eastAsia="Times New Roman" w:hAnsi="Times New Roman" w:cs="Times New Roman"/>
          <w:sz w:val="16"/>
          <w:szCs w:val="16"/>
          <w:lang w:eastAsia="ar-SA"/>
        </w:rPr>
        <w:tab/>
      </w:r>
      <w:r w:rsidRPr="00C0397B">
        <w:rPr>
          <w:rFonts w:ascii="Times New Roman" w:eastAsia="Times New Roman" w:hAnsi="Times New Roman" w:cs="Times New Roman"/>
          <w:sz w:val="16"/>
          <w:szCs w:val="16"/>
          <w:lang w:eastAsia="ar-SA"/>
        </w:rPr>
        <w:tab/>
      </w:r>
      <w:r w:rsidRPr="00C0397B">
        <w:rPr>
          <w:rFonts w:ascii="Times New Roman" w:eastAsia="Times New Roman" w:hAnsi="Times New Roman" w:cs="Times New Roman"/>
          <w:sz w:val="16"/>
          <w:szCs w:val="16"/>
          <w:lang w:eastAsia="ar-SA"/>
        </w:rPr>
        <w:tab/>
      </w:r>
      <w:r w:rsidRPr="00C0397B">
        <w:rPr>
          <w:rFonts w:ascii="Times New Roman" w:eastAsia="Times New Roman" w:hAnsi="Times New Roman" w:cs="Times New Roman"/>
          <w:b/>
          <w:sz w:val="16"/>
          <w:szCs w:val="16"/>
          <w:lang w:eastAsia="ar-SA"/>
        </w:rPr>
        <w:t>МП    (</w:t>
      </w:r>
      <w:r w:rsidRPr="00C0397B">
        <w:rPr>
          <w:rFonts w:ascii="Times New Roman" w:eastAsia="Times New Roman" w:hAnsi="Times New Roman" w:cs="Times New Roman"/>
          <w:sz w:val="16"/>
          <w:szCs w:val="16"/>
          <w:lang w:eastAsia="ar-SA"/>
        </w:rPr>
        <w:t>подпись)</w:t>
      </w:r>
    </w:p>
    <w:p w:rsidR="00C0397B" w:rsidRPr="00C0397B" w:rsidRDefault="00C0397B" w:rsidP="00C0397B">
      <w:pPr>
        <w:tabs>
          <w:tab w:val="right" w:pos="8788"/>
        </w:tabs>
        <w:suppressAutoHyphens/>
        <w:spacing w:after="0" w:line="240" w:lineRule="auto"/>
        <w:jc w:val="both"/>
        <w:rPr>
          <w:rFonts w:ascii="Times New Roman" w:eastAsia="Times New Roman" w:hAnsi="Times New Roman" w:cs="Times New Roman"/>
          <w:b/>
          <w:sz w:val="28"/>
          <w:szCs w:val="20"/>
          <w:lang w:eastAsia="ar-SA"/>
        </w:rPr>
      </w:pPr>
    </w:p>
    <w:p w:rsidR="00C0397B" w:rsidRPr="00C0397B" w:rsidRDefault="00C0397B" w:rsidP="00C0397B">
      <w:pPr>
        <w:tabs>
          <w:tab w:val="right" w:pos="8788"/>
        </w:tabs>
        <w:suppressAutoHyphens/>
        <w:spacing w:after="0" w:line="240" w:lineRule="auto"/>
        <w:jc w:val="both"/>
        <w:rPr>
          <w:rFonts w:ascii="Times New Roman" w:eastAsia="Times New Roman" w:hAnsi="Times New Roman" w:cs="Times New Roman"/>
          <w:sz w:val="28"/>
          <w:szCs w:val="20"/>
          <w:lang w:eastAsia="ar-SA"/>
        </w:rPr>
      </w:pPr>
      <w:r w:rsidRPr="00C0397B">
        <w:rPr>
          <w:rFonts w:ascii="Times New Roman" w:eastAsia="Times New Roman" w:hAnsi="Times New Roman" w:cs="Times New Roman"/>
          <w:b/>
          <w:sz w:val="28"/>
          <w:szCs w:val="20"/>
          <w:lang w:eastAsia="ar-SA"/>
        </w:rPr>
        <w:t>«____»______________20____г.</w:t>
      </w:r>
    </w:p>
    <w:p w:rsidR="00C0397B" w:rsidRPr="00C0397B" w:rsidRDefault="00C0397B" w:rsidP="00C0397B">
      <w:pPr>
        <w:suppressAutoHyphens/>
        <w:spacing w:after="0" w:line="240" w:lineRule="auto"/>
        <w:jc w:val="center"/>
        <w:rPr>
          <w:rFonts w:ascii="Times New Roman" w:eastAsia="Times New Roman" w:hAnsi="Times New Roman" w:cs="Times New Roman"/>
          <w:sz w:val="28"/>
          <w:szCs w:val="20"/>
          <w:lang w:eastAsia="ar-SA"/>
        </w:rPr>
      </w:pPr>
    </w:p>
    <w:p w:rsidR="00C0397B" w:rsidRPr="00C0397B" w:rsidRDefault="00C0397B" w:rsidP="00C0397B">
      <w:pPr>
        <w:suppressAutoHyphens/>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К заявлению прилагаются:</w:t>
      </w:r>
    </w:p>
    <w:p w:rsidR="00C0397B" w:rsidRPr="00C0397B" w:rsidRDefault="00C0397B" w:rsidP="00C0397B">
      <w:pPr>
        <w:suppressAutoHyphens/>
        <w:spacing w:after="0" w:line="240" w:lineRule="auto"/>
        <w:ind w:left="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1. Копия, документа, удостоверяющего личность заявителя.</w:t>
      </w:r>
    </w:p>
    <w:p w:rsidR="00C0397B" w:rsidRPr="00C0397B" w:rsidRDefault="00C0397B" w:rsidP="00C0397B">
      <w:pPr>
        <w:suppressAutoHyphens/>
        <w:spacing w:after="0" w:line="240" w:lineRule="auto"/>
        <w:ind w:left="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2. Копии учредительных документов для юридического лица;</w:t>
      </w:r>
    </w:p>
    <w:p w:rsidR="00C0397B" w:rsidRPr="00C0397B" w:rsidRDefault="00C0397B" w:rsidP="00C0397B">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3. Документ, подтверждающий полномочия представителя заявителя, в случае, если с заявлением о предоставлении нежилого помещения в аренду обращается представитель заявителя;</w:t>
      </w:r>
    </w:p>
    <w:p w:rsidR="00C0397B" w:rsidRPr="00C0397B" w:rsidRDefault="00C0397B" w:rsidP="00C0397B">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0397B">
        <w:rPr>
          <w:rFonts w:ascii="Times New Roman" w:eastAsia="Times New Roman" w:hAnsi="Times New Roman" w:cs="Times New Roman"/>
          <w:sz w:val="28"/>
          <w:szCs w:val="28"/>
          <w:lang w:eastAsia="ar-SA"/>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0397B" w:rsidRPr="00C0397B" w:rsidRDefault="00C0397B" w:rsidP="00C0397B">
      <w:pPr>
        <w:suppressAutoHyphens/>
        <w:spacing w:after="0" w:line="240" w:lineRule="auto"/>
        <w:ind w:firstLine="709"/>
        <w:jc w:val="both"/>
        <w:rPr>
          <w:rFonts w:ascii="Times New Roman" w:eastAsia="Times New Roman" w:hAnsi="Times New Roman" w:cs="Times New Roman"/>
          <w:sz w:val="28"/>
          <w:szCs w:val="20"/>
          <w:lang w:eastAsia="ar-SA"/>
        </w:rPr>
      </w:pPr>
      <w:r w:rsidRPr="00C0397B">
        <w:rPr>
          <w:rFonts w:ascii="Times New Roman" w:eastAsia="Times New Roman" w:hAnsi="Times New Roman" w:cs="Times New Roman"/>
          <w:sz w:val="28"/>
          <w:szCs w:val="28"/>
          <w:lang w:eastAsia="ar-SA"/>
        </w:rPr>
        <w:t>5. Уведомление о соответствии условиям отнесения к категории субъектов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w:t>
      </w:r>
    </w:p>
    <w:p w:rsidR="00C0397B" w:rsidRDefault="00C0397B" w:rsidP="00C0397B">
      <w:pPr>
        <w:tabs>
          <w:tab w:val="left" w:pos="6720"/>
        </w:tabs>
      </w:pPr>
    </w:p>
    <w:p w:rsidR="00C0397B" w:rsidRDefault="00C0397B" w:rsidP="00C0397B">
      <w:pPr>
        <w:tabs>
          <w:tab w:val="left" w:pos="6720"/>
        </w:tabs>
      </w:pPr>
    </w:p>
    <w:p w:rsidR="00B50765" w:rsidRDefault="00B50765" w:rsidP="00C0397B">
      <w:pPr>
        <w:tabs>
          <w:tab w:val="left" w:pos="6720"/>
        </w:tabs>
      </w:pPr>
    </w:p>
    <w:p w:rsidR="00B50765" w:rsidRDefault="00B50765" w:rsidP="00C0397B">
      <w:pPr>
        <w:tabs>
          <w:tab w:val="left" w:pos="6720"/>
        </w:tabs>
      </w:pPr>
    </w:p>
    <w:p w:rsidR="00B50765" w:rsidRDefault="00B50765" w:rsidP="00C0397B">
      <w:pPr>
        <w:tabs>
          <w:tab w:val="left" w:pos="6720"/>
        </w:tabs>
      </w:pPr>
    </w:p>
    <w:p w:rsidR="00B50765" w:rsidRDefault="00B50765" w:rsidP="00C0397B">
      <w:pPr>
        <w:tabs>
          <w:tab w:val="left" w:pos="6720"/>
        </w:tabs>
      </w:pPr>
    </w:p>
    <w:p w:rsidR="00B50765" w:rsidRDefault="00B50765" w:rsidP="00C0397B">
      <w:pPr>
        <w:tabs>
          <w:tab w:val="left" w:pos="6720"/>
        </w:tabs>
      </w:pPr>
    </w:p>
    <w:p w:rsidR="00B50765" w:rsidRDefault="00B50765" w:rsidP="00C0397B">
      <w:pPr>
        <w:tabs>
          <w:tab w:val="left" w:pos="6720"/>
        </w:tabs>
        <w:sectPr w:rsidR="00B50765" w:rsidSect="00413B57">
          <w:headerReference w:type="even" r:id="rId21"/>
          <w:headerReference w:type="default" r:id="rId22"/>
          <w:pgSz w:w="11906" w:h="16838"/>
          <w:pgMar w:top="1134" w:right="851" w:bottom="1134" w:left="1701" w:header="709" w:footer="709" w:gutter="0"/>
          <w:cols w:space="708"/>
          <w:titlePg/>
          <w:docGrid w:linePitch="360"/>
        </w:sectPr>
      </w:pPr>
    </w:p>
    <w:p w:rsidR="00B50765" w:rsidRPr="00B50765" w:rsidRDefault="00B50765" w:rsidP="00B50765">
      <w:pPr>
        <w:suppressAutoHyphens/>
        <w:spacing w:after="0" w:line="240" w:lineRule="auto"/>
        <w:jc w:val="right"/>
        <w:rPr>
          <w:rFonts w:ascii="Times New Roman" w:eastAsia="Times New Roman" w:hAnsi="Times New Roman" w:cs="Times New Roman"/>
          <w:sz w:val="28"/>
          <w:szCs w:val="28"/>
          <w:lang w:eastAsia="ar-SA"/>
        </w:rPr>
      </w:pPr>
      <w:bookmarkStart w:id="2" w:name="_GoBack"/>
      <w:bookmarkEnd w:id="2"/>
      <w:r w:rsidRPr="00B50765">
        <w:rPr>
          <w:rFonts w:ascii="Times New Roman" w:eastAsia="Times New Roman" w:hAnsi="Times New Roman" w:cs="Times New Roman"/>
          <w:sz w:val="28"/>
          <w:szCs w:val="28"/>
          <w:lang w:eastAsia="ar-SA"/>
        </w:rPr>
        <w:lastRenderedPageBreak/>
        <w:t xml:space="preserve">Приложение № 3 </w:t>
      </w:r>
    </w:p>
    <w:p w:rsidR="00B50765" w:rsidRPr="00B50765" w:rsidRDefault="00B50765" w:rsidP="00B50765">
      <w:pPr>
        <w:suppressAutoHyphens/>
        <w:spacing w:after="0" w:line="240" w:lineRule="auto"/>
        <w:jc w:val="right"/>
        <w:rPr>
          <w:rFonts w:ascii="Times New Roman" w:eastAsia="Times New Roman" w:hAnsi="Times New Roman" w:cs="Times New Roman"/>
          <w:sz w:val="28"/>
          <w:szCs w:val="28"/>
          <w:lang w:eastAsia="ar-SA"/>
        </w:rPr>
      </w:pPr>
      <w:r w:rsidRPr="00B50765">
        <w:rPr>
          <w:rFonts w:ascii="Times New Roman" w:eastAsia="Times New Roman" w:hAnsi="Times New Roman" w:cs="Times New Roman"/>
          <w:sz w:val="28"/>
          <w:szCs w:val="28"/>
          <w:lang w:eastAsia="ar-SA"/>
        </w:rPr>
        <w:t xml:space="preserve">к постановлению </w:t>
      </w:r>
    </w:p>
    <w:p w:rsidR="00B50765" w:rsidRPr="00B50765" w:rsidRDefault="00B50765" w:rsidP="00B50765">
      <w:pPr>
        <w:suppressAutoHyphens/>
        <w:spacing w:after="0" w:line="240" w:lineRule="auto"/>
        <w:jc w:val="right"/>
        <w:rPr>
          <w:rFonts w:ascii="Times New Roman" w:eastAsia="Times New Roman" w:hAnsi="Times New Roman" w:cs="Times New Roman"/>
          <w:sz w:val="28"/>
          <w:szCs w:val="28"/>
          <w:lang w:eastAsia="ar-SA"/>
        </w:rPr>
      </w:pPr>
      <w:r w:rsidRPr="00B50765">
        <w:rPr>
          <w:rFonts w:ascii="Times New Roman" w:eastAsia="Times New Roman" w:hAnsi="Times New Roman" w:cs="Times New Roman"/>
          <w:sz w:val="28"/>
          <w:szCs w:val="28"/>
          <w:lang w:eastAsia="ar-SA"/>
        </w:rPr>
        <w:t xml:space="preserve">Кокшайской сельской администрации </w:t>
      </w:r>
    </w:p>
    <w:p w:rsidR="00B50765" w:rsidRPr="00B50765" w:rsidRDefault="00B50765" w:rsidP="00B50765">
      <w:pPr>
        <w:suppressAutoHyphens/>
        <w:spacing w:after="0" w:line="240" w:lineRule="auto"/>
        <w:jc w:val="right"/>
        <w:rPr>
          <w:rFonts w:ascii="Times New Roman" w:eastAsia="Times New Roman" w:hAnsi="Times New Roman" w:cs="Times New Roman"/>
          <w:sz w:val="28"/>
          <w:szCs w:val="28"/>
          <w:lang w:eastAsia="ar-SA"/>
        </w:rPr>
      </w:pPr>
      <w:r w:rsidRPr="00B50765">
        <w:rPr>
          <w:rFonts w:ascii="Times New Roman" w:eastAsia="Times New Roman" w:hAnsi="Times New Roman" w:cs="Times New Roman"/>
          <w:sz w:val="28"/>
          <w:szCs w:val="28"/>
          <w:lang w:eastAsia="ar-SA"/>
        </w:rPr>
        <w:t>Звениговского муниципального района</w:t>
      </w:r>
    </w:p>
    <w:p w:rsidR="00B50765" w:rsidRPr="00B50765" w:rsidRDefault="00B50765" w:rsidP="00B50765">
      <w:pPr>
        <w:suppressAutoHyphens/>
        <w:spacing w:after="0" w:line="240" w:lineRule="auto"/>
        <w:jc w:val="right"/>
        <w:rPr>
          <w:rFonts w:ascii="Times New Roman" w:eastAsia="Times New Roman" w:hAnsi="Times New Roman" w:cs="Times New Roman"/>
          <w:sz w:val="28"/>
          <w:szCs w:val="28"/>
          <w:lang w:eastAsia="ar-SA"/>
        </w:rPr>
      </w:pPr>
      <w:r w:rsidRPr="00B50765">
        <w:rPr>
          <w:rFonts w:ascii="Times New Roman" w:eastAsia="Times New Roman" w:hAnsi="Times New Roman" w:cs="Times New Roman"/>
          <w:sz w:val="28"/>
          <w:szCs w:val="28"/>
          <w:lang w:eastAsia="ar-SA"/>
        </w:rPr>
        <w:t xml:space="preserve">Республики Марий Эл </w:t>
      </w:r>
    </w:p>
    <w:p w:rsidR="00B50765" w:rsidRPr="00B50765" w:rsidRDefault="00B50765" w:rsidP="00B50765">
      <w:pPr>
        <w:suppressAutoHyphens/>
        <w:spacing w:after="0" w:line="240" w:lineRule="auto"/>
        <w:jc w:val="right"/>
        <w:rPr>
          <w:rFonts w:ascii="Times New Roman" w:eastAsia="Times New Roman" w:hAnsi="Times New Roman" w:cs="Times New Roman"/>
          <w:sz w:val="28"/>
          <w:szCs w:val="28"/>
          <w:lang w:eastAsia="ar-SA"/>
        </w:rPr>
      </w:pPr>
      <w:r w:rsidRPr="00B50765">
        <w:rPr>
          <w:rFonts w:ascii="Times New Roman" w:eastAsia="Times New Roman" w:hAnsi="Times New Roman" w:cs="Times New Roman"/>
          <w:sz w:val="28"/>
          <w:szCs w:val="28"/>
          <w:lang w:eastAsia="ar-SA"/>
        </w:rPr>
        <w:t>от 25 декабря 2020 г. № 198</w:t>
      </w:r>
    </w:p>
    <w:p w:rsidR="00B50765" w:rsidRPr="00B50765" w:rsidRDefault="00B50765" w:rsidP="00B50765">
      <w:pPr>
        <w:suppressAutoHyphens/>
        <w:spacing w:after="0" w:line="240" w:lineRule="auto"/>
        <w:jc w:val="right"/>
        <w:rPr>
          <w:rFonts w:ascii="Times New Roman" w:eastAsia="Times New Roman" w:hAnsi="Times New Roman" w:cs="Times New Roman"/>
          <w:sz w:val="28"/>
          <w:szCs w:val="28"/>
          <w:lang w:eastAsia="ar-SA"/>
        </w:rPr>
      </w:pPr>
    </w:p>
    <w:p w:rsidR="00B50765" w:rsidRPr="00B50765" w:rsidRDefault="00B50765" w:rsidP="00B50765">
      <w:pPr>
        <w:suppressAutoHyphens/>
        <w:spacing w:after="0" w:line="240" w:lineRule="auto"/>
        <w:jc w:val="right"/>
        <w:rPr>
          <w:rFonts w:ascii="Times New Roman" w:eastAsia="Times New Roman" w:hAnsi="Times New Roman" w:cs="Times New Roman"/>
          <w:sz w:val="24"/>
          <w:szCs w:val="24"/>
          <w:lang w:eastAsia="ar-SA"/>
        </w:rPr>
      </w:pPr>
    </w:p>
    <w:p w:rsidR="00B50765" w:rsidRPr="00B50765" w:rsidRDefault="00B50765" w:rsidP="00B50765">
      <w:pPr>
        <w:suppressAutoHyphens/>
        <w:spacing w:after="0" w:line="240" w:lineRule="auto"/>
        <w:jc w:val="center"/>
        <w:rPr>
          <w:rFonts w:ascii="Times New Roman" w:eastAsia="Times New Roman" w:hAnsi="Times New Roman" w:cs="Times New Roman"/>
          <w:b/>
          <w:bCs/>
          <w:sz w:val="28"/>
          <w:szCs w:val="28"/>
          <w:lang w:eastAsia="ar-SA"/>
        </w:rPr>
      </w:pPr>
      <w:r w:rsidRPr="00B50765">
        <w:rPr>
          <w:rFonts w:ascii="Times New Roman" w:eastAsia="Times New Roman" w:hAnsi="Times New Roman" w:cs="Times New Roman"/>
          <w:b/>
          <w:bCs/>
          <w:sz w:val="28"/>
          <w:szCs w:val="28"/>
          <w:lang w:eastAsia="ar-SA"/>
        </w:rPr>
        <w:t>Перечень муниципального имущества Кокшайского сельского поселения</w:t>
      </w:r>
    </w:p>
    <w:p w:rsidR="00B50765" w:rsidRPr="00B50765" w:rsidRDefault="00B50765" w:rsidP="00B50765">
      <w:pPr>
        <w:suppressAutoHyphens/>
        <w:spacing w:after="0" w:line="240" w:lineRule="auto"/>
        <w:jc w:val="center"/>
        <w:rPr>
          <w:rFonts w:ascii="Times New Roman" w:eastAsia="Times New Roman" w:hAnsi="Times New Roman" w:cs="Times New Roman"/>
          <w:b/>
          <w:bCs/>
          <w:sz w:val="28"/>
          <w:szCs w:val="28"/>
          <w:lang w:eastAsia="ar-SA"/>
        </w:rPr>
      </w:pPr>
      <w:r w:rsidRPr="00B50765">
        <w:rPr>
          <w:rFonts w:ascii="Times New Roman" w:eastAsia="Times New Roman" w:hAnsi="Times New Roman" w:cs="Times New Roman"/>
          <w:b/>
          <w:bCs/>
          <w:sz w:val="28"/>
          <w:szCs w:val="28"/>
          <w:lang w:eastAsia="ar-SA"/>
        </w:rPr>
        <w:t xml:space="preserve">Звениговского муниципального района Республики Марий Эл, свободного от прав третьих лиц                  (за исключением права хозяйственного ведения, права оперативного управления, а также </w:t>
      </w:r>
    </w:p>
    <w:p w:rsidR="00B50765" w:rsidRPr="00B50765" w:rsidRDefault="00B50765" w:rsidP="00B50765">
      <w:pPr>
        <w:suppressAutoHyphens/>
        <w:spacing w:after="0" w:line="240" w:lineRule="auto"/>
        <w:jc w:val="center"/>
        <w:rPr>
          <w:rFonts w:ascii="Times New Roman" w:eastAsia="Times New Roman" w:hAnsi="Times New Roman" w:cs="Times New Roman"/>
          <w:bCs/>
          <w:sz w:val="28"/>
          <w:szCs w:val="28"/>
          <w:lang w:eastAsia="ar-SA"/>
        </w:rPr>
      </w:pPr>
      <w:r w:rsidRPr="00B50765">
        <w:rPr>
          <w:rFonts w:ascii="Times New Roman" w:eastAsia="Times New Roman" w:hAnsi="Times New Roman" w:cs="Times New Roman"/>
          <w:b/>
          <w:bCs/>
          <w:sz w:val="28"/>
          <w:szCs w:val="28"/>
          <w:lang w:eastAsia="ar-SA"/>
        </w:rPr>
        <w:t>имущественных прав субъектов малого и среднего предпринимательства)</w:t>
      </w:r>
    </w:p>
    <w:p w:rsidR="00B50765" w:rsidRPr="00B50765" w:rsidRDefault="00B50765" w:rsidP="00B50765">
      <w:pPr>
        <w:suppressAutoHyphens/>
        <w:autoSpaceDE w:val="0"/>
        <w:spacing w:after="0" w:line="240" w:lineRule="auto"/>
        <w:jc w:val="both"/>
        <w:rPr>
          <w:rFonts w:ascii="Times New Roman" w:eastAsia="Times New Roman" w:hAnsi="Times New Roman" w:cs="Times New Roman"/>
          <w:sz w:val="28"/>
          <w:szCs w:val="28"/>
          <w:lang w:eastAsia="ar-SA"/>
        </w:rPr>
      </w:pPr>
    </w:p>
    <w:tbl>
      <w:tblPr>
        <w:tblW w:w="14459" w:type="dxa"/>
        <w:tblInd w:w="-639" w:type="dxa"/>
        <w:tblLayout w:type="fixed"/>
        <w:tblCellMar>
          <w:left w:w="70" w:type="dxa"/>
          <w:right w:w="70" w:type="dxa"/>
        </w:tblCellMar>
        <w:tblLook w:val="04A0"/>
      </w:tblPr>
      <w:tblGrid>
        <w:gridCol w:w="567"/>
        <w:gridCol w:w="2694"/>
        <w:gridCol w:w="2977"/>
        <w:gridCol w:w="2976"/>
        <w:gridCol w:w="2835"/>
        <w:gridCol w:w="2410"/>
      </w:tblGrid>
      <w:tr w:rsidR="00B50765" w:rsidRPr="00B50765" w:rsidTr="00C04BE5">
        <w:trPr>
          <w:cantSplit/>
          <w:trHeight w:val="2160"/>
        </w:trPr>
        <w:tc>
          <w:tcPr>
            <w:tcW w:w="567" w:type="dxa"/>
            <w:tcBorders>
              <w:top w:val="single" w:sz="4" w:space="0" w:color="000000"/>
              <w:left w:val="single" w:sz="4" w:space="0" w:color="000000"/>
              <w:bottom w:val="single" w:sz="4" w:space="0" w:color="000000"/>
              <w:right w:val="nil"/>
            </w:tcBorders>
            <w:vAlign w:val="center"/>
            <w:hideMark/>
          </w:tcPr>
          <w:p w:rsidR="00B50765" w:rsidRPr="00B50765" w:rsidRDefault="00B50765" w:rsidP="00B50765">
            <w:pPr>
              <w:suppressAutoHyphens/>
              <w:autoSpaceDE w:val="0"/>
              <w:snapToGrid w:val="0"/>
              <w:spacing w:after="0" w:line="240" w:lineRule="auto"/>
              <w:ind w:hanging="70"/>
              <w:jc w:val="center"/>
              <w:rPr>
                <w:rFonts w:ascii="Times New Roman" w:eastAsia="Times New Roman" w:hAnsi="Times New Roman" w:cs="Times New Roman"/>
                <w:lang w:eastAsia="ar-SA"/>
              </w:rPr>
            </w:pPr>
            <w:r w:rsidRPr="00B50765">
              <w:rPr>
                <w:rFonts w:ascii="Times New Roman" w:eastAsia="Times New Roman" w:hAnsi="Times New Roman" w:cs="Times New Roman"/>
                <w:lang w:eastAsia="ar-SA"/>
              </w:rPr>
              <w:t>№ п/п</w:t>
            </w:r>
          </w:p>
        </w:tc>
        <w:tc>
          <w:tcPr>
            <w:tcW w:w="2694" w:type="dxa"/>
            <w:tcBorders>
              <w:top w:val="single" w:sz="4" w:space="0" w:color="000000"/>
              <w:left w:val="single" w:sz="4" w:space="0" w:color="000000"/>
              <w:bottom w:val="single" w:sz="4" w:space="0" w:color="000000"/>
              <w:right w:val="nil"/>
            </w:tcBorders>
            <w:vAlign w:val="center"/>
            <w:hideMark/>
          </w:tcPr>
          <w:p w:rsidR="00B50765" w:rsidRPr="00B50765" w:rsidRDefault="00B50765" w:rsidP="00B50765">
            <w:pPr>
              <w:suppressAutoHyphens/>
              <w:autoSpaceDE w:val="0"/>
              <w:snapToGrid w:val="0"/>
              <w:spacing w:after="0" w:line="240" w:lineRule="auto"/>
              <w:jc w:val="center"/>
              <w:rPr>
                <w:rFonts w:ascii="Times New Roman" w:eastAsia="Times New Roman" w:hAnsi="Times New Roman" w:cs="Times New Roman"/>
                <w:lang w:eastAsia="ar-SA"/>
              </w:rPr>
            </w:pPr>
            <w:r w:rsidRPr="00B50765">
              <w:rPr>
                <w:rFonts w:ascii="Times New Roman" w:eastAsia="Times New Roman" w:hAnsi="Times New Roman" w:cs="Times New Roman"/>
                <w:lang w:eastAsia="ar-SA"/>
              </w:rPr>
              <w:t>Вид объекта учета (здание, строение, сооружение, нежилое помещение, земельный участок, оборудование, механизм, установка, транспортное средство, инвентарь, инструмент)</w:t>
            </w:r>
          </w:p>
        </w:tc>
        <w:tc>
          <w:tcPr>
            <w:tcW w:w="2977" w:type="dxa"/>
            <w:tcBorders>
              <w:top w:val="single" w:sz="4" w:space="0" w:color="000000"/>
              <w:left w:val="single" w:sz="4" w:space="0" w:color="000000"/>
              <w:bottom w:val="single" w:sz="4" w:space="0" w:color="000000"/>
              <w:right w:val="nil"/>
            </w:tcBorders>
            <w:vAlign w:val="center"/>
            <w:hideMark/>
          </w:tcPr>
          <w:p w:rsidR="00B50765" w:rsidRPr="00B50765" w:rsidRDefault="00B50765" w:rsidP="00B50765">
            <w:pPr>
              <w:suppressAutoHyphens/>
              <w:autoSpaceDE w:val="0"/>
              <w:snapToGrid w:val="0"/>
              <w:spacing w:after="0" w:line="240" w:lineRule="auto"/>
              <w:ind w:firstLine="72"/>
              <w:jc w:val="center"/>
              <w:rPr>
                <w:rFonts w:ascii="Times New Roman" w:eastAsia="Times New Roman" w:hAnsi="Times New Roman" w:cs="Times New Roman"/>
                <w:lang w:eastAsia="ar-SA"/>
              </w:rPr>
            </w:pPr>
            <w:r w:rsidRPr="00B50765">
              <w:rPr>
                <w:rFonts w:ascii="Times New Roman" w:eastAsia="Times New Roman" w:hAnsi="Times New Roman" w:cs="Times New Roman"/>
                <w:lang w:eastAsia="ar-SA"/>
              </w:rPr>
              <w:t>Местонахождение (адрес) объекта учета</w:t>
            </w:r>
          </w:p>
        </w:tc>
        <w:tc>
          <w:tcPr>
            <w:tcW w:w="2976" w:type="dxa"/>
            <w:tcBorders>
              <w:top w:val="single" w:sz="4" w:space="0" w:color="000000"/>
              <w:left w:val="single" w:sz="4" w:space="0" w:color="000000"/>
              <w:bottom w:val="single" w:sz="4" w:space="0" w:color="000000"/>
              <w:right w:val="nil"/>
            </w:tcBorders>
            <w:vAlign w:val="center"/>
            <w:hideMark/>
          </w:tcPr>
          <w:p w:rsidR="00B50765" w:rsidRPr="00B50765" w:rsidRDefault="00B50765" w:rsidP="00B50765">
            <w:pPr>
              <w:suppressAutoHyphens/>
              <w:autoSpaceDE w:val="0"/>
              <w:snapToGrid w:val="0"/>
              <w:spacing w:after="0" w:line="240" w:lineRule="auto"/>
              <w:jc w:val="center"/>
              <w:rPr>
                <w:rFonts w:ascii="Times New Roman" w:eastAsia="Times New Roman" w:hAnsi="Times New Roman" w:cs="Times New Roman"/>
                <w:lang w:eastAsia="ar-SA"/>
              </w:rPr>
            </w:pPr>
            <w:r w:rsidRPr="00B50765">
              <w:rPr>
                <w:rFonts w:ascii="Times New Roman" w:eastAsia="Times New Roman" w:hAnsi="Times New Roman" w:cs="Times New Roman"/>
                <w:lang w:eastAsia="ar-SA"/>
              </w:rPr>
              <w:t>Технические параметры объекта учета,</w:t>
            </w:r>
          </w:p>
          <w:p w:rsidR="00B50765" w:rsidRPr="00B50765" w:rsidRDefault="00B50765" w:rsidP="00B50765">
            <w:pPr>
              <w:suppressAutoHyphens/>
              <w:autoSpaceDE w:val="0"/>
              <w:snapToGrid w:val="0"/>
              <w:spacing w:after="0" w:line="240" w:lineRule="auto"/>
              <w:jc w:val="center"/>
              <w:rPr>
                <w:rFonts w:ascii="Times New Roman" w:eastAsia="Times New Roman" w:hAnsi="Times New Roman" w:cs="Times New Roman"/>
                <w:lang w:eastAsia="ar-SA"/>
              </w:rPr>
            </w:pPr>
            <w:r w:rsidRPr="00B50765">
              <w:rPr>
                <w:rFonts w:ascii="Times New Roman" w:eastAsia="Times New Roman" w:hAnsi="Times New Roman" w:cs="Times New Roman"/>
                <w:lang w:eastAsia="ar-SA"/>
              </w:rPr>
              <w:t>год постройки (выпуска),</w:t>
            </w:r>
          </w:p>
          <w:p w:rsidR="00B50765" w:rsidRPr="00B50765" w:rsidRDefault="00B50765" w:rsidP="00B50765">
            <w:pPr>
              <w:suppressAutoHyphens/>
              <w:autoSpaceDE w:val="0"/>
              <w:snapToGrid w:val="0"/>
              <w:spacing w:after="0" w:line="240" w:lineRule="auto"/>
              <w:jc w:val="center"/>
              <w:rPr>
                <w:rFonts w:ascii="Times New Roman" w:eastAsia="Times New Roman" w:hAnsi="Times New Roman" w:cs="Times New Roman"/>
                <w:lang w:eastAsia="ar-SA"/>
              </w:rPr>
            </w:pPr>
            <w:r w:rsidRPr="00B50765">
              <w:rPr>
                <w:rFonts w:ascii="Times New Roman" w:eastAsia="Times New Roman" w:hAnsi="Times New Roman" w:cs="Times New Roman"/>
                <w:lang w:eastAsia="ar-SA"/>
              </w:rPr>
              <w:t>стоимость (балансовая, остаточная),</w:t>
            </w:r>
          </w:p>
          <w:p w:rsidR="00B50765" w:rsidRPr="00B50765" w:rsidRDefault="00B50765" w:rsidP="00B50765">
            <w:pPr>
              <w:suppressAutoHyphens/>
              <w:autoSpaceDE w:val="0"/>
              <w:snapToGrid w:val="0"/>
              <w:spacing w:after="0" w:line="240" w:lineRule="auto"/>
              <w:jc w:val="center"/>
              <w:rPr>
                <w:rFonts w:ascii="Times New Roman" w:eastAsia="Times New Roman" w:hAnsi="Times New Roman" w:cs="Times New Roman"/>
                <w:lang w:eastAsia="ar-SA"/>
              </w:rPr>
            </w:pPr>
            <w:r w:rsidRPr="00B50765">
              <w:rPr>
                <w:rFonts w:ascii="Times New Roman" w:eastAsia="Times New Roman" w:hAnsi="Times New Roman" w:cs="Times New Roman"/>
                <w:lang w:eastAsia="ar-SA"/>
              </w:rPr>
              <w:t>учетный номер (идентификационный, инвентарный, кадастровый)</w:t>
            </w:r>
          </w:p>
        </w:tc>
        <w:tc>
          <w:tcPr>
            <w:tcW w:w="2835" w:type="dxa"/>
            <w:tcBorders>
              <w:top w:val="single" w:sz="4" w:space="0" w:color="000000"/>
              <w:left w:val="single" w:sz="4" w:space="0" w:color="000000"/>
              <w:bottom w:val="single" w:sz="4" w:space="0" w:color="000000"/>
              <w:right w:val="nil"/>
            </w:tcBorders>
            <w:vAlign w:val="center"/>
            <w:hideMark/>
          </w:tcPr>
          <w:p w:rsidR="00B50765" w:rsidRPr="00B50765" w:rsidRDefault="00B50765" w:rsidP="00B50765">
            <w:pPr>
              <w:suppressAutoHyphens/>
              <w:autoSpaceDE w:val="0"/>
              <w:snapToGrid w:val="0"/>
              <w:spacing w:after="0" w:line="240" w:lineRule="auto"/>
              <w:jc w:val="center"/>
              <w:rPr>
                <w:rFonts w:ascii="Times New Roman" w:eastAsia="Times New Roman" w:hAnsi="Times New Roman" w:cs="Times New Roman"/>
                <w:lang w:eastAsia="ar-SA"/>
              </w:rPr>
            </w:pPr>
            <w:r w:rsidRPr="00B50765">
              <w:rPr>
                <w:rFonts w:ascii="Times New Roman" w:eastAsia="Times New Roman" w:hAnsi="Times New Roman" w:cs="Times New Roman"/>
                <w:lang w:eastAsia="ar-SA"/>
              </w:rPr>
              <w:t>Цель использования объекта учета при сдаче его в аренду в соответствии с назначением</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B50765" w:rsidRPr="00B50765" w:rsidRDefault="00B50765" w:rsidP="00B50765">
            <w:pPr>
              <w:suppressAutoHyphens/>
              <w:autoSpaceDE w:val="0"/>
              <w:snapToGrid w:val="0"/>
              <w:spacing w:after="0" w:line="240" w:lineRule="auto"/>
              <w:jc w:val="center"/>
              <w:rPr>
                <w:rFonts w:ascii="Times New Roman" w:eastAsia="Times New Roman" w:hAnsi="Times New Roman" w:cs="Times New Roman"/>
                <w:lang w:eastAsia="ar-SA"/>
              </w:rPr>
            </w:pPr>
            <w:r w:rsidRPr="00B50765">
              <w:rPr>
                <w:rFonts w:ascii="Times New Roman" w:eastAsia="Times New Roman" w:hAnsi="Times New Roman" w:cs="Times New Roman"/>
                <w:lang w:eastAsia="ar-SA"/>
              </w:rPr>
              <w:t>Сведения об обременении</w:t>
            </w:r>
          </w:p>
        </w:tc>
      </w:tr>
      <w:tr w:rsidR="00B50765" w:rsidRPr="00B50765" w:rsidTr="00C04BE5">
        <w:trPr>
          <w:cantSplit/>
          <w:trHeight w:val="240"/>
        </w:trPr>
        <w:tc>
          <w:tcPr>
            <w:tcW w:w="567" w:type="dxa"/>
            <w:tcBorders>
              <w:top w:val="nil"/>
              <w:left w:val="single" w:sz="4" w:space="0" w:color="auto"/>
              <w:bottom w:val="single" w:sz="4" w:space="0" w:color="000000"/>
              <w:right w:val="nil"/>
            </w:tcBorders>
            <w:hideMark/>
          </w:tcPr>
          <w:p w:rsidR="00B50765" w:rsidRPr="00B50765" w:rsidRDefault="00B50765" w:rsidP="00B50765">
            <w:pPr>
              <w:suppressAutoHyphens/>
              <w:autoSpaceDE w:val="0"/>
              <w:snapToGrid w:val="0"/>
              <w:spacing w:after="0" w:line="240" w:lineRule="auto"/>
              <w:ind w:firstLine="213"/>
              <w:rPr>
                <w:rFonts w:ascii="Times New Roman" w:eastAsia="Times New Roman" w:hAnsi="Times New Roman" w:cs="Times New Roman"/>
                <w:lang w:eastAsia="ar-SA"/>
              </w:rPr>
            </w:pPr>
            <w:r w:rsidRPr="00B50765">
              <w:rPr>
                <w:rFonts w:ascii="Times New Roman" w:eastAsia="Times New Roman" w:hAnsi="Times New Roman" w:cs="Times New Roman"/>
                <w:lang w:eastAsia="ar-SA"/>
              </w:rPr>
              <w:t>1</w:t>
            </w:r>
          </w:p>
        </w:tc>
        <w:tc>
          <w:tcPr>
            <w:tcW w:w="2694" w:type="dxa"/>
            <w:tcBorders>
              <w:top w:val="nil"/>
              <w:left w:val="single" w:sz="4" w:space="0" w:color="000000"/>
              <w:bottom w:val="single" w:sz="4" w:space="0" w:color="000000"/>
              <w:right w:val="nil"/>
            </w:tcBorders>
            <w:hideMark/>
          </w:tcPr>
          <w:p w:rsidR="00B50765" w:rsidRPr="00B50765" w:rsidRDefault="00B50765" w:rsidP="00B50765">
            <w:pPr>
              <w:suppressAutoHyphens/>
              <w:autoSpaceDE w:val="0"/>
              <w:snapToGrid w:val="0"/>
              <w:spacing w:after="0" w:line="240" w:lineRule="auto"/>
              <w:ind w:firstLine="720"/>
              <w:jc w:val="center"/>
              <w:rPr>
                <w:rFonts w:ascii="Times New Roman" w:eastAsia="Times New Roman" w:hAnsi="Times New Roman" w:cs="Times New Roman"/>
                <w:lang w:eastAsia="ar-SA"/>
              </w:rPr>
            </w:pPr>
            <w:r w:rsidRPr="00B50765">
              <w:rPr>
                <w:rFonts w:ascii="Times New Roman" w:eastAsia="Times New Roman" w:hAnsi="Times New Roman" w:cs="Times New Roman"/>
                <w:lang w:eastAsia="ar-SA"/>
              </w:rPr>
              <w:t>2</w:t>
            </w:r>
          </w:p>
        </w:tc>
        <w:tc>
          <w:tcPr>
            <w:tcW w:w="2977" w:type="dxa"/>
            <w:tcBorders>
              <w:top w:val="nil"/>
              <w:left w:val="single" w:sz="4" w:space="0" w:color="000000"/>
              <w:bottom w:val="single" w:sz="4" w:space="0" w:color="000000"/>
              <w:right w:val="nil"/>
            </w:tcBorders>
            <w:hideMark/>
          </w:tcPr>
          <w:p w:rsidR="00B50765" w:rsidRPr="00B50765" w:rsidRDefault="00B50765" w:rsidP="00B50765">
            <w:pPr>
              <w:suppressAutoHyphens/>
              <w:autoSpaceDE w:val="0"/>
              <w:snapToGrid w:val="0"/>
              <w:spacing w:after="0" w:line="240" w:lineRule="auto"/>
              <w:ind w:firstLine="720"/>
              <w:jc w:val="center"/>
              <w:rPr>
                <w:rFonts w:ascii="Times New Roman" w:eastAsia="Times New Roman" w:hAnsi="Times New Roman" w:cs="Times New Roman"/>
                <w:lang w:eastAsia="ar-SA"/>
              </w:rPr>
            </w:pPr>
            <w:r w:rsidRPr="00B50765">
              <w:rPr>
                <w:rFonts w:ascii="Times New Roman" w:eastAsia="Times New Roman" w:hAnsi="Times New Roman" w:cs="Times New Roman"/>
                <w:lang w:eastAsia="ar-SA"/>
              </w:rPr>
              <w:t>3</w:t>
            </w:r>
          </w:p>
        </w:tc>
        <w:tc>
          <w:tcPr>
            <w:tcW w:w="2976" w:type="dxa"/>
            <w:tcBorders>
              <w:top w:val="nil"/>
              <w:left w:val="single" w:sz="4" w:space="0" w:color="000000"/>
              <w:bottom w:val="single" w:sz="4" w:space="0" w:color="000000"/>
              <w:right w:val="nil"/>
            </w:tcBorders>
            <w:hideMark/>
          </w:tcPr>
          <w:p w:rsidR="00B50765" w:rsidRPr="00B50765" w:rsidRDefault="00B50765" w:rsidP="00B50765">
            <w:pPr>
              <w:suppressAutoHyphens/>
              <w:autoSpaceDE w:val="0"/>
              <w:snapToGrid w:val="0"/>
              <w:spacing w:after="0" w:line="240" w:lineRule="auto"/>
              <w:ind w:firstLine="720"/>
              <w:jc w:val="center"/>
              <w:rPr>
                <w:rFonts w:ascii="Times New Roman" w:eastAsia="Times New Roman" w:hAnsi="Times New Roman" w:cs="Times New Roman"/>
                <w:lang w:eastAsia="ar-SA"/>
              </w:rPr>
            </w:pPr>
            <w:r w:rsidRPr="00B50765">
              <w:rPr>
                <w:rFonts w:ascii="Times New Roman" w:eastAsia="Times New Roman" w:hAnsi="Times New Roman" w:cs="Times New Roman"/>
                <w:lang w:eastAsia="ar-SA"/>
              </w:rPr>
              <w:t>4</w:t>
            </w:r>
          </w:p>
        </w:tc>
        <w:tc>
          <w:tcPr>
            <w:tcW w:w="2835" w:type="dxa"/>
            <w:tcBorders>
              <w:top w:val="nil"/>
              <w:left w:val="single" w:sz="4" w:space="0" w:color="000000"/>
              <w:bottom w:val="single" w:sz="4" w:space="0" w:color="000000"/>
              <w:right w:val="nil"/>
            </w:tcBorders>
            <w:hideMark/>
          </w:tcPr>
          <w:p w:rsidR="00B50765" w:rsidRPr="00B50765" w:rsidRDefault="00B50765" w:rsidP="00B50765">
            <w:pPr>
              <w:suppressAutoHyphens/>
              <w:autoSpaceDE w:val="0"/>
              <w:snapToGrid w:val="0"/>
              <w:spacing w:after="0" w:line="240" w:lineRule="auto"/>
              <w:ind w:firstLine="720"/>
              <w:jc w:val="center"/>
              <w:rPr>
                <w:rFonts w:ascii="Times New Roman" w:eastAsia="Times New Roman" w:hAnsi="Times New Roman" w:cs="Times New Roman"/>
                <w:lang w:eastAsia="ar-SA"/>
              </w:rPr>
            </w:pPr>
            <w:r w:rsidRPr="00B50765">
              <w:rPr>
                <w:rFonts w:ascii="Times New Roman" w:eastAsia="Times New Roman" w:hAnsi="Times New Roman" w:cs="Times New Roman"/>
                <w:lang w:eastAsia="ar-SA"/>
              </w:rPr>
              <w:t>5</w:t>
            </w:r>
          </w:p>
        </w:tc>
        <w:tc>
          <w:tcPr>
            <w:tcW w:w="2410" w:type="dxa"/>
            <w:tcBorders>
              <w:top w:val="nil"/>
              <w:left w:val="single" w:sz="4" w:space="0" w:color="000000"/>
              <w:bottom w:val="single" w:sz="4" w:space="0" w:color="000000"/>
              <w:right w:val="single" w:sz="4" w:space="0" w:color="000000"/>
            </w:tcBorders>
            <w:hideMark/>
          </w:tcPr>
          <w:p w:rsidR="00B50765" w:rsidRPr="00B50765" w:rsidRDefault="00B50765" w:rsidP="00B50765">
            <w:pPr>
              <w:suppressAutoHyphens/>
              <w:autoSpaceDE w:val="0"/>
              <w:snapToGrid w:val="0"/>
              <w:spacing w:after="0" w:line="240" w:lineRule="auto"/>
              <w:ind w:firstLine="720"/>
              <w:jc w:val="center"/>
              <w:rPr>
                <w:rFonts w:ascii="Times New Roman" w:eastAsia="Times New Roman" w:hAnsi="Times New Roman" w:cs="Times New Roman"/>
                <w:lang w:eastAsia="ar-SA"/>
              </w:rPr>
            </w:pPr>
            <w:r w:rsidRPr="00B50765">
              <w:rPr>
                <w:rFonts w:ascii="Times New Roman" w:eastAsia="Times New Roman" w:hAnsi="Times New Roman" w:cs="Times New Roman"/>
                <w:lang w:eastAsia="ar-SA"/>
              </w:rPr>
              <w:t>6</w:t>
            </w:r>
          </w:p>
        </w:tc>
      </w:tr>
      <w:tr w:rsidR="00B50765" w:rsidRPr="00B50765" w:rsidTr="00C04BE5">
        <w:trPr>
          <w:cantSplit/>
          <w:trHeight w:val="70"/>
        </w:trPr>
        <w:tc>
          <w:tcPr>
            <w:tcW w:w="567" w:type="dxa"/>
            <w:tcBorders>
              <w:top w:val="nil"/>
              <w:left w:val="single" w:sz="4" w:space="0" w:color="000000"/>
              <w:bottom w:val="single" w:sz="4" w:space="0" w:color="auto"/>
              <w:right w:val="nil"/>
            </w:tcBorders>
            <w:vAlign w:val="center"/>
            <w:hideMark/>
          </w:tcPr>
          <w:p w:rsidR="00B50765" w:rsidRPr="00B50765" w:rsidRDefault="00B50765" w:rsidP="00B50765">
            <w:pPr>
              <w:suppressAutoHyphens/>
              <w:autoSpaceDE w:val="0"/>
              <w:snapToGrid w:val="0"/>
              <w:spacing w:after="0" w:line="240" w:lineRule="auto"/>
              <w:ind w:firstLine="213"/>
              <w:jc w:val="center"/>
              <w:rPr>
                <w:rFonts w:ascii="Times New Roman" w:eastAsia="Times New Roman" w:hAnsi="Times New Roman" w:cs="Times New Roman"/>
                <w:lang w:eastAsia="ar-SA"/>
              </w:rPr>
            </w:pPr>
            <w:r w:rsidRPr="00B50765">
              <w:rPr>
                <w:rFonts w:ascii="Times New Roman" w:eastAsia="Times New Roman" w:hAnsi="Times New Roman" w:cs="Times New Roman"/>
                <w:lang w:eastAsia="ar-SA"/>
              </w:rPr>
              <w:t>1</w:t>
            </w:r>
          </w:p>
        </w:tc>
        <w:tc>
          <w:tcPr>
            <w:tcW w:w="2694" w:type="dxa"/>
            <w:tcBorders>
              <w:top w:val="nil"/>
              <w:left w:val="single" w:sz="4" w:space="0" w:color="000000"/>
              <w:bottom w:val="single" w:sz="4" w:space="0" w:color="auto"/>
              <w:right w:val="nil"/>
            </w:tcBorders>
            <w:vAlign w:val="center"/>
            <w:hideMark/>
          </w:tcPr>
          <w:p w:rsidR="00B50765" w:rsidRPr="00B50765" w:rsidRDefault="00B50765" w:rsidP="00B50765">
            <w:pPr>
              <w:suppressAutoHyphens/>
              <w:autoSpaceDE w:val="0"/>
              <w:snapToGrid w:val="0"/>
              <w:spacing w:after="0" w:line="240" w:lineRule="auto"/>
              <w:jc w:val="center"/>
              <w:rPr>
                <w:rFonts w:ascii="Times New Roman" w:eastAsia="Times New Roman" w:hAnsi="Times New Roman" w:cs="Times New Roman"/>
                <w:lang w:eastAsia="ar-SA"/>
              </w:rPr>
            </w:pPr>
            <w:r w:rsidRPr="00B50765">
              <w:rPr>
                <w:rFonts w:ascii="Times New Roman" w:eastAsia="Times New Roman" w:hAnsi="Times New Roman" w:cs="Times New Roman"/>
                <w:lang w:eastAsia="ar-SA"/>
              </w:rPr>
              <w:t>Земельный участок</w:t>
            </w:r>
          </w:p>
        </w:tc>
        <w:tc>
          <w:tcPr>
            <w:tcW w:w="2977" w:type="dxa"/>
            <w:tcBorders>
              <w:top w:val="nil"/>
              <w:left w:val="single" w:sz="4" w:space="0" w:color="000000"/>
              <w:bottom w:val="single" w:sz="4" w:space="0" w:color="auto"/>
              <w:right w:val="nil"/>
            </w:tcBorders>
            <w:vAlign w:val="center"/>
            <w:hideMark/>
          </w:tcPr>
          <w:p w:rsidR="00B50765" w:rsidRPr="00B50765" w:rsidRDefault="00B50765" w:rsidP="00B50765">
            <w:pPr>
              <w:suppressAutoHyphens/>
              <w:autoSpaceDE w:val="0"/>
              <w:snapToGrid w:val="0"/>
              <w:spacing w:after="0" w:line="240" w:lineRule="auto"/>
              <w:jc w:val="center"/>
              <w:rPr>
                <w:rFonts w:ascii="Times New Roman" w:eastAsia="Times New Roman" w:hAnsi="Times New Roman" w:cs="Times New Roman"/>
                <w:lang w:eastAsia="ar-SA"/>
              </w:rPr>
            </w:pPr>
            <w:r w:rsidRPr="00B50765">
              <w:rPr>
                <w:rFonts w:ascii="Times New Roman" w:eastAsia="Times New Roman" w:hAnsi="Times New Roman" w:cs="Times New Roman"/>
                <w:lang w:eastAsia="ar-SA"/>
              </w:rPr>
              <w:t>РМЭ, Звениговский район, в южной части кадастрового квартала 12:14:0502002</w:t>
            </w:r>
          </w:p>
        </w:tc>
        <w:tc>
          <w:tcPr>
            <w:tcW w:w="2976" w:type="dxa"/>
            <w:tcBorders>
              <w:top w:val="nil"/>
              <w:left w:val="single" w:sz="4" w:space="0" w:color="000000"/>
              <w:bottom w:val="single" w:sz="4" w:space="0" w:color="auto"/>
              <w:right w:val="nil"/>
            </w:tcBorders>
            <w:vAlign w:val="center"/>
            <w:hideMark/>
          </w:tcPr>
          <w:p w:rsidR="00B50765" w:rsidRPr="00B50765" w:rsidRDefault="00B50765" w:rsidP="00B50765">
            <w:pPr>
              <w:suppressAutoHyphens/>
              <w:autoSpaceDE w:val="0"/>
              <w:snapToGrid w:val="0"/>
              <w:spacing w:after="0" w:line="240" w:lineRule="auto"/>
              <w:ind w:firstLine="72"/>
              <w:jc w:val="center"/>
              <w:rPr>
                <w:rFonts w:ascii="Times New Roman" w:eastAsia="Times New Roman" w:hAnsi="Times New Roman" w:cs="Times New Roman"/>
                <w:lang w:eastAsia="ar-SA"/>
              </w:rPr>
            </w:pPr>
            <w:r w:rsidRPr="00B50765">
              <w:rPr>
                <w:rFonts w:ascii="Times New Roman" w:eastAsia="Times New Roman" w:hAnsi="Times New Roman" w:cs="Times New Roman"/>
                <w:lang w:eastAsia="ar-SA"/>
              </w:rPr>
              <w:t>12:14:0502002:107</w:t>
            </w:r>
          </w:p>
        </w:tc>
        <w:tc>
          <w:tcPr>
            <w:tcW w:w="2835" w:type="dxa"/>
            <w:tcBorders>
              <w:top w:val="nil"/>
              <w:left w:val="single" w:sz="4" w:space="0" w:color="000000"/>
              <w:bottom w:val="single" w:sz="4" w:space="0" w:color="auto"/>
              <w:right w:val="nil"/>
            </w:tcBorders>
            <w:vAlign w:val="center"/>
            <w:hideMark/>
          </w:tcPr>
          <w:p w:rsidR="00B50765" w:rsidRPr="00B50765" w:rsidRDefault="00B50765" w:rsidP="00B50765">
            <w:pPr>
              <w:suppressAutoHyphens/>
              <w:autoSpaceDE w:val="0"/>
              <w:snapToGrid w:val="0"/>
              <w:spacing w:after="0" w:line="240" w:lineRule="auto"/>
              <w:jc w:val="center"/>
              <w:rPr>
                <w:rFonts w:ascii="Times New Roman" w:eastAsia="Times New Roman" w:hAnsi="Times New Roman" w:cs="Times New Roman"/>
                <w:lang w:eastAsia="ar-SA"/>
              </w:rPr>
            </w:pPr>
            <w:r w:rsidRPr="00B50765">
              <w:rPr>
                <w:rFonts w:ascii="Times New Roman" w:eastAsia="Times New Roman" w:hAnsi="Times New Roman" w:cs="Times New Roman"/>
                <w:lang w:eastAsia="ar-SA"/>
              </w:rPr>
              <w:t>для сельскохозяйственного производства</w:t>
            </w:r>
          </w:p>
        </w:tc>
        <w:tc>
          <w:tcPr>
            <w:tcW w:w="2410" w:type="dxa"/>
            <w:tcBorders>
              <w:top w:val="nil"/>
              <w:left w:val="single" w:sz="4" w:space="0" w:color="000000"/>
              <w:bottom w:val="single" w:sz="4" w:space="0" w:color="auto"/>
              <w:right w:val="single" w:sz="4" w:space="0" w:color="000000"/>
            </w:tcBorders>
            <w:vAlign w:val="center"/>
            <w:hideMark/>
          </w:tcPr>
          <w:p w:rsidR="00B50765" w:rsidRPr="00B50765" w:rsidRDefault="00B50765" w:rsidP="00B50765">
            <w:pPr>
              <w:suppressAutoHyphens/>
              <w:autoSpaceDE w:val="0"/>
              <w:snapToGrid w:val="0"/>
              <w:spacing w:after="0" w:line="240" w:lineRule="auto"/>
              <w:jc w:val="center"/>
              <w:rPr>
                <w:rFonts w:ascii="Times New Roman" w:eastAsia="Times New Roman" w:hAnsi="Times New Roman" w:cs="Times New Roman"/>
                <w:lang w:eastAsia="ar-SA"/>
              </w:rPr>
            </w:pPr>
            <w:r w:rsidRPr="00B50765">
              <w:rPr>
                <w:rFonts w:ascii="Times New Roman" w:eastAsia="Times New Roman" w:hAnsi="Times New Roman" w:cs="Times New Roman"/>
                <w:lang w:eastAsia="ar-SA"/>
              </w:rPr>
              <w:t>свободно от прав третьих лиц</w:t>
            </w:r>
          </w:p>
        </w:tc>
      </w:tr>
    </w:tbl>
    <w:p w:rsidR="00B50765" w:rsidRPr="00B50765" w:rsidRDefault="00B50765" w:rsidP="00B50765">
      <w:pPr>
        <w:suppressAutoHyphens/>
        <w:spacing w:after="0" w:line="240" w:lineRule="auto"/>
        <w:rPr>
          <w:rFonts w:ascii="Times New Roman" w:eastAsia="Times New Roman" w:hAnsi="Times New Roman" w:cs="Times New Roman"/>
          <w:sz w:val="28"/>
          <w:szCs w:val="20"/>
          <w:lang w:eastAsia="ar-SA"/>
        </w:rPr>
      </w:pPr>
    </w:p>
    <w:p w:rsidR="00B50765" w:rsidRDefault="00B50765" w:rsidP="00C0397B">
      <w:pPr>
        <w:tabs>
          <w:tab w:val="left" w:pos="6720"/>
        </w:tabs>
      </w:pPr>
    </w:p>
    <w:sectPr w:rsidR="00B50765" w:rsidSect="00354794">
      <w:headerReference w:type="default" r:id="rId23"/>
      <w:pgSz w:w="16838" w:h="11906" w:orient="landscape"/>
      <w:pgMar w:top="1134" w:right="1134" w:bottom="851" w:left="1985"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BE5" w:rsidRDefault="000B1BE5" w:rsidP="00C0397B">
      <w:pPr>
        <w:spacing w:after="0" w:line="240" w:lineRule="auto"/>
      </w:pPr>
      <w:r>
        <w:separator/>
      </w:r>
    </w:p>
  </w:endnote>
  <w:endnote w:type="continuationSeparator" w:id="1">
    <w:p w:rsidR="000B1BE5" w:rsidRDefault="000B1BE5" w:rsidP="00C039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BE5" w:rsidRDefault="000B1BE5" w:rsidP="00C0397B">
      <w:pPr>
        <w:spacing w:after="0" w:line="240" w:lineRule="auto"/>
      </w:pPr>
      <w:r>
        <w:separator/>
      </w:r>
    </w:p>
  </w:footnote>
  <w:footnote w:type="continuationSeparator" w:id="1">
    <w:p w:rsidR="000B1BE5" w:rsidRDefault="000B1BE5" w:rsidP="00C039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B57" w:rsidRDefault="00E12E5F" w:rsidP="006854F8">
    <w:pPr>
      <w:pStyle w:val="a3"/>
      <w:framePr w:wrap="around" w:vAnchor="text" w:hAnchor="margin" w:xAlign="right" w:y="1"/>
      <w:rPr>
        <w:rStyle w:val="a5"/>
      </w:rPr>
    </w:pPr>
    <w:r>
      <w:rPr>
        <w:rStyle w:val="a5"/>
      </w:rPr>
      <w:fldChar w:fldCharType="begin"/>
    </w:r>
    <w:r w:rsidR="00BA1E71">
      <w:rPr>
        <w:rStyle w:val="a5"/>
      </w:rPr>
      <w:instrText xml:space="preserve">PAGE  </w:instrText>
    </w:r>
    <w:r>
      <w:rPr>
        <w:rStyle w:val="a5"/>
      </w:rPr>
      <w:fldChar w:fldCharType="end"/>
    </w:r>
  </w:p>
  <w:p w:rsidR="00413B57" w:rsidRDefault="000B1BE5" w:rsidP="00D26969">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B57" w:rsidRDefault="00E12E5F" w:rsidP="006854F8">
    <w:pPr>
      <w:pStyle w:val="a3"/>
      <w:framePr w:wrap="around" w:vAnchor="text" w:hAnchor="margin" w:xAlign="right" w:y="1"/>
      <w:rPr>
        <w:rStyle w:val="a5"/>
      </w:rPr>
    </w:pPr>
    <w:r>
      <w:rPr>
        <w:rStyle w:val="a5"/>
      </w:rPr>
      <w:fldChar w:fldCharType="begin"/>
    </w:r>
    <w:r w:rsidR="00BA1E71">
      <w:rPr>
        <w:rStyle w:val="a5"/>
      </w:rPr>
      <w:instrText xml:space="preserve">PAGE  </w:instrText>
    </w:r>
    <w:r>
      <w:rPr>
        <w:rStyle w:val="a5"/>
      </w:rPr>
      <w:fldChar w:fldCharType="separate"/>
    </w:r>
    <w:r w:rsidR="001531F5">
      <w:rPr>
        <w:rStyle w:val="a5"/>
        <w:noProof/>
      </w:rPr>
      <w:t>19</w:t>
    </w:r>
    <w:r>
      <w:rPr>
        <w:rStyle w:val="a5"/>
      </w:rPr>
      <w:fldChar w:fldCharType="end"/>
    </w:r>
  </w:p>
  <w:p w:rsidR="00413B57" w:rsidRDefault="000B1BE5" w:rsidP="00D26969">
    <w:pPr>
      <w:pStyle w:val="a3"/>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954" w:rsidRDefault="000B1BE5">
    <w:pPr>
      <w:pStyle w:val="a3"/>
      <w:jc w:val="center"/>
    </w:pPr>
  </w:p>
  <w:p w:rsidR="00741954" w:rsidRDefault="000B1BE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3880"/>
    <w:rsid w:val="000004FB"/>
    <w:rsid w:val="00004E55"/>
    <w:rsid w:val="000442BA"/>
    <w:rsid w:val="00055FC3"/>
    <w:rsid w:val="00056D09"/>
    <w:rsid w:val="000644BF"/>
    <w:rsid w:val="00065E52"/>
    <w:rsid w:val="0006626A"/>
    <w:rsid w:val="00067CBA"/>
    <w:rsid w:val="000714F6"/>
    <w:rsid w:val="000838BC"/>
    <w:rsid w:val="00083E85"/>
    <w:rsid w:val="00086BDD"/>
    <w:rsid w:val="000A2868"/>
    <w:rsid w:val="000A501A"/>
    <w:rsid w:val="000B1BE5"/>
    <w:rsid w:val="000D1B9F"/>
    <w:rsid w:val="000D66CC"/>
    <w:rsid w:val="0011683B"/>
    <w:rsid w:val="00131C2B"/>
    <w:rsid w:val="00132E5E"/>
    <w:rsid w:val="001531F5"/>
    <w:rsid w:val="00175425"/>
    <w:rsid w:val="00176690"/>
    <w:rsid w:val="00183836"/>
    <w:rsid w:val="001853FB"/>
    <w:rsid w:val="001970FF"/>
    <w:rsid w:val="001A47B9"/>
    <w:rsid w:val="001B1C27"/>
    <w:rsid w:val="001B3856"/>
    <w:rsid w:val="001B48F3"/>
    <w:rsid w:val="001B6EC6"/>
    <w:rsid w:val="001C4793"/>
    <w:rsid w:val="001C78DD"/>
    <w:rsid w:val="001D031F"/>
    <w:rsid w:val="001D0745"/>
    <w:rsid w:val="001D0F23"/>
    <w:rsid w:val="001D4DC9"/>
    <w:rsid w:val="001D53F9"/>
    <w:rsid w:val="001E021C"/>
    <w:rsid w:val="00222C54"/>
    <w:rsid w:val="00241240"/>
    <w:rsid w:val="00242316"/>
    <w:rsid w:val="00250918"/>
    <w:rsid w:val="00251A0A"/>
    <w:rsid w:val="002527C2"/>
    <w:rsid w:val="00253288"/>
    <w:rsid w:val="002B5757"/>
    <w:rsid w:val="002B7F80"/>
    <w:rsid w:val="002C402F"/>
    <w:rsid w:val="002C561B"/>
    <w:rsid w:val="002C5C94"/>
    <w:rsid w:val="002D1F84"/>
    <w:rsid w:val="002E39B9"/>
    <w:rsid w:val="002F079C"/>
    <w:rsid w:val="002F083C"/>
    <w:rsid w:val="002F65EB"/>
    <w:rsid w:val="0030104A"/>
    <w:rsid w:val="003038F1"/>
    <w:rsid w:val="00307C2A"/>
    <w:rsid w:val="0031270C"/>
    <w:rsid w:val="0031672C"/>
    <w:rsid w:val="00322A30"/>
    <w:rsid w:val="00330396"/>
    <w:rsid w:val="00350A44"/>
    <w:rsid w:val="00351477"/>
    <w:rsid w:val="003565F3"/>
    <w:rsid w:val="0035736C"/>
    <w:rsid w:val="003634D8"/>
    <w:rsid w:val="00367E07"/>
    <w:rsid w:val="00372E49"/>
    <w:rsid w:val="00375352"/>
    <w:rsid w:val="0038288B"/>
    <w:rsid w:val="0038687B"/>
    <w:rsid w:val="003A38CB"/>
    <w:rsid w:val="003B63C9"/>
    <w:rsid w:val="003B796A"/>
    <w:rsid w:val="003C639F"/>
    <w:rsid w:val="003E2360"/>
    <w:rsid w:val="00407DBE"/>
    <w:rsid w:val="0042283A"/>
    <w:rsid w:val="00425EFE"/>
    <w:rsid w:val="00440CC5"/>
    <w:rsid w:val="00465D5B"/>
    <w:rsid w:val="0046612C"/>
    <w:rsid w:val="004671F6"/>
    <w:rsid w:val="004743B8"/>
    <w:rsid w:val="004A106F"/>
    <w:rsid w:val="004A634B"/>
    <w:rsid w:val="004B46F7"/>
    <w:rsid w:val="004C17E6"/>
    <w:rsid w:val="004D1CF4"/>
    <w:rsid w:val="004E6BB9"/>
    <w:rsid w:val="004F36C8"/>
    <w:rsid w:val="00507AFB"/>
    <w:rsid w:val="00515160"/>
    <w:rsid w:val="00520A6E"/>
    <w:rsid w:val="00526AD4"/>
    <w:rsid w:val="0053538B"/>
    <w:rsid w:val="00557FB3"/>
    <w:rsid w:val="0056327F"/>
    <w:rsid w:val="00570ECF"/>
    <w:rsid w:val="00587E78"/>
    <w:rsid w:val="00590CC6"/>
    <w:rsid w:val="005C515C"/>
    <w:rsid w:val="005F4BE3"/>
    <w:rsid w:val="00605DE9"/>
    <w:rsid w:val="00634B9A"/>
    <w:rsid w:val="006350AD"/>
    <w:rsid w:val="00646311"/>
    <w:rsid w:val="006520FC"/>
    <w:rsid w:val="00654334"/>
    <w:rsid w:val="006562B5"/>
    <w:rsid w:val="0066199C"/>
    <w:rsid w:val="00665EAE"/>
    <w:rsid w:val="00682A84"/>
    <w:rsid w:val="006C01AC"/>
    <w:rsid w:val="006E3415"/>
    <w:rsid w:val="006E48A0"/>
    <w:rsid w:val="006E6D84"/>
    <w:rsid w:val="0070169F"/>
    <w:rsid w:val="007063B8"/>
    <w:rsid w:val="00710BCB"/>
    <w:rsid w:val="00713880"/>
    <w:rsid w:val="00715C2B"/>
    <w:rsid w:val="00724DAE"/>
    <w:rsid w:val="00733E1B"/>
    <w:rsid w:val="007371BB"/>
    <w:rsid w:val="0074063F"/>
    <w:rsid w:val="0076324F"/>
    <w:rsid w:val="007778F6"/>
    <w:rsid w:val="007A55F6"/>
    <w:rsid w:val="007B4C7B"/>
    <w:rsid w:val="007C002B"/>
    <w:rsid w:val="007C1194"/>
    <w:rsid w:val="007E2635"/>
    <w:rsid w:val="007E4F1C"/>
    <w:rsid w:val="007F1E1C"/>
    <w:rsid w:val="00807A43"/>
    <w:rsid w:val="00812192"/>
    <w:rsid w:val="00816F4A"/>
    <w:rsid w:val="00822039"/>
    <w:rsid w:val="008221C9"/>
    <w:rsid w:val="00835957"/>
    <w:rsid w:val="0083661B"/>
    <w:rsid w:val="00842893"/>
    <w:rsid w:val="00843A70"/>
    <w:rsid w:val="00843A80"/>
    <w:rsid w:val="0084648E"/>
    <w:rsid w:val="0085140E"/>
    <w:rsid w:val="008550C0"/>
    <w:rsid w:val="008576B4"/>
    <w:rsid w:val="00860BA3"/>
    <w:rsid w:val="00882582"/>
    <w:rsid w:val="008858C5"/>
    <w:rsid w:val="0089036C"/>
    <w:rsid w:val="0089143F"/>
    <w:rsid w:val="00896D81"/>
    <w:rsid w:val="008974D4"/>
    <w:rsid w:val="008A5E98"/>
    <w:rsid w:val="008B6B67"/>
    <w:rsid w:val="008B79C2"/>
    <w:rsid w:val="008C5A4E"/>
    <w:rsid w:val="008D5204"/>
    <w:rsid w:val="00907250"/>
    <w:rsid w:val="00907986"/>
    <w:rsid w:val="009213C1"/>
    <w:rsid w:val="009239E0"/>
    <w:rsid w:val="00930646"/>
    <w:rsid w:val="009605FA"/>
    <w:rsid w:val="00966DC8"/>
    <w:rsid w:val="00971C71"/>
    <w:rsid w:val="00971C98"/>
    <w:rsid w:val="00981F17"/>
    <w:rsid w:val="009828CD"/>
    <w:rsid w:val="00992250"/>
    <w:rsid w:val="009A222C"/>
    <w:rsid w:val="009A2C50"/>
    <w:rsid w:val="009B53D4"/>
    <w:rsid w:val="009C7925"/>
    <w:rsid w:val="009F04D1"/>
    <w:rsid w:val="009F5293"/>
    <w:rsid w:val="009F7044"/>
    <w:rsid w:val="00A05EA3"/>
    <w:rsid w:val="00A12154"/>
    <w:rsid w:val="00A137DB"/>
    <w:rsid w:val="00A139E3"/>
    <w:rsid w:val="00A2520E"/>
    <w:rsid w:val="00A27DFC"/>
    <w:rsid w:val="00A30636"/>
    <w:rsid w:val="00A324A2"/>
    <w:rsid w:val="00A41F9C"/>
    <w:rsid w:val="00A42CDB"/>
    <w:rsid w:val="00A5765E"/>
    <w:rsid w:val="00A672B4"/>
    <w:rsid w:val="00A83305"/>
    <w:rsid w:val="00A91E07"/>
    <w:rsid w:val="00A94870"/>
    <w:rsid w:val="00A95683"/>
    <w:rsid w:val="00AA5F68"/>
    <w:rsid w:val="00AB4307"/>
    <w:rsid w:val="00AB4F1D"/>
    <w:rsid w:val="00AC52C7"/>
    <w:rsid w:val="00AD1EF7"/>
    <w:rsid w:val="00AE27BD"/>
    <w:rsid w:val="00AE7880"/>
    <w:rsid w:val="00AF056D"/>
    <w:rsid w:val="00AF4A39"/>
    <w:rsid w:val="00B018A8"/>
    <w:rsid w:val="00B045F7"/>
    <w:rsid w:val="00B2207F"/>
    <w:rsid w:val="00B40D1F"/>
    <w:rsid w:val="00B50765"/>
    <w:rsid w:val="00B709D2"/>
    <w:rsid w:val="00B867DE"/>
    <w:rsid w:val="00B94206"/>
    <w:rsid w:val="00BA1E71"/>
    <w:rsid w:val="00BB3003"/>
    <w:rsid w:val="00BB57C2"/>
    <w:rsid w:val="00BE5F80"/>
    <w:rsid w:val="00BF02AD"/>
    <w:rsid w:val="00BF066C"/>
    <w:rsid w:val="00BF6410"/>
    <w:rsid w:val="00C01093"/>
    <w:rsid w:val="00C0397B"/>
    <w:rsid w:val="00C10417"/>
    <w:rsid w:val="00C11937"/>
    <w:rsid w:val="00C17005"/>
    <w:rsid w:val="00C17CBF"/>
    <w:rsid w:val="00C30C90"/>
    <w:rsid w:val="00C3147B"/>
    <w:rsid w:val="00C36C7F"/>
    <w:rsid w:val="00C40188"/>
    <w:rsid w:val="00C445C9"/>
    <w:rsid w:val="00C461F2"/>
    <w:rsid w:val="00C47F95"/>
    <w:rsid w:val="00C7461C"/>
    <w:rsid w:val="00C83E31"/>
    <w:rsid w:val="00C91392"/>
    <w:rsid w:val="00C94350"/>
    <w:rsid w:val="00CB2079"/>
    <w:rsid w:val="00CB5A04"/>
    <w:rsid w:val="00CB61C2"/>
    <w:rsid w:val="00CC28B7"/>
    <w:rsid w:val="00CC4305"/>
    <w:rsid w:val="00CC7729"/>
    <w:rsid w:val="00CC7E76"/>
    <w:rsid w:val="00CF11D9"/>
    <w:rsid w:val="00D1786B"/>
    <w:rsid w:val="00D257CC"/>
    <w:rsid w:val="00D40DA4"/>
    <w:rsid w:val="00D42196"/>
    <w:rsid w:val="00D63273"/>
    <w:rsid w:val="00D668BE"/>
    <w:rsid w:val="00D931DC"/>
    <w:rsid w:val="00D96634"/>
    <w:rsid w:val="00DC5478"/>
    <w:rsid w:val="00DC56A9"/>
    <w:rsid w:val="00DC7B5A"/>
    <w:rsid w:val="00DE70A1"/>
    <w:rsid w:val="00DE7D7D"/>
    <w:rsid w:val="00E04697"/>
    <w:rsid w:val="00E12E5F"/>
    <w:rsid w:val="00E1662B"/>
    <w:rsid w:val="00E22A32"/>
    <w:rsid w:val="00E2496A"/>
    <w:rsid w:val="00E27CDE"/>
    <w:rsid w:val="00E35E59"/>
    <w:rsid w:val="00E558CB"/>
    <w:rsid w:val="00E614B5"/>
    <w:rsid w:val="00E75249"/>
    <w:rsid w:val="00E7769F"/>
    <w:rsid w:val="00E852C6"/>
    <w:rsid w:val="00EB4CBD"/>
    <w:rsid w:val="00ED02F6"/>
    <w:rsid w:val="00ED048E"/>
    <w:rsid w:val="00ED3068"/>
    <w:rsid w:val="00EE00E3"/>
    <w:rsid w:val="00EE29B1"/>
    <w:rsid w:val="00EE2CF7"/>
    <w:rsid w:val="00EE3C07"/>
    <w:rsid w:val="00EF111C"/>
    <w:rsid w:val="00EF39B9"/>
    <w:rsid w:val="00F04DEB"/>
    <w:rsid w:val="00F132F3"/>
    <w:rsid w:val="00F1643C"/>
    <w:rsid w:val="00F318D0"/>
    <w:rsid w:val="00F42403"/>
    <w:rsid w:val="00F4586A"/>
    <w:rsid w:val="00F45E59"/>
    <w:rsid w:val="00F52242"/>
    <w:rsid w:val="00F53787"/>
    <w:rsid w:val="00F67405"/>
    <w:rsid w:val="00F73F08"/>
    <w:rsid w:val="00F812CB"/>
    <w:rsid w:val="00F84162"/>
    <w:rsid w:val="00F95EC2"/>
    <w:rsid w:val="00FA2E45"/>
    <w:rsid w:val="00FA3DAD"/>
    <w:rsid w:val="00FA43AF"/>
    <w:rsid w:val="00FB70AD"/>
    <w:rsid w:val="00FC2283"/>
    <w:rsid w:val="00FC4A52"/>
    <w:rsid w:val="00FD5148"/>
    <w:rsid w:val="00FD6407"/>
    <w:rsid w:val="00FD6426"/>
    <w:rsid w:val="00FE3E5A"/>
    <w:rsid w:val="00FE5E8D"/>
    <w:rsid w:val="00FF29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E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397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0397B"/>
  </w:style>
  <w:style w:type="character" w:styleId="a5">
    <w:name w:val="page number"/>
    <w:basedOn w:val="a0"/>
    <w:rsid w:val="00C0397B"/>
  </w:style>
  <w:style w:type="paragraph" w:styleId="a6">
    <w:name w:val="footer"/>
    <w:basedOn w:val="a"/>
    <w:link w:val="a7"/>
    <w:uiPriority w:val="99"/>
    <w:unhideWhenUsed/>
    <w:rsid w:val="00C0397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039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397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0397B"/>
  </w:style>
  <w:style w:type="character" w:styleId="a5">
    <w:name w:val="page number"/>
    <w:basedOn w:val="a0"/>
    <w:rsid w:val="00C0397B"/>
  </w:style>
  <w:style w:type="paragraph" w:styleId="a6">
    <w:name w:val="footer"/>
    <w:basedOn w:val="a"/>
    <w:link w:val="a7"/>
    <w:uiPriority w:val="99"/>
    <w:unhideWhenUsed/>
    <w:rsid w:val="00C0397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0397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0C36A32878817985D41F5BC04116DA062D431B5C6A06EAE8B5CEDA0E253B6B0DC0822A8AA7A974BA5AD739564B38148CAF4F9F38B4yCEAM" TargetMode="External"/><Relationship Id="rId13" Type="http://schemas.openxmlformats.org/officeDocument/2006/relationships/hyperlink" Target="consultantplus://offline/ref=120C36A32878817985D41F5BC04116DA062D431B5C6A06EAE8B5CEDA0E253B6B0DC0822D8FAEA32BBF4FC6615B4A270B8FB3539D3AyBE6M" TargetMode="External"/><Relationship Id="rId18" Type="http://schemas.openxmlformats.org/officeDocument/2006/relationships/hyperlink" Target="consultantplus://offline/ref=F594311FE477D94D9E8DDFFC0F82489B9A64ABA726E600708B45E7FC5DE059ADF9F7E6126D4BCC57XDD1M"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consultantplus://offline/ref=120C36A32878817985D41F5BC04116DA062D431B5C6A06EAE8B5CEDA0E253B6B0DC0822D8FAFA32BBF4FC6615B4A270B8FB3539D3AyBE6M" TargetMode="External"/><Relationship Id="rId17" Type="http://schemas.openxmlformats.org/officeDocument/2006/relationships/hyperlink" Target="consultantplus://offline/ref=F594311FE477D94D9E8DDFFC0F82489B9A6AA3A62BE600708B45E7FC5DE059ADF9F7E6X1D7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594311FE477D94D9E8DDFFC0F82489B9A64ABA726E600708B45E7FC5DE059ADF9F7E61065X4DBM" TargetMode="External"/><Relationship Id="rId20" Type="http://schemas.openxmlformats.org/officeDocument/2006/relationships/hyperlink" Target="consultantplus://offline/ref=F594311FE477D94D9E8DDFFC0F82489B9B6DAEA72FE700708B45E7FC5DE059ADF9F7E6126D4BC854XDD4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120C36A32878817985D41F5BC04116DA062D431B5C6A06EAE8B5CEDA0E253B6B0DC0822D8FA2A32BBF4FC6615B4A270B8FB3539D3AyBE6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F594311FE477D94D9E8DDFFC0F82489B9A64ABA726E600708B45E7FC5DE059ADF9F7E6126D4BCC57XDD1M" TargetMode="External"/><Relationship Id="rId23" Type="http://schemas.openxmlformats.org/officeDocument/2006/relationships/header" Target="header3.xml"/><Relationship Id="rId10" Type="http://schemas.openxmlformats.org/officeDocument/2006/relationships/hyperlink" Target="consultantplus://offline/ref=120C36A32878817985D41F5BC04116DA062D431B5C6A06EAE8B5CEDA0E253B6B0DC0822D8FA4A32BBF4FC6615B4A270B8FB3539D3AyBE6M" TargetMode="External"/><Relationship Id="rId19" Type="http://schemas.openxmlformats.org/officeDocument/2006/relationships/hyperlink" Target="consultantplus://offline/ref=F594311FE477D94D9E8DDFFC0F82489B9A64ABA726E600708B45E7FC5DE059ADF9F7E61065X4DBM" TargetMode="External"/><Relationship Id="rId4" Type="http://schemas.openxmlformats.org/officeDocument/2006/relationships/webSettings" Target="webSettings.xml"/><Relationship Id="rId9" Type="http://schemas.openxmlformats.org/officeDocument/2006/relationships/hyperlink" Target="consultantplus://offline/ref=120C36A32878817985D41F5BC04116DA062D431B5C6A06EAE8B5CEDA0E253B6B0DC0822D8FA7A32BBF4FC6615B4A270B8FB3539D3AyBE6M" TargetMode="External"/><Relationship Id="rId14" Type="http://schemas.openxmlformats.org/officeDocument/2006/relationships/hyperlink" Target="consultantplus://offline/ref=2F0F715B702078ACBE0C74F7FF4A9325BEBDF30723E15C70E05C0B58389B7A9B80C5C5A0300958192E81DAA0AB5E04A7CC4228E1F5ABDF9Dn749L"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42CDA-EF4A-4F07-B6B9-E5059B7D8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6578</Words>
  <Characters>37499</Characters>
  <Application>Microsoft Office Word</Application>
  <DocSecurity>0</DocSecurity>
  <Lines>312</Lines>
  <Paragraphs>87</Paragraphs>
  <ScaleCrop>false</ScaleCrop>
  <Company>SPecialiST RePack</Company>
  <LinksUpToDate>false</LinksUpToDate>
  <CharactersWithSpaces>43990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User7</cp:lastModifiedBy>
  <cp:revision>2</cp:revision>
  <dcterms:created xsi:type="dcterms:W3CDTF">2020-12-29T06:25:00Z</dcterms:created>
  <dcterms:modified xsi:type="dcterms:W3CDTF">2020-12-29T06:25:00Z</dcterms:modified>
</cp:coreProperties>
</file>