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570B46" w:rsidRPr="003524D4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570B46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570B46" w:rsidRPr="003524D4" w:rsidRDefault="00570B46" w:rsidP="00570B46">
      <w:pPr>
        <w:rPr>
          <w:b/>
          <w:sz w:val="28"/>
          <w:szCs w:val="28"/>
        </w:rPr>
      </w:pPr>
    </w:p>
    <w:p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410116">
        <w:rPr>
          <w:b/>
          <w:sz w:val="28"/>
          <w:szCs w:val="28"/>
        </w:rPr>
        <w:t>5</w:t>
      </w:r>
      <w:r w:rsidR="00FB2895">
        <w:rPr>
          <w:b/>
          <w:sz w:val="28"/>
          <w:szCs w:val="28"/>
        </w:rPr>
        <w:t xml:space="preserve">9 </w:t>
      </w:r>
      <w:r w:rsidRPr="003524D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11 декабря </w:t>
      </w:r>
      <w:r w:rsidRPr="003524D4">
        <w:rPr>
          <w:b/>
          <w:sz w:val="28"/>
          <w:szCs w:val="28"/>
        </w:rPr>
        <w:t xml:space="preserve"> 2019 года</w:t>
      </w:r>
    </w:p>
    <w:p w:rsidR="00570B46" w:rsidRDefault="00570B46" w:rsidP="00570B46">
      <w:pPr>
        <w:jc w:val="center"/>
        <w:rPr>
          <w:b/>
          <w:bCs/>
          <w:sz w:val="28"/>
          <w:szCs w:val="28"/>
        </w:rPr>
      </w:pPr>
    </w:p>
    <w:p w:rsidR="00FB2895" w:rsidRPr="00FB2895" w:rsidRDefault="00FB2895" w:rsidP="00FB2895">
      <w:pPr>
        <w:ind w:left="-284"/>
        <w:jc w:val="center"/>
        <w:rPr>
          <w:b/>
          <w:sz w:val="28"/>
          <w:szCs w:val="28"/>
        </w:rPr>
      </w:pPr>
      <w:r w:rsidRPr="00FB2895">
        <w:rPr>
          <w:b/>
          <w:sz w:val="28"/>
          <w:szCs w:val="28"/>
        </w:rPr>
        <w:t>Об утверждении Положения  об отделе образования администрации Звениговского муниципального района Республики Марий Эл</w:t>
      </w:r>
    </w:p>
    <w:p w:rsidR="00FB2895" w:rsidRPr="00FB2895" w:rsidRDefault="00FB2895" w:rsidP="00FB2895">
      <w:pPr>
        <w:ind w:left="-284"/>
        <w:jc w:val="center"/>
        <w:rPr>
          <w:b/>
          <w:sz w:val="28"/>
          <w:szCs w:val="28"/>
        </w:rPr>
      </w:pPr>
      <w:r w:rsidRPr="00FB2895">
        <w:rPr>
          <w:b/>
          <w:sz w:val="28"/>
          <w:szCs w:val="28"/>
        </w:rPr>
        <w:t xml:space="preserve"> (в новой редакции) </w:t>
      </w:r>
    </w:p>
    <w:p w:rsidR="00FB2895" w:rsidRDefault="00FB2895" w:rsidP="00FB2895">
      <w:pPr>
        <w:ind w:left="-284"/>
        <w:jc w:val="both"/>
        <w:rPr>
          <w:sz w:val="28"/>
          <w:szCs w:val="28"/>
        </w:rPr>
      </w:pPr>
    </w:p>
    <w:p w:rsidR="00FB2895" w:rsidRPr="009071BA" w:rsidRDefault="00FB2895" w:rsidP="00FB2895">
      <w:pPr>
        <w:pStyle w:val="1"/>
        <w:spacing w:line="267" w:lineRule="atLeast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Cs w:val="28"/>
        </w:rPr>
        <w:t>В соответствии с частью 3 статьи 41</w:t>
      </w:r>
      <w:r w:rsidRPr="009071BA">
        <w:rPr>
          <w:b w:val="0"/>
          <w:sz w:val="26"/>
          <w:szCs w:val="26"/>
        </w:rPr>
        <w:t xml:space="preserve"> Федеральн</w:t>
      </w:r>
      <w:r>
        <w:rPr>
          <w:b w:val="0"/>
          <w:sz w:val="26"/>
          <w:szCs w:val="26"/>
        </w:rPr>
        <w:t>ого</w:t>
      </w:r>
      <w:r w:rsidRPr="009071BA">
        <w:rPr>
          <w:b w:val="0"/>
          <w:sz w:val="26"/>
          <w:szCs w:val="26"/>
        </w:rPr>
        <w:t xml:space="preserve"> закон</w:t>
      </w:r>
      <w:r>
        <w:rPr>
          <w:b w:val="0"/>
          <w:sz w:val="26"/>
          <w:szCs w:val="26"/>
        </w:rPr>
        <w:t>а</w:t>
      </w:r>
      <w:r w:rsidRPr="009071BA">
        <w:rPr>
          <w:b w:val="0"/>
          <w:sz w:val="26"/>
          <w:szCs w:val="26"/>
        </w:rPr>
        <w:t xml:space="preserve"> от 06.10.2003 N 131-ФЗ  </w:t>
      </w:r>
      <w:r>
        <w:rPr>
          <w:b w:val="0"/>
          <w:sz w:val="26"/>
          <w:szCs w:val="26"/>
        </w:rPr>
        <w:t>«</w:t>
      </w:r>
      <w:r w:rsidRPr="009071BA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 w:val="0"/>
          <w:sz w:val="26"/>
          <w:szCs w:val="26"/>
        </w:rPr>
        <w:t>»</w:t>
      </w:r>
      <w:r w:rsidRPr="009071BA">
        <w:rPr>
          <w:b w:val="0"/>
          <w:sz w:val="26"/>
          <w:szCs w:val="26"/>
        </w:rPr>
        <w:t xml:space="preserve">, </w:t>
      </w:r>
      <w:r w:rsidRPr="009071BA">
        <w:rPr>
          <w:b w:val="0"/>
          <w:szCs w:val="28"/>
        </w:rPr>
        <w:t>Собрание депутатов</w:t>
      </w:r>
    </w:p>
    <w:p w:rsidR="00FB2895" w:rsidRDefault="00FB2895" w:rsidP="00FB2895">
      <w:pPr>
        <w:ind w:left="-284"/>
        <w:jc w:val="center"/>
        <w:rPr>
          <w:sz w:val="28"/>
          <w:szCs w:val="28"/>
        </w:rPr>
      </w:pPr>
    </w:p>
    <w:p w:rsidR="00FB2895" w:rsidRDefault="00FB2895" w:rsidP="00FB2895">
      <w:pPr>
        <w:ind w:left="-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FB2895" w:rsidRDefault="00FB2895" w:rsidP="00FB2895">
      <w:pPr>
        <w:ind w:left="-284"/>
        <w:jc w:val="center"/>
        <w:rPr>
          <w:sz w:val="28"/>
          <w:szCs w:val="28"/>
        </w:rPr>
      </w:pPr>
    </w:p>
    <w:p w:rsidR="00FB2895" w:rsidRDefault="00FB2895" w:rsidP="00FB289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52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Утвердить Положение об отделе образования администрации Звениговского муниципального района Республики Марий Эл (в новой редакции) (прилагается).</w:t>
      </w:r>
    </w:p>
    <w:p w:rsidR="00FB2895" w:rsidRDefault="00FB2895" w:rsidP="00FB289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04D2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утратившими силу решения Собрания депутатов:</w:t>
      </w:r>
    </w:p>
    <w:p w:rsidR="00FB2895" w:rsidRDefault="00FB2895" w:rsidP="00FB2895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-от 28.02.2018 года №300 «О Положении «Об отделе образования администрации муниципального образования «Звениговский муниципальный район» в новой редакции; </w:t>
      </w:r>
    </w:p>
    <w:p w:rsidR="00FB2895" w:rsidRPr="00DB18F8" w:rsidRDefault="00FB2895" w:rsidP="00FB2895">
      <w:pPr>
        <w:pStyle w:val="1"/>
        <w:ind w:firstLine="709"/>
        <w:jc w:val="both"/>
        <w:rPr>
          <w:b w:val="0"/>
        </w:rPr>
      </w:pPr>
      <w:r w:rsidRPr="00DB18F8">
        <w:rPr>
          <w:b w:val="0"/>
        </w:rPr>
        <w:t>-от 17.04.2019 года №362 «О внесении изменений в решение Собрания депутатов от 28.02.2018 года №300 «О Положении «Об отделе образования администрации муниципального образования «Звениговский муниципальный район».</w:t>
      </w:r>
    </w:p>
    <w:p w:rsidR="00FB2895" w:rsidRPr="002204D2" w:rsidRDefault="00FB2895" w:rsidP="00FB289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338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4D2">
        <w:rPr>
          <w:rFonts w:ascii="Times New Roman" w:hAnsi="Times New Roman" w:cs="Times New Roman"/>
          <w:sz w:val="28"/>
          <w:szCs w:val="28"/>
        </w:rPr>
        <w:t>Уполномочить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руководителя отдела образования администрации муниципального образования «Звениговский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 xml:space="preserve">Белова Юрия Владимировича </w:t>
      </w:r>
      <w:r w:rsidRPr="002204D2">
        <w:rPr>
          <w:rFonts w:ascii="Times New Roman" w:hAnsi="Times New Roman" w:cs="Times New Roman"/>
          <w:sz w:val="28"/>
          <w:szCs w:val="28"/>
        </w:rPr>
        <w:t>выступить заявителем при государственной регистрации изменений, вносимых в учредительные документы юридического лица:</w:t>
      </w:r>
    </w:p>
    <w:p w:rsidR="00CE1FC8" w:rsidRDefault="00FB2895" w:rsidP="00FB2895">
      <w:pPr>
        <w:ind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Pr="00E33838">
        <w:rPr>
          <w:sz w:val="28"/>
          <w:szCs w:val="28"/>
        </w:rPr>
        <w:t>.</w:t>
      </w:r>
      <w:r w:rsidRPr="00FB2895">
        <w:t xml:space="preserve"> </w:t>
      </w:r>
      <w:r w:rsidRPr="00FB2895">
        <w:rPr>
          <w:sz w:val="28"/>
          <w:szCs w:val="28"/>
        </w:rPr>
        <w:t xml:space="preserve">Настоящее решение вступает в силу после государственной регистрации, подлежит официальному опубликованию в </w:t>
      </w:r>
      <w:r>
        <w:rPr>
          <w:sz w:val="28"/>
          <w:szCs w:val="28"/>
        </w:rPr>
        <w:t>районной газете</w:t>
      </w:r>
      <w:r w:rsidRPr="00FB2895">
        <w:rPr>
          <w:sz w:val="28"/>
          <w:szCs w:val="28"/>
        </w:rPr>
        <w:t xml:space="preserve"> «Звениговская неделя»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  <w:r>
        <w:rPr>
          <w:szCs w:val="28"/>
        </w:rPr>
        <w:t xml:space="preserve"> </w:t>
      </w:r>
    </w:p>
    <w:p w:rsidR="00CE1FC8" w:rsidRDefault="00CE1FC8" w:rsidP="00570B46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:rsidR="0090231E" w:rsidRDefault="0090231E" w:rsidP="00CE1FC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:rsidR="008D0263" w:rsidRPr="00DE5658" w:rsidRDefault="00DE5658" w:rsidP="008D026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8D0263" w:rsidRPr="00926EFE" w:rsidRDefault="008D0263" w:rsidP="008D0263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 xml:space="preserve"> решени</w:t>
      </w:r>
      <w:r w:rsidR="00DE5658">
        <w:rPr>
          <w:sz w:val="24"/>
          <w:szCs w:val="24"/>
        </w:rPr>
        <w:t>ем</w:t>
      </w:r>
      <w:r w:rsidRPr="00926EFE">
        <w:rPr>
          <w:sz w:val="24"/>
          <w:szCs w:val="24"/>
        </w:rPr>
        <w:t xml:space="preserve"> Собрания депутатов </w:t>
      </w:r>
    </w:p>
    <w:p w:rsidR="008D0263" w:rsidRPr="00926EFE" w:rsidRDefault="008D0263" w:rsidP="008D0263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 xml:space="preserve">Звениговского муниципального района </w:t>
      </w:r>
    </w:p>
    <w:p w:rsidR="008D0263" w:rsidRPr="008D0263" w:rsidRDefault="008D0263" w:rsidP="008D0263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 xml:space="preserve">от </w:t>
      </w:r>
      <w:r w:rsidRPr="008D0263">
        <w:rPr>
          <w:sz w:val="24"/>
          <w:szCs w:val="24"/>
        </w:rPr>
        <w:t>11</w:t>
      </w:r>
      <w:r>
        <w:rPr>
          <w:sz w:val="24"/>
          <w:szCs w:val="24"/>
        </w:rPr>
        <w:t>.1</w:t>
      </w:r>
      <w:r w:rsidRPr="008D0263">
        <w:rPr>
          <w:sz w:val="24"/>
          <w:szCs w:val="24"/>
        </w:rPr>
        <w:t>2</w:t>
      </w:r>
      <w:r>
        <w:rPr>
          <w:sz w:val="24"/>
          <w:szCs w:val="24"/>
        </w:rPr>
        <w:t xml:space="preserve">.2019 г. № </w:t>
      </w:r>
      <w:r w:rsidRPr="008D0263">
        <w:rPr>
          <w:sz w:val="24"/>
          <w:szCs w:val="24"/>
        </w:rPr>
        <w:t>59</w:t>
      </w: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Pr="003458CD" w:rsidRDefault="008D0263" w:rsidP="008D026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458CD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8D0263" w:rsidRPr="003458CD" w:rsidRDefault="008D0263" w:rsidP="008D026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458CD">
        <w:rPr>
          <w:rFonts w:ascii="Times New Roman" w:hAnsi="Times New Roman"/>
          <w:b/>
          <w:bCs/>
          <w:sz w:val="28"/>
          <w:szCs w:val="28"/>
        </w:rPr>
        <w:t>б отделе образования администрации</w:t>
      </w:r>
    </w:p>
    <w:p w:rsidR="008D0263" w:rsidRDefault="008D0263" w:rsidP="008D026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458CD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 xml:space="preserve">вениговского муниципального района Республики Марий Эл </w:t>
      </w:r>
    </w:p>
    <w:p w:rsidR="008D0263" w:rsidRPr="003458CD" w:rsidRDefault="008D0263" w:rsidP="008D026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(в новой редакции) </w:t>
      </w: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Pr="005921BE" w:rsidRDefault="008D0263" w:rsidP="008D0263">
      <w:pPr>
        <w:jc w:val="center"/>
        <w:rPr>
          <w:sz w:val="36"/>
          <w:szCs w:val="36"/>
        </w:rPr>
      </w:pPr>
    </w:p>
    <w:p w:rsidR="008D0263" w:rsidRPr="005921BE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Pr="008D0263" w:rsidRDefault="008D0263" w:rsidP="008D0263">
      <w:pPr>
        <w:jc w:val="center"/>
        <w:rPr>
          <w:sz w:val="36"/>
          <w:szCs w:val="36"/>
        </w:rPr>
      </w:pPr>
    </w:p>
    <w:p w:rsidR="008D0263" w:rsidRPr="008D0263" w:rsidRDefault="008D0263" w:rsidP="008D0263">
      <w:pPr>
        <w:jc w:val="center"/>
        <w:rPr>
          <w:sz w:val="36"/>
          <w:szCs w:val="36"/>
        </w:rPr>
      </w:pPr>
    </w:p>
    <w:p w:rsidR="008D0263" w:rsidRPr="008D0263" w:rsidRDefault="008D0263" w:rsidP="008D0263">
      <w:pPr>
        <w:jc w:val="center"/>
        <w:rPr>
          <w:sz w:val="36"/>
          <w:szCs w:val="36"/>
        </w:rPr>
      </w:pPr>
    </w:p>
    <w:p w:rsidR="008D0263" w:rsidRPr="008D0263" w:rsidRDefault="008D0263" w:rsidP="008D0263">
      <w:pPr>
        <w:jc w:val="center"/>
        <w:rPr>
          <w:sz w:val="28"/>
          <w:szCs w:val="28"/>
        </w:rPr>
      </w:pPr>
    </w:p>
    <w:p w:rsidR="008D0263" w:rsidRPr="008D0263" w:rsidRDefault="008D0263" w:rsidP="008D0263">
      <w:pPr>
        <w:jc w:val="center"/>
        <w:rPr>
          <w:sz w:val="28"/>
          <w:szCs w:val="28"/>
        </w:rPr>
      </w:pPr>
      <w:r w:rsidRPr="008D0263">
        <w:rPr>
          <w:sz w:val="28"/>
          <w:szCs w:val="28"/>
        </w:rPr>
        <w:t>2019 год</w:t>
      </w:r>
    </w:p>
    <w:p w:rsidR="008D0263" w:rsidRDefault="008D026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0263" w:rsidRPr="003458CD" w:rsidRDefault="008D0263" w:rsidP="008D026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458CD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8D0263" w:rsidRPr="003458CD" w:rsidRDefault="008D0263" w:rsidP="008D026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458CD">
        <w:rPr>
          <w:rFonts w:ascii="Times New Roman" w:hAnsi="Times New Roman"/>
          <w:b/>
          <w:bCs/>
          <w:sz w:val="28"/>
          <w:szCs w:val="28"/>
        </w:rPr>
        <w:t>б отделе образования администрации</w:t>
      </w:r>
    </w:p>
    <w:p w:rsidR="008D0263" w:rsidRDefault="008D0263" w:rsidP="008D026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458CD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 xml:space="preserve">вениговского муниципального района Республики Марий Эл </w:t>
      </w:r>
    </w:p>
    <w:p w:rsidR="008D0263" w:rsidRPr="003458CD" w:rsidRDefault="008D0263" w:rsidP="008D0263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(в новой редакции) </w:t>
      </w:r>
    </w:p>
    <w:p w:rsidR="00FB2895" w:rsidRDefault="00FB2895" w:rsidP="00FB2895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B2895" w:rsidRDefault="00FB2895" w:rsidP="00FB2895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B2895" w:rsidRPr="00CD7983" w:rsidRDefault="00FB2895" w:rsidP="00FB289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1.1.Отдел образования администрации Звениговского муниципального района Республики Марий Эл в соответствии со структурой Администрации Звениговского муниципального района Республики Марий Эл» является отраслевым (функциональным) органом Администрации Звениговского муниципального района Республики Марий Эл (далее - Администрация), осуществляющим общее руководство в сфере образования в муниципальном образовании Звениговский муниципальный район Республики Марий Эл. </w:t>
      </w:r>
      <w:r w:rsidRPr="00CD7983">
        <w:rPr>
          <w:rFonts w:ascii="Times New Roman CYR" w:hAnsi="Times New Roman CYR" w:cs="Times New Roman CYR"/>
          <w:sz w:val="28"/>
          <w:szCs w:val="28"/>
        </w:rPr>
        <w:t xml:space="preserve">Учредителем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CD7983"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вениговского муниципального района Республики Марий Эл</w:t>
      </w:r>
      <w:r w:rsidRPr="00CD7983">
        <w:rPr>
          <w:rFonts w:ascii="Times New Roman CYR" w:hAnsi="Times New Roman CYR" w:cs="Times New Roman CYR"/>
          <w:sz w:val="28"/>
          <w:szCs w:val="28"/>
        </w:rPr>
        <w:t>.</w:t>
      </w:r>
    </w:p>
    <w:p w:rsidR="00FB2895" w:rsidRDefault="00FB2895" w:rsidP="00FB289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1.2.Полное наименование: отдел образования администрации Звениговского муниципального района Республики Марий Эл (далее – отдел образования).</w:t>
      </w:r>
    </w:p>
    <w:p w:rsidR="00FB2895" w:rsidRDefault="00FB2895" w:rsidP="00FB289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Краткое наименование: отдел образования Звениговского муниципального района.</w:t>
      </w:r>
    </w:p>
    <w:p w:rsidR="00FB2895" w:rsidRDefault="00FB2895" w:rsidP="00FB2895">
      <w:pPr>
        <w:pStyle w:val="ConsPlusNormal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1.4.Отдел образования наделяется всеми правами юридического лица,</w:t>
      </w:r>
      <w:r>
        <w:rPr>
          <w:rFonts w:ascii="Times New Roman" w:hAnsi="Times New Roman"/>
          <w:spacing w:val="-5"/>
          <w:sz w:val="28"/>
          <w:szCs w:val="28"/>
        </w:rPr>
        <w:t xml:space="preserve"> действует на основании настоящего Положения, наделяется муниципальным имуществом на праве оперативного управления. Отдел образования не отвечает по обязательствам Администрации, за исключением случаев предусмотренных законодательством.</w:t>
      </w:r>
    </w:p>
    <w:p w:rsidR="00FB2895" w:rsidRDefault="00FB2895" w:rsidP="00FB28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1.5. </w:t>
      </w:r>
      <w:proofErr w:type="gramStart"/>
      <w:r>
        <w:rPr>
          <w:spacing w:val="-5"/>
          <w:sz w:val="28"/>
          <w:szCs w:val="28"/>
        </w:rPr>
        <w:t xml:space="preserve">В своей деятельности отдел образования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</w:t>
      </w:r>
      <w:r>
        <w:rPr>
          <w:sz w:val="28"/>
          <w:szCs w:val="28"/>
        </w:rPr>
        <w:t>Марий Эл, законами Республики Марий Эл, указами и распоряжениями Главы Республики Марий Эл</w:t>
      </w:r>
      <w:r>
        <w:rPr>
          <w:spacing w:val="-5"/>
          <w:sz w:val="28"/>
          <w:szCs w:val="28"/>
        </w:rPr>
        <w:t xml:space="preserve">, постановлениями и распоряжениями Правительства </w:t>
      </w:r>
      <w:r>
        <w:rPr>
          <w:spacing w:val="-3"/>
          <w:sz w:val="28"/>
          <w:szCs w:val="28"/>
        </w:rPr>
        <w:t>Республики Марий Эл, постановлениями и распоряжениями Администрации Звениговского муниципального района Республики Марий Эл</w:t>
      </w:r>
      <w:r>
        <w:rPr>
          <w:sz w:val="28"/>
          <w:szCs w:val="28"/>
        </w:rPr>
        <w:t>, решениями Собрания депутатов Звениговского муниципального</w:t>
      </w:r>
      <w:proofErr w:type="gramEnd"/>
      <w:r>
        <w:rPr>
          <w:sz w:val="28"/>
          <w:szCs w:val="28"/>
        </w:rPr>
        <w:t xml:space="preserve"> района Республики Марий Эл, а также настоящим Положением.</w:t>
      </w:r>
    </w:p>
    <w:p w:rsidR="00FB2895" w:rsidRDefault="00FB2895" w:rsidP="00FB28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1.6.По своей организационно-правовой форме отдел образования является казенным учреждением. </w:t>
      </w:r>
      <w:r>
        <w:rPr>
          <w:sz w:val="28"/>
          <w:szCs w:val="28"/>
        </w:rPr>
        <w:t>Расходы на содержание отдела образования осуществляются за счет средств бюджета Звениговского муниципального района Республики Марий Эл</w:t>
      </w:r>
      <w:r>
        <w:rPr>
          <w:spacing w:val="-7"/>
          <w:sz w:val="28"/>
          <w:szCs w:val="28"/>
        </w:rPr>
        <w:t>.</w:t>
      </w:r>
    </w:p>
    <w:p w:rsidR="00FB2895" w:rsidRDefault="00FB2895" w:rsidP="00FB2895">
      <w:pPr>
        <w:pStyle w:val="ConsPlusNormal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1.7.Отдел образования осуществляет функции и полномочия учредителя казенных, бюджетных и автономных образовательных организаций Звениговского муниципального района Республики Марий Эл.</w:t>
      </w:r>
    </w:p>
    <w:p w:rsidR="00FB2895" w:rsidRDefault="00FB2895" w:rsidP="00FB2895">
      <w:pPr>
        <w:pStyle w:val="ConsPlusNormal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1.8.Почтовый и юридический адрес отдела образования: 425060, Республика Марий Эл, Звениговский район, г. Звенигово, ул. Ленина, д. 39.</w:t>
      </w:r>
    </w:p>
    <w:p w:rsidR="00FB2895" w:rsidRDefault="00FB2895" w:rsidP="00FB2895">
      <w:pPr>
        <w:pStyle w:val="ConsPlusNormal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FB2895" w:rsidRDefault="00FB2895" w:rsidP="00FB2895">
      <w:pPr>
        <w:pStyle w:val="ConsPlusNormal"/>
        <w:ind w:firstLine="567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2. Основные задачи отдела образования</w:t>
      </w:r>
    </w:p>
    <w:p w:rsidR="00FB2895" w:rsidRDefault="00FB2895" w:rsidP="00FB2895">
      <w:pPr>
        <w:pStyle w:val="ConsPlusNormal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2.1.Основными задачами отдела образования являются:</w:t>
      </w:r>
    </w:p>
    <w:p w:rsidR="00FB2895" w:rsidRDefault="00FB2895" w:rsidP="00FB2895">
      <w:pPr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sub_211"/>
      <w:r>
        <w:rPr>
          <w:sz w:val="28"/>
          <w:szCs w:val="28"/>
        </w:rPr>
        <w:t>2.1.1.</w:t>
      </w:r>
      <w:r>
        <w:rPr>
          <w:color w:val="000000"/>
          <w:sz w:val="28"/>
          <w:szCs w:val="28"/>
          <w:shd w:val="clear" w:color="auto" w:fill="FFFFFF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</w:t>
      </w:r>
      <w:r>
        <w:rPr>
          <w:sz w:val="28"/>
          <w:szCs w:val="28"/>
          <w:shd w:val="clear" w:color="auto" w:fill="FFFFFF"/>
        </w:rPr>
        <w:t>образовательными</w:t>
      </w:r>
      <w:r w:rsidRPr="00F6541E">
        <w:rPr>
          <w:sz w:val="28"/>
          <w:szCs w:val="28"/>
          <w:shd w:val="clear" w:color="auto" w:fill="FFFFFF"/>
        </w:rPr>
        <w:t> </w:t>
      </w:r>
      <w:hyperlink r:id="rId5" w:history="1">
        <w:r w:rsidRPr="00F6541E">
          <w:rPr>
            <w:rStyle w:val="a7"/>
            <w:sz w:val="28"/>
            <w:szCs w:val="28"/>
            <w:shd w:val="clear" w:color="auto" w:fill="FFFFFF"/>
          </w:rPr>
          <w:t>стандартами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>).</w:t>
      </w:r>
    </w:p>
    <w:p w:rsidR="00FB2895" w:rsidRDefault="00FB2895" w:rsidP="00FB289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sub_212"/>
      <w:bookmarkEnd w:id="0"/>
      <w:r>
        <w:rPr>
          <w:sz w:val="28"/>
          <w:szCs w:val="28"/>
        </w:rPr>
        <w:t>2.1.2.</w:t>
      </w:r>
      <w:r>
        <w:rPr>
          <w:color w:val="000000"/>
          <w:sz w:val="28"/>
          <w:szCs w:val="28"/>
          <w:shd w:val="clear" w:color="auto" w:fill="FFFFFF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Марий Эл);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2.1.3.Создание условий для осуществления присмотра и ухода за детьми, содержания детей в муниципальных образовательных организациях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>
        <w:rPr>
          <w:color w:val="000000"/>
          <w:sz w:val="28"/>
          <w:szCs w:val="28"/>
        </w:rPr>
        <w:t>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2.1.4.Осуществление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color w:val="000000"/>
          <w:sz w:val="28"/>
          <w:szCs w:val="28"/>
        </w:rPr>
      </w:pPr>
      <w:bookmarkStart w:id="2" w:name="dst100167"/>
      <w:bookmarkEnd w:id="2"/>
      <w:r>
        <w:rPr>
          <w:color w:val="000000"/>
          <w:sz w:val="28"/>
          <w:szCs w:val="28"/>
        </w:rPr>
        <w:t>2.1.5.Осуществление функций и полномочий учредителя муниципальных образовательных организаций в пределах своей компетенции;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color w:val="000000"/>
          <w:sz w:val="28"/>
          <w:szCs w:val="28"/>
        </w:rPr>
      </w:pPr>
      <w:bookmarkStart w:id="3" w:name="dst100168"/>
      <w:bookmarkEnd w:id="3"/>
      <w:r>
        <w:rPr>
          <w:color w:val="000000"/>
          <w:sz w:val="28"/>
          <w:szCs w:val="28"/>
        </w:rPr>
        <w:t>2.1.6.Обеспечение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color w:val="000000"/>
          <w:sz w:val="28"/>
          <w:szCs w:val="28"/>
        </w:rPr>
      </w:pPr>
      <w:bookmarkStart w:id="4" w:name="dst100169"/>
      <w:bookmarkEnd w:id="4"/>
      <w:r>
        <w:rPr>
          <w:color w:val="000000"/>
          <w:sz w:val="28"/>
          <w:szCs w:val="28"/>
        </w:rPr>
        <w:t xml:space="preserve">2.1.7.Учет детей, подлежащих </w:t>
      </w:r>
      <w:proofErr w:type="gramStart"/>
      <w:r>
        <w:rPr>
          <w:color w:val="000000"/>
          <w:sz w:val="28"/>
          <w:szCs w:val="28"/>
        </w:rPr>
        <w:t>обучению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5" w:name="sub_214"/>
      <w:bookmarkEnd w:id="1"/>
      <w:r>
        <w:rPr>
          <w:sz w:val="28"/>
          <w:szCs w:val="28"/>
        </w:rPr>
        <w:t xml:space="preserve">2.1.8.Осуществление в пределах своей компетенции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подведомственными образовательными организациями и их руководителями положений, норм и правил, установленных законодательством в области образования, противодействия коррупции иными нормативными правовыми актами;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6" w:name="sub_215"/>
      <w:bookmarkEnd w:id="5"/>
      <w:r>
        <w:rPr>
          <w:sz w:val="28"/>
          <w:szCs w:val="28"/>
        </w:rPr>
        <w:t>2.1.9.Оптимизация сети организаций образования в районе;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7" w:name="sub_217"/>
      <w:bookmarkEnd w:id="6"/>
      <w:r>
        <w:rPr>
          <w:sz w:val="28"/>
          <w:szCs w:val="28"/>
        </w:rPr>
        <w:t>2.1.10.Реализация основных направлений деятельности по вопросам гражданского становления несовершеннолетних детей, духовного, нравственного воспитания, формирования здорового образа жизни;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" w:name="sub_219"/>
      <w:bookmarkEnd w:id="7"/>
      <w:r>
        <w:rPr>
          <w:sz w:val="28"/>
          <w:szCs w:val="28"/>
        </w:rPr>
        <w:t>2.1.11.Содействие повышению качества дошкольного и общего образования (в том числе дополнительного образования детей) в условиях модернизации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9" w:name="sub_2110"/>
      <w:bookmarkEnd w:id="8"/>
      <w:r>
        <w:rPr>
          <w:sz w:val="28"/>
          <w:szCs w:val="28"/>
        </w:rPr>
        <w:t>2.1.12.Поддержка инноваций в системе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" w:name="sub_2111"/>
      <w:bookmarkEnd w:id="9"/>
      <w:r>
        <w:rPr>
          <w:sz w:val="28"/>
          <w:szCs w:val="28"/>
        </w:rPr>
        <w:t>2.1.13.Координация работы по материально-техническому обеспечению, безопасности труда и жизнедеятельности в сфере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1" w:name="sub_2112"/>
      <w:bookmarkEnd w:id="10"/>
      <w:r>
        <w:rPr>
          <w:sz w:val="28"/>
          <w:szCs w:val="28"/>
        </w:rPr>
        <w:t>2.1.14.Организация и развитие межрайонного сотрудничества в сфере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2" w:name="sub_2113"/>
      <w:bookmarkEnd w:id="11"/>
      <w:r>
        <w:rPr>
          <w:sz w:val="28"/>
          <w:szCs w:val="28"/>
        </w:rPr>
        <w:t>2.1.15.Охрана и защита прав несовершеннолетних на подведомственной территории путем выполнения  функций органа опеки и попечительства;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3" w:name="sub_2114"/>
      <w:bookmarkEnd w:id="12"/>
      <w:r>
        <w:rPr>
          <w:sz w:val="28"/>
          <w:szCs w:val="28"/>
        </w:rPr>
        <w:t>2.1.16.Защита имущественных и личных неимущественных прав и интересов детей, находящихся в трудной жизненной ситуации, и лиц из числа детей-сирот и детей, оставшихся без попечения родителей;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4" w:name="sub_2115"/>
      <w:bookmarkEnd w:id="13"/>
      <w:r>
        <w:rPr>
          <w:sz w:val="28"/>
          <w:szCs w:val="28"/>
        </w:rPr>
        <w:t>2.1.17.Предоставление услуг по хозяйственному обслуживанию муниципальных образовательных организаций;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2.1.18.Осуществление воспитательно-профилактических мероприятий по профилактике  </w:t>
      </w:r>
      <w:hyperlink r:id="rId6" w:history="1">
        <w:r w:rsidRPr="00F6541E">
          <w:rPr>
            <w:rStyle w:val="a7"/>
            <w:sz w:val="28"/>
            <w:szCs w:val="28"/>
            <w:shd w:val="clear" w:color="auto" w:fill="FFFFFF"/>
          </w:rPr>
          <w:t xml:space="preserve"> безнадзорности и правонарушений несовершеннолетних</w:t>
        </w:r>
      </w:hyperlink>
      <w:r w:rsidRPr="00F6541E">
        <w:rPr>
          <w:sz w:val="28"/>
          <w:szCs w:val="28"/>
        </w:rPr>
        <w:t>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</w:p>
    <w:p w:rsidR="00FB2895" w:rsidRDefault="00FB2895" w:rsidP="00FB289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3.Функции отдела образования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5" w:name="sub_22"/>
      <w:bookmarkEnd w:id="14"/>
      <w:r>
        <w:rPr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bookmarkEnd w:id="15"/>
    <w:p w:rsidR="00FB2895" w:rsidRPr="00F6541E" w:rsidRDefault="00FB2895" w:rsidP="00FB2895">
      <w:pPr>
        <w:ind w:firstLine="567"/>
        <w:jc w:val="both"/>
        <w:rPr>
          <w:b/>
          <w:sz w:val="28"/>
          <w:szCs w:val="28"/>
        </w:rPr>
      </w:pPr>
      <w:r w:rsidRPr="00F6541E">
        <w:rPr>
          <w:b/>
          <w:sz w:val="28"/>
          <w:szCs w:val="28"/>
        </w:rPr>
        <w:t>3.1.В качестве учредителя муниципальных образовательных организаций: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6" w:name="sub_221"/>
      <w:r>
        <w:rPr>
          <w:sz w:val="28"/>
          <w:szCs w:val="28"/>
        </w:rPr>
        <w:t>3.1.1.Контролирует порядок приема в муниципальные образовательные организации на ступени общедоступного бесплатного дошкольного, начального общего, основного общего, среднего общего и дополнительного образования, обеспечивает прием всех граждан, которые проживают на данной территории и имеют право на получение образования соответствующего уровня;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7" w:name="sub_224"/>
      <w:bookmarkEnd w:id="16"/>
      <w:r>
        <w:rPr>
          <w:sz w:val="28"/>
          <w:szCs w:val="28"/>
        </w:rPr>
        <w:t xml:space="preserve">3.1.2.Регулирует в пределах своей компетенции отношения собственности в системе образования. </w:t>
      </w:r>
      <w:bookmarkStart w:id="18" w:name="sub_226"/>
      <w:bookmarkEnd w:id="17"/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3.1.3.Получает от муниципальных образовательных организаций ежегодный отчет о поступлении и расходовании финансовых и материальных средств и проводит его анализ;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9" w:name="sub_227"/>
      <w:bookmarkEnd w:id="18"/>
      <w:r>
        <w:rPr>
          <w:sz w:val="28"/>
          <w:szCs w:val="28"/>
        </w:rPr>
        <w:t>3.1.4.Осуществляет в установленном порядке, за счет средств муниципального бюджета финансирование деятельности подведомственных образовательных организаций, а также проводит капитальный и текущий ремонт, закрепленного за ними имущества;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0" w:name="sub_228"/>
      <w:bookmarkEnd w:id="19"/>
      <w:r>
        <w:rPr>
          <w:sz w:val="28"/>
          <w:szCs w:val="28"/>
        </w:rPr>
        <w:t>3.1.5.Имеет полномочия по распределению лимитов бюджетных обязательств и объемов финансирования по получателям средств, находящихся в его ведении;</w:t>
      </w:r>
    </w:p>
    <w:p w:rsidR="00FB2895" w:rsidRDefault="00FB2895" w:rsidP="00FB2895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3.1.6.Утверждает Уставы муниципальных образовательных организаций;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3.1.7.Организовывает бесплатную перевозку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муниципальные образовательные организации, реализующие основные образовательные программы;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3.1.8.Утверждает муниципальные задания муниципальных образовательных организаций.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Pr="007A26AF">
        <w:rPr>
          <w:sz w:val="28"/>
          <w:szCs w:val="28"/>
          <w:shd w:val="clear" w:color="auto" w:fill="FFFFFF"/>
        </w:rPr>
        <w:t xml:space="preserve"> </w:t>
      </w:r>
      <w:r w:rsidRPr="0063044E">
        <w:rPr>
          <w:sz w:val="28"/>
          <w:szCs w:val="28"/>
          <w:shd w:val="clear" w:color="auto" w:fill="FFFFFF"/>
        </w:rPr>
        <w:t>По заявлению родителей </w:t>
      </w:r>
      <w:hyperlink r:id="rId7" w:anchor="dst100004" w:history="1">
        <w:r w:rsidRPr="0063044E">
          <w:rPr>
            <w:rStyle w:val="a7"/>
            <w:sz w:val="28"/>
            <w:szCs w:val="28"/>
            <w:shd w:val="clear" w:color="auto" w:fill="FFFFFF"/>
          </w:rPr>
          <w:t>(законных представителей)</w:t>
        </w:r>
      </w:hyperlink>
      <w:r w:rsidRPr="0063044E">
        <w:rPr>
          <w:sz w:val="28"/>
          <w:szCs w:val="28"/>
          <w:shd w:val="clear" w:color="auto" w:fill="FFFFFF"/>
        </w:rPr>
        <w:t> детей</w:t>
      </w:r>
      <w:r w:rsidRPr="0063044E">
        <w:rPr>
          <w:sz w:val="28"/>
          <w:szCs w:val="28"/>
          <w:lang w:eastAsia="en-US"/>
        </w:rPr>
        <w:t xml:space="preserve"> </w:t>
      </w:r>
      <w:r w:rsidRPr="0063044E">
        <w:rPr>
          <w:sz w:val="28"/>
          <w:szCs w:val="28"/>
          <w:shd w:val="clear" w:color="auto" w:fill="FFFFFF"/>
        </w:rPr>
        <w:t xml:space="preserve">разрешить прием детей в образовательную организацию на </w:t>
      </w:r>
      <w:proofErr w:type="gramStart"/>
      <w:r w:rsidRPr="0063044E">
        <w:rPr>
          <w:sz w:val="28"/>
          <w:szCs w:val="28"/>
          <w:shd w:val="clear" w:color="auto" w:fill="FFFFFF"/>
        </w:rPr>
        <w:t>обучение по</w:t>
      </w:r>
      <w:proofErr w:type="gramEnd"/>
      <w:r w:rsidRPr="0063044E">
        <w:rPr>
          <w:sz w:val="28"/>
          <w:szCs w:val="28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bookmarkEnd w:id="20"/>
    <w:p w:rsidR="00FB2895" w:rsidRPr="00F6541E" w:rsidRDefault="00FB2895" w:rsidP="00FB2895">
      <w:pPr>
        <w:ind w:firstLine="567"/>
        <w:jc w:val="both"/>
        <w:rPr>
          <w:b/>
          <w:sz w:val="28"/>
          <w:szCs w:val="28"/>
        </w:rPr>
      </w:pPr>
      <w:r w:rsidRPr="00F6541E">
        <w:rPr>
          <w:b/>
          <w:sz w:val="28"/>
          <w:szCs w:val="28"/>
        </w:rPr>
        <w:t>3.2.В качестве муниципального органа управления образованием: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1" w:name="sub_2212"/>
      <w:r>
        <w:rPr>
          <w:sz w:val="28"/>
          <w:szCs w:val="28"/>
        </w:rPr>
        <w:t>3.2.1.Организует и координирует методическую, диагностическую и консультативную помощь семьям, воспитывающим детей дошкольного возраста на дому;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2" w:name="sub_2213"/>
      <w:bookmarkEnd w:id="21"/>
      <w:r>
        <w:rPr>
          <w:sz w:val="28"/>
          <w:szCs w:val="28"/>
        </w:rPr>
        <w:t>3.2.2.Разрабатывает предложения для Собрания депутатов Звениговского муниципального района Республики Марий Эл по формированию бюджетных показателей по организациям образования, финансируемым из бюджета муниципального района на очередной финансовый год;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3" w:name="sub_2214"/>
      <w:bookmarkEnd w:id="22"/>
      <w:r>
        <w:rPr>
          <w:sz w:val="28"/>
          <w:szCs w:val="28"/>
        </w:rPr>
        <w:t>3.2.3.Представляет главе Администрации для ежегодной публикации среднестатистические показатели о соответствии федеральным и местным требованиям условий осуществления образовательного процесса в образовательных организациях, расположенных на территории муниципального района;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4" w:name="sub_2215"/>
      <w:bookmarkEnd w:id="23"/>
      <w:r>
        <w:rPr>
          <w:sz w:val="28"/>
          <w:szCs w:val="28"/>
        </w:rPr>
        <w:t>3.2.4.Организует использование муниципальных образовательных организаций, объектов культуры и спорта в интересах образовательной политики.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3.2.5.Формирует с участием общественных организаций общественные советы по проведению независимой оценки качества образовательной деятельности муниципальных образовательных организаций.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3.2.6.Размещает на своем официальном сайте результаты независимой оценки качества образовательной деятельности муниципальных образовательных организаций.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 Реализует муниципальные услуги: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 приему заявлений по постановке на учет для зачисления детей в образовательные учреждения</w:t>
      </w:r>
      <w:proofErr w:type="gramEnd"/>
      <w:r>
        <w:rPr>
          <w:sz w:val="28"/>
          <w:szCs w:val="28"/>
        </w:rPr>
        <w:t>, реализующие основную образовательную программу дошкольного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предоставлению информации о приеме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Звениговского муниципального района Республики Марий Эл;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предоставлению информации о порядке проведения государственной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освоивших основные и дополнительные общеобразовательные (за исключением дошкольных) программы.</w:t>
      </w:r>
    </w:p>
    <w:bookmarkEnd w:id="24"/>
    <w:p w:rsidR="00FB2895" w:rsidRDefault="00FB2895" w:rsidP="00FB289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3.3.В качестве органа опеки и попечительства несовершеннолетних: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5" w:name="sub_2216"/>
      <w:proofErr w:type="gramStart"/>
      <w:r>
        <w:rPr>
          <w:sz w:val="28"/>
          <w:szCs w:val="28"/>
        </w:rPr>
        <w:t>3.3.1.Рассматривает и принимает меры по обращениям граждан по вопросам охраны прав и законных интересов несовершеннолетних и принятии в пределах своей компетенции мер по защите их прав и законных интересов,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</w:t>
      </w:r>
      <w:proofErr w:type="gramEnd"/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6" w:name="sub_2217"/>
      <w:bookmarkEnd w:id="25"/>
      <w:r>
        <w:rPr>
          <w:sz w:val="28"/>
          <w:szCs w:val="28"/>
        </w:rPr>
        <w:t>3.3.2.Принимает участие в установленном порядке в принудительном исполнении судебных решений, связанных с отобранием ребенка и передачей его другому лицу (лицам);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7" w:name="sub_2218"/>
      <w:bookmarkEnd w:id="26"/>
      <w:r>
        <w:rPr>
          <w:sz w:val="28"/>
          <w:szCs w:val="28"/>
        </w:rPr>
        <w:t>3.3.3.Выявляет детей, оставшихся без попечения родителей, и нуждающихся в установлении над ними опеки и попечительства;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8" w:name="sub_2219"/>
      <w:bookmarkEnd w:id="27"/>
      <w:r>
        <w:rPr>
          <w:sz w:val="28"/>
          <w:szCs w:val="28"/>
        </w:rPr>
        <w:t>3.3.4.Осуществляет устройство, содержание и защиту прав и интересов детей, оставшихся без попечения родителей или не имеющих надлежащих условий для воспитания в семье и нуждающихся в опеке и попечительстве;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29" w:name="sub_2220"/>
      <w:bookmarkEnd w:id="28"/>
      <w:r>
        <w:rPr>
          <w:sz w:val="28"/>
          <w:szCs w:val="28"/>
        </w:rPr>
        <w:t>3.3.5.Готовит документы о назначении или об отстранении опекуна (попечителя), приемного родителя, патронатного воспитателя от выполнения возложенных на них обязанностей;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0" w:name="sub_2222"/>
      <w:bookmarkEnd w:id="29"/>
      <w:r>
        <w:rPr>
          <w:sz w:val="28"/>
          <w:szCs w:val="28"/>
        </w:rPr>
        <w:t>3.3.6.Осуществляет информационно-разъяснительную работу о формах устройства детей, оставшихся без попечения родителей, осуществлении подбора лиц, способных к выполнению обязанностей опекуна (попечителя), усыновителя, приемного родителя и патронатного воспитателя, ведет учет кандидатов в опекуны (попечители), приемные родители, усыновители;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1" w:name="sub_2223"/>
      <w:bookmarkEnd w:id="30"/>
      <w:r>
        <w:rPr>
          <w:sz w:val="28"/>
          <w:szCs w:val="28"/>
        </w:rPr>
        <w:t>3.3.7.Осуществляет надзор за деятельностью опекунов (попечителей);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2" w:name="sub_2224"/>
      <w:bookmarkEnd w:id="31"/>
      <w:r>
        <w:rPr>
          <w:sz w:val="28"/>
          <w:szCs w:val="28"/>
        </w:rPr>
        <w:t>3.3.8.Принимает решение о возможности раздельного проживания опекуна (попечителя) с подопечным;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3" w:name="sub_2225"/>
      <w:bookmarkEnd w:id="32"/>
      <w:r>
        <w:rPr>
          <w:sz w:val="28"/>
          <w:szCs w:val="28"/>
        </w:rPr>
        <w:t>3.3.9.Осуществляет немедленное отобрание ребенка у родителей (одного из родителей) или у других лиц, на попечении которых он находится, при непосредственной угрозе жизни ребенка или его здоровью на основании соответствующего акта органа местного самоуправления;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4" w:name="sub_22226"/>
      <w:bookmarkEnd w:id="33"/>
      <w:r>
        <w:rPr>
          <w:sz w:val="28"/>
          <w:szCs w:val="28"/>
        </w:rPr>
        <w:t>3.3.10.Участвует в мероприятиях по профилактике социального сиротства;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5" w:name="sub_2227"/>
      <w:bookmarkEnd w:id="34"/>
      <w:r>
        <w:rPr>
          <w:sz w:val="28"/>
          <w:szCs w:val="28"/>
        </w:rPr>
        <w:t>3.3.11.Оказывает помощь усыновителям, опекунам (попечителям), приемным родителям, патронатным воспитателям детей по вопросам воспитания;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6" w:name="sub_2228"/>
      <w:bookmarkEnd w:id="35"/>
      <w:r>
        <w:rPr>
          <w:sz w:val="28"/>
          <w:szCs w:val="28"/>
        </w:rPr>
        <w:t xml:space="preserve">3.3.12.Осуществляет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условиями содержания, воспитания и образования детей в семьях опекунов (попечителей), усыновителей, приемных родителей, патронатных воспитателей, а также детей, находящихся на полном государственном попечении в учреждениях социального обслуживания для несовершеннолетних, расположенных на подведомственной территории, осуществляет защиту прав выпускников указанных учреждений;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7" w:name="sub_2229"/>
      <w:bookmarkEnd w:id="36"/>
      <w:r>
        <w:rPr>
          <w:sz w:val="28"/>
          <w:szCs w:val="28"/>
        </w:rPr>
        <w:t>3.3.13.Проводит обследование жилищно-бытовых условий ребенка и лица (лиц), претендующих на его воспитание, в установленных законом случаях представляет суду акт обследования и основанное на нем заключение по существу спора;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8" w:name="sub_2230"/>
      <w:bookmarkEnd w:id="37"/>
      <w:r>
        <w:rPr>
          <w:sz w:val="28"/>
          <w:szCs w:val="28"/>
        </w:rPr>
        <w:t>3.3.14.Дает в суд заключение о соответствии усыновления интересам ребенка, кроме случаев усыновления ребенка его отчимом (мачехой);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39" w:name="sub_2231"/>
      <w:bookmarkEnd w:id="38"/>
      <w:r>
        <w:rPr>
          <w:sz w:val="28"/>
          <w:szCs w:val="28"/>
        </w:rPr>
        <w:t>3.3.15.Участвует в рассмотрении в суде дел об установлении усыновления (удочерения) ребенка, отмене усыновления (удочерения) ребенка и делах, связанных с нарушением прав и законных интересов детей, в случаях, предусмотренных законодательством Российской Федерации;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0" w:name="sub_2233"/>
      <w:bookmarkEnd w:id="39"/>
      <w:r>
        <w:rPr>
          <w:sz w:val="28"/>
          <w:szCs w:val="28"/>
        </w:rPr>
        <w:t>3.3.16.Назначает представителя для защиты прав и интересов детей в случае разногласий между родителями и детьми;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3.3.17. Производит выплаты единовременного пособия при передаче ребенка на воспитание в семью и расходы на выплату вознаграждения приемным родителям и патронатным воспитателям, иным опекунам и попечителям несовершеннолетних граждан;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3.3.18.Производит выплаты ежемесячных пособий на содержание детей-сирот в семьях опекунов (попечителей), а также расходов опекунам (попечителям) связанных с выплатой жилищно-коммунальных услуг;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3.3.19.Обращается в суд с исковым заявлением: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 лишении родительских прав;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б ограничении родительских прав;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б устранении препятствий к общению с несовершеннолетним близких родственников;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 xml:space="preserve"> взыскании алиментов на несовершеннолетних к их родителям (одному из них) при отсутствии соглашения родителей об уплате алиментов, при не предоставлении содержания несовершеннолетним детям и при не предъявлении законным представителем несовершеннолетнего иска в суд;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3.3.20.Участвует в судебном разбирательстве по следующим категориям дел: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о признании недействительным брака, заключенного с лицом, не достигшим брачного возраста; </w:t>
      </w:r>
      <w:proofErr w:type="gramEnd"/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 порядке осуществления родительских прав родителем, проживающим отдельно от ребенка;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 лишении родительских прав;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о восстановлении в родительских правах;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об ограничении родительских прав;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связанным с воспитанием детей, независимо от того, кем предъявлен иск в защиту несовершеннолетнего;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proofErr w:type="gramStart"/>
      <w:r>
        <w:rPr>
          <w:sz w:val="28"/>
          <w:szCs w:val="28"/>
        </w:rPr>
        <w:t>установлении</w:t>
      </w:r>
      <w:proofErr w:type="gramEnd"/>
      <w:r>
        <w:rPr>
          <w:sz w:val="28"/>
          <w:szCs w:val="28"/>
        </w:rPr>
        <w:t xml:space="preserve"> усыновления несовершеннолетнего;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об отмене установления усыновления несовершеннолетнего;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1" w:name="sub_3110"/>
      <w:r>
        <w:rPr>
          <w:sz w:val="28"/>
          <w:szCs w:val="28"/>
        </w:rPr>
        <w:t>3.3.21.Выявляет детей, находящихся в трудной жизненной ситуации;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2" w:name="sub_3111"/>
      <w:bookmarkEnd w:id="41"/>
      <w:r>
        <w:rPr>
          <w:sz w:val="28"/>
          <w:szCs w:val="28"/>
        </w:rPr>
        <w:t>3.3.22.Передаает ребенка на полное государственное обеспечение;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3" w:name="sub_3112"/>
      <w:bookmarkEnd w:id="42"/>
      <w:r>
        <w:rPr>
          <w:sz w:val="28"/>
          <w:szCs w:val="28"/>
        </w:rPr>
        <w:t>3.3.23.Направляет ребенка в учреждение для детей-сирот и детей, оставшихся без попечения родителей;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4" w:name="sub_3113"/>
      <w:bookmarkEnd w:id="43"/>
      <w:r>
        <w:rPr>
          <w:sz w:val="28"/>
          <w:szCs w:val="28"/>
        </w:rPr>
        <w:t>3.3.24.Выдает разрешение на совершение сделок, требующих регистрации в регистрационной палате;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5" w:name="sub_3114"/>
      <w:bookmarkEnd w:id="44"/>
      <w:r>
        <w:rPr>
          <w:sz w:val="28"/>
          <w:szCs w:val="28"/>
        </w:rPr>
        <w:t>3.3.25.Защищает жилищные права детей;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6" w:name="sub_3115"/>
      <w:bookmarkEnd w:id="45"/>
      <w:r>
        <w:rPr>
          <w:sz w:val="28"/>
          <w:szCs w:val="28"/>
        </w:rPr>
        <w:t>3.3.26.Выносит заключение о передаче на воспитание ребенка в приемную семью;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7" w:name="sub_3116"/>
      <w:bookmarkEnd w:id="46"/>
      <w:r>
        <w:rPr>
          <w:sz w:val="28"/>
          <w:szCs w:val="28"/>
        </w:rPr>
        <w:t xml:space="preserve">3.3.27.Заключает договора доверительного управления имуществом подопечного в соответствии с </w:t>
      </w:r>
      <w:hyperlink r:id="rId8" w:history="1">
        <w:r w:rsidRPr="00DF4392">
          <w:rPr>
            <w:rStyle w:val="a9"/>
            <w:b w:val="0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РФ;</w:t>
      </w:r>
    </w:p>
    <w:bookmarkEnd w:id="47"/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3.3.28.Осуществляет отдельные государственные полномочия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включая:</w:t>
      </w:r>
    </w:p>
    <w:p w:rsidR="00FB2895" w:rsidRDefault="00FB2895" w:rsidP="00FB2895">
      <w:pPr>
        <w:pStyle w:val="a3"/>
        <w:spacing w:after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>а) формирование муниципального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 по договорам  найма специализированных жилых помещений;</w:t>
      </w:r>
    </w:p>
    <w:p w:rsidR="00FB2895" w:rsidRDefault="00FB2895" w:rsidP="00FB2895">
      <w:pPr>
        <w:pStyle w:val="a3"/>
        <w:spacing w:after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>б) подготовка  проектов договоров</w:t>
      </w:r>
      <w:r w:rsidRPr="00B864F0">
        <w:rPr>
          <w:szCs w:val="28"/>
        </w:rPr>
        <w:t xml:space="preserve"> </w:t>
      </w:r>
      <w:r>
        <w:rPr>
          <w:szCs w:val="28"/>
        </w:rPr>
        <w:t xml:space="preserve">найма специализированных жилых помещений с детьми-сиротами и детьми, оставшимися без попечения родителей, лицами из числа детей-сирот и детей, оставшихся без попечения родителей; </w:t>
      </w:r>
    </w:p>
    <w:p w:rsidR="00FB2895" w:rsidRDefault="00FB2895" w:rsidP="00FB2895">
      <w:pPr>
        <w:pStyle w:val="a3"/>
        <w:spacing w:after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)п</w:t>
      </w:r>
      <w:proofErr w:type="gramEnd"/>
      <w:r>
        <w:rPr>
          <w:szCs w:val="28"/>
        </w:rPr>
        <w:t xml:space="preserve">одготовка  проектов договоров социального найма жилых помещений с детьми-сиротами и детьми, оставшимися без попечения родителей, лицами из числа детей-сирот и детей, оставшихся без попечения родителей; </w:t>
      </w:r>
    </w:p>
    <w:p w:rsidR="00FB2895" w:rsidRDefault="00FB2895" w:rsidP="00FB2895">
      <w:pPr>
        <w:pStyle w:val="a3"/>
        <w:spacing w:after="0"/>
        <w:ind w:left="0" w:firstLine="709"/>
        <w:contextualSpacing/>
        <w:jc w:val="both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)о</w:t>
      </w:r>
      <w:proofErr w:type="gramEnd"/>
      <w:r>
        <w:rPr>
          <w:szCs w:val="28"/>
        </w:rPr>
        <w:t>существление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 обеспечением надлежащего санитарного и технического состояния этих жилых помещений.</w:t>
      </w:r>
    </w:p>
    <w:bookmarkEnd w:id="40"/>
    <w:p w:rsidR="00FB2895" w:rsidRDefault="00FB2895" w:rsidP="00FB289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В качестве хозяйственно-эксплуатационной группы: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8" w:name="sub_2234"/>
      <w:r>
        <w:rPr>
          <w:sz w:val="28"/>
          <w:szCs w:val="28"/>
        </w:rPr>
        <w:t>3.4.1.По заявкам образовательных организаций планирует потребности в материальных фондах, требующихся для организации образовательного процесса;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49" w:name="sub_2235"/>
      <w:bookmarkEnd w:id="48"/>
      <w:r>
        <w:rPr>
          <w:sz w:val="28"/>
          <w:szCs w:val="28"/>
        </w:rPr>
        <w:t>3.4.2.Принимает участие в подготовке договоров на поставку материалов и оборудования и контролирует их исполнение;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3.4.3.Принимает участие  в подготовке договоров на муниципальные заказы.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50" w:name="sub_2236"/>
      <w:bookmarkEnd w:id="49"/>
      <w:r>
        <w:rPr>
          <w:sz w:val="28"/>
          <w:szCs w:val="28"/>
        </w:rPr>
        <w:t>3.4.4.Принимает и обеспечивает временное хранение полученных материальных ценностей;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51" w:name="sub_2239"/>
      <w:bookmarkEnd w:id="50"/>
      <w:r>
        <w:rPr>
          <w:sz w:val="28"/>
          <w:szCs w:val="28"/>
        </w:rPr>
        <w:t>3.4.5.Содействует в организации проведения работ, необходимых для нормативного функционирования зданий, инженерных сетей и оборудования;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52" w:name="sub_2241"/>
      <w:bookmarkEnd w:id="51"/>
      <w:r>
        <w:rPr>
          <w:sz w:val="28"/>
          <w:szCs w:val="28"/>
        </w:rPr>
        <w:t>3.4.6.Осуществляет наблюдение за соблюдением в учреждениях мер пожарной безопасности, санитарных правил и норм антитеррористической защищенности, условий охраны труда.</w:t>
      </w:r>
    </w:p>
    <w:bookmarkEnd w:id="52"/>
    <w:p w:rsidR="00FB2895" w:rsidRDefault="00FB2895" w:rsidP="00FB289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3.5.В качестве органа, осуществляющего организацию и обеспечение отдыха, оздоровления и занятости детей и подростков: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53" w:name="sub_2242"/>
      <w:r>
        <w:rPr>
          <w:sz w:val="28"/>
          <w:szCs w:val="28"/>
        </w:rPr>
        <w:t>3.5.1.Осуществляет сохранение и развитие всей инфраструктуры летнего труда, отдыха и оздоровления детей и подростков;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54" w:name="sub_2243"/>
      <w:bookmarkEnd w:id="53"/>
      <w:r>
        <w:rPr>
          <w:sz w:val="28"/>
          <w:szCs w:val="28"/>
        </w:rPr>
        <w:t>3.5.2.Создает условия для развития и саморазвития личности ребенка;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55" w:name="sub_240619940"/>
      <w:bookmarkStart w:id="56" w:name="sub_2244"/>
      <w:bookmarkEnd w:id="54"/>
      <w:r>
        <w:rPr>
          <w:sz w:val="28"/>
          <w:szCs w:val="28"/>
        </w:rPr>
        <w:t>3.5.3.Участвует в организации полноценного питания, укреплении здоровья;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57" w:name="sub_240620748"/>
      <w:bookmarkStart w:id="58" w:name="sub_2245"/>
      <w:bookmarkEnd w:id="55"/>
      <w:bookmarkEnd w:id="56"/>
      <w:r>
        <w:rPr>
          <w:sz w:val="28"/>
          <w:szCs w:val="28"/>
        </w:rPr>
        <w:t>3.5.4.Обеспечивает участие детей в дополнительных образовательных программах, ориентированных на развитие и самореализацию  личности;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59" w:name="sub_2246"/>
      <w:bookmarkEnd w:id="57"/>
      <w:bookmarkEnd w:id="58"/>
      <w:r>
        <w:rPr>
          <w:sz w:val="28"/>
          <w:szCs w:val="28"/>
        </w:rPr>
        <w:t>3.5.5.Содействует организации отдыха детей и подростков, нуждающихся в особой заботе государства;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60" w:name="sub_2247"/>
      <w:bookmarkEnd w:id="59"/>
      <w:r>
        <w:rPr>
          <w:sz w:val="28"/>
          <w:szCs w:val="28"/>
        </w:rPr>
        <w:t>3.5.6.Обеспечивает межведомственное сотрудничество в вопросах организации летнего отдыха, оздоровления и занятости детей и подростков;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61" w:name="sub_2248"/>
      <w:bookmarkEnd w:id="60"/>
      <w:r>
        <w:rPr>
          <w:sz w:val="28"/>
          <w:szCs w:val="28"/>
        </w:rPr>
        <w:t xml:space="preserve">3.5.7.Организует своевременную помощь и 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оздоровительной кампании;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62" w:name="sub_2249"/>
      <w:bookmarkEnd w:id="61"/>
      <w:r>
        <w:rPr>
          <w:sz w:val="28"/>
          <w:szCs w:val="28"/>
        </w:rPr>
        <w:t>3.5.8.Сотрудничает со средствами массовой информации района в вопросах освещения летнего труда, отдыха и оздоровления детей.</w:t>
      </w:r>
    </w:p>
    <w:p w:rsidR="00FB2895" w:rsidRPr="00DF4392" w:rsidRDefault="00FB2895" w:rsidP="00FB289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3.6.По </w:t>
      </w:r>
      <w:r w:rsidRPr="00DF4392">
        <w:rPr>
          <w:b/>
          <w:sz w:val="28"/>
          <w:szCs w:val="28"/>
        </w:rPr>
        <w:t xml:space="preserve">отдельным полномочиям по профилактике  </w:t>
      </w:r>
      <w:hyperlink r:id="rId9" w:history="1">
        <w:r w:rsidRPr="00DF4392">
          <w:rPr>
            <w:rStyle w:val="a7"/>
            <w:b/>
            <w:sz w:val="28"/>
            <w:szCs w:val="28"/>
            <w:shd w:val="clear" w:color="auto" w:fill="FFFFFF"/>
          </w:rPr>
          <w:t xml:space="preserve"> безнадзорности и правонарушений несовершеннолетних</w:t>
        </w:r>
      </w:hyperlink>
      <w:r w:rsidRPr="00DF4392">
        <w:rPr>
          <w:b/>
          <w:sz w:val="28"/>
          <w:szCs w:val="28"/>
        </w:rPr>
        <w:t>: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color w:val="000000"/>
          <w:sz w:val="28"/>
          <w:szCs w:val="28"/>
        </w:rPr>
      </w:pPr>
      <w:bookmarkStart w:id="63" w:name="dst100144"/>
      <w:bookmarkEnd w:id="63"/>
      <w:r>
        <w:rPr>
          <w:color w:val="000000"/>
          <w:sz w:val="28"/>
          <w:szCs w:val="28"/>
        </w:rPr>
        <w:t>3.6.1.Контролирует соблюдение законодательства Российской Федерации и Республики Марий Эл в области образования несовершеннолетних;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color w:val="000000"/>
          <w:sz w:val="28"/>
          <w:szCs w:val="28"/>
        </w:rPr>
      </w:pPr>
      <w:bookmarkStart w:id="64" w:name="dst130"/>
      <w:bookmarkStart w:id="65" w:name="dst100146"/>
      <w:bookmarkEnd w:id="64"/>
      <w:bookmarkEnd w:id="65"/>
      <w:r>
        <w:rPr>
          <w:color w:val="000000"/>
          <w:sz w:val="28"/>
          <w:szCs w:val="28"/>
        </w:rPr>
        <w:t>3.6.2.Участвует в организации летнего отдыха, досуга и занятости несовершеннолетних;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color w:val="000000"/>
          <w:sz w:val="28"/>
          <w:szCs w:val="28"/>
        </w:rPr>
      </w:pPr>
      <w:bookmarkStart w:id="66" w:name="dst184"/>
      <w:bookmarkEnd w:id="66"/>
      <w:r>
        <w:rPr>
          <w:color w:val="000000"/>
          <w:sz w:val="28"/>
          <w:szCs w:val="28"/>
        </w:rPr>
        <w:t>3.6.3.Ведет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color w:val="000000"/>
          <w:sz w:val="28"/>
          <w:szCs w:val="28"/>
        </w:rPr>
      </w:pPr>
      <w:bookmarkStart w:id="67" w:name="dst131"/>
      <w:bookmarkEnd w:id="67"/>
      <w:r>
        <w:rPr>
          <w:color w:val="000000"/>
          <w:sz w:val="28"/>
          <w:szCs w:val="28"/>
        </w:rPr>
        <w:t>3.6.4.Разрабатывает и внедряет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FB2895" w:rsidRDefault="00FB2895" w:rsidP="00FB2895">
      <w:pPr>
        <w:shd w:val="clear" w:color="auto" w:fill="FFFFFF"/>
        <w:spacing w:line="324" w:lineRule="atLeast"/>
        <w:ind w:firstLine="547"/>
        <w:jc w:val="both"/>
        <w:rPr>
          <w:color w:val="000000"/>
          <w:sz w:val="28"/>
          <w:szCs w:val="28"/>
        </w:rPr>
      </w:pPr>
      <w:bookmarkStart w:id="68" w:name="dst132"/>
      <w:bookmarkStart w:id="69" w:name="dst117"/>
      <w:bookmarkEnd w:id="68"/>
      <w:bookmarkEnd w:id="69"/>
      <w:r>
        <w:rPr>
          <w:color w:val="000000"/>
          <w:sz w:val="28"/>
          <w:szCs w:val="28"/>
        </w:rPr>
        <w:t xml:space="preserve">3.6.5.Обеспечивает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 общеобразовательных организациях.</w:t>
      </w:r>
    </w:p>
    <w:p w:rsidR="00FB2895" w:rsidRDefault="00FB2895" w:rsidP="00FB2895">
      <w:pPr>
        <w:ind w:firstLine="567"/>
        <w:jc w:val="both"/>
        <w:rPr>
          <w:b/>
          <w:sz w:val="28"/>
          <w:szCs w:val="28"/>
        </w:rPr>
      </w:pPr>
      <w:bookmarkStart w:id="70" w:name="dst133"/>
      <w:bookmarkStart w:id="71" w:name="dst136"/>
      <w:bookmarkStart w:id="72" w:name="dst137"/>
      <w:bookmarkStart w:id="73" w:name="sub_23"/>
      <w:bookmarkEnd w:id="62"/>
      <w:bookmarkEnd w:id="70"/>
      <w:bookmarkEnd w:id="71"/>
      <w:bookmarkEnd w:id="72"/>
      <w:r>
        <w:rPr>
          <w:b/>
          <w:sz w:val="28"/>
          <w:szCs w:val="28"/>
        </w:rPr>
        <w:t>3.7.Отдел образования наряду с выполнением перечисленных функций: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74" w:name="sub_231"/>
      <w:bookmarkEnd w:id="73"/>
      <w:r>
        <w:rPr>
          <w:sz w:val="28"/>
          <w:szCs w:val="28"/>
        </w:rPr>
        <w:t>3.7.1.Разрабатывает и реализует целевые муниципальные программы в области образования, стимулирует поисковые и экспериментальные работы, научно-</w:t>
      </w:r>
      <w:proofErr w:type="gramStart"/>
      <w:r>
        <w:rPr>
          <w:sz w:val="28"/>
          <w:szCs w:val="28"/>
        </w:rPr>
        <w:t>методические исследования</w:t>
      </w:r>
      <w:proofErr w:type="gramEnd"/>
      <w:r>
        <w:rPr>
          <w:sz w:val="28"/>
          <w:szCs w:val="28"/>
        </w:rPr>
        <w:t xml:space="preserve"> в этой области, выступает заказчиком таких программ, работ и исследований;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75" w:name="sub_232"/>
      <w:bookmarkEnd w:id="74"/>
      <w:r>
        <w:rPr>
          <w:sz w:val="28"/>
          <w:szCs w:val="28"/>
        </w:rPr>
        <w:t>3.7.2.Изучает и анализирует потребности и запросы населения района в области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76" w:name="sub_234"/>
      <w:bookmarkEnd w:id="75"/>
      <w:r>
        <w:rPr>
          <w:sz w:val="28"/>
          <w:szCs w:val="28"/>
        </w:rPr>
        <w:t>3.7.3.Разрабатывает предложения по развитию сети муниципальных образовательных организаций;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77" w:name="sub_235"/>
      <w:bookmarkEnd w:id="76"/>
      <w:r>
        <w:rPr>
          <w:sz w:val="28"/>
          <w:szCs w:val="28"/>
        </w:rPr>
        <w:t>3.7.4.Формирует банк данных о педагогических инновациях, содействует их внедрению в педагогический процесс;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78" w:name="sub_236"/>
      <w:bookmarkEnd w:id="77"/>
      <w:r>
        <w:rPr>
          <w:sz w:val="28"/>
          <w:szCs w:val="28"/>
        </w:rPr>
        <w:t>3.7.5.Оказывает методическую помощь подведомственным образовательным организациям, в том числе через районный методический кабинет;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79" w:name="sub_237"/>
      <w:bookmarkEnd w:id="78"/>
      <w:r>
        <w:rPr>
          <w:sz w:val="28"/>
          <w:szCs w:val="28"/>
        </w:rPr>
        <w:t>3.7.6.Организует проведение педагогических конференций, совещаний, выставок и конкурсов, других мероприятии массового характера в сфере образования и молодежной политики;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0" w:name="sub_238"/>
      <w:bookmarkEnd w:id="79"/>
      <w:r>
        <w:rPr>
          <w:sz w:val="28"/>
          <w:szCs w:val="28"/>
        </w:rPr>
        <w:t>3.7.7.Организует политику информатизации в сфере образования молодежной политики;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1" w:name="sub_239"/>
      <w:bookmarkEnd w:id="80"/>
      <w:r>
        <w:rPr>
          <w:sz w:val="28"/>
          <w:szCs w:val="28"/>
        </w:rPr>
        <w:t>3.7.8.Осуществляет анализ и прогнозирование педагогических процессов в образовательных организациях района;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2" w:name="sub_2310"/>
      <w:bookmarkEnd w:id="81"/>
      <w:r>
        <w:rPr>
          <w:sz w:val="28"/>
          <w:szCs w:val="28"/>
        </w:rPr>
        <w:t>3.7.9.Организует повышение квалификации педагогических и руководящих работников муниципальных образовательных организаций, других работников, работающих в муниципальной системе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3" w:name="sub_2311"/>
      <w:bookmarkEnd w:id="82"/>
      <w:r>
        <w:rPr>
          <w:sz w:val="28"/>
          <w:szCs w:val="28"/>
        </w:rPr>
        <w:t>3.7.10.Создает муниципальную аттестационную комиссию для аттестации руководителей образовательных организаций района;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4" w:name="sub_2312"/>
      <w:bookmarkEnd w:id="83"/>
      <w:r>
        <w:rPr>
          <w:sz w:val="28"/>
          <w:szCs w:val="28"/>
        </w:rPr>
        <w:t>3.7.11.Создает банк данных о кадровом составе образовательных организаций, формирует на основе их заявок заказ на подготовку и переподготовку специалистов, заключает договора с образовательными организациями профессионального и дополнительного образования на целевую подготовку (переподготовку) специалистов;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5" w:name="sub_2313"/>
      <w:bookmarkEnd w:id="84"/>
      <w:r>
        <w:rPr>
          <w:sz w:val="28"/>
          <w:szCs w:val="28"/>
        </w:rPr>
        <w:t>3.7.12.Оказывает методическую помощь образовательным организациям и организациям по развитию и становлению детских и молодежных общественных объединений органов самоуправления, организации содержательного досуга, охране здоровья, формированию здорового образа жизни, духовно-нравственного воспитания, профилактике асоциального поведения обучающихся;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6" w:name="sub_2314"/>
      <w:bookmarkEnd w:id="85"/>
      <w:r>
        <w:rPr>
          <w:sz w:val="28"/>
          <w:szCs w:val="28"/>
        </w:rPr>
        <w:t>3.7.13.Исполняет работу по учету и использованию документов строгой отчетности;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7" w:name="sub_2317"/>
      <w:bookmarkEnd w:id="86"/>
      <w:r>
        <w:rPr>
          <w:sz w:val="28"/>
          <w:szCs w:val="28"/>
        </w:rPr>
        <w:t xml:space="preserve">3.7.14.Проводит консультации по проведению государственной итоговой аттестации выпускников IX и XI классов,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3.7.15.Проводит консультации по аттестации педагогических и руководящих кадров образовательных организаций;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8" w:name="sub_2318"/>
      <w:bookmarkEnd w:id="87"/>
      <w:r>
        <w:rPr>
          <w:sz w:val="28"/>
          <w:szCs w:val="28"/>
        </w:rPr>
        <w:t>3.7.16.Исполняет функцию организатора и финансирует проведение олимпиад, конкурсов и иных физкультурно-оздоровительных целевых мероприятий в сфере образования, молодежной политики;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89" w:name="sub_2320"/>
      <w:bookmarkEnd w:id="88"/>
      <w:r>
        <w:rPr>
          <w:sz w:val="28"/>
          <w:szCs w:val="28"/>
        </w:rPr>
        <w:t>3.7.17.Исполняет функции организатора по привлечению и участию в федеральных, республиканских, муниципальных проектах и программах опытно-экспериментальной инновационной деятельности, направленных на развитие учреждений образования;</w:t>
      </w:r>
      <w:bookmarkStart w:id="90" w:name="sub_2316"/>
      <w:r>
        <w:rPr>
          <w:sz w:val="28"/>
          <w:szCs w:val="28"/>
        </w:rPr>
        <w:t xml:space="preserve"> 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3.7.18.Осуществляет внутриведомственный финансовый контроль, в том числе за целевым расходованием средств, выделяемых из бюджета;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91" w:name="sub_2322"/>
      <w:bookmarkEnd w:id="89"/>
      <w:bookmarkEnd w:id="90"/>
      <w:r>
        <w:rPr>
          <w:sz w:val="28"/>
          <w:szCs w:val="28"/>
        </w:rPr>
        <w:t>3.7.19.Организует ведение бухгалтерского и статистического учета и отчетности в подведомственных муниципальных организациях, в том числе через предоставление услуг централизованной бухгалтерии;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92" w:name="sub_2323"/>
      <w:bookmarkEnd w:id="91"/>
      <w:r>
        <w:rPr>
          <w:sz w:val="28"/>
          <w:szCs w:val="28"/>
        </w:rPr>
        <w:t>3.7.20.Проводит консультирование подведомственных организаций по вопросам экономики и финансов образования, организации работы образовательных организаций в условиях введения механизма нормативного финансирования;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93" w:name="sub_2324"/>
      <w:bookmarkEnd w:id="92"/>
      <w:r>
        <w:rPr>
          <w:sz w:val="28"/>
          <w:szCs w:val="28"/>
        </w:rPr>
        <w:t>3.7.21.Обобщает и представляет в установленном законодательством порядке отраслевую статистическую отчетность в Министерство образования и науки Республики Марий Эл;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94" w:name="sub_2325"/>
      <w:bookmarkEnd w:id="93"/>
      <w:r>
        <w:rPr>
          <w:sz w:val="28"/>
          <w:szCs w:val="28"/>
        </w:rPr>
        <w:t>3.7.22.Исполняет техническую работу по представлению документов в администрацию муниципального района, Министерство образования и науки Республики Марий Эл для награждения государственными и ведомственными наградами работников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95" w:name="sub_2326"/>
      <w:bookmarkEnd w:id="94"/>
      <w:r>
        <w:rPr>
          <w:sz w:val="28"/>
          <w:szCs w:val="28"/>
        </w:rPr>
        <w:t>3.7.23.Готовит ответы на поступившие в отдел образования обращения, письма граждан и организаций;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96" w:name="sub_2327"/>
      <w:bookmarkEnd w:id="95"/>
      <w:r>
        <w:rPr>
          <w:sz w:val="28"/>
          <w:szCs w:val="28"/>
        </w:rPr>
        <w:t>3.7.24.Разрабатывает для средств массовой информации материалы о развитии образования, о деятельности отдела образования, подведомственных организаций и размещает их на сайте отдела образования и в сети Интернет;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97" w:name="sub_2328"/>
      <w:bookmarkEnd w:id="96"/>
      <w:r>
        <w:rPr>
          <w:sz w:val="28"/>
          <w:szCs w:val="28"/>
        </w:rPr>
        <w:t>3.7.25.Разрабатывает и реализует совместно с профсоюзными органами, общественными организациями, заинтересованными муниципальными органами комплекс мер по охране труда, направленный на обеспечение здоровых и безопасных условий учебы и труда обучающихся воспитанников и работников сферы образования, а также по их социальной защите.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</w:p>
    <w:p w:rsidR="00FB2895" w:rsidRDefault="00FB2895" w:rsidP="00FB2895">
      <w:pPr>
        <w:pStyle w:val="1"/>
        <w:ind w:firstLine="567"/>
        <w:rPr>
          <w:szCs w:val="28"/>
        </w:rPr>
      </w:pPr>
      <w:bookmarkStart w:id="98" w:name="sub_300"/>
      <w:bookmarkEnd w:id="97"/>
      <w:r>
        <w:rPr>
          <w:szCs w:val="28"/>
        </w:rPr>
        <w:t>4.Права и ответственность отдела образования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99" w:name="sub_31"/>
      <w:bookmarkEnd w:id="98"/>
      <w:r>
        <w:rPr>
          <w:sz w:val="28"/>
          <w:szCs w:val="28"/>
        </w:rPr>
        <w:t>4.1.Отделу образования для осуществления возложенных на него задач и функций предоставлено право: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0" w:name="sub_311"/>
      <w:bookmarkEnd w:id="99"/>
      <w:r>
        <w:rPr>
          <w:sz w:val="28"/>
          <w:szCs w:val="28"/>
        </w:rPr>
        <w:t>4.1.1.Издавать в пределах своей компетенции приказы, инструкции и иные акты обязательные для исполнения подведомственными организациями образования, давать разъяснения по ним;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1" w:name="sub_312"/>
      <w:bookmarkEnd w:id="100"/>
      <w:r>
        <w:rPr>
          <w:sz w:val="28"/>
          <w:szCs w:val="28"/>
        </w:rPr>
        <w:t>4.1.2.Готовить в пределах своей компетенции обязательные для исполнения проекты нормативных правовых актов по вопросам опеки и попечительства несовершеннолетних;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2" w:name="sub_313"/>
      <w:bookmarkEnd w:id="101"/>
      <w:r>
        <w:rPr>
          <w:sz w:val="28"/>
          <w:szCs w:val="28"/>
        </w:rPr>
        <w:t>4.1.3.Вносить предложения о создании, реорганизации, переименовании и ликвидации в установленном порядке подведомственных ему организаций, необходимые для эффективного функционирования системы образования района;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3" w:name="sub_314"/>
      <w:bookmarkEnd w:id="102"/>
      <w:r>
        <w:rPr>
          <w:sz w:val="28"/>
          <w:szCs w:val="28"/>
        </w:rPr>
        <w:t>4.1.4.Участвовать в установленном порядке в учреждении фондов и организаций поддержки развития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4" w:name="sub_315"/>
      <w:bookmarkEnd w:id="103"/>
      <w:r>
        <w:rPr>
          <w:sz w:val="28"/>
          <w:szCs w:val="28"/>
        </w:rPr>
        <w:t>4.1.5.Создавать временные научные (творческие) коллективы, экспертные и рабочие группы для решения вопросов развития системы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5" w:name="sub_316"/>
      <w:bookmarkEnd w:id="104"/>
      <w:r>
        <w:rPr>
          <w:sz w:val="28"/>
          <w:szCs w:val="28"/>
        </w:rPr>
        <w:t>4.1.6.Запрашивать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отдел образования задач и функций;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6" w:name="sub_318"/>
      <w:bookmarkEnd w:id="105"/>
      <w:r>
        <w:rPr>
          <w:sz w:val="28"/>
          <w:szCs w:val="28"/>
        </w:rPr>
        <w:t>4.1.7.Назначать на должность и увольнять руководителей образовательных организаций;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07" w:name="sub_319"/>
      <w:bookmarkEnd w:id="106"/>
      <w:r>
        <w:rPr>
          <w:sz w:val="28"/>
          <w:szCs w:val="28"/>
        </w:rPr>
        <w:t xml:space="preserve">4.1.8.Аттестовать руководителей муниципальных образовательных организаций в соответствии с </w:t>
      </w:r>
      <w:hyperlink r:id="rId10" w:history="1">
        <w:r>
          <w:rPr>
            <w:rStyle w:val="a9"/>
            <w:b w:val="0"/>
            <w:sz w:val="28"/>
            <w:szCs w:val="28"/>
          </w:rPr>
          <w:t>Положением</w:t>
        </w:r>
      </w:hyperlink>
      <w:r>
        <w:rPr>
          <w:sz w:val="28"/>
          <w:szCs w:val="28"/>
        </w:rPr>
        <w:t xml:space="preserve"> о порядке аттестации руководителей  муниципальных образовательных организаций;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8" w:name="sub_3118"/>
      <w:bookmarkEnd w:id="107"/>
      <w:r>
        <w:rPr>
          <w:sz w:val="28"/>
          <w:szCs w:val="28"/>
        </w:rPr>
        <w:t>4.1.9.Проводить конференции, совещания, семинары и другие мероприятия по вопросам, отнесенным к его компетенции;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09" w:name="sub_3119"/>
      <w:bookmarkEnd w:id="108"/>
      <w:r>
        <w:rPr>
          <w:sz w:val="28"/>
          <w:szCs w:val="28"/>
        </w:rPr>
        <w:t>4.1.10.Вносить в установленном порядке предложения об улучшении условий труда, материальном и моральном поощрении, социально бытовом обеспечении работников отдела образования.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4.1.11.Рассматривать  информацию о результатах независимой оценки качества образования и ее учет при выработке  мер по совершенствованию образовательной деятельности муниципальных образовательных организаций.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4.1.12.Обеспечивать открытость и доступность информации о системе образования в районе.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4.1.13.Заключать, изменять и расторгать трудовые договора с работниками отдела образования, руководителями муниципальных образовательных организаций.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4.1.14.Вести коллективные переговоры и заключать коллективные договора.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4.1.15.Поощрять работников и привлекать работников к дисциплинарной и материальной ответственности, включая руководителей муниципальных образовательных организаций.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4.1.16.Принимать локальные нормативные акты, регулирующие социально-трудовые отношения.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4.1.17.Создавать Совет руководителей муниципальных образовательных организаций.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4.1.18.Создавать объединения работодателей.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4.1.19.Заключать и изменять территориальное отраслевое соглашение в качестве представителя стороны социального партнерства.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4.1.20.Осуществлять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территориального отраслевого соглашения в качестве представителя стороны социального партнерства</w:t>
      </w:r>
    </w:p>
    <w:p w:rsidR="00FB2895" w:rsidRDefault="00FB2895" w:rsidP="00FB2895">
      <w:pPr>
        <w:ind w:firstLine="567"/>
        <w:jc w:val="both"/>
        <w:rPr>
          <w:b/>
          <w:szCs w:val="28"/>
        </w:rPr>
      </w:pPr>
      <w:bookmarkStart w:id="110" w:name="sub_32"/>
      <w:bookmarkEnd w:id="109"/>
      <w:r>
        <w:rPr>
          <w:sz w:val="28"/>
          <w:szCs w:val="28"/>
        </w:rPr>
        <w:t>4.1.21.Отдел образования самостоятельно принимает решения по всем вопросам, относящимся к порученной ему сфере деятельности, кроме вопросов, требующих согласования с администрацией муниципального района и органами исполнительной власти Республики Марий Эл.</w:t>
      </w:r>
      <w:bookmarkStart w:id="111" w:name="sub_240679540"/>
      <w:bookmarkStart w:id="112" w:name="sub_33"/>
      <w:bookmarkEnd w:id="110"/>
      <w:r>
        <w:rPr>
          <w:b/>
          <w:szCs w:val="28"/>
        </w:rPr>
        <w:t xml:space="preserve">        </w:t>
      </w:r>
    </w:p>
    <w:p w:rsidR="00FB2895" w:rsidRPr="00D73A5C" w:rsidRDefault="00FB2895" w:rsidP="00FB2895">
      <w:pPr>
        <w:ind w:firstLine="567"/>
        <w:jc w:val="both"/>
        <w:rPr>
          <w:sz w:val="28"/>
          <w:szCs w:val="28"/>
        </w:rPr>
      </w:pPr>
      <w:r w:rsidRPr="00D73A5C">
        <w:rPr>
          <w:sz w:val="28"/>
          <w:szCs w:val="28"/>
        </w:rPr>
        <w:t xml:space="preserve">4.1.22.Отдел образования вправе проводить муниципальные закупки в порядке, установленном </w:t>
      </w:r>
      <w:hyperlink r:id="rId11" w:history="1">
        <w:r w:rsidRPr="00D73A5C">
          <w:rPr>
            <w:rStyle w:val="a9"/>
            <w:b w:val="0"/>
            <w:sz w:val="28"/>
            <w:szCs w:val="28"/>
          </w:rPr>
          <w:t>Федеральным законом</w:t>
        </w:r>
      </w:hyperlink>
      <w:r w:rsidRPr="00D73A5C">
        <w:rPr>
          <w:sz w:val="28"/>
          <w:szCs w:val="28"/>
        </w:rPr>
        <w:t xml:space="preserve"> от 05 марта 2013 г. N 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Pr="00D73A5C">
        <w:rPr>
          <w:sz w:val="28"/>
          <w:szCs w:val="28"/>
        </w:rPr>
        <w:t>,«</w:t>
      </w:r>
      <w:proofErr w:type="gramEnd"/>
      <w:r w:rsidRPr="00D73A5C">
        <w:rPr>
          <w:sz w:val="28"/>
          <w:szCs w:val="28"/>
        </w:rPr>
        <w:t>Федеральным законом «О закупках товаров, работ, услуг отдельными видами юридических лиц» от 18.07.2011 №</w:t>
      </w:r>
      <w:r>
        <w:rPr>
          <w:sz w:val="28"/>
          <w:szCs w:val="28"/>
        </w:rPr>
        <w:t xml:space="preserve"> 223-ФЗ »</w:t>
      </w:r>
      <w:r w:rsidRPr="00D73A5C">
        <w:rPr>
          <w:sz w:val="28"/>
          <w:szCs w:val="28"/>
        </w:rPr>
        <w:t xml:space="preserve"> и заключать договора и муниципальные контракты на поставки товаров, выполнение работ, оказания услуг для муниципальных нужд.</w:t>
      </w:r>
    </w:p>
    <w:p w:rsidR="00FB2895" w:rsidRPr="00DF4392" w:rsidRDefault="00FB2895" w:rsidP="00FB2895">
      <w:pPr>
        <w:pStyle w:val="1"/>
        <w:shd w:val="clear" w:color="auto" w:fill="FFFFFF"/>
        <w:spacing w:after="144" w:line="270" w:lineRule="atLeast"/>
        <w:jc w:val="both"/>
        <w:rPr>
          <w:b w:val="0"/>
          <w:szCs w:val="28"/>
        </w:rPr>
      </w:pPr>
      <w:r w:rsidRPr="00DF4392">
        <w:rPr>
          <w:b w:val="0"/>
          <w:szCs w:val="28"/>
        </w:rPr>
        <w:t xml:space="preserve">      4.1.23.Отдел образования несет ответственность за своевременное и качественное выполнение возложенных на него задач и функций, предусмотренных настоящим Положением.</w:t>
      </w:r>
    </w:p>
    <w:bookmarkEnd w:id="111"/>
    <w:bookmarkEnd w:id="112"/>
    <w:p w:rsidR="00FB2895" w:rsidRDefault="00FB2895" w:rsidP="00FB2895">
      <w:pPr>
        <w:pStyle w:val="a8"/>
        <w:ind w:firstLine="567"/>
        <w:rPr>
          <w:color w:val="auto"/>
          <w:sz w:val="28"/>
          <w:szCs w:val="28"/>
        </w:rPr>
      </w:pPr>
    </w:p>
    <w:p w:rsidR="00FB2895" w:rsidRDefault="00FB2895" w:rsidP="00FB2895">
      <w:pPr>
        <w:pStyle w:val="1"/>
        <w:ind w:firstLine="567"/>
        <w:rPr>
          <w:szCs w:val="28"/>
        </w:rPr>
      </w:pPr>
      <w:bookmarkStart w:id="113" w:name="sub_400"/>
      <w:r>
        <w:rPr>
          <w:szCs w:val="28"/>
        </w:rPr>
        <w:t>5.Структура и организация деятельности  отдела образования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14" w:name="sub_41"/>
      <w:bookmarkEnd w:id="113"/>
      <w:r>
        <w:rPr>
          <w:sz w:val="28"/>
          <w:szCs w:val="28"/>
        </w:rPr>
        <w:t>5.1.Отдел образования возглавляет руководитель, назначаемый и освобождаемый от должности главой Администрации муниципального района.</w:t>
      </w:r>
    </w:p>
    <w:bookmarkEnd w:id="114"/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 и гарантии деятельности руководителя отдела образования как муниципального служащего оговариваются в заключаемом с ним договоре (контракте), который не может противоречить законодательству о муниципальной службе и о труде, а также настоящему Положению.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15" w:name="sub_42"/>
      <w:r>
        <w:rPr>
          <w:sz w:val="28"/>
          <w:szCs w:val="28"/>
        </w:rPr>
        <w:t>5.2.Руководитель отдела образования осуществляет руководство деятельностью отдела образования на основе единоначалия и несет ответственность за выполнение возложенных на отдел образования задач.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16" w:name="sub_43"/>
      <w:bookmarkEnd w:id="115"/>
      <w:r>
        <w:rPr>
          <w:sz w:val="28"/>
          <w:szCs w:val="28"/>
        </w:rPr>
        <w:t>5.3.Руководитель отдела образования:</w:t>
      </w:r>
    </w:p>
    <w:bookmarkEnd w:id="116"/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-вносит в установленном порядке на рассмотрение главы Администрации Звениговского муниципального района Республики Марий Эл проекты нормативных правовых актов по вопросам, относящимся к ведению отдела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-издает приказы и другие правовые акты по вопросам, отнесенным к компетенции отдела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-действует без доверенности от имени отдела образования, представляет его интересы, распоряжается имуществом отдела, заключает договоры, в том числе трудовые, выдает доверенности;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-принимает меры поощрения к работникам отдела образования и налагает на них взыскания;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-утверждает по согласованию с главой Администрации, в пределах штатной численности и выделенных бюджетных средств внутреннюю структуру отдела образования;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-назначает на должность, по согласованию с главой Администрации, руководителей подведомственных муниципальных образовательных организаций;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-утверждает положения о структурных подразделениях отдела образования должностные инструкции работников отдела образования, определяет ответственность руководителей структурных подразделений,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повышение квалификации и социальную защиту работников отдела образования,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-открывает счета в учреждениях банков, совершает от имени отдела образования банковские операции, подписывает финансовые документы,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-участвует в заседаниях и совещаниях, проводимых главой администрации и его заместителем при обсуждении вопросов, входящих в компетенцию отдела образования,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-принимает меры поощрения и меры дисциплинарного взыскания в отношении руководителей муниципальных образовательных организаций района,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-решает другие вопросы, отнесенные к компетенции отдела образования.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17" w:name="sub_45"/>
      <w:r>
        <w:rPr>
          <w:sz w:val="28"/>
          <w:szCs w:val="28"/>
        </w:rPr>
        <w:t>5.4.Внутренняя структура отдела образования:</w:t>
      </w:r>
    </w:p>
    <w:bookmarkEnd w:id="117"/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-Методический кабинет;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-Орган опеки и попечительства;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-Хозяйственно-эксплуатационная группа;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-Централизованная бухгалтерия.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18" w:name="sub_46"/>
      <w:r>
        <w:rPr>
          <w:sz w:val="28"/>
          <w:szCs w:val="28"/>
        </w:rPr>
        <w:t>5.5.Другие структурные подразделения, которые могут быть созданы руководителем отдела образования, а также непосредственно подведомственные организации и их руководители свою деятельность осуществляют в соответствии с основными направлениями деятельности отдела образования, своими положениями (Уставами), утвержденными руководителем отдела образования.</w:t>
      </w:r>
    </w:p>
    <w:bookmarkEnd w:id="118"/>
    <w:p w:rsidR="00FB2895" w:rsidRDefault="00FB2895" w:rsidP="00FB2895">
      <w:pPr>
        <w:ind w:firstLine="567"/>
        <w:jc w:val="both"/>
        <w:rPr>
          <w:sz w:val="28"/>
          <w:szCs w:val="28"/>
        </w:rPr>
      </w:pPr>
    </w:p>
    <w:p w:rsidR="00FB2895" w:rsidRDefault="00FB2895" w:rsidP="00FB2895">
      <w:pPr>
        <w:pStyle w:val="1"/>
        <w:ind w:firstLine="567"/>
        <w:rPr>
          <w:szCs w:val="28"/>
        </w:rPr>
      </w:pPr>
      <w:bookmarkStart w:id="119" w:name="sub_500"/>
      <w:r>
        <w:rPr>
          <w:szCs w:val="28"/>
        </w:rPr>
        <w:t>6.Имущество отдела образования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20" w:name="sub_51"/>
      <w:bookmarkEnd w:id="119"/>
      <w:r>
        <w:rPr>
          <w:sz w:val="28"/>
          <w:szCs w:val="28"/>
        </w:rPr>
        <w:t>6.1.Имущество отдела образования закреплено за ним на праве оперативного управления.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21" w:name="sub_52"/>
      <w:bookmarkEnd w:id="120"/>
      <w:r>
        <w:rPr>
          <w:sz w:val="28"/>
          <w:szCs w:val="28"/>
        </w:rPr>
        <w:t xml:space="preserve">6.2.Финансирование деятельности отдела образования осуществляется за счет </w:t>
      </w:r>
      <w:bookmarkStart w:id="122" w:name="sub_53"/>
      <w:bookmarkEnd w:id="121"/>
      <w:r>
        <w:rPr>
          <w:sz w:val="28"/>
          <w:szCs w:val="28"/>
        </w:rPr>
        <w:t>средств бюджета Звениговского муниципального района Республики Марий Эл.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6.3.Отдел образования ведет бухгалтерский учет и контроль в соответствии с законодательством и иными нормативными правовыми актами.</w:t>
      </w:r>
    </w:p>
    <w:p w:rsidR="00FB2895" w:rsidRDefault="00FB2895" w:rsidP="00FB2895">
      <w:pPr>
        <w:ind w:firstLine="567"/>
        <w:jc w:val="both"/>
        <w:rPr>
          <w:sz w:val="28"/>
          <w:szCs w:val="28"/>
        </w:rPr>
      </w:pPr>
      <w:bookmarkStart w:id="123" w:name="sub_54"/>
      <w:bookmarkEnd w:id="122"/>
      <w:r>
        <w:rPr>
          <w:sz w:val="28"/>
          <w:szCs w:val="28"/>
        </w:rPr>
        <w:t>6.4.Отдел образования в установленном порядке предоставляет в государственные органы и орган местного самоуправления статистическую и бухгалтерскую отчетность.</w:t>
      </w:r>
    </w:p>
    <w:bookmarkEnd w:id="123"/>
    <w:p w:rsidR="00FB2895" w:rsidRDefault="00FB2895" w:rsidP="00FB2895">
      <w:pPr>
        <w:ind w:firstLine="567"/>
        <w:jc w:val="both"/>
        <w:rPr>
          <w:sz w:val="28"/>
          <w:szCs w:val="28"/>
        </w:rPr>
      </w:pPr>
    </w:p>
    <w:p w:rsidR="00FB2895" w:rsidRDefault="00FB2895" w:rsidP="00FB2895">
      <w:pPr>
        <w:pStyle w:val="ConsPlusNormal"/>
        <w:ind w:firstLine="567"/>
        <w:jc w:val="center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>7.Ликвидация или реорганизация отдела образования</w:t>
      </w:r>
    </w:p>
    <w:p w:rsidR="00FB2895" w:rsidRDefault="00FB2895" w:rsidP="00FB2895">
      <w:pPr>
        <w:pStyle w:val="ConsPlusNormal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7.1.Деятельность отдела образования прекращается в связи с его ликвидацией или реорганизацией по решению Собрания депутатов Звениговского муниципального района Республики Марий Эл или по решению суда в установленном законом порядке.</w:t>
      </w:r>
    </w:p>
    <w:p w:rsidR="00FB2895" w:rsidRPr="00CE1FC8" w:rsidRDefault="00FB2895" w:rsidP="00CE1FC8">
      <w:pPr>
        <w:jc w:val="both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70B46"/>
    <w:rsid w:val="00011AE2"/>
    <w:rsid w:val="00021A68"/>
    <w:rsid w:val="0003633E"/>
    <w:rsid w:val="000C31D4"/>
    <w:rsid w:val="0013258B"/>
    <w:rsid w:val="00185969"/>
    <w:rsid w:val="00216A9F"/>
    <w:rsid w:val="003B43E2"/>
    <w:rsid w:val="00410116"/>
    <w:rsid w:val="00425811"/>
    <w:rsid w:val="00502EE9"/>
    <w:rsid w:val="00516226"/>
    <w:rsid w:val="00537A23"/>
    <w:rsid w:val="00570B46"/>
    <w:rsid w:val="005811D5"/>
    <w:rsid w:val="005948DB"/>
    <w:rsid w:val="006B1594"/>
    <w:rsid w:val="006E1CEC"/>
    <w:rsid w:val="007064E8"/>
    <w:rsid w:val="0074125E"/>
    <w:rsid w:val="008105E1"/>
    <w:rsid w:val="008B6734"/>
    <w:rsid w:val="008D0263"/>
    <w:rsid w:val="0090231E"/>
    <w:rsid w:val="00925367"/>
    <w:rsid w:val="00974DCA"/>
    <w:rsid w:val="00AA2570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85E36"/>
    <w:rsid w:val="00D8783A"/>
    <w:rsid w:val="00DA44C7"/>
    <w:rsid w:val="00DA75C5"/>
    <w:rsid w:val="00DE5658"/>
    <w:rsid w:val="00DF3B22"/>
    <w:rsid w:val="00EA6241"/>
    <w:rsid w:val="00EE46D5"/>
    <w:rsid w:val="00F20751"/>
    <w:rsid w:val="00FB2895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966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3509/65c8a18929ec67ddd42c8a495a920c8dfe27f52a/" TargetMode="External"/><Relationship Id="rId11" Type="http://schemas.openxmlformats.org/officeDocument/2006/relationships/hyperlink" Target="garantf1://12041175.0/" TargetMode="External"/><Relationship Id="rId5" Type="http://schemas.openxmlformats.org/officeDocument/2006/relationships/hyperlink" Target="http://www.consultant.ru/document/cons_doc_LAW_142304/" TargetMode="External"/><Relationship Id="rId10" Type="http://schemas.openxmlformats.org/officeDocument/2006/relationships/hyperlink" Target="garantf1://12020312.100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23509/65c8a18929ec67ddd42c8a495a920c8dfe27f5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cp:lastPrinted>2019-12-16T12:28:00Z</cp:lastPrinted>
  <dcterms:created xsi:type="dcterms:W3CDTF">2019-12-10T07:45:00Z</dcterms:created>
  <dcterms:modified xsi:type="dcterms:W3CDTF">2019-12-16T12:28:00Z</dcterms:modified>
</cp:coreProperties>
</file>