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7" w:rsidRDefault="002B5977" w:rsidP="002B5977">
      <w:pPr>
        <w:spacing w:after="200" w:line="276" w:lineRule="auto"/>
        <w:jc w:val="center"/>
      </w:pPr>
      <w:r w:rsidRPr="00D246AA">
        <w:rPr>
          <w:noProof/>
        </w:rPr>
        <w:drawing>
          <wp:inline distT="0" distB="0" distL="0" distR="0">
            <wp:extent cx="716280" cy="828040"/>
            <wp:effectExtent l="19050" t="0" r="7620" b="0"/>
            <wp:docPr id="13" name="Рисунок 16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77" w:rsidRDefault="002B5977" w:rsidP="002B5977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2B5977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2B5977" w:rsidRPr="003524D4" w:rsidRDefault="002B5977" w:rsidP="002B5977">
      <w:pPr>
        <w:rPr>
          <w:b/>
          <w:sz w:val="28"/>
          <w:szCs w:val="28"/>
        </w:rPr>
      </w:pPr>
    </w:p>
    <w:p w:rsidR="002B5977" w:rsidRPr="003524D4" w:rsidRDefault="002B5977" w:rsidP="002B5977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>5</w:t>
      </w:r>
      <w:proofErr w:type="spellStart"/>
      <w:r w:rsidR="007C6B9B">
        <w:rPr>
          <w:b/>
          <w:sz w:val="28"/>
          <w:szCs w:val="28"/>
          <w:lang w:val="en-US"/>
        </w:rPr>
        <w:t>5</w:t>
      </w:r>
      <w:proofErr w:type="spellEnd"/>
      <w:r w:rsidRPr="003524D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11 декабря </w:t>
      </w:r>
      <w:r w:rsidRPr="003524D4">
        <w:rPr>
          <w:b/>
          <w:sz w:val="28"/>
          <w:szCs w:val="28"/>
        </w:rPr>
        <w:t xml:space="preserve"> 2019 года</w:t>
      </w:r>
    </w:p>
    <w:p w:rsidR="00086B75" w:rsidRDefault="00086B75" w:rsidP="00086B75">
      <w:pPr>
        <w:spacing w:line="276" w:lineRule="auto"/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Об утверждении Порядка формирования и использования</w:t>
      </w:r>
    </w:p>
    <w:p w:rsidR="00E80874" w:rsidRPr="00E80874" w:rsidRDefault="00E80874" w:rsidP="00E808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бюджетных ассигнований муниципального дорожного фонда Звениговского муниципального района</w:t>
      </w:r>
    </w:p>
    <w:p w:rsidR="00E80874" w:rsidRPr="00E80874" w:rsidRDefault="00E80874" w:rsidP="00E808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(в новой редакции)</w:t>
      </w:r>
    </w:p>
    <w:p w:rsidR="00E80874" w:rsidRPr="00E80874" w:rsidRDefault="00E80874" w:rsidP="00E8087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80874" w:rsidRPr="00E80874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80874">
        <w:rPr>
          <w:sz w:val="28"/>
          <w:szCs w:val="28"/>
        </w:rPr>
        <w:t>В соответствии с пунктом 5 статьи 179.4 Бюджетного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8 ноября 2007 г. № 257-ФЗ «Об автомобильных</w:t>
      </w:r>
      <w:proofErr w:type="gramEnd"/>
      <w:r w:rsidRPr="00E80874">
        <w:rPr>
          <w:sz w:val="28"/>
          <w:szCs w:val="28"/>
        </w:rPr>
        <w:t xml:space="preserve"> </w:t>
      </w:r>
      <w:proofErr w:type="gramStart"/>
      <w:r w:rsidRPr="00E80874">
        <w:rPr>
          <w:sz w:val="28"/>
          <w:szCs w:val="28"/>
        </w:rPr>
        <w:t>дорогах</w:t>
      </w:r>
      <w:proofErr w:type="gramEnd"/>
      <w:r w:rsidRPr="00E80874">
        <w:rPr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 Собрание депутатов Звениговский муниципальный район</w:t>
      </w:r>
    </w:p>
    <w:p w:rsidR="00E80874" w:rsidRPr="00E80874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РЕШИЛО:</w:t>
      </w:r>
    </w:p>
    <w:p w:rsidR="00E80874" w:rsidRPr="00E80874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1. Утвердить Порядок формирования и использования бюджетных ассигнований муниципального дорожного фонда Звениговского муниципального района (в новой редакции), согласно приложению к настоящему решению.</w:t>
      </w:r>
    </w:p>
    <w:p w:rsidR="00E80874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2. Признать утратившими силу решения Собрания депутатов муниципального образования «Звениговский муниципальный район»: </w:t>
      </w:r>
    </w:p>
    <w:p w:rsidR="00E80874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874">
        <w:rPr>
          <w:sz w:val="28"/>
          <w:szCs w:val="28"/>
        </w:rPr>
        <w:t xml:space="preserve">от 27 ноября 2013 года № 282 «О муниципальном дорожном фонде муниципального образования «Звениговский муниципальный район», </w:t>
      </w:r>
    </w:p>
    <w:p w:rsidR="00E80874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874">
        <w:rPr>
          <w:sz w:val="28"/>
          <w:szCs w:val="28"/>
        </w:rPr>
        <w:t>от 23 но</w:t>
      </w:r>
      <w:r>
        <w:rPr>
          <w:sz w:val="28"/>
          <w:szCs w:val="28"/>
        </w:rPr>
        <w:t>я</w:t>
      </w:r>
      <w:r w:rsidRPr="00E80874">
        <w:rPr>
          <w:sz w:val="28"/>
          <w:szCs w:val="28"/>
        </w:rPr>
        <w:t xml:space="preserve">бря 2016 года № 193 «О внесении изменений в Порядок формирования и использования бюджетных ассигнований муниципального дорожного фонда муниципального образования «Звениговский муниципальный район», утвержденный решением Собрания депутатов </w:t>
      </w:r>
      <w:r w:rsidRPr="00E80874">
        <w:rPr>
          <w:sz w:val="28"/>
          <w:szCs w:val="28"/>
        </w:rPr>
        <w:lastRenderedPageBreak/>
        <w:t xml:space="preserve">муниципального образования «Звениговский муниципальный район», от 27 ноября 2013 года № 282», </w:t>
      </w:r>
    </w:p>
    <w:p w:rsidR="009C05CF" w:rsidRDefault="00E80874" w:rsidP="00E808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874">
        <w:rPr>
          <w:sz w:val="28"/>
          <w:szCs w:val="28"/>
        </w:rPr>
        <w:t>от 25 апреля 2018 года № 305 «О внесении изменений в Порядок формирования и использования бюджетных ассигнований муниципального дорожного фонда муниципального образования «Звениговский муниципальный район», утвержденный решением Собрания депутатов муниципального образования «Звениговский муниципальный район» от 27 ноября 2013 года № 282 (в ред. решения от 23.11.2016 г. № 193)».</w:t>
      </w:r>
    </w:p>
    <w:p w:rsidR="00086B75" w:rsidRDefault="00E80874" w:rsidP="00086B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5CF" w:rsidRPr="009C05C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E80874" w:rsidRPr="002E5ED1" w:rsidRDefault="00E80874" w:rsidP="00E8087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Опубликовать настоящее решение в районной газете «Звениговская неделя» и разместить на официальном сайте Звениговского муниципального района в информационно-телекоммуникационной сети "Интернет".</w:t>
      </w:r>
    </w:p>
    <w:p w:rsidR="00E80874" w:rsidRPr="00086B75" w:rsidRDefault="00E80874" w:rsidP="00086B75">
      <w:pPr>
        <w:spacing w:line="276" w:lineRule="auto"/>
        <w:ind w:firstLine="709"/>
        <w:jc w:val="both"/>
        <w:rPr>
          <w:sz w:val="28"/>
          <w:szCs w:val="28"/>
        </w:rPr>
      </w:pPr>
    </w:p>
    <w:p w:rsidR="00086B75" w:rsidRPr="00086B75" w:rsidRDefault="00086B75" w:rsidP="00086B75">
      <w:pPr>
        <w:spacing w:line="276" w:lineRule="auto"/>
        <w:ind w:firstLine="709"/>
        <w:jc w:val="both"/>
        <w:rPr>
          <w:sz w:val="28"/>
          <w:szCs w:val="28"/>
        </w:rPr>
      </w:pPr>
    </w:p>
    <w:p w:rsidR="00086B75" w:rsidRPr="00086B75" w:rsidRDefault="00086B75" w:rsidP="00086B75">
      <w:pPr>
        <w:spacing w:line="276" w:lineRule="auto"/>
        <w:jc w:val="both"/>
        <w:rPr>
          <w:sz w:val="28"/>
          <w:szCs w:val="28"/>
        </w:rPr>
      </w:pPr>
      <w:r w:rsidRPr="00086B75">
        <w:rPr>
          <w:sz w:val="28"/>
          <w:szCs w:val="28"/>
        </w:rPr>
        <w:t>Председатель Собрания депутатов</w:t>
      </w:r>
    </w:p>
    <w:p w:rsidR="00086B75" w:rsidRPr="00086B75" w:rsidRDefault="00086B75" w:rsidP="00086B75">
      <w:pPr>
        <w:spacing w:line="276" w:lineRule="auto"/>
        <w:jc w:val="both"/>
        <w:rPr>
          <w:sz w:val="28"/>
          <w:szCs w:val="28"/>
        </w:rPr>
      </w:pPr>
      <w:r w:rsidRPr="00086B75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:rsidR="00086B75" w:rsidRDefault="00086B75" w:rsidP="00086B75">
      <w:pPr>
        <w:spacing w:line="276" w:lineRule="auto"/>
        <w:ind w:firstLine="709"/>
        <w:jc w:val="both"/>
      </w:pPr>
    </w:p>
    <w:p w:rsidR="002B5977" w:rsidRDefault="00086B75" w:rsidP="002B5977">
      <w:pPr>
        <w:jc w:val="both"/>
        <w:rPr>
          <w:sz w:val="28"/>
          <w:szCs w:val="28"/>
        </w:rPr>
      </w:pPr>
      <w:r>
        <w:t xml:space="preserve"> </w:t>
      </w:r>
    </w:p>
    <w:p w:rsidR="00E80874" w:rsidRDefault="00E808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874" w:rsidRPr="00E80874" w:rsidRDefault="00E80874" w:rsidP="00E80874">
      <w:pPr>
        <w:ind w:firstLine="709"/>
        <w:jc w:val="right"/>
        <w:rPr>
          <w:sz w:val="28"/>
          <w:szCs w:val="28"/>
        </w:rPr>
      </w:pPr>
      <w:r w:rsidRPr="00E80874">
        <w:rPr>
          <w:sz w:val="28"/>
          <w:szCs w:val="28"/>
        </w:rPr>
        <w:t xml:space="preserve">Приложение </w:t>
      </w:r>
    </w:p>
    <w:p w:rsidR="00E80874" w:rsidRPr="00E80874" w:rsidRDefault="00E80874" w:rsidP="00E80874">
      <w:pPr>
        <w:ind w:firstLine="709"/>
        <w:jc w:val="right"/>
        <w:rPr>
          <w:sz w:val="28"/>
          <w:szCs w:val="28"/>
        </w:rPr>
      </w:pPr>
      <w:r w:rsidRPr="00E80874">
        <w:rPr>
          <w:sz w:val="28"/>
          <w:szCs w:val="28"/>
        </w:rPr>
        <w:t>к решению Собрания депутатов</w:t>
      </w:r>
    </w:p>
    <w:p w:rsidR="00E80874" w:rsidRPr="00E80874" w:rsidRDefault="00E80874" w:rsidP="00E80874">
      <w:pPr>
        <w:ind w:firstLine="709"/>
        <w:jc w:val="right"/>
        <w:rPr>
          <w:sz w:val="28"/>
          <w:szCs w:val="28"/>
        </w:rPr>
      </w:pPr>
      <w:r w:rsidRPr="00E80874">
        <w:rPr>
          <w:sz w:val="28"/>
          <w:szCs w:val="28"/>
        </w:rPr>
        <w:t>Звениговского муниципального</w:t>
      </w:r>
    </w:p>
    <w:p w:rsidR="00E80874" w:rsidRPr="007C6B9B" w:rsidRDefault="00E80874" w:rsidP="00E80874">
      <w:pPr>
        <w:ind w:firstLine="709"/>
        <w:jc w:val="right"/>
        <w:rPr>
          <w:sz w:val="28"/>
          <w:szCs w:val="28"/>
          <w:lang w:val="en-US"/>
        </w:rPr>
      </w:pPr>
      <w:r w:rsidRPr="00E80874">
        <w:rPr>
          <w:sz w:val="28"/>
          <w:szCs w:val="28"/>
        </w:rPr>
        <w:t xml:space="preserve"> района от «</w:t>
      </w:r>
      <w:r>
        <w:rPr>
          <w:sz w:val="28"/>
          <w:szCs w:val="28"/>
        </w:rPr>
        <w:t>11</w:t>
      </w:r>
      <w:r w:rsidRPr="00E80874">
        <w:rPr>
          <w:sz w:val="28"/>
          <w:szCs w:val="28"/>
        </w:rPr>
        <w:t xml:space="preserve">» декабря 2019 г. № </w:t>
      </w:r>
      <w:r>
        <w:rPr>
          <w:sz w:val="28"/>
          <w:szCs w:val="28"/>
        </w:rPr>
        <w:t>5</w:t>
      </w:r>
      <w:r w:rsidR="007C6B9B">
        <w:rPr>
          <w:sz w:val="28"/>
          <w:szCs w:val="28"/>
          <w:lang w:val="en-US"/>
        </w:rPr>
        <w:t>5</w:t>
      </w:r>
    </w:p>
    <w:p w:rsidR="00E80874" w:rsidRPr="00E80874" w:rsidRDefault="00E80874" w:rsidP="00E80874">
      <w:pPr>
        <w:rPr>
          <w:sz w:val="28"/>
          <w:szCs w:val="28"/>
        </w:rPr>
      </w:pPr>
    </w:p>
    <w:p w:rsidR="00E80874" w:rsidRPr="00E80874" w:rsidRDefault="00E80874" w:rsidP="00E80874">
      <w:pPr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ПОРЯДОК</w:t>
      </w:r>
    </w:p>
    <w:p w:rsidR="00E80874" w:rsidRPr="00E80874" w:rsidRDefault="00E80874" w:rsidP="00E80874">
      <w:pPr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формирования и использования бюджетных ассигнований муниципального дорожного фонда Звениговского</w:t>
      </w:r>
    </w:p>
    <w:p w:rsidR="00E80874" w:rsidRPr="00E80874" w:rsidRDefault="00E80874" w:rsidP="00E80874">
      <w:pPr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муниципального района</w:t>
      </w:r>
    </w:p>
    <w:p w:rsidR="00E80874" w:rsidRPr="00E80874" w:rsidRDefault="00E80874" w:rsidP="00E80874">
      <w:pPr>
        <w:ind w:firstLine="709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gramStart"/>
      <w:r w:rsidRPr="00E80874">
        <w:rPr>
          <w:sz w:val="28"/>
          <w:szCs w:val="28"/>
        </w:rPr>
        <w:t>Настоящий Порядок разработан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Уставом Звениговского муниципального района</w:t>
      </w:r>
      <w:proofErr w:type="gramEnd"/>
      <w:r w:rsidRPr="00E80874">
        <w:rPr>
          <w:sz w:val="28"/>
          <w:szCs w:val="28"/>
        </w:rPr>
        <w:t xml:space="preserve"> (далее - Порядок).</w:t>
      </w:r>
    </w:p>
    <w:p w:rsidR="00E80874" w:rsidRPr="00E80874" w:rsidRDefault="00E80874" w:rsidP="00E80874">
      <w:pPr>
        <w:ind w:firstLine="709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I. Общие положения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1. Настоящий Порядок определяет источники формирования и направления использования бюджетных ассигнований муниципального дорожного фонда Звениговского муниципального района (далее – дорожный фонд).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2. Объем бюджетных ассигнований дорожного фонда утверждается решением Собрания депутатов Звениговского муниципального района о бюджете Звениговского муниципального района на очередной финансовый год и на плановый период в размере: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2.1. не менее прогнозируемого объема доходов бюджета Звениговского муниципального района (далее - местный бюджет)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80874">
        <w:rPr>
          <w:sz w:val="28"/>
          <w:szCs w:val="28"/>
        </w:rPr>
        <w:t>инжекторных</w:t>
      </w:r>
      <w:proofErr w:type="spellEnd"/>
      <w:r w:rsidRPr="00E80874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2.2. межбюджетных трансфертов из республиканского бюджета Республики Марий Эл </w:t>
      </w:r>
      <w:proofErr w:type="gramStart"/>
      <w:r w:rsidRPr="00E80874">
        <w:rPr>
          <w:sz w:val="28"/>
          <w:szCs w:val="28"/>
        </w:rPr>
        <w:t>на</w:t>
      </w:r>
      <w:proofErr w:type="gramEnd"/>
      <w:r w:rsidRPr="00E80874">
        <w:rPr>
          <w:sz w:val="28"/>
          <w:szCs w:val="28"/>
        </w:rPr>
        <w:t>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осуществление целевых мероприятий в отношении автомобильных дорог общего пользования местного значения.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3. В течение финансового года объем бюджетных ассигнований дорожного фонда может уточняться на сумму фактически поступивших доходов в местный бюджет, указанных в пункте 2.1 настоящего Порядка, путем внесения в установленном порядке изменений в решение Собрания депутатов Звениговского муниципального района о местном бюджете.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5. Главный распорядитель бюджетных ассигнований дорожного фонда определяется решением Собрания депутатов Звениговского муниципального района о местном бюджете.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6. Перечень объектов капитального ремонта, ремонта автомобильных дорог, строительства и </w:t>
      </w:r>
      <w:proofErr w:type="gramStart"/>
      <w:r w:rsidRPr="00E80874">
        <w:rPr>
          <w:sz w:val="28"/>
          <w:szCs w:val="28"/>
        </w:rPr>
        <w:t>реконструкции</w:t>
      </w:r>
      <w:proofErr w:type="gramEnd"/>
      <w:r w:rsidRPr="00E80874">
        <w:rPr>
          <w:sz w:val="28"/>
          <w:szCs w:val="28"/>
        </w:rPr>
        <w:t xml:space="preserve"> автомобильных дорог с твердым покрытием утверждается постановлением Администрации Звениговского муниципального района (далее – Администрация района).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7. Средства дорожного фонда имеют целевое назначение и не подлежат расходованию на нужды, не связанные с обеспечением дорожной деятельности и не могут быть использованы на цели, не соответствующие их назначению.</w:t>
      </w:r>
    </w:p>
    <w:p w:rsidR="00E80874" w:rsidRPr="00E80874" w:rsidRDefault="00E80874" w:rsidP="00E80874">
      <w:pPr>
        <w:ind w:firstLine="709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II. Направления расходования бюджетных ассигнований</w:t>
      </w: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дорожного фонда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8. В целях финансового обеспечения бюджетные ассигнования дорожного фонда подлежат использованию на следующие направления: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8.1. Дорожная деятельность в отношении автомобильных дорог местного значения вне границ населенных пунктов в границах Звениговского муниципального района (далее - автомобильные дороги, автомобильные дороги общего пользования местного значения), в том числе </w:t>
      </w:r>
      <w:proofErr w:type="gramStart"/>
      <w:r w:rsidRPr="00E80874">
        <w:rPr>
          <w:sz w:val="28"/>
          <w:szCs w:val="28"/>
        </w:rPr>
        <w:t>на</w:t>
      </w:r>
      <w:proofErr w:type="gramEnd"/>
      <w:r w:rsidRPr="00E80874">
        <w:rPr>
          <w:sz w:val="28"/>
          <w:szCs w:val="28"/>
        </w:rPr>
        <w:t>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- содержание;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капитальный ремонт;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ремонт;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строительство и реконструкция автомобильных дорог с твердым покрытием;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проектно-изыскательские работы (включая разработку документации по планировке территории в целях размещения автомобильных дорог, инженерные изыскания, выкуп земельных участков и подготовку территории строительства), экспертиза проектно-сметной документации;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затраты на управление автомобильными дорогами;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- осуществление муниципального </w:t>
      </w:r>
      <w:proofErr w:type="gramStart"/>
      <w:r w:rsidRPr="00E80874">
        <w:rPr>
          <w:sz w:val="28"/>
          <w:szCs w:val="28"/>
        </w:rPr>
        <w:t>контроля за</w:t>
      </w:r>
      <w:proofErr w:type="gramEnd"/>
      <w:r w:rsidRPr="00E80874">
        <w:rPr>
          <w:sz w:val="28"/>
          <w:szCs w:val="28"/>
        </w:rPr>
        <w:t xml:space="preserve"> сохранностью автомобильных дорог; обеспечение безопасности дорожного движения на автомобильных дорогах; осуществление иных мероприятий в отношении автомобильных дорог в рамках реализации полномочий органов местного самоуправления Звениговского муниципального района.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8.2. Дорожная деятельность в отношении автомобильных дорог местного значения в границах населенных пунктов городских и сельских поселений Звениговского муниципального района (далее - автомобильные дороги, автомобильные дороги общего пользования местного значения), в том числе </w:t>
      </w:r>
      <w:proofErr w:type="gramStart"/>
      <w:r w:rsidRPr="00E80874">
        <w:rPr>
          <w:sz w:val="28"/>
          <w:szCs w:val="28"/>
        </w:rPr>
        <w:t>на</w:t>
      </w:r>
      <w:proofErr w:type="gramEnd"/>
      <w:r w:rsidRPr="00E80874">
        <w:rPr>
          <w:sz w:val="28"/>
          <w:szCs w:val="28"/>
        </w:rPr>
        <w:t>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- содержание;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капитальный ремонт;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ремонт;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строительство и реконструкция автомобильных дорог с твердым покрытием;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проектно-изыскательские работы (включая разработку документации по планировке территории в целях размещения автомобильных дорог, инженерные изыскания, выкуп земельных участков и подготовку территории строительства), экспертиза проектно-сметной документации;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затраты на управление автомобильными дорогами;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- осуществление муниципального </w:t>
      </w:r>
      <w:proofErr w:type="gramStart"/>
      <w:r w:rsidRPr="00E80874">
        <w:rPr>
          <w:sz w:val="28"/>
          <w:szCs w:val="28"/>
        </w:rPr>
        <w:t>контроля за</w:t>
      </w:r>
      <w:proofErr w:type="gramEnd"/>
      <w:r w:rsidRPr="00E80874">
        <w:rPr>
          <w:sz w:val="28"/>
          <w:szCs w:val="28"/>
        </w:rPr>
        <w:t xml:space="preserve"> сохранностью автомобильных дорог; обеспечение безопасности дорожного движения на автомобильных дорогах; осуществление иных мероприятий в отношении автомобильных дорог в рамках реализации полномочий органов местного самоуправления Звениговского муниципального района.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8.3. Предоставление иных межбюджетных трансфертов бюджетам городских и сельских поселений, входящих в состав Звениговского муниципального района (далее - поселения) </w:t>
      </w:r>
      <w:proofErr w:type="gramStart"/>
      <w:r w:rsidRPr="00E80874">
        <w:rPr>
          <w:sz w:val="28"/>
          <w:szCs w:val="28"/>
        </w:rPr>
        <w:t>на</w:t>
      </w:r>
      <w:proofErr w:type="gramEnd"/>
      <w:r w:rsidRPr="00E80874">
        <w:rPr>
          <w:sz w:val="28"/>
          <w:szCs w:val="28"/>
        </w:rPr>
        <w:t>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а) осуществление целевых мероприятий в отношении автомобильных дорог общего пользования местного значения в рамках реализации полномочий поселений;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б) капитальный ремонт и ремонт автомобильных дорог общего пользования населенных пунктов;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III. Предоставление иных межбюджетных трансфертов бюджетам поселений на осуществление целевых мероприятий в отношении автомобильных дорог общего пользования местного значения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9. Осуществление целевых мероприятий в отношении автомобильных дорог общего пользования местного значения в рамках реализации полномочий органов местного самоуправления Звениговского муниципального района, в том числе: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а) в отношении автомобильных дорог местного значения вне границ населенных пунктов в границах Звениговского муниципального района;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б) в отношении автомобильных дорог местного значения в границах населенных пунктов городских и сельских поселений Звениговского муниципального района.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К целевым мероприятиям в отношении автомобильных дорог общего пользования местного значения в рамках реализации полномочий органов местного самоуправления Звениговского муниципального района относятся: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капитальный ремонт и ремонт автомобильных дорог общего пользования местного значения и искусственных сооружений на них и других объектов недвижимости;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- содержание автомобильных дорог общего пользования местного значения и искусственных сооружений на них и других объектов недвижимости, в том числе устранение деформаций и повреждений (заделка выбоин, просадок, шелушения, </w:t>
      </w:r>
      <w:proofErr w:type="spellStart"/>
      <w:r w:rsidRPr="00E80874">
        <w:rPr>
          <w:sz w:val="28"/>
          <w:szCs w:val="28"/>
        </w:rPr>
        <w:t>выкрашивания</w:t>
      </w:r>
      <w:proofErr w:type="spellEnd"/>
      <w:r w:rsidRPr="00E80874">
        <w:rPr>
          <w:sz w:val="28"/>
          <w:szCs w:val="28"/>
        </w:rPr>
        <w:t xml:space="preserve"> и других дефектов) покрытий, восстановление изношенных верхних слоев асфальтобетонных покрытий на отдельных участках длиной до 100 метров;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gramStart"/>
      <w:r w:rsidRPr="00E80874">
        <w:rPr>
          <w:sz w:val="28"/>
          <w:szCs w:val="28"/>
        </w:rPr>
        <w:t>- мероприятия по обеспечению безопасности дорожного движения на автомобильных дорогах, установка и содержание дорожных знаков и объектов наблюдения, инвентаризация, паспортизация, проведение кадастровых работ, регистрацию прав на автомобильные дороги общего пользования местного значения и искусственных сооружений на них (включая регистрацию прав в отношении земельных участков, занимаемых автомобильными дорогами общего пользования местного значения и искусственными сооружениями на них), аренда, выкуп земельных участков, объектов</w:t>
      </w:r>
      <w:proofErr w:type="gramEnd"/>
      <w:r w:rsidRPr="00E80874">
        <w:rPr>
          <w:sz w:val="28"/>
          <w:szCs w:val="28"/>
        </w:rPr>
        <w:t xml:space="preserve"> недвижимости, используемых в дорожной деятельности, возмещение их стоимости;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затраты на управление автомобильными дорогами;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- осуществление муниципального </w:t>
      </w:r>
      <w:proofErr w:type="gramStart"/>
      <w:r w:rsidRPr="00E80874">
        <w:rPr>
          <w:sz w:val="28"/>
          <w:szCs w:val="28"/>
        </w:rPr>
        <w:t>контроля за</w:t>
      </w:r>
      <w:proofErr w:type="gramEnd"/>
      <w:r w:rsidRPr="00E80874">
        <w:rPr>
          <w:sz w:val="28"/>
          <w:szCs w:val="28"/>
        </w:rPr>
        <w:t xml:space="preserve"> сохранностью автомобильных дорог;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- мероприятия по предупреждению чрезвычайных ситуаций в отношении объектов, признанных аварийными, ликвидация стихийных бедствий и других чрезвычайных происшествий, проведение </w:t>
      </w:r>
      <w:proofErr w:type="spellStart"/>
      <w:r w:rsidRPr="00E80874">
        <w:rPr>
          <w:sz w:val="28"/>
          <w:szCs w:val="28"/>
        </w:rPr>
        <w:t>противопаводковых</w:t>
      </w:r>
      <w:proofErr w:type="spellEnd"/>
      <w:r w:rsidRPr="00E80874">
        <w:rPr>
          <w:sz w:val="28"/>
          <w:szCs w:val="28"/>
        </w:rPr>
        <w:t xml:space="preserve"> мероприятий, вырубка деревьев на придорожной полосе, представляющих угрозу  безопасности дорожного движения на автомобильных дорогах, охрана объектов;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- уплата налогов, сборов и платежей за автомобильные дороги общего пользования местного значения.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10. Размер иных межбюджетных трансфертов, предоставляемых бюджету поселения на осуществление целевых мероприятий в отношении автомобильных дорог общего пользования местного значения, определяется на основании проектной документации, сметных расчетов.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11. Уровень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 xml:space="preserve"> бюджета поселения, которое осуществляется за счет собственных доходов поселения (налоговые и неналоговые доходы), не может быть ниже 2 процентов общего объема финансирования работ на осуществление целевых мероприятий.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12. Иные межбюджетные трансферты бюджетам поселений предоставляются на основании соглашения, заключенного между администрацией муниципального района и администрацией поселения - получателем средств.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13. В соглашении должны быть предусмотрены: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а) целевое назначение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б) размер предоставляемых иных межбюджетных трансфертов, условия предоставления и расходования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в) значения показателей результативности предоставления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г) объект с указанием объемов средств на финансирование расходного обязательства, источником финансового обеспечения которого является иные межбюджетные трансферты;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д</w:t>
      </w:r>
      <w:proofErr w:type="spellEnd"/>
      <w:r w:rsidRPr="00E80874">
        <w:rPr>
          <w:sz w:val="28"/>
          <w:szCs w:val="28"/>
        </w:rPr>
        <w:t xml:space="preserve">) обязательство получателя средств о представлении ежеквартальных отчетов о расходах бюджета поселения, источником финансового обеспечения которых являются иные межбюджетные трансферты, по форме, устанавливаемой соглашением, и достижении </w:t>
      </w:r>
      <w:proofErr w:type="gramStart"/>
      <w:r w:rsidRPr="00E80874">
        <w:rPr>
          <w:sz w:val="28"/>
          <w:szCs w:val="28"/>
        </w:rPr>
        <w:t>значения целевого показателя результативности использования иных межбюджетных трансфертов</w:t>
      </w:r>
      <w:proofErr w:type="gramEnd"/>
      <w:r w:rsidRPr="00E80874">
        <w:rPr>
          <w:sz w:val="28"/>
          <w:szCs w:val="28"/>
        </w:rPr>
        <w:t xml:space="preserve"> в порядке, предусмотренном соглашением;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е) ответственность сторон за нарушение условий соглашения;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ж) положения, регулирующие порядок предоставления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14. В случае если получатель средств не может обеспечить установленный в соответствии с пунктом 11 настоящего Порядка уровень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>, иные межбюджетные трансферты не предоставляются.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15. Получатель сре</w:t>
      </w:r>
      <w:proofErr w:type="gramStart"/>
      <w:r w:rsidRPr="00E80874">
        <w:rPr>
          <w:sz w:val="28"/>
          <w:szCs w:val="28"/>
        </w:rPr>
        <w:t>дств пр</w:t>
      </w:r>
      <w:proofErr w:type="gramEnd"/>
      <w:r w:rsidRPr="00E80874">
        <w:rPr>
          <w:sz w:val="28"/>
          <w:szCs w:val="28"/>
        </w:rPr>
        <w:t>едставляет отчетность в администрацию муниципального района об использовании иных межбюджетных трансфертов по форме и в сроки, которые установлены соглашением о предоставлении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16. Ответственность за целевое расходование средств несет получатель средств.</w:t>
      </w:r>
    </w:p>
    <w:p w:rsidR="00E80874" w:rsidRPr="00E80874" w:rsidRDefault="00E80874" w:rsidP="00E80874">
      <w:pPr>
        <w:ind w:firstLine="709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IV. Предоставление иных межбюджетных трансфертов бюджетам</w:t>
      </w: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поселений на капитальный ремонт и ремонт автомобильных</w:t>
      </w: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дорог общего пользования населенных пунктов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17. Распределение иных межбюджетных трансфертов на капитальный ремонт и ремонт автомобильных дорог общего пользования населенных пунктов между бюджетами поселений осуществляется, исходя из протяженности автомобильных дорог общего пользования местного значения, находящихся в собственности поселений.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18. </w:t>
      </w:r>
      <w:proofErr w:type="gramStart"/>
      <w:r w:rsidRPr="00E80874">
        <w:rPr>
          <w:sz w:val="28"/>
          <w:szCs w:val="28"/>
        </w:rPr>
        <w:t xml:space="preserve">Данные о протяженности автомобильных дорог общего пользования местного значения принимаются на основании сведений, предоставляемых поселениями в территориальный орган Федеральной службы государственной статистики по Республике Марий Эл по форме № 3-ДГ (мо) «Сведения об автомобильных дорогах общего и </w:t>
      </w:r>
      <w:proofErr w:type="spellStart"/>
      <w:r w:rsidRPr="00E80874">
        <w:rPr>
          <w:sz w:val="28"/>
          <w:szCs w:val="28"/>
        </w:rPr>
        <w:t>необщего</w:t>
      </w:r>
      <w:proofErr w:type="spellEnd"/>
      <w:r w:rsidRPr="00E80874">
        <w:rPr>
          <w:sz w:val="28"/>
          <w:szCs w:val="28"/>
        </w:rPr>
        <w:t xml:space="preserve"> пользования местного значения и искусственных сооружениях на них, находящихся в собственности муниципальных образований», утвержденной приказом Федеральной службы государственной статистики от 6 сентября 2012</w:t>
      </w:r>
      <w:proofErr w:type="gramEnd"/>
      <w:r w:rsidRPr="00E80874">
        <w:rPr>
          <w:sz w:val="28"/>
          <w:szCs w:val="28"/>
        </w:rPr>
        <w:t xml:space="preserve"> года № 480 «Об утверждении статистического инструментария для организации федерального статистического наблюдения за деятельностью в области транспорта и связи», по состоянию на 1 января календарного года, предшествующего году предоставления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19. Размер иных межбюджетных трансфертов, предоставляемых бюджету поселения на капитальный ремонт и ремонт автомобильных дорог общего пользования населенных пунктов, определяется по формуле: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Сi</w:t>
      </w:r>
      <w:proofErr w:type="spellEnd"/>
      <w:r w:rsidRPr="00E80874">
        <w:rPr>
          <w:sz w:val="28"/>
          <w:szCs w:val="28"/>
        </w:rPr>
        <w:t xml:space="preserve"> = V / </w:t>
      </w:r>
      <w:proofErr w:type="gramStart"/>
      <w:r w:rsidRPr="00E80874">
        <w:rPr>
          <w:sz w:val="28"/>
          <w:szCs w:val="28"/>
        </w:rPr>
        <w:t>П</w:t>
      </w:r>
      <w:proofErr w:type="gramEnd"/>
      <w:r w:rsidRPr="00E80874">
        <w:rPr>
          <w:sz w:val="28"/>
          <w:szCs w:val="28"/>
        </w:rPr>
        <w:t xml:space="preserve"> </w:t>
      </w:r>
      <w:proofErr w:type="spellStart"/>
      <w:r w:rsidRPr="00E80874">
        <w:rPr>
          <w:sz w:val="28"/>
          <w:szCs w:val="28"/>
        </w:rPr>
        <w:t>x</w:t>
      </w:r>
      <w:proofErr w:type="spellEnd"/>
      <w:r w:rsidRPr="00E80874">
        <w:rPr>
          <w:sz w:val="28"/>
          <w:szCs w:val="28"/>
        </w:rPr>
        <w:t xml:space="preserve"> </w:t>
      </w:r>
      <w:proofErr w:type="spellStart"/>
      <w:r w:rsidRPr="00E80874">
        <w:rPr>
          <w:sz w:val="28"/>
          <w:szCs w:val="28"/>
        </w:rPr>
        <w:t>Пi</w:t>
      </w:r>
      <w:proofErr w:type="spellEnd"/>
      <w:r w:rsidRPr="00E80874">
        <w:rPr>
          <w:sz w:val="28"/>
          <w:szCs w:val="28"/>
        </w:rPr>
        <w:t>,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где: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С</w:t>
      </w:r>
      <w:proofErr w:type="gramStart"/>
      <w:r w:rsidRPr="00E80874">
        <w:rPr>
          <w:sz w:val="28"/>
          <w:szCs w:val="28"/>
        </w:rPr>
        <w:t>i</w:t>
      </w:r>
      <w:proofErr w:type="spellEnd"/>
      <w:proofErr w:type="gramEnd"/>
      <w:r w:rsidRPr="00E80874">
        <w:rPr>
          <w:sz w:val="28"/>
          <w:szCs w:val="28"/>
        </w:rPr>
        <w:t xml:space="preserve"> - размер иных межбюджетных трансфертов, предоставляемых </w:t>
      </w:r>
      <w:proofErr w:type="spellStart"/>
      <w:r w:rsidRPr="00E80874">
        <w:rPr>
          <w:sz w:val="28"/>
          <w:szCs w:val="28"/>
        </w:rPr>
        <w:t>i-му</w:t>
      </w:r>
      <w:proofErr w:type="spellEnd"/>
      <w:r w:rsidRPr="00E80874">
        <w:rPr>
          <w:sz w:val="28"/>
          <w:szCs w:val="28"/>
        </w:rPr>
        <w:t xml:space="preserve"> бюджету поселения;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V - объем бюджетных ассигнований дорожного фонда в размере 70 процентов от общего объема бюджетных ассигнований дорожного фонда;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gramStart"/>
      <w:r w:rsidRPr="00E80874">
        <w:rPr>
          <w:sz w:val="28"/>
          <w:szCs w:val="28"/>
        </w:rPr>
        <w:t>П</w:t>
      </w:r>
      <w:proofErr w:type="gramEnd"/>
      <w:r w:rsidRPr="00E80874">
        <w:rPr>
          <w:sz w:val="28"/>
          <w:szCs w:val="28"/>
        </w:rPr>
        <w:t xml:space="preserve"> – общая протяженность автомобильных дорог общего пользования местного значения в границах Звениговского муниципального района по состоянию на 1 января календарного года, предшествующего году предоставления иных межбюджетных трансфертов (в км.);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Пi</w:t>
      </w:r>
      <w:proofErr w:type="spellEnd"/>
      <w:r w:rsidRPr="00E80874">
        <w:rPr>
          <w:sz w:val="28"/>
          <w:szCs w:val="28"/>
        </w:rPr>
        <w:t xml:space="preserve"> - протяженность автомобильных дорог общего пользования местного значения на территории i-го поселения по состоянию на 1 января календарного года, предшествующего году предоставления иных межбюджетных трансфертов (в </w:t>
      </w:r>
      <w:proofErr w:type="gramStart"/>
      <w:r w:rsidRPr="00E80874">
        <w:rPr>
          <w:sz w:val="28"/>
          <w:szCs w:val="28"/>
        </w:rPr>
        <w:t>км</w:t>
      </w:r>
      <w:proofErr w:type="gramEnd"/>
      <w:r w:rsidRPr="00E80874">
        <w:rPr>
          <w:sz w:val="28"/>
          <w:szCs w:val="28"/>
        </w:rPr>
        <w:t>.).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20. Уровень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 xml:space="preserve"> бюджета поселения, которое осуществляется за счет собственных доходов поселения (налоговые и неналоговые доходы), не может быть ниже 5 процентов общего объема финансирования работ по капитальному ремонту и ремонту автомобильных дорог общего пользования населенных пунктов.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21. Иные межбюджетные трансферты бюджетам поселений предоставляются на основании соглашения, заключенного между администрацией муниципального района и администрацией поселения – получателем средств.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22. В соглашении должны быть предусмотрены: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а) целевое назначение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б) размер предоставляемых иных межбюджетных трансфертов, условия предоставления и расходования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в) значения показателей результативности представления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г) обязательство поселения по разработке и утверждению программы капитального ремонта и </w:t>
      </w:r>
      <w:proofErr w:type="gramStart"/>
      <w:r w:rsidRPr="00E80874">
        <w:rPr>
          <w:sz w:val="28"/>
          <w:szCs w:val="28"/>
        </w:rPr>
        <w:t>ремонта</w:t>
      </w:r>
      <w:proofErr w:type="gramEnd"/>
      <w:r w:rsidRPr="00E80874">
        <w:rPr>
          <w:sz w:val="28"/>
          <w:szCs w:val="28"/>
        </w:rPr>
        <w:t xml:space="preserve"> автомобильных дорог общего пользования населенных пунктов в сроки, установленные соглашением;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д</w:t>
      </w:r>
      <w:proofErr w:type="spellEnd"/>
      <w:r w:rsidRPr="00E80874">
        <w:rPr>
          <w:sz w:val="28"/>
          <w:szCs w:val="28"/>
        </w:rPr>
        <w:t>) обязательство поселения о представлении администрации муниципального района  в месячный срок после заключения соглашения копии нормативного акта поселения, утверждающего перечень объектов с указанием объемов средств на финансирование расходного обязательства, источником финансового обеспечения которого являются иные межбюджетные трансферты;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е) обязательство поселения о представлении ежеквартальных отчетов о расходах бюджета поселения, источником финансового обеспечения которых являются иные межбюджетные трансферты, по форме, устанавливаемой соглашением, и достижении </w:t>
      </w:r>
      <w:proofErr w:type="gramStart"/>
      <w:r w:rsidRPr="00E80874">
        <w:rPr>
          <w:sz w:val="28"/>
          <w:szCs w:val="28"/>
        </w:rPr>
        <w:t>значения целевого показателя результативности использования иных межбюджетных трансфертов</w:t>
      </w:r>
      <w:proofErr w:type="gramEnd"/>
      <w:r w:rsidRPr="00E80874">
        <w:rPr>
          <w:sz w:val="28"/>
          <w:szCs w:val="28"/>
        </w:rPr>
        <w:t xml:space="preserve"> в порядке, предусмотренном соглашением;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ж) последствия </w:t>
      </w:r>
      <w:proofErr w:type="spellStart"/>
      <w:r w:rsidRPr="00E80874">
        <w:rPr>
          <w:sz w:val="28"/>
          <w:szCs w:val="28"/>
        </w:rPr>
        <w:t>недостижения</w:t>
      </w:r>
      <w:proofErr w:type="spellEnd"/>
      <w:r w:rsidRPr="00E80874">
        <w:rPr>
          <w:sz w:val="28"/>
          <w:szCs w:val="28"/>
        </w:rPr>
        <w:t xml:space="preserve"> поселением установленных </w:t>
      </w:r>
      <w:proofErr w:type="gramStart"/>
      <w:r w:rsidRPr="00E80874">
        <w:rPr>
          <w:sz w:val="28"/>
          <w:szCs w:val="28"/>
        </w:rPr>
        <w:t>значений показателей результативности предоставления иных межбюджетных трансфертов</w:t>
      </w:r>
      <w:proofErr w:type="gramEnd"/>
      <w:r w:rsidRPr="00E80874">
        <w:rPr>
          <w:sz w:val="28"/>
          <w:szCs w:val="28"/>
        </w:rPr>
        <w:t>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з</w:t>
      </w:r>
      <w:proofErr w:type="spellEnd"/>
      <w:r w:rsidRPr="00E80874">
        <w:rPr>
          <w:sz w:val="28"/>
          <w:szCs w:val="28"/>
        </w:rPr>
        <w:t>) ответственность сторон за нарушение условий соглашения;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и) положения, регулирующие порядок предоставления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23. </w:t>
      </w:r>
      <w:proofErr w:type="gramStart"/>
      <w:r w:rsidRPr="00E80874">
        <w:rPr>
          <w:sz w:val="28"/>
          <w:szCs w:val="28"/>
        </w:rPr>
        <w:t xml:space="preserve">В случае если поселение не может обеспечить установленный в соответствии с пунктом 20 настоящего Порядка уровень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 xml:space="preserve"> и (или) у поселения отсутствует потребность в иных межбюджетных трансфертов на текущий финансовый год в объеме финансирования, определенном согласно пункту 19 настоящего Порядка, что подтверждается письменным обращением получателя  средств в администрацию муниципального района, которая  готовит предложения по перераспределению остатка иных межбюджетных трансфертов между</w:t>
      </w:r>
      <w:proofErr w:type="gramEnd"/>
      <w:r w:rsidRPr="00E80874">
        <w:rPr>
          <w:sz w:val="28"/>
          <w:szCs w:val="28"/>
        </w:rPr>
        <w:t xml:space="preserve"> бюджетами других поселений,  имеющих право на получение иных межбюджетных трансфертов в соответствии с настоящим Порядком и готовы обеспечить дополнительное финансирование мероприятий при условии соблюдения уровня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 xml:space="preserve">.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24. Перераспределение остатка иных межбюджетных трансфертов производится в соответствии с пунктом 23 настоящего Порядка.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25. Получатель сре</w:t>
      </w:r>
      <w:proofErr w:type="gramStart"/>
      <w:r w:rsidRPr="00E80874">
        <w:rPr>
          <w:sz w:val="28"/>
          <w:szCs w:val="28"/>
        </w:rPr>
        <w:t>дств пр</w:t>
      </w:r>
      <w:proofErr w:type="gramEnd"/>
      <w:r w:rsidRPr="00E80874">
        <w:rPr>
          <w:sz w:val="28"/>
          <w:szCs w:val="28"/>
        </w:rPr>
        <w:t>едставляет отчетность в администрацию муниципального района об использовании иных межбюджетных трансфертов по форме и в сроки, которые установлены соглашением о предоставлении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26. Ответственность за целевое расходование средств несет получатель средств.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>V. Предоставление иных межбюджетных трансфертов бюджетам поселений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27. В настоящем Порядке под дворовыми территориями многоквартирных домов и проездами к дворовым территориям многоквартирных домов населенных пунктов понимается совокупность расположенных в границах указанных населенных пунктов: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автомобильных дорог, образующих проезды к территориям, прилегающим к многоквартирным домам.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Под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28. Распределение иных межбюджетных трансфертов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 между бюджетами поселений осуществляется исходя </w:t>
      </w:r>
      <w:proofErr w:type="gramStart"/>
      <w:r w:rsidRPr="00E80874">
        <w:rPr>
          <w:sz w:val="28"/>
          <w:szCs w:val="28"/>
        </w:rPr>
        <w:t>из</w:t>
      </w:r>
      <w:proofErr w:type="gramEnd"/>
      <w:r w:rsidRPr="00E80874">
        <w:rPr>
          <w:sz w:val="28"/>
          <w:szCs w:val="28"/>
        </w:rPr>
        <w:t xml:space="preserve">: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а) протяженности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б) протяженности автомобильных дорог, образующих проезды к территориям, прилегающим к многоквартирным домам.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29. </w:t>
      </w:r>
      <w:proofErr w:type="gramStart"/>
      <w:r w:rsidRPr="00E80874">
        <w:rPr>
          <w:sz w:val="28"/>
          <w:szCs w:val="28"/>
        </w:rPr>
        <w:t>Данные о протяженности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и о протяженности автомобильных дорог, образующих проезды к территориям, прилегающим к многоквартирным домам принимаются на основании сведений, предоставляемых поселениями в администрацию муниципального района по</w:t>
      </w:r>
      <w:proofErr w:type="gramEnd"/>
      <w:r w:rsidRPr="00E80874">
        <w:rPr>
          <w:sz w:val="28"/>
          <w:szCs w:val="28"/>
        </w:rPr>
        <w:t xml:space="preserve"> состоянию на 1 января календарного года, предшествующего году предоставления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30. Размер иных межбюджетных трансфертов, предоставляемых бюджету поселения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пунктов, определяется по формуле: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Сi</w:t>
      </w:r>
      <w:proofErr w:type="spellEnd"/>
      <w:r w:rsidRPr="00E80874">
        <w:rPr>
          <w:sz w:val="28"/>
          <w:szCs w:val="28"/>
        </w:rPr>
        <w:t xml:space="preserve"> = V / </w:t>
      </w:r>
      <w:proofErr w:type="gramStart"/>
      <w:r w:rsidRPr="00E80874">
        <w:rPr>
          <w:sz w:val="28"/>
          <w:szCs w:val="28"/>
        </w:rPr>
        <w:t>П</w:t>
      </w:r>
      <w:proofErr w:type="gramEnd"/>
      <w:r w:rsidRPr="00E80874">
        <w:rPr>
          <w:sz w:val="28"/>
          <w:szCs w:val="28"/>
        </w:rPr>
        <w:t xml:space="preserve"> </w:t>
      </w:r>
      <w:proofErr w:type="spellStart"/>
      <w:r w:rsidRPr="00E80874">
        <w:rPr>
          <w:sz w:val="28"/>
          <w:szCs w:val="28"/>
        </w:rPr>
        <w:t>x</w:t>
      </w:r>
      <w:proofErr w:type="spellEnd"/>
      <w:r w:rsidRPr="00E80874">
        <w:rPr>
          <w:sz w:val="28"/>
          <w:szCs w:val="28"/>
        </w:rPr>
        <w:t xml:space="preserve"> </w:t>
      </w:r>
      <w:proofErr w:type="spellStart"/>
      <w:r w:rsidRPr="00E80874">
        <w:rPr>
          <w:sz w:val="28"/>
          <w:szCs w:val="28"/>
        </w:rPr>
        <w:t>Пi</w:t>
      </w:r>
      <w:proofErr w:type="spellEnd"/>
      <w:r w:rsidRPr="00E80874">
        <w:rPr>
          <w:sz w:val="28"/>
          <w:szCs w:val="28"/>
        </w:rPr>
        <w:t>,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где: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С</w:t>
      </w:r>
      <w:proofErr w:type="gramStart"/>
      <w:r w:rsidRPr="00E80874">
        <w:rPr>
          <w:sz w:val="28"/>
          <w:szCs w:val="28"/>
        </w:rPr>
        <w:t>i</w:t>
      </w:r>
      <w:proofErr w:type="spellEnd"/>
      <w:proofErr w:type="gramEnd"/>
      <w:r w:rsidRPr="00E80874">
        <w:rPr>
          <w:sz w:val="28"/>
          <w:szCs w:val="28"/>
        </w:rPr>
        <w:t xml:space="preserve"> - размер иных межбюджетных трансфертов, предоставляемых </w:t>
      </w:r>
      <w:proofErr w:type="spellStart"/>
      <w:r w:rsidRPr="00E80874">
        <w:rPr>
          <w:sz w:val="28"/>
          <w:szCs w:val="28"/>
        </w:rPr>
        <w:t>i-му</w:t>
      </w:r>
      <w:proofErr w:type="spellEnd"/>
      <w:r w:rsidRPr="00E80874">
        <w:rPr>
          <w:sz w:val="28"/>
          <w:szCs w:val="28"/>
        </w:rPr>
        <w:t xml:space="preserve"> бюджету поселения;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V - объем бюджетных ассигнований дорожного фонда в размере 30 процентов от общего объема бюджетных ассигнований дорожного фонда;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gramStart"/>
      <w:r w:rsidRPr="00E80874">
        <w:rPr>
          <w:sz w:val="28"/>
          <w:szCs w:val="28"/>
        </w:rPr>
        <w:t>П</w:t>
      </w:r>
      <w:proofErr w:type="gramEnd"/>
      <w:r w:rsidRPr="00E80874">
        <w:rPr>
          <w:sz w:val="28"/>
          <w:szCs w:val="28"/>
        </w:rPr>
        <w:t xml:space="preserve"> – общая площадь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и протяженность автомобильных дорог, образующих проезды к территориям, прилегающим к многоквартирным домам в границах Звениговского муниципального района по состоянию на 1 января календарного года, предшествующего году предоставления иных межбюджетных трансфертов (в кв.м.);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80874">
        <w:rPr>
          <w:sz w:val="28"/>
          <w:szCs w:val="28"/>
        </w:rPr>
        <w:t>Пi</w:t>
      </w:r>
      <w:proofErr w:type="spellEnd"/>
      <w:r w:rsidRPr="00E80874">
        <w:rPr>
          <w:sz w:val="28"/>
          <w:szCs w:val="28"/>
        </w:rPr>
        <w:t xml:space="preserve"> - площадь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и протяженность автомобильных дорог, образующих проезды к территориям, прилегающим к многоквартирным домам на территории i-го поселения по состоянию на 1 января календарного года, предшествующего году</w:t>
      </w:r>
      <w:proofErr w:type="gramEnd"/>
      <w:r w:rsidRPr="00E80874">
        <w:rPr>
          <w:sz w:val="28"/>
          <w:szCs w:val="28"/>
        </w:rPr>
        <w:t xml:space="preserve"> предоставления иных межбюджетных трансфертов (в кв.м.).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31. Уровень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 xml:space="preserve"> бюджета поселения, которое осуществляется за счет собственных доходов поселения (налоговые и неналоговые доходы), не может быть ниже 5 процентов общего объема финансирования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32. Иные межбюджетные трансферты бюджетам поселений предоставляются на основании соглашения, заключенного между администрацией муниципального района и администрацией поселения – получателем средств.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33. В соглашении должны быть предусмотрены: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а) целевое назначение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б) размер предоставляемых иных межбюджетных трансфертов, условия предоставления  расходования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в) значения показателей результативности представления иных межбюджетных трансфертов;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г) обязательство поселения о представлении администрации муниципального района  в месячный срок после заключения соглашения копии нормативного акта поселения, утверждающего перечень объектов с указанием объемов средств на финансирование расходного обязательства, источником финансового обеспечения которого являются иные межбюджетные трансферты;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д</w:t>
      </w:r>
      <w:proofErr w:type="spellEnd"/>
      <w:r w:rsidRPr="00E80874">
        <w:rPr>
          <w:sz w:val="28"/>
          <w:szCs w:val="28"/>
        </w:rPr>
        <w:t xml:space="preserve">) обязательство поселения о представлении ежеквартальных отчетов о расходах бюджета поселения, источником финансового обеспечения которых являются иные межбюджетные трансферты, по форме, устанавливаемой соглашением, и достижении </w:t>
      </w:r>
      <w:proofErr w:type="gramStart"/>
      <w:r w:rsidRPr="00E80874">
        <w:rPr>
          <w:sz w:val="28"/>
          <w:szCs w:val="28"/>
        </w:rPr>
        <w:t>значения целевого показателя результативности использования иных межбюджетных трансфертов</w:t>
      </w:r>
      <w:proofErr w:type="gramEnd"/>
      <w:r w:rsidRPr="00E80874">
        <w:rPr>
          <w:sz w:val="28"/>
          <w:szCs w:val="28"/>
        </w:rPr>
        <w:t xml:space="preserve"> в порядке, предусмотренном соглашением;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е) последствия </w:t>
      </w:r>
      <w:proofErr w:type="spellStart"/>
      <w:r w:rsidRPr="00E80874">
        <w:rPr>
          <w:sz w:val="28"/>
          <w:szCs w:val="28"/>
        </w:rPr>
        <w:t>недостижения</w:t>
      </w:r>
      <w:proofErr w:type="spellEnd"/>
      <w:r w:rsidRPr="00E80874">
        <w:rPr>
          <w:sz w:val="28"/>
          <w:szCs w:val="28"/>
        </w:rPr>
        <w:t xml:space="preserve"> поселением установленных </w:t>
      </w:r>
      <w:proofErr w:type="gramStart"/>
      <w:r w:rsidRPr="00E80874">
        <w:rPr>
          <w:sz w:val="28"/>
          <w:szCs w:val="28"/>
        </w:rPr>
        <w:t>значений показателей результативности предоставления иных межбюджетных трансфертов</w:t>
      </w:r>
      <w:proofErr w:type="gramEnd"/>
      <w:r w:rsidRPr="00E80874">
        <w:rPr>
          <w:sz w:val="28"/>
          <w:szCs w:val="28"/>
        </w:rPr>
        <w:t>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ж) ответственность сторон за нарушение условий соглашения;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proofErr w:type="spellStart"/>
      <w:r w:rsidRPr="00E80874">
        <w:rPr>
          <w:sz w:val="28"/>
          <w:szCs w:val="28"/>
        </w:rPr>
        <w:t>з</w:t>
      </w:r>
      <w:proofErr w:type="spellEnd"/>
      <w:r w:rsidRPr="00E80874">
        <w:rPr>
          <w:sz w:val="28"/>
          <w:szCs w:val="28"/>
        </w:rPr>
        <w:t>) положения, регулирующие порядок предоставления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34. </w:t>
      </w:r>
      <w:proofErr w:type="gramStart"/>
      <w:r w:rsidRPr="00E80874">
        <w:rPr>
          <w:sz w:val="28"/>
          <w:szCs w:val="28"/>
        </w:rPr>
        <w:t xml:space="preserve">В случае если поселение не может обеспечить установленный в соответствии с пунктом 31 настоящего Порядка уровень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 xml:space="preserve"> и (или) у поселения отсутствует потребность в иных межбюджетных трансфертах на текущий финансовый год в объеме финансирования, определенном согласно пункту 30 настоящего Порядка, что подтверждается письменным обращением получателя  средств в администрацию муниципального района, которая  готовит предложения по перераспределению остатка иных межбюджетных трансфертов между</w:t>
      </w:r>
      <w:proofErr w:type="gramEnd"/>
      <w:r w:rsidRPr="00E80874">
        <w:rPr>
          <w:sz w:val="28"/>
          <w:szCs w:val="28"/>
        </w:rPr>
        <w:t xml:space="preserve"> бюджетами других поселений,  имеющих право на получение иных межбюджетных </w:t>
      </w:r>
      <w:proofErr w:type="spellStart"/>
      <w:r w:rsidRPr="00E80874">
        <w:rPr>
          <w:sz w:val="28"/>
          <w:szCs w:val="28"/>
        </w:rPr>
        <w:t>трасфертов</w:t>
      </w:r>
      <w:proofErr w:type="spellEnd"/>
      <w:r w:rsidRPr="00E80874">
        <w:rPr>
          <w:sz w:val="28"/>
          <w:szCs w:val="28"/>
        </w:rPr>
        <w:t xml:space="preserve"> в соответствии с настоящим Порядком и готовы обеспечить дополнительное финансирование мероприятий при условии соблюдения уровня </w:t>
      </w:r>
      <w:proofErr w:type="spellStart"/>
      <w:r w:rsidRPr="00E80874">
        <w:rPr>
          <w:sz w:val="28"/>
          <w:szCs w:val="28"/>
        </w:rPr>
        <w:t>софинансирования</w:t>
      </w:r>
      <w:proofErr w:type="spellEnd"/>
      <w:r w:rsidRPr="00E80874">
        <w:rPr>
          <w:sz w:val="28"/>
          <w:szCs w:val="28"/>
        </w:rPr>
        <w:t xml:space="preserve">. 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35. Перераспределение остатка иных межбюджетных трансфертов производится в соответствии с пунктом 34 настоящего Порядка.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36. Получатель сре</w:t>
      </w:r>
      <w:proofErr w:type="gramStart"/>
      <w:r w:rsidRPr="00E80874">
        <w:rPr>
          <w:sz w:val="28"/>
          <w:szCs w:val="28"/>
        </w:rPr>
        <w:t>дств пр</w:t>
      </w:r>
      <w:proofErr w:type="gramEnd"/>
      <w:r w:rsidRPr="00E80874">
        <w:rPr>
          <w:sz w:val="28"/>
          <w:szCs w:val="28"/>
        </w:rPr>
        <w:t>едставляет отчетность в администрацию муниципального района об использовании иных межбюджетных трансфертов по форме и в сроки, которые установлены соглашением о предоставлении иных межбюджетных трансфертов.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37. Ответственность за целевое расходование средств несет получатель средств.</w:t>
      </w:r>
    </w:p>
    <w:p w:rsidR="00E80874" w:rsidRPr="00E80874" w:rsidRDefault="00E80874" w:rsidP="00E80874">
      <w:pPr>
        <w:ind w:firstLine="709"/>
        <w:rPr>
          <w:sz w:val="28"/>
          <w:szCs w:val="28"/>
        </w:rPr>
      </w:pPr>
    </w:p>
    <w:p w:rsidR="00E80874" w:rsidRPr="00E80874" w:rsidRDefault="00E80874" w:rsidP="00E80874">
      <w:pPr>
        <w:ind w:firstLine="709"/>
        <w:jc w:val="center"/>
        <w:rPr>
          <w:b/>
          <w:sz w:val="28"/>
          <w:szCs w:val="28"/>
        </w:rPr>
      </w:pPr>
      <w:r w:rsidRPr="00E80874">
        <w:rPr>
          <w:b/>
          <w:sz w:val="28"/>
          <w:szCs w:val="28"/>
        </w:rPr>
        <w:t xml:space="preserve">VI. </w:t>
      </w:r>
      <w:proofErr w:type="gramStart"/>
      <w:r w:rsidRPr="00E80874">
        <w:rPr>
          <w:b/>
          <w:sz w:val="28"/>
          <w:szCs w:val="28"/>
        </w:rPr>
        <w:t>Контроль за</w:t>
      </w:r>
      <w:proofErr w:type="gramEnd"/>
      <w:r w:rsidRPr="00E80874">
        <w:rPr>
          <w:b/>
          <w:sz w:val="28"/>
          <w:szCs w:val="28"/>
        </w:rPr>
        <w:t xml:space="preserve"> использованием средств дорожного фонда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38. Ответственность за целевое использование бюджетных ассигнований дорожного фонда несет главный распорядитель (главные распорядители) и получатели бюджетных средств в установленном действующем законодательством Российской Федерации порядке.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39.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 и по форме, установленные для предоставления отчета об исполнении местного бюджета.</w:t>
      </w:r>
    </w:p>
    <w:p w:rsidR="00E8087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 xml:space="preserve">40. </w:t>
      </w:r>
      <w:proofErr w:type="gramStart"/>
      <w:r w:rsidRPr="00E80874">
        <w:rPr>
          <w:sz w:val="28"/>
          <w:szCs w:val="28"/>
        </w:rPr>
        <w:t>Контроль за</w:t>
      </w:r>
      <w:proofErr w:type="gramEnd"/>
      <w:r w:rsidRPr="00E80874">
        <w:rPr>
          <w:sz w:val="28"/>
          <w:szCs w:val="28"/>
        </w:rPr>
        <w:t xml:space="preserve"> использованием средств дорожного фонда осуществляет администрация муниципального района в соответствии с действующим законодательством Российской Федерации и муниципальными правовыми актами Звениговского муниципального района.</w:t>
      </w:r>
    </w:p>
    <w:p w:rsidR="000C31D4" w:rsidRPr="00E80874" w:rsidRDefault="00E80874" w:rsidP="00E80874">
      <w:pPr>
        <w:ind w:firstLine="709"/>
        <w:jc w:val="both"/>
        <w:rPr>
          <w:sz w:val="28"/>
          <w:szCs w:val="28"/>
        </w:rPr>
      </w:pPr>
      <w:r w:rsidRPr="00E80874">
        <w:rPr>
          <w:sz w:val="28"/>
          <w:szCs w:val="28"/>
        </w:rPr>
        <w:t>41. Бюджетные ассигнования дорожного фонда подлежат возврату в бюджет Звениговского муниципального района в случае установления их нецелевого использования, влекущего ответственность, установленную действующем законодательством Российской Федерации.</w:t>
      </w:r>
    </w:p>
    <w:sectPr w:rsidR="000C31D4" w:rsidRPr="00E8087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B5977"/>
    <w:rsid w:val="00011AE2"/>
    <w:rsid w:val="00021A68"/>
    <w:rsid w:val="0003633E"/>
    <w:rsid w:val="00086B75"/>
    <w:rsid w:val="000C31D4"/>
    <w:rsid w:val="0013258B"/>
    <w:rsid w:val="00185969"/>
    <w:rsid w:val="00216A9F"/>
    <w:rsid w:val="002B5977"/>
    <w:rsid w:val="003B43E2"/>
    <w:rsid w:val="00425811"/>
    <w:rsid w:val="00502EE9"/>
    <w:rsid w:val="00516226"/>
    <w:rsid w:val="00537A23"/>
    <w:rsid w:val="005811D5"/>
    <w:rsid w:val="005948DB"/>
    <w:rsid w:val="006B1594"/>
    <w:rsid w:val="006E1CEC"/>
    <w:rsid w:val="007064E8"/>
    <w:rsid w:val="0074125E"/>
    <w:rsid w:val="007C6B9B"/>
    <w:rsid w:val="008105E1"/>
    <w:rsid w:val="008B6734"/>
    <w:rsid w:val="00974DCA"/>
    <w:rsid w:val="009C05CF"/>
    <w:rsid w:val="00AF1C7D"/>
    <w:rsid w:val="00AF4234"/>
    <w:rsid w:val="00B024B3"/>
    <w:rsid w:val="00B14260"/>
    <w:rsid w:val="00B54B49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54878"/>
    <w:rsid w:val="00E80874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2019-12-09T13:52:00Z</dcterms:created>
  <dcterms:modified xsi:type="dcterms:W3CDTF">2019-12-10T08:11:00Z</dcterms:modified>
</cp:coreProperties>
</file>