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3C0EB" w14:textId="77777777" w:rsidR="001951DA" w:rsidRPr="00034A31" w:rsidRDefault="002254B3" w:rsidP="002254B3">
      <w:pPr>
        <w:rPr>
          <w:szCs w:val="28"/>
        </w:rPr>
      </w:pPr>
      <w:r>
        <w:rPr>
          <w:szCs w:val="28"/>
        </w:rPr>
        <w:t xml:space="preserve">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3"/>
      </w:tblGrid>
      <w:tr w:rsidR="001951DA" w:rsidRPr="00FF4CE3" w14:paraId="4BFD9B10" w14:textId="77777777" w:rsidTr="00E55DD4">
        <w:tc>
          <w:tcPr>
            <w:tcW w:w="4785" w:type="dxa"/>
            <w:shd w:val="clear" w:color="auto" w:fill="auto"/>
          </w:tcPr>
          <w:p w14:paraId="436CC43F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КУЖМАРСКАЯ СЕЛЬСКАЯ</w:t>
            </w:r>
          </w:p>
          <w:p w14:paraId="3EB18CAA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АДМИНИСТРАЦИЯ</w:t>
            </w:r>
          </w:p>
          <w:p w14:paraId="3C6E1F30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ЗВЕНИГОВСКОГО МУНИЦИПАЛЬНОГО РАЙОНА</w:t>
            </w:r>
          </w:p>
          <w:p w14:paraId="67AF4E93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РЕСПУБЛИКИ МАРИЙ ЭЛ</w:t>
            </w:r>
          </w:p>
          <w:p w14:paraId="4B664AF2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  <w:p w14:paraId="2E56152F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ПОСТАНОВЛЕНИЕ</w:t>
            </w:r>
          </w:p>
        </w:tc>
        <w:tc>
          <w:tcPr>
            <w:tcW w:w="4786" w:type="dxa"/>
            <w:shd w:val="clear" w:color="auto" w:fill="auto"/>
          </w:tcPr>
          <w:p w14:paraId="37777BC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МАРИЙ ЭЛ РЕСПУБЛИКЫСЕ</w:t>
            </w:r>
          </w:p>
          <w:p w14:paraId="7DD52523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ЗВЕНИГОВО МУНИЦИПАЛ</w:t>
            </w:r>
          </w:p>
          <w:p w14:paraId="74FE9C5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 xml:space="preserve">РАЙОНЫН </w:t>
            </w:r>
          </w:p>
          <w:p w14:paraId="66C15DF2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 xml:space="preserve">КУЖМАРА ЯЛ КУНДЕМ </w:t>
            </w:r>
          </w:p>
          <w:p w14:paraId="233DF5BE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АДМИНИСТРАЦИЙЖЕ</w:t>
            </w:r>
          </w:p>
          <w:p w14:paraId="1B0931E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  <w:p w14:paraId="4ACCF18B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ПУНЧАЛ</w:t>
            </w:r>
          </w:p>
          <w:p w14:paraId="335B2DED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</w:tc>
      </w:tr>
    </w:tbl>
    <w:p w14:paraId="5B3296F8" w14:textId="77777777" w:rsidR="001951DA" w:rsidRPr="00FF4CE3" w:rsidRDefault="001951DA" w:rsidP="001951DA">
      <w:pPr>
        <w:jc w:val="center"/>
        <w:rPr>
          <w:rFonts w:eastAsia="Calibri"/>
          <w:bCs/>
          <w:kern w:val="28"/>
        </w:rPr>
      </w:pPr>
    </w:p>
    <w:p w14:paraId="3ED67FFC" w14:textId="66375C2A" w:rsidR="001951DA" w:rsidRPr="00FF4CE3" w:rsidRDefault="001951DA" w:rsidP="001951DA">
      <w:pPr>
        <w:jc w:val="center"/>
        <w:rPr>
          <w:rFonts w:eastAsia="Calibri"/>
          <w:b/>
          <w:bCs/>
          <w:kern w:val="28"/>
          <w:szCs w:val="28"/>
        </w:rPr>
      </w:pPr>
      <w:r>
        <w:rPr>
          <w:rFonts w:eastAsia="Calibri"/>
          <w:b/>
          <w:bCs/>
          <w:kern w:val="28"/>
          <w:szCs w:val="28"/>
        </w:rPr>
        <w:t xml:space="preserve">от </w:t>
      </w:r>
      <w:r w:rsidR="006B0860">
        <w:rPr>
          <w:rFonts w:eastAsia="Calibri"/>
          <w:b/>
          <w:bCs/>
          <w:kern w:val="28"/>
          <w:szCs w:val="28"/>
        </w:rPr>
        <w:t>16</w:t>
      </w:r>
      <w:r>
        <w:rPr>
          <w:rFonts w:eastAsia="Calibri"/>
          <w:b/>
          <w:bCs/>
          <w:kern w:val="28"/>
          <w:szCs w:val="28"/>
        </w:rPr>
        <w:t xml:space="preserve"> </w:t>
      </w:r>
      <w:r w:rsidR="006B0860">
        <w:rPr>
          <w:rFonts w:eastAsia="Calibri"/>
          <w:b/>
          <w:bCs/>
          <w:kern w:val="28"/>
          <w:szCs w:val="28"/>
        </w:rPr>
        <w:t>августа</w:t>
      </w:r>
      <w:r w:rsidRPr="00FF4CE3">
        <w:rPr>
          <w:rFonts w:eastAsia="Calibri"/>
          <w:b/>
          <w:bCs/>
          <w:kern w:val="28"/>
          <w:szCs w:val="28"/>
        </w:rPr>
        <w:t xml:space="preserve"> 202</w:t>
      </w:r>
      <w:r>
        <w:rPr>
          <w:rFonts w:eastAsia="Calibri"/>
          <w:b/>
          <w:bCs/>
          <w:kern w:val="28"/>
          <w:szCs w:val="28"/>
        </w:rPr>
        <w:t>3</w:t>
      </w:r>
      <w:r w:rsidRPr="00FF4CE3">
        <w:rPr>
          <w:rFonts w:eastAsia="Calibri"/>
          <w:b/>
          <w:bCs/>
          <w:kern w:val="28"/>
          <w:szCs w:val="28"/>
        </w:rPr>
        <w:t xml:space="preserve"> г</w:t>
      </w:r>
      <w:r>
        <w:rPr>
          <w:rFonts w:eastAsia="Calibri"/>
          <w:b/>
          <w:bCs/>
          <w:kern w:val="28"/>
          <w:szCs w:val="28"/>
        </w:rPr>
        <w:t>ода</w:t>
      </w:r>
      <w:r w:rsidRPr="00FF4CE3">
        <w:rPr>
          <w:rFonts w:eastAsia="Calibri"/>
          <w:b/>
          <w:bCs/>
          <w:kern w:val="28"/>
          <w:szCs w:val="28"/>
        </w:rPr>
        <w:t xml:space="preserve"> №</w:t>
      </w:r>
      <w:r>
        <w:rPr>
          <w:rFonts w:eastAsia="Calibri"/>
          <w:b/>
          <w:bCs/>
          <w:kern w:val="28"/>
          <w:szCs w:val="28"/>
        </w:rPr>
        <w:t xml:space="preserve"> </w:t>
      </w:r>
      <w:r w:rsidR="006B0860">
        <w:rPr>
          <w:rFonts w:eastAsia="Calibri"/>
          <w:b/>
          <w:bCs/>
          <w:kern w:val="28"/>
          <w:szCs w:val="28"/>
        </w:rPr>
        <w:t>144</w:t>
      </w:r>
    </w:p>
    <w:p w14:paraId="399CF8E7" w14:textId="77777777" w:rsidR="002254B3" w:rsidRPr="00034A31" w:rsidRDefault="002254B3" w:rsidP="002254B3">
      <w:pPr>
        <w:jc w:val="center"/>
        <w:rPr>
          <w:rFonts w:cs="Times New Roman"/>
          <w:szCs w:val="28"/>
        </w:rPr>
      </w:pPr>
    </w:p>
    <w:p w14:paraId="56059779" w14:textId="77777777" w:rsidR="002254B3" w:rsidRPr="00034A31" w:rsidRDefault="002254B3" w:rsidP="002254B3">
      <w:pPr>
        <w:jc w:val="center"/>
        <w:rPr>
          <w:rFonts w:cs="Times New Roman"/>
          <w:szCs w:val="28"/>
        </w:rPr>
      </w:pPr>
    </w:p>
    <w:p w14:paraId="2774F4D5" w14:textId="77777777" w:rsidR="00C64DA7" w:rsidRDefault="002254B3" w:rsidP="002254B3">
      <w:pPr>
        <w:jc w:val="center"/>
        <w:rPr>
          <w:rFonts w:cs="Times New Roman"/>
          <w:b/>
          <w:bCs/>
          <w:szCs w:val="28"/>
        </w:rPr>
      </w:pPr>
      <w:bookmarkStart w:id="0" w:name="_Hlk143069928"/>
      <w:r w:rsidRPr="00C64DA7">
        <w:rPr>
          <w:rFonts w:cs="Times New Roman"/>
          <w:b/>
          <w:bCs/>
          <w:szCs w:val="28"/>
        </w:rPr>
        <w:t xml:space="preserve">О проведении аукциона в электронной форме по продаже муниципального имущества, находящегося в </w:t>
      </w:r>
      <w:r w:rsidR="001951DA" w:rsidRPr="00C64DA7">
        <w:rPr>
          <w:rFonts w:cs="Times New Roman"/>
          <w:b/>
          <w:bCs/>
          <w:szCs w:val="28"/>
        </w:rPr>
        <w:t xml:space="preserve">казне </w:t>
      </w:r>
      <w:proofErr w:type="spellStart"/>
      <w:r w:rsidR="001951DA" w:rsidRPr="00C64DA7">
        <w:rPr>
          <w:rFonts w:cs="Times New Roman"/>
          <w:b/>
          <w:bCs/>
          <w:szCs w:val="28"/>
        </w:rPr>
        <w:t>Кужмарского</w:t>
      </w:r>
      <w:proofErr w:type="spellEnd"/>
      <w:r w:rsidR="001951DA" w:rsidRPr="00C64DA7">
        <w:rPr>
          <w:rFonts w:cs="Times New Roman"/>
          <w:b/>
          <w:bCs/>
          <w:szCs w:val="28"/>
        </w:rPr>
        <w:t xml:space="preserve"> сельского поселения Звениговского</w:t>
      </w:r>
      <w:r w:rsidRPr="00C64DA7">
        <w:rPr>
          <w:rFonts w:cs="Times New Roman"/>
          <w:b/>
          <w:bCs/>
          <w:szCs w:val="28"/>
        </w:rPr>
        <w:t xml:space="preserve"> муниципального района </w:t>
      </w:r>
    </w:p>
    <w:p w14:paraId="656740EE" w14:textId="7ADA6581" w:rsidR="002254B3" w:rsidRPr="00C64DA7" w:rsidRDefault="002254B3" w:rsidP="002254B3">
      <w:pPr>
        <w:jc w:val="center"/>
        <w:rPr>
          <w:rFonts w:cs="Times New Roman"/>
          <w:b/>
          <w:bCs/>
          <w:szCs w:val="28"/>
        </w:rPr>
      </w:pPr>
      <w:r w:rsidRPr="00C64DA7">
        <w:rPr>
          <w:rFonts w:cs="Times New Roman"/>
          <w:b/>
          <w:bCs/>
          <w:szCs w:val="28"/>
        </w:rPr>
        <w:t>Республики Марий Эл</w:t>
      </w:r>
    </w:p>
    <w:bookmarkEnd w:id="0"/>
    <w:p w14:paraId="4532DF46" w14:textId="77777777" w:rsidR="002254B3" w:rsidRPr="00C64DA7" w:rsidRDefault="002254B3" w:rsidP="002254B3">
      <w:pPr>
        <w:jc w:val="center"/>
        <w:rPr>
          <w:rFonts w:cs="Times New Roman"/>
          <w:b/>
          <w:bCs/>
          <w:szCs w:val="28"/>
        </w:rPr>
      </w:pPr>
    </w:p>
    <w:p w14:paraId="382D1B43" w14:textId="77777777" w:rsidR="001951DA" w:rsidRPr="001951DA" w:rsidRDefault="002254B3" w:rsidP="002254B3">
      <w:pPr>
        <w:ind w:left="-7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</w:r>
      <w:r w:rsidRPr="001951DA">
        <w:rPr>
          <w:rFonts w:cs="Times New Roman"/>
          <w:szCs w:val="28"/>
        </w:rPr>
        <w:tab/>
        <w:t xml:space="preserve">Руководствуясь Федеральным законом от 26 июля 2006 г. № 135-ФЗ «О защите конкуренции», Федеральным законом от 21 декабря 2001 года № 178-ФЗ «О приватизации государственного и муниципального имущества»,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форме», </w:t>
      </w:r>
      <w:r w:rsidR="001951DA" w:rsidRPr="001951DA">
        <w:rPr>
          <w:rFonts w:cs="Times New Roman"/>
          <w:szCs w:val="28"/>
        </w:rPr>
        <w:t xml:space="preserve">решением Собрания депутатов </w:t>
      </w:r>
      <w:proofErr w:type="spellStart"/>
      <w:r w:rsidR="001951DA" w:rsidRPr="001951DA">
        <w:rPr>
          <w:rFonts w:cs="Times New Roman"/>
          <w:szCs w:val="28"/>
        </w:rPr>
        <w:t>Кужмарского</w:t>
      </w:r>
      <w:proofErr w:type="spellEnd"/>
      <w:r w:rsidR="001951DA" w:rsidRPr="001951DA">
        <w:rPr>
          <w:rFonts w:cs="Times New Roman"/>
          <w:szCs w:val="28"/>
        </w:rPr>
        <w:t xml:space="preserve"> сельского поселения от 24 сентября 2020 г. № 72 «</w:t>
      </w:r>
      <w:r w:rsidR="001951DA" w:rsidRPr="001951DA">
        <w:rPr>
          <w:szCs w:val="28"/>
        </w:rPr>
        <w:t xml:space="preserve">Об утверждении Положения «О порядке управления и распоряжения имуществом, находящимся в муниципальной собственности </w:t>
      </w:r>
      <w:proofErr w:type="spellStart"/>
      <w:r w:rsidR="001951DA" w:rsidRPr="001951DA">
        <w:rPr>
          <w:szCs w:val="28"/>
        </w:rPr>
        <w:t>Кужмарского</w:t>
      </w:r>
      <w:proofErr w:type="spellEnd"/>
      <w:r w:rsidR="001951DA" w:rsidRPr="001951DA">
        <w:rPr>
          <w:szCs w:val="28"/>
        </w:rPr>
        <w:t xml:space="preserve"> сельского поселения» (с изм. и доп.)</w:t>
      </w:r>
      <w:r w:rsidRPr="001951DA">
        <w:rPr>
          <w:rFonts w:cs="Times New Roman"/>
          <w:szCs w:val="28"/>
        </w:rPr>
        <w:t xml:space="preserve">, </w:t>
      </w:r>
      <w:proofErr w:type="spellStart"/>
      <w:r w:rsidR="001951DA" w:rsidRPr="001951DA">
        <w:rPr>
          <w:rFonts w:cs="Times New Roman"/>
          <w:szCs w:val="28"/>
        </w:rPr>
        <w:t>Кужмарская</w:t>
      </w:r>
      <w:proofErr w:type="spellEnd"/>
      <w:r w:rsidRPr="001951DA">
        <w:rPr>
          <w:rFonts w:cs="Times New Roman"/>
          <w:szCs w:val="28"/>
        </w:rPr>
        <w:t xml:space="preserve"> сельская администрация</w:t>
      </w:r>
      <w:r w:rsidR="001951DA" w:rsidRPr="001951DA">
        <w:rPr>
          <w:rFonts w:cs="Times New Roman"/>
          <w:szCs w:val="28"/>
        </w:rPr>
        <w:t>,</w:t>
      </w:r>
    </w:p>
    <w:p w14:paraId="61BEA99C" w14:textId="77777777" w:rsidR="001951DA" w:rsidRPr="001951DA" w:rsidRDefault="001951DA" w:rsidP="002254B3">
      <w:pPr>
        <w:ind w:left="-7"/>
        <w:jc w:val="both"/>
        <w:rPr>
          <w:rFonts w:cs="Times New Roman"/>
          <w:szCs w:val="28"/>
        </w:rPr>
      </w:pPr>
    </w:p>
    <w:p w14:paraId="5E68745E" w14:textId="77777777" w:rsidR="001951DA" w:rsidRPr="001951DA" w:rsidRDefault="001951DA" w:rsidP="001951DA">
      <w:pPr>
        <w:ind w:left="-7"/>
        <w:jc w:val="center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>ПОСТАНОВЛЯЕТ:</w:t>
      </w:r>
    </w:p>
    <w:p w14:paraId="3CF46465" w14:textId="77777777" w:rsidR="001951DA" w:rsidRPr="001951DA" w:rsidRDefault="001951DA" w:rsidP="001951DA">
      <w:pPr>
        <w:ind w:left="-7"/>
        <w:jc w:val="center"/>
        <w:rPr>
          <w:rFonts w:cs="Times New Roman"/>
          <w:szCs w:val="28"/>
        </w:rPr>
      </w:pPr>
    </w:p>
    <w:p w14:paraId="46106966" w14:textId="684512F0" w:rsidR="002254B3" w:rsidRPr="001951DA" w:rsidRDefault="002254B3" w:rsidP="00E747A3">
      <w:pPr>
        <w:ind w:left="-7" w:firstLine="574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1. Провести аукцион в электронной форме по продаже муниципального имущества: </w:t>
      </w:r>
    </w:p>
    <w:p w14:paraId="3A90AAA2" w14:textId="6E5CAD6A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 xml:space="preserve">Лот № 1: земельный участок, категория земель – земли населенных пунктов, вид разрешенного использования – для размещения гаража, площадь 100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кадастровый номер 12:14:4001001:537,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д.6а, с расположенным на нем объектом недвижимости:</w:t>
      </w:r>
    </w:p>
    <w:p w14:paraId="5AEEDABF" w14:textId="7475AA19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 xml:space="preserve">гараж, назначение нежилое, площадь 36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1-этажный, кадастровый номер 12:14:4001001:1198,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д.6а.</w:t>
      </w:r>
    </w:p>
    <w:p w14:paraId="610B852E" w14:textId="0FB18C1F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>Лот № 2:</w:t>
      </w:r>
    </w:p>
    <w:p w14:paraId="2D323B7F" w14:textId="77777777" w:rsidR="001951DA" w:rsidRPr="001951DA" w:rsidRDefault="001951DA" w:rsidP="001951DA">
      <w:pPr>
        <w:widowControl w:val="0"/>
        <w:ind w:firstLine="709"/>
        <w:jc w:val="both"/>
        <w:rPr>
          <w:szCs w:val="28"/>
        </w:rPr>
      </w:pPr>
      <w:r w:rsidRPr="001951DA">
        <w:rPr>
          <w:szCs w:val="28"/>
        </w:rPr>
        <w:t xml:space="preserve">земельный участок, категория земель – земли населенных пунктов, вид разрешенного использования – для размещения гаража, площадь 44+/-2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кадастровый номер 12:14:4001002:379,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 xml:space="preserve">, пер. Ольховый, д.6б, с расположенным на </w:t>
      </w:r>
      <w:r w:rsidRPr="001951DA">
        <w:rPr>
          <w:szCs w:val="28"/>
        </w:rPr>
        <w:lastRenderedPageBreak/>
        <w:t>нем объектом недвижимости:</w:t>
      </w:r>
    </w:p>
    <w:p w14:paraId="7B213F5D" w14:textId="77777777" w:rsidR="001951DA" w:rsidRPr="001951DA" w:rsidRDefault="001951DA" w:rsidP="001951DA">
      <w:pPr>
        <w:ind w:firstLine="709"/>
        <w:jc w:val="both"/>
        <w:rPr>
          <w:szCs w:val="28"/>
        </w:rPr>
      </w:pPr>
      <w:r w:rsidRPr="001951DA">
        <w:rPr>
          <w:szCs w:val="28"/>
        </w:rPr>
        <w:t xml:space="preserve">гараж, назначение нежилое, площадь 33,6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1-этажный, кадастровый номер 12:14:4001002:366,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д.6б.</w:t>
      </w:r>
    </w:p>
    <w:p w14:paraId="295934D0" w14:textId="77777777" w:rsidR="001951DA" w:rsidRPr="001951DA" w:rsidRDefault="001951DA" w:rsidP="001951DA">
      <w:pPr>
        <w:ind w:firstLine="567"/>
        <w:jc w:val="both"/>
        <w:rPr>
          <w:szCs w:val="28"/>
        </w:rPr>
      </w:pPr>
    </w:p>
    <w:p w14:paraId="1A75FB5F" w14:textId="61F3D300" w:rsidR="002254B3" w:rsidRPr="001951DA" w:rsidRDefault="001951DA" w:rsidP="002254B3">
      <w:pPr>
        <w:ind w:firstLine="709"/>
        <w:jc w:val="both"/>
        <w:rPr>
          <w:szCs w:val="28"/>
        </w:rPr>
      </w:pPr>
      <w:r w:rsidRPr="001951DA">
        <w:rPr>
          <w:szCs w:val="28"/>
        </w:rPr>
        <w:t>2. С</w:t>
      </w:r>
      <w:r w:rsidR="002254B3" w:rsidRPr="001951DA">
        <w:rPr>
          <w:szCs w:val="28"/>
        </w:rPr>
        <w:t>оздать</w:t>
      </w:r>
      <w:r w:rsidRPr="001951DA">
        <w:rPr>
          <w:szCs w:val="28"/>
        </w:rPr>
        <w:t xml:space="preserve"> аукционную</w:t>
      </w:r>
      <w:r w:rsidR="002254B3" w:rsidRPr="001951DA">
        <w:rPr>
          <w:szCs w:val="28"/>
        </w:rPr>
        <w:t xml:space="preserve"> комиссию в составе:</w:t>
      </w:r>
    </w:p>
    <w:p w14:paraId="3B39371D" w14:textId="77777777" w:rsidR="002254B3" w:rsidRPr="001951DA" w:rsidRDefault="002254B3" w:rsidP="002254B3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951D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14:paraId="1D0437F1" w14:textId="1D51DDFB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Васильев В.Н.</w:t>
      </w:r>
      <w:r w:rsidRPr="001951DA">
        <w:rPr>
          <w:rFonts w:cs="Times New Roman"/>
          <w:szCs w:val="28"/>
        </w:rPr>
        <w:t xml:space="preserve"> – глава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Pr="001951DA">
        <w:rPr>
          <w:rFonts w:cs="Times New Roman"/>
          <w:szCs w:val="28"/>
        </w:rPr>
        <w:t xml:space="preserve"> сельской администрации;</w:t>
      </w:r>
    </w:p>
    <w:p w14:paraId="45E2DB50" w14:textId="77777777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    </w:t>
      </w:r>
      <w:r w:rsidRPr="001951DA">
        <w:rPr>
          <w:rFonts w:cs="Times New Roman"/>
          <w:szCs w:val="28"/>
        </w:rPr>
        <w:tab/>
        <w:t>Члены комиссии:</w:t>
      </w:r>
    </w:p>
    <w:p w14:paraId="2B045FD5" w14:textId="1EEE61AF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Андреева Н.Э.</w:t>
      </w:r>
      <w:r w:rsidRPr="001951DA">
        <w:rPr>
          <w:rFonts w:cs="Times New Roman"/>
          <w:szCs w:val="28"/>
        </w:rPr>
        <w:t xml:space="preserve"> – главный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Pr="001951DA">
        <w:rPr>
          <w:rFonts w:cs="Times New Roman"/>
          <w:szCs w:val="28"/>
        </w:rPr>
        <w:t xml:space="preserve"> сельской администрации;</w:t>
      </w:r>
    </w:p>
    <w:p w14:paraId="61DD4B10" w14:textId="6E007DF3" w:rsidR="002254B3" w:rsidRPr="001951DA" w:rsidRDefault="002254B3" w:rsidP="002254B3">
      <w:pPr>
        <w:ind w:firstLine="708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- </w:t>
      </w:r>
      <w:r w:rsidR="001951DA" w:rsidRPr="001951DA">
        <w:rPr>
          <w:rFonts w:cs="Times New Roman"/>
          <w:szCs w:val="28"/>
        </w:rPr>
        <w:t>Васильева Т.В.</w:t>
      </w:r>
      <w:r w:rsidRPr="001951DA">
        <w:rPr>
          <w:rFonts w:cs="Times New Roman"/>
          <w:szCs w:val="28"/>
        </w:rPr>
        <w:t xml:space="preserve">– </w:t>
      </w:r>
      <w:r w:rsidR="001951DA" w:rsidRPr="001951DA">
        <w:rPr>
          <w:rFonts w:cs="Times New Roman"/>
          <w:szCs w:val="28"/>
        </w:rPr>
        <w:t xml:space="preserve">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администрации;</w:t>
      </w:r>
    </w:p>
    <w:p w14:paraId="0195991B" w14:textId="6C0804A2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Иванова А.А.</w:t>
      </w:r>
      <w:r w:rsidRPr="001951DA">
        <w:rPr>
          <w:rFonts w:cs="Times New Roman"/>
          <w:szCs w:val="28"/>
        </w:rPr>
        <w:t xml:space="preserve"> – </w:t>
      </w:r>
      <w:r w:rsidR="001951DA" w:rsidRPr="001951DA">
        <w:rPr>
          <w:rFonts w:cs="Times New Roman"/>
          <w:szCs w:val="28"/>
        </w:rPr>
        <w:t xml:space="preserve">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администрации;</w:t>
      </w:r>
    </w:p>
    <w:p w14:paraId="073BB2F1" w14:textId="77777777" w:rsidR="001951DA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 xml:space="preserve">Кузьмина Д.А. - 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администрации.</w:t>
      </w:r>
    </w:p>
    <w:p w14:paraId="31A27F56" w14:textId="2618A463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  <w:t>3. Сформировать пакет документов для организации и проведения аукциона в электронной форме по продаже имущества;</w:t>
      </w:r>
    </w:p>
    <w:p w14:paraId="41FBC7F4" w14:textId="0456A1E5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4</w:t>
      </w:r>
      <w:r w:rsidRPr="001951DA">
        <w:rPr>
          <w:rFonts w:cs="Times New Roman"/>
          <w:szCs w:val="28"/>
        </w:rPr>
        <w:t>. Подготовить проект договора купли-продажи имущества, обеспечить заключение договора купли-продажи по результатам аукциона с победителем аукциона.</w:t>
      </w:r>
    </w:p>
    <w:p w14:paraId="7332C0F1" w14:textId="71249542" w:rsidR="002254B3" w:rsidRPr="001951DA" w:rsidRDefault="002254B3" w:rsidP="002254B3">
      <w:pPr>
        <w:jc w:val="both"/>
        <w:rPr>
          <w:rFonts w:cs="Times New Roman"/>
          <w:spacing w:val="-4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5</w:t>
      </w:r>
      <w:r w:rsidRPr="001951DA">
        <w:rPr>
          <w:rFonts w:cs="Times New Roman"/>
          <w:szCs w:val="28"/>
        </w:rPr>
        <w:t>. Подготовить и</w:t>
      </w:r>
      <w:r w:rsidRPr="001951DA">
        <w:rPr>
          <w:rFonts w:cs="Times New Roman"/>
          <w:spacing w:val="-4"/>
          <w:szCs w:val="28"/>
        </w:rPr>
        <w:t>нформационное сообщение о проведении аукциона в электронной форме по продаже муниципального имущества (Приложение №1).</w:t>
      </w:r>
    </w:p>
    <w:p w14:paraId="6E7B22CB" w14:textId="7A69D432" w:rsidR="002254B3" w:rsidRPr="001951DA" w:rsidRDefault="002254B3" w:rsidP="001951DA">
      <w:pPr>
        <w:jc w:val="both"/>
        <w:rPr>
          <w:rFonts w:eastAsia="Times New Roman CYR" w:cs="Times New Roman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6</w:t>
      </w:r>
      <w:r w:rsidRPr="001951DA">
        <w:rPr>
          <w:rFonts w:cs="Times New Roman"/>
          <w:szCs w:val="28"/>
        </w:rPr>
        <w:t xml:space="preserve">.  </w:t>
      </w:r>
      <w:r w:rsidRPr="001951DA">
        <w:rPr>
          <w:rFonts w:eastAsia="Times New Roman CYR" w:cs="Times New Roman"/>
          <w:szCs w:val="28"/>
        </w:rPr>
        <w:t xml:space="preserve">Контроль за исполнением данного постановления </w:t>
      </w:r>
      <w:r w:rsidR="006B0860">
        <w:rPr>
          <w:rFonts w:eastAsia="Times New Roman CYR" w:cs="Times New Roman"/>
          <w:szCs w:val="28"/>
        </w:rPr>
        <w:t>оставляю за собой.</w:t>
      </w:r>
    </w:p>
    <w:p w14:paraId="04F2ADFA" w14:textId="77777777" w:rsidR="002254B3" w:rsidRPr="001951DA" w:rsidRDefault="002254B3" w:rsidP="002254B3">
      <w:pPr>
        <w:jc w:val="center"/>
        <w:rPr>
          <w:rFonts w:cs="Times New Roman"/>
          <w:szCs w:val="28"/>
        </w:rPr>
      </w:pPr>
    </w:p>
    <w:p w14:paraId="1BFF507B" w14:textId="02C1FF6F" w:rsidR="00E747A3" w:rsidRDefault="00E747A3" w:rsidP="001951DA">
      <w:pPr>
        <w:jc w:val="both"/>
        <w:rPr>
          <w:rFonts w:cs="Times New Roman"/>
          <w:szCs w:val="28"/>
        </w:rPr>
      </w:pPr>
    </w:p>
    <w:p w14:paraId="6770FF51" w14:textId="77777777" w:rsidR="00E747A3" w:rsidRDefault="00E747A3" w:rsidP="001951DA">
      <w:pPr>
        <w:jc w:val="both"/>
        <w:rPr>
          <w:rFonts w:cs="Times New Roman"/>
          <w:szCs w:val="28"/>
        </w:rPr>
      </w:pPr>
    </w:p>
    <w:p w14:paraId="73BC1A80" w14:textId="707EF256" w:rsidR="00815182" w:rsidRPr="001951DA" w:rsidRDefault="006B0860" w:rsidP="001951DA">
      <w:pPr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И.</w:t>
      </w:r>
      <w:proofErr w:type="gramStart"/>
      <w:r>
        <w:rPr>
          <w:rFonts w:cs="Times New Roman"/>
          <w:szCs w:val="28"/>
        </w:rPr>
        <w:t>о.г</w:t>
      </w:r>
      <w:r w:rsidR="001951DA" w:rsidRPr="001951DA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>ы</w:t>
      </w:r>
      <w:proofErr w:type="spellEnd"/>
      <w:proofErr w:type="gramEnd"/>
      <w:r w:rsidR="001951DA" w:rsidRPr="001951DA">
        <w:rPr>
          <w:rFonts w:cs="Times New Roman"/>
          <w:szCs w:val="28"/>
        </w:rPr>
        <w:t xml:space="preserve"> администрации  </w:t>
      </w:r>
      <w:r w:rsidR="00C64DA7">
        <w:rPr>
          <w:rFonts w:cs="Times New Roman"/>
          <w:szCs w:val="28"/>
        </w:rPr>
        <w:t xml:space="preserve">      </w:t>
      </w:r>
      <w:r w:rsidR="001951DA" w:rsidRPr="001951DA">
        <w:rPr>
          <w:rFonts w:cs="Times New Roman"/>
          <w:szCs w:val="28"/>
        </w:rPr>
        <w:t xml:space="preserve">     </w:t>
      </w:r>
      <w:r w:rsidR="00E747A3">
        <w:rPr>
          <w:rFonts w:cs="Times New Roman"/>
          <w:szCs w:val="28"/>
        </w:rPr>
        <w:t xml:space="preserve">      </w:t>
      </w:r>
      <w:r w:rsidR="001951DA" w:rsidRPr="001951DA">
        <w:rPr>
          <w:rFonts w:cs="Times New Roman"/>
          <w:szCs w:val="28"/>
        </w:rPr>
        <w:t xml:space="preserve">                                               </w:t>
      </w:r>
      <w:r w:rsidR="00C64DA7">
        <w:rPr>
          <w:rFonts w:cs="Times New Roman"/>
          <w:szCs w:val="28"/>
        </w:rPr>
        <w:t xml:space="preserve">  </w:t>
      </w:r>
      <w:r w:rsidR="001951DA" w:rsidRPr="001951DA">
        <w:rPr>
          <w:rFonts w:cs="Times New Roman"/>
          <w:szCs w:val="28"/>
        </w:rPr>
        <w:t xml:space="preserve">    </w:t>
      </w:r>
      <w:proofErr w:type="spellStart"/>
      <w:r>
        <w:rPr>
          <w:rFonts w:cs="Times New Roman"/>
          <w:szCs w:val="28"/>
        </w:rPr>
        <w:t>Н.Э.Андреева</w:t>
      </w:r>
      <w:proofErr w:type="spellEnd"/>
    </w:p>
    <w:sectPr w:rsidR="00815182" w:rsidRPr="0019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4B3"/>
    <w:rsid w:val="001951DA"/>
    <w:rsid w:val="002254B3"/>
    <w:rsid w:val="006B0860"/>
    <w:rsid w:val="00815182"/>
    <w:rsid w:val="00B47208"/>
    <w:rsid w:val="00C64DA7"/>
    <w:rsid w:val="00E747A3"/>
    <w:rsid w:val="00EB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B435"/>
  <w15:chartTrackingRefBased/>
  <w15:docId w15:val="{306E26FC-9993-4AD2-9B55-9229B760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67" w:qFormat="1"/>
    <w:lsdException w:name="heading 1" w:uiPriority="6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8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67"/>
    <w:qFormat/>
    <w:rsid w:val="002254B3"/>
    <w:pPr>
      <w:suppressAutoHyphens/>
      <w:spacing w:after="0" w:line="240" w:lineRule="auto"/>
    </w:pPr>
    <w:rPr>
      <w:rFonts w:ascii="Times New Roman" w:eastAsia="Times New Roman" w:hAnsi="Times New Roman" w:cs="Georgia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67"/>
    <w:qFormat/>
    <w:rsid w:val="002254B3"/>
    <w:pPr>
      <w:keepNext/>
      <w:numPr>
        <w:numId w:val="1"/>
      </w:numPr>
      <w:tabs>
        <w:tab w:val="left" w:pos="0"/>
      </w:tabs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67"/>
    <w:rsid w:val="002254B3"/>
    <w:rPr>
      <w:rFonts w:ascii="Times New Roman" w:eastAsia="Times New Roman" w:hAnsi="Times New Roman" w:cs="Georgia"/>
      <w:b/>
      <w:bCs/>
      <w:sz w:val="26"/>
      <w:szCs w:val="20"/>
      <w:lang w:eastAsia="ar-SA"/>
    </w:rPr>
  </w:style>
  <w:style w:type="character" w:styleId="a3">
    <w:name w:val="Hyperlink"/>
    <w:uiPriority w:val="68"/>
    <w:rsid w:val="002254B3"/>
    <w:rPr>
      <w:color w:val="000080"/>
      <w:u w:val="single"/>
    </w:rPr>
  </w:style>
  <w:style w:type="paragraph" w:styleId="a4">
    <w:name w:val="No Spacing"/>
    <w:uiPriority w:val="67"/>
    <w:qFormat/>
    <w:rsid w:val="002254B3"/>
    <w:pPr>
      <w:suppressAutoHyphens/>
      <w:spacing w:after="0" w:line="240" w:lineRule="auto"/>
    </w:pPr>
    <w:rPr>
      <w:rFonts w:ascii="Calibri" w:eastAsia="Calibri" w:hAnsi="Calibri" w:cs="Georgi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2023-08-16T08:53:00Z</cp:lastPrinted>
  <dcterms:created xsi:type="dcterms:W3CDTF">2023-05-29T13:03:00Z</dcterms:created>
  <dcterms:modified xsi:type="dcterms:W3CDTF">2023-08-16T08:53:00Z</dcterms:modified>
</cp:coreProperties>
</file>