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35EF2F" w14:textId="77777777" w:rsidR="009909F2" w:rsidRPr="0093059A" w:rsidRDefault="004E6F3F" w:rsidP="008D4D22">
      <w:pPr>
        <w:spacing w:after="0" w:line="240" w:lineRule="auto"/>
        <w:jc w:val="center"/>
        <w:rPr>
          <w:rFonts w:ascii="Times New Roman" w:hAnsi="Times New Roman"/>
          <w:b/>
          <w:spacing w:val="-4"/>
          <w:sz w:val="20"/>
        </w:rPr>
      </w:pPr>
      <w:r w:rsidRPr="0093059A">
        <w:rPr>
          <w:rFonts w:ascii="Times New Roman" w:hAnsi="Times New Roman"/>
          <w:b/>
          <w:spacing w:val="-4"/>
          <w:sz w:val="20"/>
        </w:rPr>
        <w:t>Информационное сообщение о проведении</w:t>
      </w:r>
    </w:p>
    <w:p w14:paraId="65ED5DB1" w14:textId="77777777" w:rsidR="00EE2CA0" w:rsidRPr="0093059A" w:rsidRDefault="004E6F3F" w:rsidP="00EE2CA0">
      <w:pPr>
        <w:spacing w:after="0" w:line="240" w:lineRule="auto"/>
        <w:jc w:val="center"/>
        <w:rPr>
          <w:rFonts w:ascii="Times New Roman" w:hAnsi="Times New Roman"/>
          <w:b/>
          <w:spacing w:val="-4"/>
          <w:sz w:val="20"/>
        </w:rPr>
      </w:pPr>
      <w:r w:rsidRPr="0093059A">
        <w:rPr>
          <w:rFonts w:ascii="Times New Roman" w:hAnsi="Times New Roman"/>
          <w:b/>
          <w:spacing w:val="-4"/>
          <w:sz w:val="20"/>
        </w:rPr>
        <w:t xml:space="preserve">аукциона в электронной форме по </w:t>
      </w:r>
      <w:bookmarkStart w:id="0" w:name="_Hlk139893832"/>
      <w:r w:rsidRPr="0093059A">
        <w:rPr>
          <w:rFonts w:ascii="Times New Roman" w:hAnsi="Times New Roman"/>
          <w:b/>
          <w:spacing w:val="-4"/>
          <w:sz w:val="20"/>
        </w:rPr>
        <w:t xml:space="preserve">продаже муниципального имущества, составляющего казну </w:t>
      </w:r>
    </w:p>
    <w:p w14:paraId="2725D31D" w14:textId="636CF484" w:rsidR="00EE2CA0" w:rsidRPr="0093059A" w:rsidRDefault="004D2E19" w:rsidP="00EE2CA0">
      <w:pPr>
        <w:spacing w:after="0" w:line="240" w:lineRule="auto"/>
        <w:jc w:val="center"/>
        <w:rPr>
          <w:rFonts w:ascii="Times New Roman" w:hAnsi="Times New Roman"/>
          <w:b/>
          <w:spacing w:val="-4"/>
          <w:sz w:val="20"/>
        </w:rPr>
      </w:pPr>
      <w:proofErr w:type="spellStart"/>
      <w:r w:rsidRPr="0093059A">
        <w:rPr>
          <w:rFonts w:ascii="Times New Roman" w:hAnsi="Times New Roman"/>
          <w:b/>
          <w:spacing w:val="-4"/>
          <w:sz w:val="20"/>
        </w:rPr>
        <w:t>Кужмарского</w:t>
      </w:r>
      <w:proofErr w:type="spellEnd"/>
      <w:r w:rsidRPr="0093059A">
        <w:rPr>
          <w:rFonts w:ascii="Times New Roman" w:hAnsi="Times New Roman"/>
          <w:b/>
          <w:spacing w:val="-4"/>
          <w:sz w:val="20"/>
        </w:rPr>
        <w:t xml:space="preserve"> сельского поселения </w:t>
      </w:r>
      <w:bookmarkEnd w:id="0"/>
    </w:p>
    <w:p w14:paraId="7120CEBB" w14:textId="579F5BC3" w:rsidR="009909F2" w:rsidRPr="0093059A" w:rsidRDefault="009909F2" w:rsidP="008D4D22">
      <w:pPr>
        <w:spacing w:after="0" w:line="240" w:lineRule="auto"/>
        <w:jc w:val="center"/>
        <w:rPr>
          <w:rFonts w:ascii="Times New Roman" w:hAnsi="Times New Roman"/>
          <w:b/>
          <w:spacing w:val="-4"/>
          <w:sz w:val="20"/>
        </w:rPr>
      </w:pPr>
    </w:p>
    <w:p w14:paraId="4CAC5CC6" w14:textId="5E304529" w:rsidR="009909F2" w:rsidRPr="0093059A" w:rsidRDefault="004D2E19" w:rsidP="008D4D22">
      <w:pPr>
        <w:spacing w:after="0" w:line="240" w:lineRule="auto"/>
        <w:ind w:firstLine="708"/>
        <w:jc w:val="both"/>
        <w:rPr>
          <w:rFonts w:ascii="Times New Roman" w:hAnsi="Times New Roman"/>
          <w:spacing w:val="-6"/>
          <w:sz w:val="20"/>
        </w:rPr>
      </w:pPr>
      <w:proofErr w:type="spellStart"/>
      <w:r w:rsidRPr="0093059A">
        <w:rPr>
          <w:rFonts w:ascii="Times New Roman" w:hAnsi="Times New Roman"/>
          <w:spacing w:val="-6"/>
          <w:sz w:val="20"/>
        </w:rPr>
        <w:t>Кужмарская</w:t>
      </w:r>
      <w:proofErr w:type="spellEnd"/>
      <w:r w:rsidRPr="0093059A">
        <w:rPr>
          <w:rFonts w:ascii="Times New Roman" w:hAnsi="Times New Roman"/>
          <w:spacing w:val="-6"/>
          <w:sz w:val="20"/>
        </w:rPr>
        <w:t xml:space="preserve"> сельская а</w:t>
      </w:r>
      <w:r w:rsidR="004E6F3F" w:rsidRPr="0093059A">
        <w:rPr>
          <w:rFonts w:ascii="Times New Roman" w:hAnsi="Times New Roman"/>
          <w:spacing w:val="-6"/>
          <w:sz w:val="20"/>
        </w:rPr>
        <w:t>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w:t>
      </w:r>
      <w:r w:rsidRPr="0093059A">
        <w:rPr>
          <w:rFonts w:ascii="Times New Roman" w:hAnsi="Times New Roman"/>
          <w:spacing w:val="-6"/>
          <w:sz w:val="20"/>
        </w:rPr>
        <w:t xml:space="preserve"> </w:t>
      </w:r>
      <w:proofErr w:type="spellStart"/>
      <w:r w:rsidRPr="0093059A">
        <w:rPr>
          <w:rFonts w:ascii="Times New Roman" w:hAnsi="Times New Roman"/>
          <w:spacing w:val="-6"/>
          <w:sz w:val="20"/>
        </w:rPr>
        <w:t>Кужмарского</w:t>
      </w:r>
      <w:proofErr w:type="spellEnd"/>
      <w:r w:rsidRPr="0093059A">
        <w:rPr>
          <w:rFonts w:ascii="Times New Roman" w:hAnsi="Times New Roman"/>
          <w:spacing w:val="-6"/>
          <w:sz w:val="20"/>
        </w:rPr>
        <w:t xml:space="preserve"> сельского поселения</w:t>
      </w:r>
      <w:r w:rsidR="004E6F3F" w:rsidRPr="0093059A">
        <w:rPr>
          <w:rFonts w:ascii="Times New Roman" w:hAnsi="Times New Roman"/>
          <w:spacing w:val="-6"/>
          <w:sz w:val="20"/>
        </w:rPr>
        <w:t xml:space="preserve"> (далее - имущество), на универсальной торговой платформе АО «Сбербанк-АСТ» в торговой секции «Приватизация, аренда и продажа прав» </w:t>
      </w:r>
      <w:hyperlink r:id="rId7" w:history="1">
        <w:r w:rsidR="004E6F3F" w:rsidRPr="0093059A">
          <w:rPr>
            <w:rFonts w:ascii="Times New Roman" w:hAnsi="Times New Roman"/>
            <w:spacing w:val="-6"/>
            <w:sz w:val="20"/>
          </w:rPr>
          <w:t>http://utp.sberbank-ast.ru</w:t>
        </w:r>
      </w:hyperlink>
      <w:r w:rsidR="004E6F3F" w:rsidRPr="0093059A">
        <w:rPr>
          <w:rFonts w:ascii="Times New Roman" w:hAnsi="Times New Roman"/>
          <w:spacing w:val="-6"/>
          <w:sz w:val="20"/>
        </w:rPr>
        <w:t>.</w:t>
      </w:r>
    </w:p>
    <w:p w14:paraId="6263EFAC" w14:textId="77777777" w:rsidR="009909F2" w:rsidRPr="0093059A" w:rsidRDefault="004E6F3F" w:rsidP="008D4D22">
      <w:pPr>
        <w:spacing w:after="0" w:line="240" w:lineRule="auto"/>
        <w:ind w:firstLine="708"/>
        <w:jc w:val="both"/>
        <w:rPr>
          <w:rFonts w:ascii="Times New Roman" w:hAnsi="Times New Roman"/>
          <w:b/>
          <w:spacing w:val="-6"/>
          <w:sz w:val="20"/>
        </w:rPr>
      </w:pPr>
      <w:r w:rsidRPr="0093059A">
        <w:rPr>
          <w:rFonts w:ascii="Times New Roman" w:hAnsi="Times New Roman"/>
          <w:b/>
          <w:spacing w:val="-6"/>
          <w:sz w:val="20"/>
        </w:rPr>
        <w:t>1. Информация об аукционе, имуществе (лоте), сроках проведения</w:t>
      </w:r>
    </w:p>
    <w:p w14:paraId="2EEE962B" w14:textId="77777777" w:rsidR="009909F2" w:rsidRPr="0093059A" w:rsidRDefault="004E6F3F" w:rsidP="008D4D22">
      <w:pPr>
        <w:spacing w:after="0" w:line="240" w:lineRule="auto"/>
        <w:ind w:firstLine="708"/>
        <w:jc w:val="both"/>
        <w:rPr>
          <w:rFonts w:ascii="Times New Roman" w:hAnsi="Times New Roman"/>
          <w:b/>
          <w:spacing w:val="-6"/>
          <w:sz w:val="20"/>
        </w:rPr>
      </w:pPr>
      <w:r w:rsidRPr="0093059A">
        <w:rPr>
          <w:rFonts w:ascii="Times New Roman" w:hAnsi="Times New Roman"/>
          <w:b/>
          <w:spacing w:val="-6"/>
          <w:sz w:val="20"/>
        </w:rPr>
        <w:t>1.1 Основание проведения аукциона:</w:t>
      </w:r>
    </w:p>
    <w:p w14:paraId="080C6F3D" w14:textId="6FE98F07" w:rsidR="00D34E31" w:rsidRPr="0093059A" w:rsidRDefault="004E6F3F" w:rsidP="008D4D22">
      <w:pPr>
        <w:spacing w:after="0" w:line="240" w:lineRule="auto"/>
        <w:jc w:val="both"/>
        <w:rPr>
          <w:rFonts w:ascii="Times New Roman" w:hAnsi="Times New Roman"/>
          <w:bCs/>
          <w:sz w:val="20"/>
        </w:rPr>
      </w:pPr>
      <w:bookmarkStart w:id="1" w:name="_Hlk143086737"/>
      <w:r w:rsidRPr="0093059A">
        <w:rPr>
          <w:rFonts w:ascii="Times New Roman" w:hAnsi="Times New Roman"/>
          <w:bCs/>
          <w:spacing w:val="-6"/>
          <w:sz w:val="20"/>
        </w:rPr>
        <w:t>Гражданский кодекс Российской Федерации;</w:t>
      </w:r>
      <w:r w:rsidR="00391DC3" w:rsidRPr="0093059A">
        <w:rPr>
          <w:rFonts w:ascii="Times New Roman" w:hAnsi="Times New Roman"/>
          <w:bCs/>
          <w:spacing w:val="-6"/>
          <w:sz w:val="20"/>
        </w:rPr>
        <w:t xml:space="preserve"> </w:t>
      </w:r>
      <w:r w:rsidRPr="0093059A">
        <w:rPr>
          <w:rFonts w:ascii="Times New Roman" w:hAnsi="Times New Roman"/>
          <w:bCs/>
          <w:spacing w:val="-6"/>
          <w:sz w:val="20"/>
        </w:rPr>
        <w:t>Федеральный закон от 21</w:t>
      </w:r>
      <w:r w:rsidR="00D34E31" w:rsidRPr="0093059A">
        <w:rPr>
          <w:rFonts w:ascii="Times New Roman" w:hAnsi="Times New Roman"/>
          <w:bCs/>
          <w:spacing w:val="-6"/>
          <w:sz w:val="20"/>
        </w:rPr>
        <w:t>.12.</w:t>
      </w:r>
      <w:r w:rsidRPr="0093059A">
        <w:rPr>
          <w:rFonts w:ascii="Times New Roman" w:hAnsi="Times New Roman"/>
          <w:bCs/>
          <w:spacing w:val="-6"/>
          <w:sz w:val="20"/>
        </w:rPr>
        <w:t>2001 г. № 178-ФЗ «О приватизации государственного и муниципального имущества» (далее - Закон о приватизации);Положение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w:t>
      </w:r>
      <w:r w:rsidR="00D34E31" w:rsidRPr="0093059A">
        <w:rPr>
          <w:rFonts w:ascii="Times New Roman" w:hAnsi="Times New Roman"/>
          <w:bCs/>
          <w:spacing w:val="-6"/>
          <w:sz w:val="20"/>
        </w:rPr>
        <w:t>.08.</w:t>
      </w:r>
      <w:r w:rsidRPr="0093059A">
        <w:rPr>
          <w:rFonts w:ascii="Times New Roman" w:hAnsi="Times New Roman"/>
          <w:bCs/>
          <w:spacing w:val="-6"/>
          <w:sz w:val="20"/>
        </w:rPr>
        <w:t>2012 г. № 860 (далее - Положение об организации и проведении продажи);</w:t>
      </w:r>
      <w:r w:rsidR="00EE2CA0" w:rsidRPr="0093059A">
        <w:rPr>
          <w:rFonts w:ascii="Times New Roman" w:hAnsi="Times New Roman"/>
          <w:bCs/>
          <w:spacing w:val="-6"/>
          <w:sz w:val="20"/>
        </w:rPr>
        <w:t xml:space="preserve"> </w:t>
      </w:r>
      <w:r w:rsidRPr="0093059A">
        <w:rPr>
          <w:rFonts w:ascii="Times New Roman" w:hAnsi="Times New Roman"/>
          <w:bCs/>
          <w:sz w:val="20"/>
        </w:rPr>
        <w:t xml:space="preserve">Прогнозный план приватизации муниципального имущества </w:t>
      </w:r>
      <w:proofErr w:type="spellStart"/>
      <w:r w:rsidR="004D2E19" w:rsidRPr="0093059A">
        <w:rPr>
          <w:rFonts w:ascii="Times New Roman" w:hAnsi="Times New Roman"/>
          <w:bCs/>
          <w:sz w:val="20"/>
        </w:rPr>
        <w:t>Кужмарского</w:t>
      </w:r>
      <w:proofErr w:type="spellEnd"/>
      <w:r w:rsidR="004D2E19" w:rsidRPr="0093059A">
        <w:rPr>
          <w:rFonts w:ascii="Times New Roman" w:hAnsi="Times New Roman"/>
          <w:bCs/>
          <w:sz w:val="20"/>
        </w:rPr>
        <w:t xml:space="preserve"> сельского поселения</w:t>
      </w:r>
      <w:r w:rsidRPr="0093059A">
        <w:rPr>
          <w:rFonts w:ascii="Times New Roman" w:hAnsi="Times New Roman"/>
          <w:bCs/>
          <w:sz w:val="20"/>
        </w:rPr>
        <w:t xml:space="preserve"> на 202</w:t>
      </w:r>
      <w:r w:rsidR="00EE2CA0" w:rsidRPr="0093059A">
        <w:rPr>
          <w:rFonts w:ascii="Times New Roman" w:hAnsi="Times New Roman"/>
          <w:bCs/>
          <w:sz w:val="20"/>
        </w:rPr>
        <w:t>4</w:t>
      </w:r>
      <w:r w:rsidRPr="0093059A">
        <w:rPr>
          <w:rFonts w:ascii="Times New Roman" w:hAnsi="Times New Roman"/>
          <w:bCs/>
          <w:sz w:val="20"/>
        </w:rPr>
        <w:t xml:space="preserve"> год, утвержденный решением </w:t>
      </w:r>
      <w:r w:rsidR="00EE2CA0" w:rsidRPr="0093059A">
        <w:rPr>
          <w:rFonts w:ascii="Times New Roman" w:hAnsi="Times New Roman"/>
          <w:sz w:val="20"/>
        </w:rPr>
        <w:t xml:space="preserve">утвержденным решением Собрания депутатов </w:t>
      </w:r>
      <w:proofErr w:type="spellStart"/>
      <w:r w:rsidR="00EE2CA0" w:rsidRPr="0093059A">
        <w:rPr>
          <w:rFonts w:ascii="Times New Roman" w:hAnsi="Times New Roman"/>
          <w:sz w:val="20"/>
        </w:rPr>
        <w:t>Кужмарского</w:t>
      </w:r>
      <w:proofErr w:type="spellEnd"/>
      <w:r w:rsidR="00EE2CA0" w:rsidRPr="0093059A">
        <w:rPr>
          <w:rFonts w:ascii="Times New Roman" w:hAnsi="Times New Roman"/>
          <w:sz w:val="20"/>
        </w:rPr>
        <w:t xml:space="preserve"> сельского поселения </w:t>
      </w:r>
      <w:r w:rsidR="00EE2CA0" w:rsidRPr="0093059A">
        <w:rPr>
          <w:rFonts w:ascii="Times New Roman" w:hAnsi="Times New Roman"/>
          <w:bCs/>
          <w:sz w:val="20"/>
        </w:rPr>
        <w:t>2</w:t>
      </w:r>
      <w:r w:rsidR="00CC006B">
        <w:rPr>
          <w:rFonts w:ascii="Times New Roman" w:hAnsi="Times New Roman"/>
          <w:bCs/>
          <w:sz w:val="20"/>
        </w:rPr>
        <w:t>2</w:t>
      </w:r>
      <w:r w:rsidR="00EE2CA0" w:rsidRPr="0093059A">
        <w:rPr>
          <w:rFonts w:ascii="Times New Roman" w:hAnsi="Times New Roman"/>
          <w:bCs/>
          <w:sz w:val="20"/>
        </w:rPr>
        <w:t>.12.2023 г. № 308 (в редакции решения от 20.03.2024 № 321)</w:t>
      </w:r>
      <w:r w:rsidR="00EE2CA0" w:rsidRPr="0093059A">
        <w:rPr>
          <w:rFonts w:ascii="Times New Roman" w:hAnsi="Times New Roman"/>
          <w:sz w:val="20"/>
        </w:rPr>
        <w:t xml:space="preserve">; постановлением администрации </w:t>
      </w:r>
      <w:proofErr w:type="spellStart"/>
      <w:r w:rsidR="00EE2CA0" w:rsidRPr="0093059A">
        <w:rPr>
          <w:rFonts w:ascii="Times New Roman" w:hAnsi="Times New Roman"/>
          <w:sz w:val="20"/>
        </w:rPr>
        <w:t>Кужмарской</w:t>
      </w:r>
      <w:proofErr w:type="spellEnd"/>
      <w:r w:rsidR="00EE2CA0" w:rsidRPr="0093059A">
        <w:rPr>
          <w:rFonts w:ascii="Times New Roman" w:hAnsi="Times New Roman"/>
          <w:sz w:val="20"/>
        </w:rPr>
        <w:t xml:space="preserve"> сельской администрации от </w:t>
      </w:r>
      <w:r w:rsidR="00CC006B">
        <w:rPr>
          <w:rFonts w:ascii="Times New Roman" w:hAnsi="Times New Roman"/>
          <w:sz w:val="20"/>
        </w:rPr>
        <w:t>2</w:t>
      </w:r>
      <w:r w:rsidR="00EE2CA0" w:rsidRPr="0093059A">
        <w:rPr>
          <w:rFonts w:ascii="Times New Roman" w:hAnsi="Times New Roman"/>
          <w:sz w:val="20"/>
        </w:rPr>
        <w:t xml:space="preserve">2.04.2024 г. № </w:t>
      </w:r>
      <w:r w:rsidR="00CC006B">
        <w:rPr>
          <w:rFonts w:ascii="Times New Roman" w:hAnsi="Times New Roman"/>
          <w:sz w:val="20"/>
        </w:rPr>
        <w:t>56</w:t>
      </w:r>
      <w:r w:rsidR="00EE2CA0" w:rsidRPr="0093059A">
        <w:rPr>
          <w:rFonts w:ascii="Times New Roman" w:hAnsi="Times New Roman"/>
          <w:sz w:val="20"/>
        </w:rPr>
        <w:t xml:space="preserve"> «Об условиях приватизации муниципального имущества, составляющего казну </w:t>
      </w:r>
      <w:proofErr w:type="spellStart"/>
      <w:r w:rsidR="00EE2CA0" w:rsidRPr="0093059A">
        <w:rPr>
          <w:rFonts w:ascii="Times New Roman" w:hAnsi="Times New Roman"/>
          <w:sz w:val="20"/>
        </w:rPr>
        <w:t>Кужмарского</w:t>
      </w:r>
      <w:proofErr w:type="spellEnd"/>
      <w:r w:rsidR="00EE2CA0" w:rsidRPr="0093059A">
        <w:rPr>
          <w:rFonts w:ascii="Times New Roman" w:hAnsi="Times New Roman"/>
          <w:sz w:val="20"/>
        </w:rPr>
        <w:t xml:space="preserve"> сельского поселения»;</w:t>
      </w:r>
      <w:r w:rsidR="00D34E31" w:rsidRPr="0093059A">
        <w:rPr>
          <w:rFonts w:ascii="Times New Roman" w:hAnsi="Times New Roman"/>
          <w:bCs/>
          <w:spacing w:val="-6"/>
          <w:sz w:val="20"/>
        </w:rPr>
        <w:t xml:space="preserve"> постановление </w:t>
      </w:r>
      <w:proofErr w:type="spellStart"/>
      <w:r w:rsidR="00D34E31" w:rsidRPr="0093059A">
        <w:rPr>
          <w:rFonts w:ascii="Times New Roman" w:hAnsi="Times New Roman"/>
          <w:bCs/>
          <w:spacing w:val="-6"/>
          <w:sz w:val="20"/>
        </w:rPr>
        <w:t>Кужмарской</w:t>
      </w:r>
      <w:proofErr w:type="spellEnd"/>
      <w:r w:rsidR="00D34E31" w:rsidRPr="0093059A">
        <w:rPr>
          <w:rFonts w:ascii="Times New Roman" w:hAnsi="Times New Roman"/>
          <w:bCs/>
          <w:spacing w:val="-6"/>
          <w:sz w:val="20"/>
        </w:rPr>
        <w:t xml:space="preserve"> сельской администрации от </w:t>
      </w:r>
      <w:r w:rsidR="00CC006B">
        <w:rPr>
          <w:rFonts w:ascii="Times New Roman" w:hAnsi="Times New Roman"/>
          <w:bCs/>
          <w:spacing w:val="-6"/>
          <w:sz w:val="20"/>
        </w:rPr>
        <w:t>2</w:t>
      </w:r>
      <w:r w:rsidR="00EE2CA0" w:rsidRPr="0093059A">
        <w:rPr>
          <w:rFonts w:ascii="Times New Roman" w:hAnsi="Times New Roman"/>
          <w:bCs/>
          <w:spacing w:val="-6"/>
          <w:sz w:val="20"/>
        </w:rPr>
        <w:t>2</w:t>
      </w:r>
      <w:r w:rsidR="00D34E31" w:rsidRPr="0093059A">
        <w:rPr>
          <w:rFonts w:ascii="Times New Roman" w:hAnsi="Times New Roman"/>
          <w:bCs/>
          <w:spacing w:val="-6"/>
          <w:sz w:val="20"/>
        </w:rPr>
        <w:t>.0</w:t>
      </w:r>
      <w:r w:rsidR="00EE2CA0" w:rsidRPr="0093059A">
        <w:rPr>
          <w:rFonts w:ascii="Times New Roman" w:hAnsi="Times New Roman"/>
          <w:bCs/>
          <w:spacing w:val="-6"/>
          <w:sz w:val="20"/>
        </w:rPr>
        <w:t>4</w:t>
      </w:r>
      <w:r w:rsidR="00D34E31" w:rsidRPr="0093059A">
        <w:rPr>
          <w:rFonts w:ascii="Times New Roman" w:hAnsi="Times New Roman"/>
          <w:bCs/>
          <w:spacing w:val="-6"/>
          <w:sz w:val="20"/>
        </w:rPr>
        <w:t>.202</w:t>
      </w:r>
      <w:r w:rsidR="00EE2CA0" w:rsidRPr="0093059A">
        <w:rPr>
          <w:rFonts w:ascii="Times New Roman" w:hAnsi="Times New Roman"/>
          <w:bCs/>
          <w:spacing w:val="-6"/>
          <w:sz w:val="20"/>
        </w:rPr>
        <w:t>4</w:t>
      </w:r>
      <w:r w:rsidR="00D34E31" w:rsidRPr="0093059A">
        <w:rPr>
          <w:rFonts w:ascii="Times New Roman" w:hAnsi="Times New Roman"/>
          <w:bCs/>
          <w:spacing w:val="-6"/>
          <w:sz w:val="20"/>
        </w:rPr>
        <w:t xml:space="preserve"> </w:t>
      </w:r>
      <w:r w:rsidR="00D34E31" w:rsidRPr="00CC006B">
        <w:rPr>
          <w:rFonts w:ascii="Times New Roman" w:hAnsi="Times New Roman"/>
          <w:bCs/>
          <w:spacing w:val="-6"/>
          <w:sz w:val="20"/>
        </w:rPr>
        <w:t xml:space="preserve">г. № </w:t>
      </w:r>
      <w:r w:rsidR="00CC006B" w:rsidRPr="00CC006B">
        <w:rPr>
          <w:rFonts w:ascii="Times New Roman" w:hAnsi="Times New Roman"/>
          <w:bCs/>
          <w:spacing w:val="-6"/>
          <w:sz w:val="20"/>
        </w:rPr>
        <w:t>57</w:t>
      </w:r>
      <w:r w:rsidR="00D34E31" w:rsidRPr="0093059A">
        <w:rPr>
          <w:rFonts w:ascii="Times New Roman" w:hAnsi="Times New Roman"/>
          <w:bCs/>
          <w:spacing w:val="-6"/>
          <w:sz w:val="20"/>
        </w:rPr>
        <w:t xml:space="preserve"> «</w:t>
      </w:r>
      <w:r w:rsidR="00D34E31" w:rsidRPr="0093059A">
        <w:rPr>
          <w:rFonts w:ascii="Times New Roman" w:hAnsi="Times New Roman"/>
          <w:bCs/>
          <w:sz w:val="20"/>
        </w:rPr>
        <w:t xml:space="preserve">О проведении аукциона в электронной форме по продаже муниципального имущества, находящегося в казне </w:t>
      </w:r>
      <w:proofErr w:type="spellStart"/>
      <w:r w:rsidR="00D34E31" w:rsidRPr="0093059A">
        <w:rPr>
          <w:rFonts w:ascii="Times New Roman" w:hAnsi="Times New Roman"/>
          <w:bCs/>
          <w:sz w:val="20"/>
        </w:rPr>
        <w:t>Кужмарского</w:t>
      </w:r>
      <w:proofErr w:type="spellEnd"/>
      <w:r w:rsidR="00D34E31" w:rsidRPr="0093059A">
        <w:rPr>
          <w:rFonts w:ascii="Times New Roman" w:hAnsi="Times New Roman"/>
          <w:bCs/>
          <w:sz w:val="20"/>
        </w:rPr>
        <w:t xml:space="preserve"> сельского поселения».</w:t>
      </w:r>
    </w:p>
    <w:bookmarkEnd w:id="1"/>
    <w:p w14:paraId="08E7BB9E" w14:textId="253F149B" w:rsidR="009909F2" w:rsidRPr="0093059A" w:rsidRDefault="004E6F3F" w:rsidP="008D4D22">
      <w:pPr>
        <w:spacing w:after="0" w:line="240" w:lineRule="auto"/>
        <w:ind w:firstLine="708"/>
        <w:jc w:val="both"/>
        <w:rPr>
          <w:rFonts w:ascii="Times New Roman" w:hAnsi="Times New Roman"/>
          <w:spacing w:val="-6"/>
          <w:sz w:val="20"/>
        </w:rPr>
      </w:pPr>
      <w:r w:rsidRPr="0093059A">
        <w:rPr>
          <w:rFonts w:ascii="Times New Roman" w:hAnsi="Times New Roman"/>
          <w:b/>
          <w:spacing w:val="-6"/>
          <w:sz w:val="20"/>
        </w:rPr>
        <w:t>1.2. Собственник имущества</w:t>
      </w:r>
      <w:r w:rsidRPr="0093059A">
        <w:rPr>
          <w:rFonts w:ascii="Times New Roman" w:hAnsi="Times New Roman"/>
          <w:spacing w:val="-6"/>
          <w:sz w:val="20"/>
        </w:rPr>
        <w:t xml:space="preserve"> – </w:t>
      </w:r>
      <w:proofErr w:type="spellStart"/>
      <w:r w:rsidR="004D2E19" w:rsidRPr="0093059A">
        <w:rPr>
          <w:rFonts w:ascii="Times New Roman" w:hAnsi="Times New Roman"/>
          <w:spacing w:val="-6"/>
          <w:sz w:val="20"/>
        </w:rPr>
        <w:t>Кужмарское</w:t>
      </w:r>
      <w:proofErr w:type="spellEnd"/>
      <w:r w:rsidR="004D2E19" w:rsidRPr="0093059A">
        <w:rPr>
          <w:rFonts w:ascii="Times New Roman" w:hAnsi="Times New Roman"/>
          <w:spacing w:val="-6"/>
          <w:sz w:val="20"/>
        </w:rPr>
        <w:t xml:space="preserve"> сельское поселение </w:t>
      </w:r>
      <w:r w:rsidRPr="0093059A">
        <w:rPr>
          <w:rFonts w:ascii="Times New Roman" w:hAnsi="Times New Roman"/>
          <w:spacing w:val="-6"/>
          <w:sz w:val="20"/>
        </w:rPr>
        <w:t>Звениговский муниципальный район Республики Марий Эл.</w:t>
      </w:r>
    </w:p>
    <w:p w14:paraId="3D155545" w14:textId="7B42DD8A" w:rsidR="009909F2" w:rsidRPr="0093059A" w:rsidRDefault="004E6F3F" w:rsidP="008D4D22">
      <w:pPr>
        <w:spacing w:after="0" w:line="240" w:lineRule="auto"/>
        <w:ind w:firstLine="708"/>
        <w:jc w:val="both"/>
        <w:rPr>
          <w:rFonts w:ascii="Times New Roman" w:hAnsi="Times New Roman"/>
          <w:spacing w:val="-6"/>
          <w:sz w:val="20"/>
        </w:rPr>
      </w:pPr>
      <w:r w:rsidRPr="0093059A">
        <w:rPr>
          <w:rFonts w:ascii="Times New Roman" w:hAnsi="Times New Roman"/>
          <w:b/>
          <w:spacing w:val="-6"/>
          <w:sz w:val="20"/>
        </w:rPr>
        <w:t>1.3.</w:t>
      </w:r>
      <w:r w:rsidRPr="0093059A">
        <w:rPr>
          <w:rFonts w:ascii="Times New Roman" w:hAnsi="Times New Roman"/>
          <w:spacing w:val="-6"/>
          <w:sz w:val="20"/>
        </w:rPr>
        <w:t> </w:t>
      </w:r>
      <w:r w:rsidRPr="0093059A">
        <w:rPr>
          <w:rFonts w:ascii="Times New Roman" w:hAnsi="Times New Roman"/>
          <w:b/>
          <w:spacing w:val="-6"/>
          <w:sz w:val="20"/>
        </w:rPr>
        <w:t>Информация о продавце имущества</w:t>
      </w:r>
      <w:r w:rsidRPr="0093059A">
        <w:rPr>
          <w:rFonts w:ascii="Times New Roman" w:hAnsi="Times New Roman"/>
          <w:spacing w:val="-6"/>
          <w:sz w:val="20"/>
        </w:rPr>
        <w:t xml:space="preserve"> – </w:t>
      </w:r>
      <w:proofErr w:type="spellStart"/>
      <w:r w:rsidR="004D2E19" w:rsidRPr="0093059A">
        <w:rPr>
          <w:rFonts w:ascii="Times New Roman" w:hAnsi="Times New Roman"/>
          <w:spacing w:val="-6"/>
          <w:sz w:val="20"/>
        </w:rPr>
        <w:t>Кужмарская</w:t>
      </w:r>
      <w:proofErr w:type="spellEnd"/>
      <w:r w:rsidR="004D2E19" w:rsidRPr="0093059A">
        <w:rPr>
          <w:rFonts w:ascii="Times New Roman" w:hAnsi="Times New Roman"/>
          <w:spacing w:val="-6"/>
          <w:sz w:val="20"/>
        </w:rPr>
        <w:t xml:space="preserve"> сельская а</w:t>
      </w:r>
      <w:r w:rsidRPr="0093059A">
        <w:rPr>
          <w:rFonts w:ascii="Times New Roman" w:hAnsi="Times New Roman"/>
          <w:spacing w:val="-6"/>
          <w:sz w:val="20"/>
        </w:rPr>
        <w:t>дминистрация Звениговского муниципального района Республики Марий Эл, юридический и фактический (почтовый) адрес: 4250</w:t>
      </w:r>
      <w:r w:rsidR="004D2E19" w:rsidRPr="0093059A">
        <w:rPr>
          <w:rFonts w:ascii="Times New Roman" w:hAnsi="Times New Roman"/>
          <w:spacing w:val="-6"/>
          <w:sz w:val="20"/>
        </w:rPr>
        <w:t>73</w:t>
      </w:r>
      <w:r w:rsidRPr="0093059A">
        <w:rPr>
          <w:rFonts w:ascii="Times New Roman" w:hAnsi="Times New Roman"/>
          <w:spacing w:val="-6"/>
          <w:sz w:val="20"/>
        </w:rPr>
        <w:t xml:space="preserve">, Республика Марий Эл, Звениговский район, </w:t>
      </w:r>
      <w:proofErr w:type="spellStart"/>
      <w:r w:rsidR="004D2E19" w:rsidRPr="0093059A">
        <w:rPr>
          <w:rFonts w:ascii="Times New Roman" w:hAnsi="Times New Roman"/>
          <w:spacing w:val="-6"/>
          <w:sz w:val="20"/>
        </w:rPr>
        <w:t>с.Кужмара</w:t>
      </w:r>
      <w:proofErr w:type="spellEnd"/>
      <w:r w:rsidR="004D2E19" w:rsidRPr="0093059A">
        <w:rPr>
          <w:rFonts w:ascii="Times New Roman" w:hAnsi="Times New Roman"/>
          <w:spacing w:val="-6"/>
          <w:sz w:val="20"/>
        </w:rPr>
        <w:t>, ул. Центральная, д.3</w:t>
      </w:r>
      <w:r w:rsidRPr="0093059A">
        <w:rPr>
          <w:rFonts w:ascii="Times New Roman" w:hAnsi="Times New Roman"/>
          <w:spacing w:val="-6"/>
          <w:sz w:val="20"/>
        </w:rPr>
        <w:t>, E-</w:t>
      </w:r>
      <w:proofErr w:type="spellStart"/>
      <w:r w:rsidRPr="0093059A">
        <w:rPr>
          <w:rFonts w:ascii="Times New Roman" w:hAnsi="Times New Roman"/>
          <w:spacing w:val="-6"/>
          <w:sz w:val="20"/>
        </w:rPr>
        <w:t>mail</w:t>
      </w:r>
      <w:proofErr w:type="spellEnd"/>
      <w:r w:rsidRPr="0093059A">
        <w:rPr>
          <w:rFonts w:ascii="Times New Roman" w:hAnsi="Times New Roman"/>
          <w:spacing w:val="-6"/>
          <w:sz w:val="20"/>
        </w:rPr>
        <w:t xml:space="preserve">: </w:t>
      </w:r>
      <w:hyperlink r:id="rId8" w:history="1">
        <w:r w:rsidR="004D2E19" w:rsidRPr="0093059A">
          <w:rPr>
            <w:rStyle w:val="a6"/>
            <w:rFonts w:ascii="Times New Roman" w:hAnsi="Times New Roman"/>
            <w:spacing w:val="-6"/>
            <w:sz w:val="20"/>
            <w:lang w:val="en-US"/>
          </w:rPr>
          <w:t>poselenie</w:t>
        </w:r>
        <w:r w:rsidR="004D2E19" w:rsidRPr="0093059A">
          <w:rPr>
            <w:rStyle w:val="a6"/>
            <w:rFonts w:ascii="Times New Roman" w:hAnsi="Times New Roman"/>
            <w:spacing w:val="-6"/>
            <w:sz w:val="20"/>
          </w:rPr>
          <w:t>1@</w:t>
        </w:r>
        <w:r w:rsidR="004D2E19" w:rsidRPr="0093059A">
          <w:rPr>
            <w:rStyle w:val="a6"/>
            <w:rFonts w:ascii="Times New Roman" w:hAnsi="Times New Roman"/>
            <w:spacing w:val="-6"/>
            <w:sz w:val="20"/>
            <w:lang w:val="en-US"/>
          </w:rPr>
          <w:t>mail</w:t>
        </w:r>
        <w:r w:rsidR="004D2E19" w:rsidRPr="0093059A">
          <w:rPr>
            <w:rStyle w:val="a6"/>
            <w:rFonts w:ascii="Times New Roman" w:hAnsi="Times New Roman"/>
            <w:spacing w:val="-6"/>
            <w:sz w:val="20"/>
          </w:rPr>
          <w:t>.</w:t>
        </w:r>
        <w:r w:rsidR="004D2E19" w:rsidRPr="0093059A">
          <w:rPr>
            <w:rStyle w:val="a6"/>
            <w:rFonts w:ascii="Times New Roman" w:hAnsi="Times New Roman"/>
            <w:spacing w:val="-6"/>
            <w:sz w:val="20"/>
            <w:lang w:val="en-US"/>
          </w:rPr>
          <w:t>ru</w:t>
        </w:r>
      </w:hyperlink>
      <w:r w:rsidRPr="0093059A">
        <w:rPr>
          <w:rFonts w:ascii="Times New Roman" w:hAnsi="Times New Roman"/>
          <w:spacing w:val="-6"/>
          <w:sz w:val="20"/>
        </w:rPr>
        <w:t xml:space="preserve">, телефоны: 8 (83645) </w:t>
      </w:r>
      <w:r w:rsidR="004D2E19" w:rsidRPr="0093059A">
        <w:rPr>
          <w:rFonts w:ascii="Times New Roman" w:hAnsi="Times New Roman"/>
          <w:spacing w:val="-6"/>
          <w:sz w:val="20"/>
        </w:rPr>
        <w:t>6</w:t>
      </w:r>
      <w:r w:rsidRPr="0093059A">
        <w:rPr>
          <w:rFonts w:ascii="Times New Roman" w:hAnsi="Times New Roman"/>
          <w:spacing w:val="-6"/>
          <w:sz w:val="20"/>
        </w:rPr>
        <w:t>-</w:t>
      </w:r>
      <w:r w:rsidR="004D2E19" w:rsidRPr="0093059A">
        <w:rPr>
          <w:rFonts w:ascii="Times New Roman" w:hAnsi="Times New Roman"/>
          <w:spacing w:val="-6"/>
          <w:sz w:val="20"/>
        </w:rPr>
        <w:t>31</w:t>
      </w:r>
      <w:r w:rsidRPr="0093059A">
        <w:rPr>
          <w:rFonts w:ascii="Times New Roman" w:hAnsi="Times New Roman"/>
          <w:spacing w:val="-6"/>
          <w:sz w:val="20"/>
        </w:rPr>
        <w:t>-</w:t>
      </w:r>
      <w:r w:rsidR="004D2E19" w:rsidRPr="0093059A">
        <w:rPr>
          <w:rFonts w:ascii="Times New Roman" w:hAnsi="Times New Roman"/>
          <w:spacing w:val="-6"/>
          <w:sz w:val="20"/>
        </w:rPr>
        <w:t>43</w:t>
      </w:r>
      <w:r w:rsidRPr="0093059A">
        <w:rPr>
          <w:rFonts w:ascii="Times New Roman" w:hAnsi="Times New Roman"/>
          <w:spacing w:val="-6"/>
          <w:sz w:val="20"/>
        </w:rPr>
        <w:t xml:space="preserve">,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9" w:history="1">
        <w:r w:rsidRPr="0093059A">
          <w:rPr>
            <w:rStyle w:val="a6"/>
            <w:rFonts w:ascii="Times New Roman" w:hAnsi="Times New Roman"/>
            <w:color w:val="000000"/>
            <w:spacing w:val="-6"/>
            <w:sz w:val="20"/>
          </w:rPr>
          <w:t>http://admzven.ru/</w:t>
        </w:r>
      </w:hyperlink>
      <w:r w:rsidRPr="0093059A">
        <w:rPr>
          <w:rFonts w:ascii="Times New Roman" w:hAnsi="Times New Roman"/>
          <w:spacing w:val="-6"/>
          <w:sz w:val="20"/>
        </w:rPr>
        <w:t>.</w:t>
      </w:r>
    </w:p>
    <w:p w14:paraId="76750CBB" w14:textId="77777777" w:rsidR="009909F2" w:rsidRPr="0093059A" w:rsidRDefault="004E6F3F" w:rsidP="008D4D22">
      <w:pPr>
        <w:spacing w:after="0" w:line="240" w:lineRule="auto"/>
        <w:ind w:firstLine="708"/>
        <w:jc w:val="both"/>
        <w:rPr>
          <w:rFonts w:ascii="Times New Roman" w:hAnsi="Times New Roman"/>
          <w:spacing w:val="-6"/>
          <w:sz w:val="20"/>
        </w:rPr>
      </w:pPr>
      <w:r w:rsidRPr="0093059A">
        <w:rPr>
          <w:rFonts w:ascii="Times New Roman" w:hAnsi="Times New Roman"/>
          <w:b/>
          <w:spacing w:val="-6"/>
          <w:sz w:val="20"/>
        </w:rPr>
        <w:t>1.4</w:t>
      </w:r>
      <w:r w:rsidRPr="0093059A">
        <w:rPr>
          <w:rFonts w:ascii="Times New Roman" w:hAnsi="Times New Roman"/>
          <w:spacing w:val="-6"/>
          <w:sz w:val="20"/>
        </w:rPr>
        <w:t>. </w:t>
      </w:r>
      <w:r w:rsidRPr="0093059A">
        <w:rPr>
          <w:rFonts w:ascii="Times New Roman" w:hAnsi="Times New Roman"/>
          <w:b/>
          <w:spacing w:val="-6"/>
          <w:sz w:val="20"/>
        </w:rPr>
        <w:t>Информация об операторе электронной площадки</w:t>
      </w:r>
      <w:r w:rsidRPr="0093059A">
        <w:rPr>
          <w:rFonts w:ascii="Times New Roman" w:hAnsi="Times New Roman"/>
          <w:spacing w:val="-6"/>
          <w:sz w:val="20"/>
        </w:rPr>
        <w:t xml:space="preserve"> - АО «Сбербанк - АСТ» </w:t>
      </w:r>
      <w:hyperlink r:id="rId10" w:history="1">
        <w:r w:rsidRPr="0093059A">
          <w:rPr>
            <w:rStyle w:val="a6"/>
            <w:rFonts w:ascii="Times New Roman" w:hAnsi="Times New Roman"/>
            <w:color w:val="000000"/>
            <w:spacing w:val="-6"/>
            <w:sz w:val="20"/>
          </w:rPr>
          <w:t>https://www.sberbank-ast.ru</w:t>
        </w:r>
      </w:hyperlink>
      <w:r w:rsidRPr="0093059A">
        <w:rPr>
          <w:rFonts w:ascii="Times New Roman" w:hAnsi="Times New Roman"/>
          <w:spacing w:val="-6"/>
          <w:sz w:val="20"/>
        </w:rPr>
        <w:t xml:space="preserve">, юридический адрес: 119435, г. Москва, пер. Большой Саввинский, д. 12, стр. 9, </w:t>
      </w:r>
      <w:proofErr w:type="spellStart"/>
      <w:r w:rsidRPr="0093059A">
        <w:rPr>
          <w:rFonts w:ascii="Times New Roman" w:hAnsi="Times New Roman"/>
          <w:spacing w:val="-6"/>
          <w:sz w:val="20"/>
        </w:rPr>
        <w:t>эт</w:t>
      </w:r>
      <w:proofErr w:type="spellEnd"/>
      <w:r w:rsidRPr="0093059A">
        <w:rPr>
          <w:rFonts w:ascii="Times New Roman" w:hAnsi="Times New Roman"/>
          <w:spacing w:val="-6"/>
          <w:sz w:val="20"/>
        </w:rPr>
        <w:t xml:space="preserve">. 1, </w:t>
      </w:r>
      <w:proofErr w:type="spellStart"/>
      <w:r w:rsidRPr="0093059A">
        <w:rPr>
          <w:rFonts w:ascii="Times New Roman" w:hAnsi="Times New Roman"/>
          <w:spacing w:val="-6"/>
          <w:sz w:val="20"/>
        </w:rPr>
        <w:t>пом</w:t>
      </w:r>
      <w:proofErr w:type="spellEnd"/>
      <w:r w:rsidRPr="0093059A">
        <w:rPr>
          <w:rFonts w:ascii="Times New Roman" w:hAnsi="Times New Roman"/>
          <w:spacing w:val="-6"/>
          <w:sz w:val="20"/>
        </w:rPr>
        <w:t xml:space="preserve"> I, комн. 2, фактический (почтовый) адрес: 119435, г. Москва, Большой Саввинский пер., дом 12, стр. 9, E-</w:t>
      </w:r>
      <w:proofErr w:type="spellStart"/>
      <w:r w:rsidRPr="0093059A">
        <w:rPr>
          <w:rFonts w:ascii="Times New Roman" w:hAnsi="Times New Roman"/>
          <w:spacing w:val="-6"/>
          <w:sz w:val="20"/>
        </w:rPr>
        <w:t>mail</w:t>
      </w:r>
      <w:proofErr w:type="spellEnd"/>
      <w:r w:rsidRPr="0093059A">
        <w:rPr>
          <w:rFonts w:ascii="Times New Roman" w:hAnsi="Times New Roman"/>
          <w:spacing w:val="-6"/>
          <w:sz w:val="20"/>
        </w:rPr>
        <w:t xml:space="preserve">: </w:t>
      </w:r>
      <w:hyperlink r:id="rId11" w:history="1">
        <w:r w:rsidRPr="0093059A">
          <w:rPr>
            <w:rStyle w:val="a6"/>
            <w:rFonts w:ascii="Times New Roman" w:hAnsi="Times New Roman"/>
            <w:color w:val="000000"/>
            <w:spacing w:val="-6"/>
            <w:sz w:val="20"/>
          </w:rPr>
          <w:t>property@sberbank-ast.ru</w:t>
        </w:r>
      </w:hyperlink>
      <w:r w:rsidRPr="0093059A">
        <w:rPr>
          <w:rFonts w:ascii="Times New Roman" w:hAnsi="Times New Roman"/>
          <w:spacing w:val="-6"/>
          <w:sz w:val="20"/>
        </w:rPr>
        <w:t>, телефоны: 8 (495) 787-29-97, 8 (495) 787-29-99 (далее - оператор электронной площадки).</w:t>
      </w:r>
    </w:p>
    <w:p w14:paraId="03766BE1" w14:textId="77777777" w:rsidR="009909F2" w:rsidRPr="0093059A" w:rsidRDefault="004E6F3F" w:rsidP="008D4D22">
      <w:pPr>
        <w:widowControl w:val="0"/>
        <w:spacing w:after="0" w:line="240" w:lineRule="auto"/>
        <w:ind w:firstLine="708"/>
        <w:jc w:val="both"/>
        <w:rPr>
          <w:rFonts w:ascii="Times New Roman" w:hAnsi="Times New Roman"/>
          <w:b/>
          <w:spacing w:val="-6"/>
          <w:sz w:val="20"/>
        </w:rPr>
      </w:pPr>
      <w:r w:rsidRPr="0093059A">
        <w:rPr>
          <w:rFonts w:ascii="Times New Roman" w:hAnsi="Times New Roman"/>
          <w:b/>
          <w:spacing w:val="-6"/>
          <w:sz w:val="20"/>
        </w:rPr>
        <w:t>1.5. Место проведения аукциона в электронной форме:</w:t>
      </w:r>
      <w:r w:rsidRPr="0093059A">
        <w:rPr>
          <w:rFonts w:ascii="Times New Roman" w:hAnsi="Times New Roman"/>
          <w:spacing w:val="-6"/>
          <w:sz w:val="20"/>
        </w:rPr>
        <w:t xml:space="preserve"> электронная площадка</w:t>
      </w:r>
      <w:r w:rsidRPr="0093059A">
        <w:rPr>
          <w:rFonts w:ascii="Times New Roman" w:hAnsi="Times New Roman"/>
          <w:b/>
          <w:spacing w:val="-6"/>
          <w:sz w:val="20"/>
        </w:rPr>
        <w:t xml:space="preserve"> -</w:t>
      </w:r>
      <w:r w:rsidRPr="0093059A">
        <w:rPr>
          <w:rFonts w:ascii="Times New Roman" w:hAnsi="Times New Roman"/>
          <w:spacing w:val="-6"/>
          <w:sz w:val="20"/>
        </w:rPr>
        <w:t xml:space="preserve">универсальная торговая платформа АО «Сбербанк-АСТ» в торговой секции «Приватизация, аренда и продажа прав» </w:t>
      </w:r>
      <w:hyperlink r:id="rId12" w:history="1">
        <w:r w:rsidRPr="0093059A">
          <w:rPr>
            <w:rFonts w:ascii="Times New Roman" w:hAnsi="Times New Roman"/>
            <w:spacing w:val="-6"/>
            <w:sz w:val="20"/>
          </w:rPr>
          <w:t>http://utp.sberbank-ast.ru</w:t>
        </w:r>
      </w:hyperlink>
      <w:r w:rsidRPr="0093059A">
        <w:rPr>
          <w:rFonts w:ascii="Times New Roman" w:hAnsi="Times New Roman"/>
          <w:spacing w:val="-6"/>
          <w:sz w:val="20"/>
        </w:rPr>
        <w:t xml:space="preserve"> (далее - электронная площадка).</w:t>
      </w:r>
    </w:p>
    <w:p w14:paraId="711559A6" w14:textId="77777777" w:rsidR="009909F2" w:rsidRPr="0093059A" w:rsidRDefault="004E6F3F" w:rsidP="008D4D22">
      <w:pPr>
        <w:widowControl w:val="0"/>
        <w:spacing w:after="0" w:line="240" w:lineRule="auto"/>
        <w:ind w:firstLine="708"/>
        <w:jc w:val="both"/>
        <w:rPr>
          <w:rFonts w:ascii="Times New Roman" w:hAnsi="Times New Roman"/>
          <w:spacing w:val="-6"/>
          <w:sz w:val="20"/>
        </w:rPr>
      </w:pPr>
      <w:r w:rsidRPr="0093059A">
        <w:rPr>
          <w:rFonts w:ascii="Times New Roman" w:hAnsi="Times New Roman"/>
          <w:b/>
          <w:spacing w:val="-6"/>
          <w:sz w:val="20"/>
        </w:rPr>
        <w:t>1.6. Способ приватизации (форма подачи предложений о цене)</w:t>
      </w:r>
      <w:r w:rsidRPr="0093059A">
        <w:rPr>
          <w:rFonts w:ascii="Times New Roman" w:hAnsi="Times New Roman"/>
          <w:spacing w:val="-6"/>
          <w:sz w:val="20"/>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14:paraId="5B1D1703" w14:textId="77777777" w:rsidR="009909F2" w:rsidRPr="0093059A" w:rsidRDefault="004E6F3F" w:rsidP="008D4D22">
      <w:pPr>
        <w:spacing w:after="0" w:line="240" w:lineRule="auto"/>
        <w:ind w:firstLine="708"/>
        <w:jc w:val="both"/>
        <w:rPr>
          <w:rFonts w:ascii="Times New Roman" w:hAnsi="Times New Roman"/>
          <w:b/>
          <w:spacing w:val="-6"/>
          <w:sz w:val="20"/>
        </w:rPr>
      </w:pPr>
      <w:r w:rsidRPr="0093059A">
        <w:rPr>
          <w:rFonts w:ascii="Times New Roman" w:hAnsi="Times New Roman"/>
          <w:b/>
          <w:spacing w:val="-6"/>
          <w:sz w:val="20"/>
        </w:rPr>
        <w:t>1.7. Место, сроки подачи (приема) заявок, определения участников и подведения итогов аукциона (проведения аукциона)</w:t>
      </w:r>
      <w:r w:rsidRPr="0093059A">
        <w:rPr>
          <w:rFonts w:ascii="Times New Roman" w:hAnsi="Times New Roman"/>
          <w:spacing w:val="-6"/>
          <w:sz w:val="20"/>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14:paraId="0608A28A" w14:textId="6C4F922E" w:rsidR="009909F2" w:rsidRPr="0093059A" w:rsidRDefault="004E6F3F" w:rsidP="008D4D22">
      <w:pPr>
        <w:spacing w:after="0" w:line="240" w:lineRule="auto"/>
        <w:ind w:firstLine="708"/>
        <w:jc w:val="both"/>
        <w:rPr>
          <w:rFonts w:ascii="Times New Roman" w:hAnsi="Times New Roman"/>
          <w:spacing w:val="-6"/>
          <w:sz w:val="20"/>
        </w:rPr>
      </w:pPr>
      <w:bookmarkStart w:id="2" w:name="_Hlk143086762"/>
      <w:r w:rsidRPr="0093059A">
        <w:rPr>
          <w:rFonts w:ascii="Times New Roman" w:hAnsi="Times New Roman"/>
          <w:b/>
          <w:spacing w:val="-6"/>
          <w:sz w:val="20"/>
        </w:rPr>
        <w:t>дата, время и место начала приема заявок на участие в аукционе</w:t>
      </w:r>
      <w:r w:rsidRPr="0093059A">
        <w:rPr>
          <w:rFonts w:ascii="Times New Roman" w:hAnsi="Times New Roman"/>
          <w:spacing w:val="-6"/>
          <w:sz w:val="20"/>
        </w:rPr>
        <w:t xml:space="preserve"> – </w:t>
      </w:r>
      <w:r w:rsidR="00CC006B">
        <w:rPr>
          <w:rFonts w:ascii="Times New Roman" w:hAnsi="Times New Roman"/>
          <w:spacing w:val="-6"/>
          <w:sz w:val="20"/>
        </w:rPr>
        <w:t>27</w:t>
      </w:r>
      <w:r w:rsidR="00D34E31" w:rsidRPr="0093059A">
        <w:rPr>
          <w:rFonts w:ascii="Times New Roman" w:hAnsi="Times New Roman"/>
          <w:spacing w:val="-6"/>
          <w:sz w:val="20"/>
        </w:rPr>
        <w:t>.0</w:t>
      </w:r>
      <w:r w:rsidR="00EE2CA0" w:rsidRPr="0093059A">
        <w:rPr>
          <w:rFonts w:ascii="Times New Roman" w:hAnsi="Times New Roman"/>
          <w:spacing w:val="-6"/>
          <w:sz w:val="20"/>
        </w:rPr>
        <w:t>4</w:t>
      </w:r>
      <w:r w:rsidR="00D34E31" w:rsidRPr="0093059A">
        <w:rPr>
          <w:rFonts w:ascii="Times New Roman" w:hAnsi="Times New Roman"/>
          <w:spacing w:val="-6"/>
          <w:sz w:val="20"/>
        </w:rPr>
        <w:t>.</w:t>
      </w:r>
      <w:r w:rsidRPr="0093059A">
        <w:rPr>
          <w:rFonts w:ascii="Times New Roman" w:hAnsi="Times New Roman"/>
          <w:spacing w:val="-6"/>
          <w:sz w:val="20"/>
        </w:rPr>
        <w:t>202</w:t>
      </w:r>
      <w:r w:rsidR="00EE2CA0" w:rsidRPr="0093059A">
        <w:rPr>
          <w:rFonts w:ascii="Times New Roman" w:hAnsi="Times New Roman"/>
          <w:spacing w:val="-6"/>
          <w:sz w:val="20"/>
        </w:rPr>
        <w:t>4</w:t>
      </w:r>
      <w:r w:rsidRPr="0093059A">
        <w:rPr>
          <w:rFonts w:ascii="Times New Roman" w:hAnsi="Times New Roman"/>
          <w:spacing w:val="-6"/>
          <w:sz w:val="20"/>
        </w:rPr>
        <w:t xml:space="preserve"> г. с 8 час. 00 мин. (время московское) на электронной площадке </w:t>
      </w:r>
      <w:hyperlink r:id="rId13" w:history="1">
        <w:r w:rsidRPr="0093059A">
          <w:rPr>
            <w:rFonts w:ascii="Times New Roman" w:hAnsi="Times New Roman"/>
            <w:spacing w:val="-6"/>
            <w:sz w:val="20"/>
          </w:rPr>
          <w:t>http://utp.sberbank-ast.ru</w:t>
        </w:r>
      </w:hyperlink>
      <w:r w:rsidRPr="0093059A">
        <w:rPr>
          <w:rFonts w:ascii="Times New Roman" w:hAnsi="Times New Roman"/>
          <w:spacing w:val="-6"/>
          <w:sz w:val="20"/>
        </w:rPr>
        <w:t>;</w:t>
      </w:r>
    </w:p>
    <w:p w14:paraId="14503072" w14:textId="62753681" w:rsidR="009909F2" w:rsidRPr="0093059A" w:rsidRDefault="004E6F3F" w:rsidP="008D4D22">
      <w:pPr>
        <w:spacing w:after="0" w:line="240" w:lineRule="auto"/>
        <w:ind w:firstLine="708"/>
        <w:jc w:val="both"/>
        <w:rPr>
          <w:rFonts w:ascii="Times New Roman" w:hAnsi="Times New Roman"/>
          <w:spacing w:val="-6"/>
          <w:sz w:val="20"/>
        </w:rPr>
      </w:pPr>
      <w:r w:rsidRPr="0093059A">
        <w:rPr>
          <w:rFonts w:ascii="Times New Roman" w:hAnsi="Times New Roman"/>
          <w:b/>
          <w:spacing w:val="-6"/>
          <w:sz w:val="20"/>
        </w:rPr>
        <w:t>дата, время и место окончания приема заявок на участие в аукционе</w:t>
      </w:r>
      <w:r w:rsidRPr="0093059A">
        <w:rPr>
          <w:rFonts w:ascii="Times New Roman" w:hAnsi="Times New Roman"/>
          <w:spacing w:val="-6"/>
          <w:sz w:val="20"/>
        </w:rPr>
        <w:t xml:space="preserve"> </w:t>
      </w:r>
      <w:proofErr w:type="gramStart"/>
      <w:r w:rsidRPr="0093059A">
        <w:rPr>
          <w:rFonts w:ascii="Times New Roman" w:hAnsi="Times New Roman"/>
          <w:spacing w:val="-6"/>
          <w:sz w:val="20"/>
        </w:rPr>
        <w:t xml:space="preserve">-  </w:t>
      </w:r>
      <w:r w:rsidR="00CC006B">
        <w:rPr>
          <w:rFonts w:ascii="Times New Roman" w:hAnsi="Times New Roman"/>
          <w:spacing w:val="-6"/>
          <w:sz w:val="20"/>
        </w:rPr>
        <w:t>27</w:t>
      </w:r>
      <w:r w:rsidR="00D34E31" w:rsidRPr="0093059A">
        <w:rPr>
          <w:rFonts w:ascii="Times New Roman" w:hAnsi="Times New Roman"/>
          <w:spacing w:val="-6"/>
          <w:sz w:val="20"/>
        </w:rPr>
        <w:t>.0</w:t>
      </w:r>
      <w:r w:rsidR="00EE2CA0" w:rsidRPr="0093059A">
        <w:rPr>
          <w:rFonts w:ascii="Times New Roman" w:hAnsi="Times New Roman"/>
          <w:spacing w:val="-6"/>
          <w:sz w:val="20"/>
        </w:rPr>
        <w:t>5</w:t>
      </w:r>
      <w:r w:rsidR="00D34E31" w:rsidRPr="0093059A">
        <w:rPr>
          <w:rFonts w:ascii="Times New Roman" w:hAnsi="Times New Roman"/>
          <w:spacing w:val="-6"/>
          <w:sz w:val="20"/>
        </w:rPr>
        <w:t>.</w:t>
      </w:r>
      <w:r w:rsidRPr="0093059A">
        <w:rPr>
          <w:rFonts w:ascii="Times New Roman" w:hAnsi="Times New Roman"/>
          <w:spacing w:val="-6"/>
          <w:sz w:val="20"/>
        </w:rPr>
        <w:t>202</w:t>
      </w:r>
      <w:r w:rsidR="00EE2CA0" w:rsidRPr="0093059A">
        <w:rPr>
          <w:rFonts w:ascii="Times New Roman" w:hAnsi="Times New Roman"/>
          <w:spacing w:val="-6"/>
          <w:sz w:val="20"/>
        </w:rPr>
        <w:t>4</w:t>
      </w:r>
      <w:proofErr w:type="gramEnd"/>
      <w:r w:rsidRPr="0093059A">
        <w:rPr>
          <w:rFonts w:ascii="Times New Roman" w:hAnsi="Times New Roman"/>
          <w:spacing w:val="-6"/>
          <w:sz w:val="20"/>
        </w:rPr>
        <w:t> г. в 17 час. 00 мин. (время московское) на электронной площадке http://utp.sberbank-ast.ru;</w:t>
      </w:r>
    </w:p>
    <w:p w14:paraId="635F549D" w14:textId="25DC516C" w:rsidR="009909F2" w:rsidRPr="0093059A" w:rsidRDefault="004E6F3F" w:rsidP="008D4D22">
      <w:pPr>
        <w:tabs>
          <w:tab w:val="left" w:pos="709"/>
        </w:tabs>
        <w:spacing w:after="0" w:line="240" w:lineRule="auto"/>
        <w:jc w:val="both"/>
        <w:rPr>
          <w:rFonts w:ascii="Times New Roman" w:hAnsi="Times New Roman"/>
          <w:spacing w:val="-6"/>
          <w:sz w:val="20"/>
        </w:rPr>
      </w:pPr>
      <w:r w:rsidRPr="0093059A">
        <w:rPr>
          <w:rFonts w:ascii="Times New Roman" w:hAnsi="Times New Roman"/>
          <w:b/>
          <w:spacing w:val="-6"/>
          <w:sz w:val="20"/>
        </w:rPr>
        <w:tab/>
        <w:t>дата определения участников аукциона</w:t>
      </w:r>
      <w:r w:rsidRPr="0093059A">
        <w:rPr>
          <w:rFonts w:ascii="Times New Roman" w:hAnsi="Times New Roman"/>
          <w:spacing w:val="-6"/>
          <w:sz w:val="20"/>
        </w:rPr>
        <w:t xml:space="preserve"> – </w:t>
      </w:r>
      <w:r w:rsidR="00CC006B">
        <w:rPr>
          <w:rFonts w:ascii="Times New Roman" w:hAnsi="Times New Roman"/>
          <w:spacing w:val="-6"/>
          <w:sz w:val="20"/>
        </w:rPr>
        <w:t>31</w:t>
      </w:r>
      <w:r w:rsidR="00D34E31" w:rsidRPr="0093059A">
        <w:rPr>
          <w:rFonts w:ascii="Times New Roman" w:hAnsi="Times New Roman"/>
          <w:spacing w:val="-6"/>
          <w:sz w:val="20"/>
        </w:rPr>
        <w:t>.0</w:t>
      </w:r>
      <w:r w:rsidR="00EE2CA0" w:rsidRPr="0093059A">
        <w:rPr>
          <w:rFonts w:ascii="Times New Roman" w:hAnsi="Times New Roman"/>
          <w:spacing w:val="-6"/>
          <w:sz w:val="20"/>
        </w:rPr>
        <w:t>5</w:t>
      </w:r>
      <w:r w:rsidR="00D34E31" w:rsidRPr="0093059A">
        <w:rPr>
          <w:rFonts w:ascii="Times New Roman" w:hAnsi="Times New Roman"/>
          <w:spacing w:val="-6"/>
          <w:sz w:val="20"/>
        </w:rPr>
        <w:t>.</w:t>
      </w:r>
      <w:r w:rsidRPr="0093059A">
        <w:rPr>
          <w:rFonts w:ascii="Times New Roman" w:hAnsi="Times New Roman"/>
          <w:spacing w:val="-6"/>
          <w:sz w:val="20"/>
        </w:rPr>
        <w:t>202</w:t>
      </w:r>
      <w:r w:rsidR="00EE2CA0" w:rsidRPr="0093059A">
        <w:rPr>
          <w:rFonts w:ascii="Times New Roman" w:hAnsi="Times New Roman"/>
          <w:spacing w:val="-6"/>
          <w:sz w:val="20"/>
        </w:rPr>
        <w:t>4</w:t>
      </w:r>
      <w:r w:rsidRPr="0093059A">
        <w:rPr>
          <w:rFonts w:ascii="Times New Roman" w:hAnsi="Times New Roman"/>
          <w:spacing w:val="-6"/>
          <w:sz w:val="20"/>
        </w:rPr>
        <w:t xml:space="preserve"> г.;</w:t>
      </w:r>
    </w:p>
    <w:p w14:paraId="5B3DE4A6" w14:textId="421304DD" w:rsidR="009909F2" w:rsidRPr="0093059A" w:rsidRDefault="004E6F3F" w:rsidP="008D4D22">
      <w:pPr>
        <w:spacing w:after="0" w:line="240" w:lineRule="auto"/>
        <w:ind w:firstLine="708"/>
        <w:jc w:val="both"/>
        <w:rPr>
          <w:rFonts w:ascii="Times New Roman" w:hAnsi="Times New Roman"/>
          <w:spacing w:val="-6"/>
          <w:sz w:val="20"/>
        </w:rPr>
      </w:pPr>
      <w:r w:rsidRPr="0093059A">
        <w:rPr>
          <w:rFonts w:ascii="Times New Roman" w:hAnsi="Times New Roman"/>
          <w:b/>
          <w:spacing w:val="-6"/>
          <w:sz w:val="20"/>
        </w:rPr>
        <w:t xml:space="preserve">дата, время и место проведения аукциона </w:t>
      </w:r>
      <w:r w:rsidRPr="0093059A">
        <w:rPr>
          <w:rFonts w:ascii="Times New Roman" w:hAnsi="Times New Roman"/>
          <w:spacing w:val="-6"/>
          <w:sz w:val="20"/>
        </w:rPr>
        <w:t xml:space="preserve">(начала приема предложений от участников аукциона) – </w:t>
      </w:r>
      <w:r w:rsidR="00CC006B">
        <w:rPr>
          <w:rFonts w:ascii="Times New Roman" w:hAnsi="Times New Roman"/>
          <w:spacing w:val="-6"/>
          <w:sz w:val="20"/>
        </w:rPr>
        <w:t>03</w:t>
      </w:r>
      <w:r w:rsidR="00D34E31" w:rsidRPr="0093059A">
        <w:rPr>
          <w:rFonts w:ascii="Times New Roman" w:hAnsi="Times New Roman"/>
          <w:spacing w:val="-6"/>
          <w:sz w:val="20"/>
        </w:rPr>
        <w:t>.0</w:t>
      </w:r>
      <w:r w:rsidR="00CC006B">
        <w:rPr>
          <w:rFonts w:ascii="Times New Roman" w:hAnsi="Times New Roman"/>
          <w:spacing w:val="-6"/>
          <w:sz w:val="20"/>
        </w:rPr>
        <w:t>6</w:t>
      </w:r>
      <w:r w:rsidR="00D34E31" w:rsidRPr="0093059A">
        <w:rPr>
          <w:rFonts w:ascii="Times New Roman" w:hAnsi="Times New Roman"/>
          <w:spacing w:val="-6"/>
          <w:sz w:val="20"/>
        </w:rPr>
        <w:t>.</w:t>
      </w:r>
      <w:r w:rsidRPr="0093059A">
        <w:rPr>
          <w:rFonts w:ascii="Times New Roman" w:hAnsi="Times New Roman"/>
          <w:spacing w:val="-6"/>
          <w:sz w:val="20"/>
        </w:rPr>
        <w:t>202</w:t>
      </w:r>
      <w:r w:rsidR="00EE2CA0" w:rsidRPr="0093059A">
        <w:rPr>
          <w:rFonts w:ascii="Times New Roman" w:hAnsi="Times New Roman"/>
          <w:spacing w:val="-6"/>
          <w:sz w:val="20"/>
        </w:rPr>
        <w:t>4</w:t>
      </w:r>
      <w:r w:rsidRPr="0093059A">
        <w:rPr>
          <w:rFonts w:ascii="Times New Roman" w:hAnsi="Times New Roman"/>
          <w:spacing w:val="-6"/>
          <w:sz w:val="20"/>
        </w:rPr>
        <w:t xml:space="preserve"> г. в </w:t>
      </w:r>
      <w:r w:rsidR="004D2E19" w:rsidRPr="0093059A">
        <w:rPr>
          <w:rFonts w:ascii="Times New Roman" w:hAnsi="Times New Roman"/>
          <w:spacing w:val="-6"/>
          <w:sz w:val="20"/>
        </w:rPr>
        <w:t>10</w:t>
      </w:r>
      <w:r w:rsidRPr="0093059A">
        <w:rPr>
          <w:rFonts w:ascii="Times New Roman" w:hAnsi="Times New Roman"/>
          <w:spacing w:val="-6"/>
          <w:sz w:val="20"/>
        </w:rPr>
        <w:t> час. 00 мин. (время московское) на электронной площадке http://utp.sberbank-ast.ru;</w:t>
      </w:r>
    </w:p>
    <w:p w14:paraId="7079976F" w14:textId="371BA411" w:rsidR="009909F2" w:rsidRPr="0093059A" w:rsidRDefault="004E6F3F" w:rsidP="008D4D22">
      <w:pPr>
        <w:tabs>
          <w:tab w:val="left" w:pos="709"/>
        </w:tabs>
        <w:spacing w:after="0" w:line="240" w:lineRule="auto"/>
        <w:jc w:val="both"/>
        <w:rPr>
          <w:rFonts w:ascii="Times New Roman" w:hAnsi="Times New Roman"/>
          <w:spacing w:val="-6"/>
          <w:sz w:val="20"/>
        </w:rPr>
      </w:pPr>
      <w:r w:rsidRPr="0093059A">
        <w:rPr>
          <w:rFonts w:ascii="Times New Roman" w:hAnsi="Times New Roman"/>
          <w:b/>
          <w:spacing w:val="-6"/>
          <w:sz w:val="20"/>
        </w:rPr>
        <w:tab/>
        <w:t>подведение итогов аукциона:</w:t>
      </w:r>
      <w:r w:rsidRPr="0093059A">
        <w:rPr>
          <w:rFonts w:ascii="Times New Roman" w:hAnsi="Times New Roman"/>
          <w:spacing w:val="-6"/>
          <w:sz w:val="20"/>
        </w:rPr>
        <w:t xml:space="preserve"> </w:t>
      </w:r>
      <w:r w:rsidR="00CC006B">
        <w:rPr>
          <w:rFonts w:ascii="Times New Roman" w:hAnsi="Times New Roman"/>
          <w:spacing w:val="-6"/>
          <w:sz w:val="20"/>
        </w:rPr>
        <w:t>03</w:t>
      </w:r>
      <w:r w:rsidR="00D34E31" w:rsidRPr="0093059A">
        <w:rPr>
          <w:rFonts w:ascii="Times New Roman" w:hAnsi="Times New Roman"/>
          <w:spacing w:val="-6"/>
          <w:sz w:val="20"/>
        </w:rPr>
        <w:t>.0</w:t>
      </w:r>
      <w:r w:rsidR="00CC006B">
        <w:rPr>
          <w:rFonts w:ascii="Times New Roman" w:hAnsi="Times New Roman"/>
          <w:spacing w:val="-6"/>
          <w:sz w:val="20"/>
        </w:rPr>
        <w:t>6</w:t>
      </w:r>
      <w:r w:rsidR="00D34E31" w:rsidRPr="0093059A">
        <w:rPr>
          <w:rFonts w:ascii="Times New Roman" w:hAnsi="Times New Roman"/>
          <w:spacing w:val="-6"/>
          <w:sz w:val="20"/>
        </w:rPr>
        <w:t>.</w:t>
      </w:r>
      <w:r w:rsidRPr="0093059A">
        <w:rPr>
          <w:rFonts w:ascii="Times New Roman" w:hAnsi="Times New Roman"/>
          <w:spacing w:val="-6"/>
          <w:sz w:val="20"/>
        </w:rPr>
        <w:t>202</w:t>
      </w:r>
      <w:r w:rsidR="00EE2CA0" w:rsidRPr="0093059A">
        <w:rPr>
          <w:rFonts w:ascii="Times New Roman" w:hAnsi="Times New Roman"/>
          <w:spacing w:val="-6"/>
          <w:sz w:val="20"/>
        </w:rPr>
        <w:t>4</w:t>
      </w:r>
      <w:r w:rsidRPr="0093059A">
        <w:rPr>
          <w:rFonts w:ascii="Times New Roman" w:hAnsi="Times New Roman"/>
          <w:spacing w:val="-6"/>
          <w:sz w:val="20"/>
        </w:rPr>
        <w:t> г. по адресу: 4250</w:t>
      </w:r>
      <w:r w:rsidR="004D2E19" w:rsidRPr="0093059A">
        <w:rPr>
          <w:rFonts w:ascii="Times New Roman" w:hAnsi="Times New Roman"/>
          <w:spacing w:val="-6"/>
          <w:sz w:val="20"/>
        </w:rPr>
        <w:t>73</w:t>
      </w:r>
      <w:r w:rsidRPr="0093059A">
        <w:rPr>
          <w:rFonts w:ascii="Times New Roman" w:hAnsi="Times New Roman"/>
          <w:spacing w:val="-6"/>
          <w:sz w:val="20"/>
        </w:rPr>
        <w:t>, Республика Марий Эл, Звениговский район</w:t>
      </w:r>
      <w:r w:rsidR="004D2E19" w:rsidRPr="0093059A">
        <w:rPr>
          <w:rFonts w:ascii="Times New Roman" w:hAnsi="Times New Roman"/>
          <w:spacing w:val="-6"/>
          <w:sz w:val="20"/>
        </w:rPr>
        <w:t xml:space="preserve">, </w:t>
      </w:r>
      <w:proofErr w:type="spellStart"/>
      <w:r w:rsidR="004D2E19" w:rsidRPr="0093059A">
        <w:rPr>
          <w:rFonts w:ascii="Times New Roman" w:hAnsi="Times New Roman"/>
          <w:spacing w:val="-6"/>
          <w:sz w:val="20"/>
        </w:rPr>
        <w:t>с.Кужмара</w:t>
      </w:r>
      <w:proofErr w:type="spellEnd"/>
      <w:r w:rsidR="004D2E19" w:rsidRPr="0093059A">
        <w:rPr>
          <w:rFonts w:ascii="Times New Roman" w:hAnsi="Times New Roman"/>
          <w:spacing w:val="-6"/>
          <w:sz w:val="20"/>
        </w:rPr>
        <w:t>, ул. Центральная, д.3</w:t>
      </w:r>
      <w:r w:rsidRPr="0093059A">
        <w:rPr>
          <w:rFonts w:ascii="Times New Roman" w:hAnsi="Times New Roman"/>
          <w:spacing w:val="-6"/>
          <w:sz w:val="20"/>
        </w:rPr>
        <w:t xml:space="preserve">, </w:t>
      </w:r>
      <w:proofErr w:type="spellStart"/>
      <w:r w:rsidRPr="0093059A">
        <w:rPr>
          <w:rFonts w:ascii="Times New Roman" w:hAnsi="Times New Roman"/>
          <w:spacing w:val="-6"/>
          <w:sz w:val="20"/>
        </w:rPr>
        <w:t>каб</w:t>
      </w:r>
      <w:proofErr w:type="spellEnd"/>
      <w:r w:rsidRPr="0093059A">
        <w:rPr>
          <w:rFonts w:ascii="Times New Roman" w:hAnsi="Times New Roman"/>
          <w:spacing w:val="-6"/>
          <w:sz w:val="20"/>
        </w:rPr>
        <w:t xml:space="preserve">. </w:t>
      </w:r>
      <w:r w:rsidR="004D2E19" w:rsidRPr="0093059A">
        <w:rPr>
          <w:rFonts w:ascii="Times New Roman" w:hAnsi="Times New Roman"/>
          <w:spacing w:val="-6"/>
          <w:sz w:val="20"/>
        </w:rPr>
        <w:t>3</w:t>
      </w:r>
      <w:r w:rsidRPr="0093059A">
        <w:rPr>
          <w:rFonts w:ascii="Times New Roman" w:hAnsi="Times New Roman"/>
          <w:spacing w:val="-6"/>
          <w:sz w:val="20"/>
        </w:rPr>
        <w:t xml:space="preserve"> (процедура аукциона считается завершенной со времени подписания протокола об итогах аукциона).</w:t>
      </w:r>
    </w:p>
    <w:bookmarkEnd w:id="2"/>
    <w:p w14:paraId="03B36315" w14:textId="3B70701C" w:rsidR="009909F2" w:rsidRDefault="004E6F3F" w:rsidP="008D4D22">
      <w:pPr>
        <w:tabs>
          <w:tab w:val="left" w:pos="709"/>
        </w:tabs>
        <w:spacing w:after="0" w:line="240" w:lineRule="auto"/>
        <w:jc w:val="both"/>
        <w:rPr>
          <w:rFonts w:ascii="Times New Roman" w:hAnsi="Times New Roman"/>
          <w:b/>
          <w:spacing w:val="-6"/>
          <w:sz w:val="20"/>
        </w:rPr>
      </w:pPr>
      <w:r w:rsidRPr="0093059A">
        <w:rPr>
          <w:rFonts w:ascii="Times New Roman" w:hAnsi="Times New Roman"/>
          <w:spacing w:val="-6"/>
          <w:sz w:val="20"/>
        </w:rPr>
        <w:tab/>
      </w:r>
      <w:r w:rsidRPr="0093059A">
        <w:rPr>
          <w:rFonts w:ascii="Times New Roman" w:hAnsi="Times New Roman"/>
          <w:b/>
          <w:spacing w:val="-6"/>
          <w:sz w:val="20"/>
        </w:rPr>
        <w:t>1.8.</w:t>
      </w:r>
      <w:r w:rsidRPr="0093059A">
        <w:rPr>
          <w:rFonts w:ascii="Times New Roman" w:hAnsi="Times New Roman"/>
          <w:spacing w:val="-6"/>
          <w:sz w:val="20"/>
        </w:rPr>
        <w:t> </w:t>
      </w:r>
      <w:r w:rsidRPr="0093059A">
        <w:rPr>
          <w:rFonts w:ascii="Times New Roman" w:hAnsi="Times New Roman"/>
          <w:b/>
          <w:spacing w:val="-6"/>
          <w:sz w:val="20"/>
        </w:rPr>
        <w:t>Информация об имуществе (лоте), выставляемом на аукцион в электронной форме:</w:t>
      </w:r>
    </w:p>
    <w:p w14:paraId="6389A5E8" w14:textId="77777777" w:rsidR="0003624A" w:rsidRPr="0093059A" w:rsidRDefault="0003624A" w:rsidP="008D4D22">
      <w:pPr>
        <w:tabs>
          <w:tab w:val="left" w:pos="709"/>
        </w:tabs>
        <w:spacing w:after="0" w:line="240" w:lineRule="auto"/>
        <w:jc w:val="both"/>
        <w:rPr>
          <w:rFonts w:ascii="Times New Roman" w:hAnsi="Times New Roman"/>
          <w:b/>
          <w:spacing w:val="-6"/>
          <w:sz w:val="20"/>
        </w:rPr>
      </w:pPr>
    </w:p>
    <w:p w14:paraId="5104888E" w14:textId="77777777" w:rsidR="00CC006B" w:rsidRPr="00F751D1" w:rsidRDefault="00CC006B" w:rsidP="00CC006B">
      <w:pPr>
        <w:spacing w:after="0" w:line="240" w:lineRule="auto"/>
        <w:ind w:firstLine="709"/>
        <w:jc w:val="both"/>
        <w:rPr>
          <w:rFonts w:ascii="Times New Roman" w:hAnsi="Times New Roman"/>
          <w:sz w:val="20"/>
          <w:highlight w:val="yellow"/>
        </w:rPr>
      </w:pPr>
      <w:r w:rsidRPr="008701DF">
        <w:rPr>
          <w:rFonts w:ascii="Times New Roman" w:hAnsi="Times New Roman"/>
          <w:b/>
          <w:spacing w:val="-4"/>
          <w:sz w:val="20"/>
        </w:rPr>
        <w:t xml:space="preserve">Лот № 1: Объекты муниципального имущества, составляющее казну </w:t>
      </w:r>
      <w:proofErr w:type="spellStart"/>
      <w:r w:rsidRPr="008701DF">
        <w:rPr>
          <w:rFonts w:ascii="Times New Roman" w:hAnsi="Times New Roman"/>
          <w:b/>
          <w:spacing w:val="-4"/>
          <w:sz w:val="20"/>
        </w:rPr>
        <w:t>Кужмарского</w:t>
      </w:r>
      <w:proofErr w:type="spellEnd"/>
      <w:r w:rsidRPr="008701DF">
        <w:rPr>
          <w:rFonts w:ascii="Times New Roman" w:hAnsi="Times New Roman"/>
          <w:b/>
          <w:spacing w:val="-4"/>
          <w:sz w:val="20"/>
        </w:rPr>
        <w:t xml:space="preserve"> сельского поселения - </w:t>
      </w:r>
      <w:r w:rsidRPr="00F751D1">
        <w:rPr>
          <w:rFonts w:ascii="Times New Roman" w:hAnsi="Times New Roman"/>
          <w:spacing w:val="-4"/>
          <w:sz w:val="20"/>
        </w:rPr>
        <w:t>объекты электросетевого хозяйства в составе</w:t>
      </w:r>
      <w:r>
        <w:rPr>
          <w:rFonts w:ascii="Times New Roman" w:hAnsi="Times New Roman"/>
          <w:sz w:val="20"/>
        </w:rPr>
        <w:t>:</w:t>
      </w:r>
      <w:r w:rsidRPr="00F751D1">
        <w:rPr>
          <w:rFonts w:ascii="Times New Roman" w:hAnsi="Times New Roman"/>
          <w:spacing w:val="-4"/>
          <w:sz w:val="20"/>
        </w:rPr>
        <w:t xml:space="preserve"> </w:t>
      </w:r>
    </w:p>
    <w:p w14:paraId="35F782E8" w14:textId="77777777" w:rsidR="00CC006B" w:rsidRPr="00F751D1" w:rsidRDefault="00CC006B" w:rsidP="00CC006B">
      <w:pPr>
        <w:pStyle w:val="ac"/>
        <w:jc w:val="both"/>
        <w:rPr>
          <w:rStyle w:val="af"/>
          <w:rFonts w:ascii="Times New Roman" w:hAnsi="Times New Roman"/>
          <w:i w:val="0"/>
          <w:iCs w:val="0"/>
        </w:rPr>
      </w:pPr>
      <w:r w:rsidRPr="00F751D1">
        <w:rPr>
          <w:rStyle w:val="af"/>
          <w:rFonts w:ascii="Times New Roman" w:hAnsi="Times New Roman"/>
          <w:i w:val="0"/>
          <w:iCs w:val="0"/>
        </w:rPr>
        <w:t xml:space="preserve">- Подстанция ЗТП – 630, общей площадью 50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количество этажей – 2, кадастровый номер 12:14:0000000:844, местоположение: Республика Марий Эл, Звениговский район, с. Кужмара, ул. Центральная, строение 3л;</w:t>
      </w:r>
    </w:p>
    <w:p w14:paraId="7365D785"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t xml:space="preserve">- Подстанция ЗТП-250, общей площадью 22.6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количество этажей – 2, кадастровый номер 12:14:0000000:8577., местоположение: Республика Марий Эл, Звениговский район, с. Кужмара, ул. Механизаторов, строение 21х;</w:t>
      </w:r>
    </w:p>
    <w:p w14:paraId="2509EFF8" w14:textId="77777777" w:rsidR="00CC006B" w:rsidRPr="00F751D1" w:rsidRDefault="00CC006B" w:rsidP="00CC006B">
      <w:pPr>
        <w:pStyle w:val="ac"/>
        <w:jc w:val="both"/>
        <w:rPr>
          <w:rStyle w:val="af"/>
          <w:rFonts w:ascii="Times New Roman" w:hAnsi="Times New Roman"/>
          <w:i w:val="0"/>
          <w:iCs w:val="0"/>
        </w:rPr>
      </w:pPr>
      <w:bookmarkStart w:id="3" w:name="_Hlk163659446"/>
      <w:r w:rsidRPr="00F751D1">
        <w:rPr>
          <w:rStyle w:val="af"/>
          <w:rFonts w:ascii="Times New Roman" w:hAnsi="Times New Roman"/>
          <w:i w:val="0"/>
          <w:iCs w:val="0"/>
        </w:rPr>
        <w:t xml:space="preserve">- Подстанция КТП – 116, общей площадью 5,3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кадастровый номер 12:14:1101005:517,</w:t>
      </w:r>
    </w:p>
    <w:p w14:paraId="0947D13E"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t xml:space="preserve">местоположение: Республика Марий Эл, Звениговский район, с. Кужмара, ул. </w:t>
      </w:r>
      <w:proofErr w:type="spellStart"/>
      <w:r w:rsidRPr="00F751D1">
        <w:rPr>
          <w:rStyle w:val="af"/>
          <w:rFonts w:ascii="Times New Roman" w:hAnsi="Times New Roman"/>
          <w:i w:val="0"/>
          <w:iCs w:val="0"/>
        </w:rPr>
        <w:t>Очисная</w:t>
      </w:r>
      <w:proofErr w:type="spellEnd"/>
      <w:r w:rsidRPr="00F751D1">
        <w:rPr>
          <w:rStyle w:val="af"/>
          <w:rFonts w:ascii="Times New Roman" w:hAnsi="Times New Roman"/>
          <w:i w:val="0"/>
          <w:iCs w:val="0"/>
        </w:rPr>
        <w:t xml:space="preserve">, строение </w:t>
      </w:r>
      <w:bookmarkEnd w:id="3"/>
      <w:r w:rsidRPr="00F751D1">
        <w:rPr>
          <w:rStyle w:val="af"/>
          <w:rFonts w:ascii="Times New Roman" w:hAnsi="Times New Roman"/>
          <w:i w:val="0"/>
          <w:iCs w:val="0"/>
        </w:rPr>
        <w:t>1а</w:t>
      </w:r>
      <w:r w:rsidRPr="00F751D1">
        <w:rPr>
          <w:rFonts w:ascii="Times New Roman" w:hAnsi="Times New Roman"/>
        </w:rPr>
        <w:t>;</w:t>
      </w:r>
    </w:p>
    <w:p w14:paraId="2332EA54"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t xml:space="preserve">- Подстанция КТП – 107, общей площадью 1,8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с кадастровым номером 12:14:4001002:381, местоположение: Республика Марий Эл, Звениговский район, с. Кужмара, ул. Центральная, строение 5ж</w:t>
      </w:r>
      <w:r w:rsidRPr="00F751D1">
        <w:rPr>
          <w:rFonts w:ascii="Times New Roman" w:hAnsi="Times New Roman"/>
        </w:rPr>
        <w:t>;</w:t>
      </w:r>
    </w:p>
    <w:p w14:paraId="735451D5"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lastRenderedPageBreak/>
        <w:t xml:space="preserve">- Подстанция КТП – 109, общей площадью 4,2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с кадастровым номером 12:14:4001002:382, местоположение: Республика Марий Эл, Звениговский район, с. Кужмара, пер. Ольховый, строение 4а</w:t>
      </w:r>
      <w:r w:rsidRPr="00F751D1">
        <w:rPr>
          <w:rFonts w:ascii="Times New Roman" w:hAnsi="Times New Roman"/>
        </w:rPr>
        <w:t>;</w:t>
      </w:r>
    </w:p>
    <w:p w14:paraId="04D456DD"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t xml:space="preserve">- Подстанция КТП – 117, общей площадью 2,4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с кадастровым номером 12:14:4001002:383, местоположение: Республика Марий Эл, Звениговский район, с. Кужмара, ул. Центральная, строение 45в;</w:t>
      </w:r>
    </w:p>
    <w:p w14:paraId="611500C6" w14:textId="77777777" w:rsidR="00CC006B" w:rsidRPr="00F751D1" w:rsidRDefault="00CC006B" w:rsidP="00CC006B">
      <w:pPr>
        <w:pStyle w:val="ac"/>
        <w:jc w:val="both"/>
        <w:rPr>
          <w:rFonts w:ascii="Times New Roman" w:hAnsi="Times New Roman"/>
        </w:rPr>
      </w:pPr>
      <w:r w:rsidRPr="00F751D1">
        <w:rPr>
          <w:rStyle w:val="af"/>
          <w:rFonts w:ascii="Times New Roman" w:hAnsi="Times New Roman"/>
          <w:i w:val="0"/>
          <w:iCs w:val="0"/>
        </w:rPr>
        <w:t xml:space="preserve">- Подстанция КТП – 257, общей площадью 1,0 </w:t>
      </w:r>
      <w:proofErr w:type="spellStart"/>
      <w:r w:rsidRPr="00F751D1">
        <w:rPr>
          <w:rStyle w:val="af"/>
          <w:rFonts w:ascii="Times New Roman" w:hAnsi="Times New Roman"/>
          <w:i w:val="0"/>
          <w:iCs w:val="0"/>
        </w:rPr>
        <w:t>кв.м</w:t>
      </w:r>
      <w:proofErr w:type="spellEnd"/>
      <w:r w:rsidRPr="00F751D1">
        <w:rPr>
          <w:rStyle w:val="af"/>
          <w:rFonts w:ascii="Times New Roman" w:hAnsi="Times New Roman"/>
          <w:i w:val="0"/>
          <w:iCs w:val="0"/>
        </w:rPr>
        <w:t xml:space="preserve">., с кадастровым номером 12:14:1101004:121, местоположение: Республика Марий Эл, Звениговский район, д. </w:t>
      </w:r>
      <w:proofErr w:type="spellStart"/>
      <w:r w:rsidRPr="00F751D1">
        <w:rPr>
          <w:rStyle w:val="af"/>
          <w:rFonts w:ascii="Times New Roman" w:hAnsi="Times New Roman"/>
          <w:i w:val="0"/>
          <w:iCs w:val="0"/>
        </w:rPr>
        <w:t>Поянсола</w:t>
      </w:r>
      <w:proofErr w:type="spellEnd"/>
      <w:r w:rsidRPr="00F751D1">
        <w:rPr>
          <w:rStyle w:val="af"/>
          <w:rFonts w:ascii="Times New Roman" w:hAnsi="Times New Roman"/>
          <w:i w:val="0"/>
          <w:iCs w:val="0"/>
        </w:rPr>
        <w:t xml:space="preserve">, ул. </w:t>
      </w:r>
      <w:proofErr w:type="spellStart"/>
      <w:r w:rsidRPr="00F751D1">
        <w:rPr>
          <w:rStyle w:val="af"/>
          <w:rFonts w:ascii="Times New Roman" w:hAnsi="Times New Roman"/>
          <w:i w:val="0"/>
          <w:iCs w:val="0"/>
        </w:rPr>
        <w:t>Поянсола</w:t>
      </w:r>
      <w:proofErr w:type="spellEnd"/>
      <w:r w:rsidRPr="00F751D1">
        <w:rPr>
          <w:rStyle w:val="af"/>
          <w:rFonts w:ascii="Times New Roman" w:hAnsi="Times New Roman"/>
          <w:i w:val="0"/>
          <w:iCs w:val="0"/>
        </w:rPr>
        <w:t>, строение 17б</w:t>
      </w:r>
      <w:r w:rsidRPr="00F751D1">
        <w:rPr>
          <w:rFonts w:ascii="Times New Roman" w:hAnsi="Times New Roman"/>
        </w:rPr>
        <w:t>;</w:t>
      </w:r>
    </w:p>
    <w:p w14:paraId="7DCB9760"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Электролиния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ЗТП-250, протяженностью 672 м, с кадастровым номером 12:14:0000000:886, местоположение: </w:t>
      </w:r>
      <w:r w:rsidRPr="00F751D1">
        <w:rPr>
          <w:rStyle w:val="af"/>
          <w:rFonts w:ascii="Times New Roman" w:hAnsi="Times New Roman"/>
          <w:i w:val="0"/>
          <w:iCs w:val="0"/>
        </w:rPr>
        <w:t>Республика Марий Эл, Звениговский район, с. Кужмара;</w:t>
      </w:r>
    </w:p>
    <w:p w14:paraId="067B29DA"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ЗТП-111, протяженностью 1147 м, с кадастровым номером 12:14:0000000:821, </w:t>
      </w:r>
      <w:r w:rsidRPr="00F751D1">
        <w:rPr>
          <w:rStyle w:val="af"/>
          <w:rFonts w:ascii="Times New Roman" w:hAnsi="Times New Roman"/>
          <w:i w:val="0"/>
          <w:iCs w:val="0"/>
        </w:rPr>
        <w:t>местоположение: Республика Марий Эл, Звениговский район, с. Кужмара;</w:t>
      </w:r>
    </w:p>
    <w:p w14:paraId="3E0139EE"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Электролиния ВЛ-10 </w:t>
      </w:r>
      <w:proofErr w:type="spellStart"/>
      <w:r w:rsidRPr="00F751D1">
        <w:rPr>
          <w:rFonts w:ascii="Times New Roman" w:hAnsi="Times New Roman"/>
        </w:rPr>
        <w:t>кВ</w:t>
      </w:r>
      <w:proofErr w:type="spellEnd"/>
      <w:r w:rsidRPr="00F751D1">
        <w:rPr>
          <w:rFonts w:ascii="Times New Roman" w:hAnsi="Times New Roman"/>
        </w:rPr>
        <w:t xml:space="preserve"> от ЗТП-250, протяженностью 709 м, с кадастровым номером 12:14:0000000:894, </w:t>
      </w:r>
      <w:r w:rsidRPr="00F751D1">
        <w:rPr>
          <w:rStyle w:val="af"/>
          <w:rFonts w:ascii="Times New Roman" w:hAnsi="Times New Roman"/>
          <w:i w:val="0"/>
          <w:iCs w:val="0"/>
        </w:rPr>
        <w:t>местоположение: Республика Марий Эл, Звениговский район, с. Кужмара;</w:t>
      </w:r>
    </w:p>
    <w:p w14:paraId="50183FF8"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КТП-117, протяженностью 24 м, с кадастровым номером 12:14:0000000:1262, </w:t>
      </w:r>
      <w:r w:rsidRPr="00F751D1">
        <w:rPr>
          <w:rStyle w:val="af"/>
          <w:rFonts w:ascii="Times New Roman" w:hAnsi="Times New Roman"/>
          <w:i w:val="0"/>
          <w:iCs w:val="0"/>
        </w:rPr>
        <w:t>местоположение: Республика Марий Эл, Звениговский район, с. Кужмара;</w:t>
      </w:r>
    </w:p>
    <w:p w14:paraId="4D5AE522"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КТП-257, протяженностью 146 м, с кадастровым номером 12:14:0000000:1060, </w:t>
      </w:r>
      <w:r w:rsidRPr="00F751D1">
        <w:rPr>
          <w:rStyle w:val="af"/>
          <w:rFonts w:ascii="Times New Roman" w:hAnsi="Times New Roman"/>
          <w:i w:val="0"/>
          <w:iCs w:val="0"/>
        </w:rPr>
        <w:t>местоположение: Республика Марий Эл, Звениговский район, с. Кужмара;</w:t>
      </w:r>
    </w:p>
    <w:p w14:paraId="3315339A"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ЗТП-100, протяженностью 2116 м, с кадастровым номером 12:14:0000000:1055, </w:t>
      </w:r>
      <w:r w:rsidRPr="00F751D1">
        <w:rPr>
          <w:rStyle w:val="af"/>
          <w:rFonts w:ascii="Times New Roman" w:hAnsi="Times New Roman"/>
          <w:i w:val="0"/>
          <w:iCs w:val="0"/>
        </w:rPr>
        <w:t xml:space="preserve">местоположение: Республика Марий Эл, Звениговский район, д. </w:t>
      </w:r>
      <w:proofErr w:type="spellStart"/>
      <w:r w:rsidRPr="00F751D1">
        <w:rPr>
          <w:rStyle w:val="af"/>
          <w:rFonts w:ascii="Times New Roman" w:hAnsi="Times New Roman"/>
          <w:i w:val="0"/>
          <w:iCs w:val="0"/>
        </w:rPr>
        <w:t>Поянсола</w:t>
      </w:r>
      <w:proofErr w:type="spellEnd"/>
      <w:r w:rsidRPr="00F751D1">
        <w:rPr>
          <w:rStyle w:val="af"/>
          <w:rFonts w:ascii="Times New Roman" w:hAnsi="Times New Roman"/>
          <w:i w:val="0"/>
          <w:iCs w:val="0"/>
        </w:rPr>
        <w:t>;</w:t>
      </w:r>
    </w:p>
    <w:p w14:paraId="4F696426" w14:textId="77777777" w:rsidR="00CC006B" w:rsidRPr="00F751D1" w:rsidRDefault="00CC006B" w:rsidP="00CC006B">
      <w:pPr>
        <w:pStyle w:val="ac"/>
        <w:jc w:val="both"/>
        <w:rPr>
          <w:rFonts w:ascii="Times New Roman" w:hAnsi="Times New Roman"/>
        </w:rPr>
      </w:pPr>
      <w:r w:rsidRPr="00F751D1">
        <w:rPr>
          <w:rFonts w:ascii="Times New Roman" w:hAnsi="Times New Roman"/>
        </w:rPr>
        <w:t xml:space="preserve">- Воздушная линия ВЛ-0,4 </w:t>
      </w:r>
      <w:proofErr w:type="spellStart"/>
      <w:r w:rsidRPr="00F751D1">
        <w:rPr>
          <w:rFonts w:ascii="Times New Roman" w:hAnsi="Times New Roman"/>
        </w:rPr>
        <w:t>кВ</w:t>
      </w:r>
      <w:proofErr w:type="spellEnd"/>
      <w:r w:rsidRPr="00F751D1">
        <w:rPr>
          <w:rFonts w:ascii="Times New Roman" w:hAnsi="Times New Roman"/>
        </w:rPr>
        <w:t xml:space="preserve"> от КТП-109, протяженностью 489 м, с кадастровым номером 12:14:0000000:8473, </w:t>
      </w:r>
      <w:r w:rsidRPr="00F751D1">
        <w:rPr>
          <w:rStyle w:val="af"/>
          <w:rFonts w:ascii="Times New Roman" w:hAnsi="Times New Roman"/>
          <w:i w:val="0"/>
          <w:iCs w:val="0"/>
        </w:rPr>
        <w:t>местоположение:</w:t>
      </w:r>
      <w:r w:rsidRPr="00F751D1">
        <w:rPr>
          <w:rFonts w:ascii="Times New Roman" w:hAnsi="Times New Roman"/>
        </w:rPr>
        <w:t xml:space="preserve"> </w:t>
      </w:r>
      <w:r w:rsidRPr="00F751D1">
        <w:rPr>
          <w:rStyle w:val="af"/>
          <w:rFonts w:ascii="Times New Roman" w:hAnsi="Times New Roman"/>
          <w:i w:val="0"/>
          <w:iCs w:val="0"/>
        </w:rPr>
        <w:t>Республика Марий Эл, Звениговский район, с. Кужмара;</w:t>
      </w:r>
    </w:p>
    <w:p w14:paraId="1933F168" w14:textId="77777777" w:rsidR="00CC006B" w:rsidRPr="002E0CC3" w:rsidRDefault="00CC006B" w:rsidP="00CC006B">
      <w:pPr>
        <w:pStyle w:val="ConsPlusNormal"/>
        <w:jc w:val="both"/>
        <w:rPr>
          <w:sz w:val="25"/>
          <w:szCs w:val="25"/>
        </w:rPr>
      </w:pPr>
      <w:r w:rsidRPr="00F751D1">
        <w:rPr>
          <w:sz w:val="20"/>
          <w:szCs w:val="20"/>
        </w:rPr>
        <w:t xml:space="preserve">- </w:t>
      </w:r>
      <w:r w:rsidRPr="00F751D1">
        <w:rPr>
          <w:rFonts w:ascii="Times New Roman" w:hAnsi="Times New Roman"/>
          <w:sz w:val="20"/>
          <w:szCs w:val="20"/>
        </w:rPr>
        <w:t xml:space="preserve">Воздушная линия ВЛ-0,4 </w:t>
      </w:r>
      <w:proofErr w:type="spellStart"/>
      <w:r w:rsidRPr="00F751D1">
        <w:rPr>
          <w:rFonts w:ascii="Times New Roman" w:hAnsi="Times New Roman"/>
          <w:sz w:val="20"/>
          <w:szCs w:val="20"/>
        </w:rPr>
        <w:t>кВ</w:t>
      </w:r>
      <w:proofErr w:type="spellEnd"/>
      <w:r w:rsidRPr="00F751D1">
        <w:rPr>
          <w:rFonts w:ascii="Times New Roman" w:hAnsi="Times New Roman"/>
          <w:sz w:val="20"/>
          <w:szCs w:val="20"/>
        </w:rPr>
        <w:t xml:space="preserve"> от КТП-116, протяженностью 128 м, с кадастровым номером 12:14:0000000:884,</w:t>
      </w:r>
      <w:r w:rsidRPr="00F751D1">
        <w:rPr>
          <w:sz w:val="20"/>
          <w:szCs w:val="20"/>
        </w:rPr>
        <w:t xml:space="preserve"> </w:t>
      </w:r>
      <w:r w:rsidRPr="00F751D1">
        <w:rPr>
          <w:rStyle w:val="af"/>
          <w:rFonts w:ascii="Times New Roman" w:hAnsi="Times New Roman"/>
          <w:i w:val="0"/>
          <w:iCs w:val="0"/>
          <w:sz w:val="20"/>
          <w:szCs w:val="20"/>
        </w:rPr>
        <w:t>местоположение:</w:t>
      </w:r>
      <w:r w:rsidRPr="00F751D1">
        <w:rPr>
          <w:rFonts w:ascii="Times New Roman" w:hAnsi="Times New Roman"/>
          <w:sz w:val="20"/>
          <w:szCs w:val="20"/>
        </w:rPr>
        <w:t xml:space="preserve"> </w:t>
      </w:r>
      <w:r w:rsidRPr="00F751D1">
        <w:rPr>
          <w:rStyle w:val="af"/>
          <w:rFonts w:ascii="Times New Roman" w:hAnsi="Times New Roman"/>
          <w:i w:val="0"/>
          <w:iCs w:val="0"/>
          <w:sz w:val="20"/>
          <w:szCs w:val="20"/>
        </w:rPr>
        <w:t>Республика Марий Эл, Звениговский район, с. Кужмара</w:t>
      </w:r>
      <w:r>
        <w:rPr>
          <w:rStyle w:val="af"/>
          <w:i w:val="0"/>
          <w:iCs w:val="0"/>
          <w:sz w:val="20"/>
          <w:szCs w:val="20"/>
        </w:rPr>
        <w:t>,</w:t>
      </w:r>
    </w:p>
    <w:p w14:paraId="70F0F39B" w14:textId="3C3A9818" w:rsidR="009909F2" w:rsidRPr="0093059A" w:rsidRDefault="00EE2CA0" w:rsidP="008D4D22">
      <w:pPr>
        <w:spacing w:after="0" w:line="240" w:lineRule="auto"/>
        <w:ind w:firstLine="708"/>
        <w:jc w:val="both"/>
        <w:rPr>
          <w:rFonts w:ascii="Times New Roman" w:hAnsi="Times New Roman"/>
          <w:spacing w:val="-4"/>
          <w:sz w:val="20"/>
        </w:rPr>
      </w:pPr>
      <w:r w:rsidRPr="0093059A">
        <w:rPr>
          <w:rFonts w:ascii="Times New Roman" w:hAnsi="Times New Roman"/>
          <w:b/>
          <w:bCs/>
          <w:sz w:val="20"/>
        </w:rPr>
        <w:t>В отношении имущества установлены обременения</w:t>
      </w:r>
      <w:r w:rsidRPr="0093059A">
        <w:rPr>
          <w:rFonts w:ascii="Times New Roman" w:hAnsi="Times New Roman"/>
          <w:sz w:val="20"/>
        </w:rPr>
        <w:t xml:space="preserve">: инвестиционные </w:t>
      </w:r>
      <w:r w:rsidRPr="0093059A">
        <w:rPr>
          <w:rFonts w:ascii="Times New Roman" w:hAnsi="Times New Roman"/>
          <w:sz w:val="20"/>
        </w:rPr>
        <w:br/>
        <w:t>и эксплуатационные обязательства.</w:t>
      </w:r>
    </w:p>
    <w:p w14:paraId="66BE8136" w14:textId="73131120" w:rsidR="009909F2" w:rsidRPr="0093059A" w:rsidRDefault="004E6F3F" w:rsidP="008D4D22">
      <w:pPr>
        <w:spacing w:after="0" w:line="240" w:lineRule="auto"/>
        <w:ind w:firstLine="709"/>
        <w:jc w:val="both"/>
        <w:rPr>
          <w:rFonts w:ascii="Times New Roman" w:hAnsi="Times New Roman"/>
          <w:spacing w:val="-4"/>
          <w:sz w:val="20"/>
        </w:rPr>
      </w:pPr>
      <w:r w:rsidRPr="0093059A">
        <w:rPr>
          <w:rFonts w:ascii="Times New Roman" w:hAnsi="Times New Roman"/>
          <w:b/>
          <w:spacing w:val="-4"/>
          <w:sz w:val="20"/>
        </w:rPr>
        <w:t>Начальная цена имущества лота № 1</w:t>
      </w:r>
      <w:r w:rsidRPr="0093059A">
        <w:rPr>
          <w:rFonts w:ascii="Times New Roman" w:hAnsi="Times New Roman"/>
          <w:spacing w:val="-4"/>
          <w:sz w:val="20"/>
        </w:rPr>
        <w:t xml:space="preserve"> – </w:t>
      </w:r>
      <w:r w:rsidR="002568EB">
        <w:rPr>
          <w:rFonts w:ascii="Times New Roman" w:hAnsi="Times New Roman"/>
          <w:spacing w:val="-4"/>
          <w:sz w:val="20"/>
        </w:rPr>
        <w:t>1 861 000</w:t>
      </w:r>
      <w:r w:rsidR="00EE2CA0" w:rsidRPr="0093059A">
        <w:rPr>
          <w:rFonts w:ascii="Times New Roman" w:hAnsi="Times New Roman"/>
          <w:spacing w:val="-4"/>
          <w:sz w:val="20"/>
        </w:rPr>
        <w:t xml:space="preserve"> </w:t>
      </w:r>
      <w:r w:rsidR="004D2E19" w:rsidRPr="0093059A">
        <w:rPr>
          <w:rFonts w:ascii="Times New Roman" w:hAnsi="Times New Roman"/>
          <w:spacing w:val="-4"/>
          <w:sz w:val="20"/>
        </w:rPr>
        <w:t>руб. 00 коп.</w:t>
      </w:r>
      <w:r w:rsidRPr="0093059A">
        <w:rPr>
          <w:rFonts w:ascii="Times New Roman" w:hAnsi="Times New Roman"/>
          <w:spacing w:val="-4"/>
          <w:sz w:val="20"/>
        </w:rPr>
        <w:t xml:space="preserve"> с НДС. </w:t>
      </w:r>
    </w:p>
    <w:p w14:paraId="356FD0DB" w14:textId="24EED503" w:rsidR="009909F2" w:rsidRPr="0093059A" w:rsidRDefault="004E6F3F" w:rsidP="008D4D22">
      <w:pPr>
        <w:spacing w:after="0" w:line="240" w:lineRule="auto"/>
        <w:ind w:firstLine="709"/>
        <w:jc w:val="both"/>
        <w:rPr>
          <w:rFonts w:ascii="Times New Roman" w:hAnsi="Times New Roman"/>
          <w:spacing w:val="-4"/>
          <w:sz w:val="20"/>
        </w:rPr>
      </w:pPr>
      <w:r w:rsidRPr="0093059A">
        <w:rPr>
          <w:rFonts w:ascii="Times New Roman" w:hAnsi="Times New Roman"/>
          <w:spacing w:val="-4"/>
          <w:sz w:val="20"/>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EE2CA0" w:rsidRPr="0093059A">
        <w:rPr>
          <w:rFonts w:ascii="Times New Roman" w:hAnsi="Times New Roman"/>
          <w:spacing w:val="-4"/>
          <w:sz w:val="20"/>
        </w:rPr>
        <w:t>08</w:t>
      </w:r>
      <w:r w:rsidR="00D34E31" w:rsidRPr="0093059A">
        <w:rPr>
          <w:rFonts w:ascii="Times New Roman" w:hAnsi="Times New Roman"/>
          <w:spacing w:val="-4"/>
          <w:sz w:val="20"/>
        </w:rPr>
        <w:t>.05.</w:t>
      </w:r>
      <w:r w:rsidRPr="0093059A">
        <w:rPr>
          <w:rFonts w:ascii="Times New Roman" w:hAnsi="Times New Roman"/>
          <w:spacing w:val="-4"/>
          <w:sz w:val="20"/>
        </w:rPr>
        <w:t>202</w:t>
      </w:r>
      <w:r w:rsidR="00EE2CA0" w:rsidRPr="0093059A">
        <w:rPr>
          <w:rFonts w:ascii="Times New Roman" w:hAnsi="Times New Roman"/>
          <w:spacing w:val="-4"/>
          <w:sz w:val="20"/>
        </w:rPr>
        <w:t>4</w:t>
      </w:r>
      <w:r w:rsidRPr="0093059A">
        <w:rPr>
          <w:rFonts w:ascii="Times New Roman" w:hAnsi="Times New Roman"/>
          <w:spacing w:val="-4"/>
          <w:sz w:val="20"/>
        </w:rPr>
        <w:t xml:space="preserve"> г.</w:t>
      </w:r>
    </w:p>
    <w:p w14:paraId="1DAC2C0A" w14:textId="5C215B57" w:rsidR="009909F2" w:rsidRPr="0093059A" w:rsidRDefault="004E6F3F" w:rsidP="008D4D22">
      <w:pPr>
        <w:spacing w:after="0" w:line="240" w:lineRule="auto"/>
        <w:ind w:firstLine="709"/>
        <w:jc w:val="both"/>
        <w:rPr>
          <w:rFonts w:ascii="Times New Roman" w:hAnsi="Times New Roman"/>
          <w:spacing w:val="-4"/>
          <w:sz w:val="20"/>
        </w:rPr>
      </w:pPr>
      <w:r w:rsidRPr="0093059A">
        <w:rPr>
          <w:rFonts w:ascii="Times New Roman" w:hAnsi="Times New Roman"/>
          <w:b/>
          <w:spacing w:val="-4"/>
          <w:sz w:val="20"/>
        </w:rPr>
        <w:t>Размер задатка - 10 % от начальной цены имущества (лота), что составляет</w:t>
      </w:r>
      <w:r w:rsidRPr="0093059A">
        <w:rPr>
          <w:rFonts w:ascii="Times New Roman" w:hAnsi="Times New Roman"/>
          <w:spacing w:val="-4"/>
          <w:sz w:val="20"/>
        </w:rPr>
        <w:t xml:space="preserve"> – </w:t>
      </w:r>
      <w:r w:rsidR="002568EB">
        <w:rPr>
          <w:rFonts w:ascii="Times New Roman" w:hAnsi="Times New Roman"/>
          <w:spacing w:val="-4"/>
          <w:sz w:val="20"/>
        </w:rPr>
        <w:t>186</w:t>
      </w:r>
      <w:r w:rsidR="00CC006B">
        <w:rPr>
          <w:rFonts w:ascii="Times New Roman" w:hAnsi="Times New Roman"/>
          <w:spacing w:val="-4"/>
          <w:sz w:val="20"/>
        </w:rPr>
        <w:t xml:space="preserve"> </w:t>
      </w:r>
      <w:r w:rsidR="002568EB">
        <w:rPr>
          <w:rFonts w:ascii="Times New Roman" w:hAnsi="Times New Roman"/>
          <w:spacing w:val="-4"/>
          <w:sz w:val="20"/>
        </w:rPr>
        <w:t>100</w:t>
      </w:r>
      <w:r w:rsidR="00EE2CA0" w:rsidRPr="0093059A">
        <w:rPr>
          <w:rFonts w:ascii="Times New Roman" w:hAnsi="Times New Roman"/>
          <w:spacing w:val="-4"/>
          <w:sz w:val="20"/>
        </w:rPr>
        <w:t>,00</w:t>
      </w:r>
      <w:r w:rsidRPr="0093059A">
        <w:rPr>
          <w:rFonts w:ascii="Times New Roman" w:hAnsi="Times New Roman"/>
          <w:spacing w:val="-4"/>
          <w:sz w:val="20"/>
        </w:rPr>
        <w:t xml:space="preserve"> руб</w:t>
      </w:r>
      <w:r w:rsidR="00BA4870" w:rsidRPr="0093059A">
        <w:rPr>
          <w:rFonts w:ascii="Times New Roman" w:hAnsi="Times New Roman"/>
          <w:spacing w:val="-4"/>
          <w:sz w:val="20"/>
        </w:rPr>
        <w:t>.</w:t>
      </w:r>
      <w:r w:rsidRPr="0093059A">
        <w:rPr>
          <w:rFonts w:ascii="Times New Roman" w:hAnsi="Times New Roman"/>
          <w:spacing w:val="-4"/>
          <w:sz w:val="20"/>
        </w:rPr>
        <w:t xml:space="preserve"> без НДС.</w:t>
      </w:r>
    </w:p>
    <w:p w14:paraId="7122443C" w14:textId="06BA01F5" w:rsidR="009909F2" w:rsidRPr="0093059A" w:rsidRDefault="004E6F3F" w:rsidP="008D4D22">
      <w:pPr>
        <w:widowControl w:val="0"/>
        <w:spacing w:after="0" w:line="240" w:lineRule="auto"/>
        <w:ind w:firstLine="709"/>
        <w:jc w:val="both"/>
        <w:rPr>
          <w:rFonts w:ascii="Times New Roman" w:hAnsi="Times New Roman"/>
          <w:spacing w:val="-4"/>
          <w:sz w:val="20"/>
        </w:rPr>
      </w:pPr>
      <w:r w:rsidRPr="0093059A">
        <w:rPr>
          <w:rFonts w:ascii="Times New Roman" w:hAnsi="Times New Roman"/>
          <w:b/>
          <w:spacing w:val="-4"/>
          <w:sz w:val="20"/>
        </w:rPr>
        <w:t>«Шаг аукциона» (величина повышения начальной цены) - 1 % от начальной цены имущества (лота), что составляет</w:t>
      </w:r>
      <w:r w:rsidRPr="0093059A">
        <w:rPr>
          <w:rFonts w:ascii="Times New Roman" w:hAnsi="Times New Roman"/>
          <w:spacing w:val="-4"/>
          <w:sz w:val="20"/>
        </w:rPr>
        <w:t xml:space="preserve"> – </w:t>
      </w:r>
      <w:r w:rsidR="002568EB">
        <w:rPr>
          <w:rFonts w:ascii="Times New Roman" w:hAnsi="Times New Roman"/>
          <w:spacing w:val="-4"/>
          <w:sz w:val="20"/>
        </w:rPr>
        <w:t>18</w:t>
      </w:r>
      <w:r w:rsidR="00CC006B">
        <w:rPr>
          <w:rFonts w:ascii="Times New Roman" w:hAnsi="Times New Roman"/>
          <w:spacing w:val="-4"/>
          <w:sz w:val="20"/>
        </w:rPr>
        <w:t xml:space="preserve"> </w:t>
      </w:r>
      <w:r w:rsidR="002568EB">
        <w:rPr>
          <w:rFonts w:ascii="Times New Roman" w:hAnsi="Times New Roman"/>
          <w:spacing w:val="-4"/>
          <w:sz w:val="20"/>
        </w:rPr>
        <w:t>610,00</w:t>
      </w:r>
      <w:r w:rsidRPr="0093059A">
        <w:rPr>
          <w:rFonts w:ascii="Times New Roman" w:hAnsi="Times New Roman"/>
          <w:spacing w:val="-4"/>
          <w:sz w:val="20"/>
        </w:rPr>
        <w:t xml:space="preserve"> руб</w:t>
      </w:r>
      <w:r w:rsidR="00BA4870" w:rsidRPr="0093059A">
        <w:rPr>
          <w:rFonts w:ascii="Times New Roman" w:hAnsi="Times New Roman"/>
          <w:spacing w:val="-4"/>
          <w:sz w:val="20"/>
        </w:rPr>
        <w:t>.</w:t>
      </w:r>
      <w:r w:rsidRPr="0093059A">
        <w:rPr>
          <w:rFonts w:ascii="Times New Roman" w:hAnsi="Times New Roman"/>
          <w:spacing w:val="-4"/>
          <w:sz w:val="20"/>
        </w:rPr>
        <w:t xml:space="preserve"> с НДС.</w:t>
      </w:r>
    </w:p>
    <w:p w14:paraId="399274E7" w14:textId="5BB1D884" w:rsidR="0070503F" w:rsidRPr="0093059A" w:rsidRDefault="004E6F3F" w:rsidP="008D4D22">
      <w:pPr>
        <w:spacing w:after="0" w:line="240" w:lineRule="auto"/>
        <w:ind w:firstLine="709"/>
        <w:jc w:val="both"/>
        <w:rPr>
          <w:rFonts w:ascii="Times New Roman" w:hAnsi="Times New Roman"/>
          <w:spacing w:val="-4"/>
          <w:sz w:val="20"/>
        </w:rPr>
      </w:pPr>
      <w:r w:rsidRPr="0093059A">
        <w:rPr>
          <w:rFonts w:ascii="Times New Roman" w:hAnsi="Times New Roman"/>
          <w:b/>
          <w:spacing w:val="-4"/>
          <w:sz w:val="20"/>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sidR="00EE2CA0" w:rsidRPr="0093059A">
        <w:rPr>
          <w:rFonts w:ascii="Times New Roman" w:hAnsi="Times New Roman"/>
          <w:spacing w:val="-4"/>
          <w:sz w:val="20"/>
        </w:rPr>
        <w:t>торги не проводились</w:t>
      </w:r>
      <w:r w:rsidR="002568EB">
        <w:rPr>
          <w:rFonts w:ascii="Times New Roman" w:hAnsi="Times New Roman"/>
          <w:spacing w:val="-4"/>
          <w:sz w:val="20"/>
        </w:rPr>
        <w:t>.</w:t>
      </w:r>
    </w:p>
    <w:p w14:paraId="548C5CF4" w14:textId="27D0DFBB" w:rsidR="009909F2" w:rsidRPr="0093059A" w:rsidRDefault="004E6F3F" w:rsidP="008D4D22">
      <w:pPr>
        <w:spacing w:after="0" w:line="240" w:lineRule="auto"/>
        <w:ind w:firstLine="709"/>
        <w:jc w:val="both"/>
        <w:rPr>
          <w:rFonts w:ascii="Times New Roman" w:hAnsi="Times New Roman"/>
          <w:spacing w:val="-4"/>
          <w:sz w:val="20"/>
        </w:rPr>
      </w:pPr>
      <w:r w:rsidRPr="0093059A">
        <w:rPr>
          <w:rFonts w:ascii="Times New Roman" w:hAnsi="Times New Roman"/>
          <w:b/>
          <w:spacing w:val="-4"/>
          <w:sz w:val="20"/>
        </w:rPr>
        <w:t>1.9.</w:t>
      </w:r>
      <w:r w:rsidRPr="0093059A">
        <w:rPr>
          <w:rFonts w:ascii="Times New Roman" w:hAnsi="Times New Roman"/>
          <w:spacing w:val="-4"/>
          <w:sz w:val="20"/>
        </w:rPr>
        <w:t> </w:t>
      </w:r>
      <w:r w:rsidRPr="0093059A">
        <w:rPr>
          <w:rFonts w:ascii="Times New Roman" w:hAnsi="Times New Roman"/>
          <w:b/>
          <w:spacing w:val="-4"/>
          <w:sz w:val="20"/>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sidRPr="0093059A">
        <w:rPr>
          <w:rFonts w:ascii="Times New Roman" w:hAnsi="Times New Roman"/>
          <w:spacing w:val="-4"/>
          <w:sz w:val="20"/>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4" w:history="1">
        <w:r w:rsidRPr="0093059A">
          <w:rPr>
            <w:rStyle w:val="a6"/>
            <w:rFonts w:ascii="Times New Roman" w:hAnsi="Times New Roman"/>
            <w:color w:val="000000"/>
            <w:spacing w:val="-4"/>
            <w:sz w:val="20"/>
          </w:rPr>
          <w:t>https://torgi.gov.ru/new/</w:t>
        </w:r>
      </w:hyperlink>
      <w:r w:rsidRPr="0093059A">
        <w:rPr>
          <w:rFonts w:ascii="Times New Roman" w:hAnsi="Times New Roman"/>
          <w:spacing w:val="-4"/>
          <w:sz w:val="20"/>
        </w:rPr>
        <w:t xml:space="preserve">, официальном сайте продавца в лице </w:t>
      </w:r>
      <w:proofErr w:type="spellStart"/>
      <w:r w:rsidR="000F0DFB" w:rsidRPr="0093059A">
        <w:rPr>
          <w:rFonts w:ascii="Times New Roman" w:hAnsi="Times New Roman"/>
          <w:spacing w:val="-4"/>
          <w:sz w:val="20"/>
        </w:rPr>
        <w:t>Кужмарской</w:t>
      </w:r>
      <w:proofErr w:type="spellEnd"/>
      <w:r w:rsidR="000F0DFB" w:rsidRPr="0093059A">
        <w:rPr>
          <w:rFonts w:ascii="Times New Roman" w:hAnsi="Times New Roman"/>
          <w:spacing w:val="-4"/>
          <w:sz w:val="20"/>
        </w:rPr>
        <w:t xml:space="preserve"> сельской а</w:t>
      </w:r>
      <w:r w:rsidRPr="0093059A">
        <w:rPr>
          <w:rFonts w:ascii="Times New Roman" w:hAnsi="Times New Roman"/>
          <w:spacing w:val="-4"/>
          <w:sz w:val="20"/>
        </w:rPr>
        <w:t xml:space="preserve">дминистрации Звениговского муниципального района Республики Марий Эл </w:t>
      </w:r>
      <w:r w:rsidRPr="0093059A">
        <w:rPr>
          <w:rFonts w:ascii="Times New Roman" w:hAnsi="Times New Roman"/>
          <w:spacing w:val="-6"/>
          <w:sz w:val="20"/>
        </w:rPr>
        <w:t>http://admzven.ru/</w:t>
      </w:r>
      <w:r w:rsidRPr="0093059A">
        <w:rPr>
          <w:rFonts w:ascii="Times New Roman" w:hAnsi="Times New Roman"/>
          <w:spacing w:val="-4"/>
          <w:sz w:val="20"/>
        </w:rPr>
        <w:t xml:space="preserve"> и на электронной площадке http://utp.sberbank-ast.ru.  С информационным сообщением можно ознакомиться со дня его размещения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sidRPr="0093059A">
        <w:rPr>
          <w:rFonts w:ascii="Times New Roman" w:hAnsi="Times New Roman"/>
          <w:spacing w:val="-6"/>
          <w:sz w:val="20"/>
        </w:rPr>
        <w:t xml:space="preserve">Республика Марий Эл, Звениговский район, </w:t>
      </w:r>
      <w:proofErr w:type="spellStart"/>
      <w:r w:rsidR="000F0DFB" w:rsidRPr="0093059A">
        <w:rPr>
          <w:rFonts w:ascii="Times New Roman" w:hAnsi="Times New Roman"/>
          <w:spacing w:val="-6"/>
          <w:sz w:val="20"/>
        </w:rPr>
        <w:t>с.Кужмара</w:t>
      </w:r>
      <w:proofErr w:type="spellEnd"/>
      <w:r w:rsidR="000F0DFB" w:rsidRPr="0093059A">
        <w:rPr>
          <w:rFonts w:ascii="Times New Roman" w:hAnsi="Times New Roman"/>
          <w:spacing w:val="-6"/>
          <w:sz w:val="20"/>
        </w:rPr>
        <w:t>, ул. Центральная, д.3, каб.2</w:t>
      </w:r>
      <w:r w:rsidRPr="0093059A">
        <w:rPr>
          <w:rFonts w:ascii="Times New Roman" w:hAnsi="Times New Roman"/>
          <w:spacing w:val="-4"/>
          <w:sz w:val="20"/>
        </w:rPr>
        <w:t xml:space="preserve">. Контактное лицо - представитель продавца </w:t>
      </w:r>
      <w:r w:rsidR="000F0DFB" w:rsidRPr="0093059A">
        <w:rPr>
          <w:rFonts w:ascii="Times New Roman" w:hAnsi="Times New Roman"/>
          <w:spacing w:val="-4"/>
          <w:sz w:val="20"/>
        </w:rPr>
        <w:t xml:space="preserve">Андреева Наталия </w:t>
      </w:r>
      <w:proofErr w:type="spellStart"/>
      <w:r w:rsidR="000F0DFB" w:rsidRPr="0093059A">
        <w:rPr>
          <w:rFonts w:ascii="Times New Roman" w:hAnsi="Times New Roman"/>
          <w:spacing w:val="-4"/>
          <w:sz w:val="20"/>
        </w:rPr>
        <w:t>Эриковна</w:t>
      </w:r>
      <w:proofErr w:type="spellEnd"/>
      <w:r w:rsidR="000F0DFB" w:rsidRPr="0093059A">
        <w:rPr>
          <w:rFonts w:ascii="Times New Roman" w:hAnsi="Times New Roman"/>
          <w:spacing w:val="-4"/>
          <w:sz w:val="20"/>
        </w:rPr>
        <w:t xml:space="preserve">, главный специалист </w:t>
      </w:r>
      <w:proofErr w:type="spellStart"/>
      <w:r w:rsidR="000F0DFB" w:rsidRPr="0093059A">
        <w:rPr>
          <w:rFonts w:ascii="Times New Roman" w:hAnsi="Times New Roman"/>
          <w:spacing w:val="-4"/>
          <w:sz w:val="20"/>
        </w:rPr>
        <w:t>Кужмарской</w:t>
      </w:r>
      <w:proofErr w:type="spellEnd"/>
      <w:r w:rsidR="000F0DFB" w:rsidRPr="0093059A">
        <w:rPr>
          <w:rFonts w:ascii="Times New Roman" w:hAnsi="Times New Roman"/>
          <w:spacing w:val="-4"/>
          <w:sz w:val="20"/>
        </w:rPr>
        <w:t xml:space="preserve"> сельской администрации</w:t>
      </w:r>
      <w:r w:rsidRPr="0093059A">
        <w:rPr>
          <w:rFonts w:ascii="Times New Roman" w:hAnsi="Times New Roman"/>
          <w:spacing w:val="-4"/>
          <w:sz w:val="20"/>
        </w:rPr>
        <w:t xml:space="preserve">, телефон: 8 (83645) </w:t>
      </w:r>
      <w:r w:rsidR="000F0DFB" w:rsidRPr="0093059A">
        <w:rPr>
          <w:rFonts w:ascii="Times New Roman" w:hAnsi="Times New Roman"/>
          <w:spacing w:val="-4"/>
          <w:sz w:val="20"/>
        </w:rPr>
        <w:t>6-31-43</w:t>
      </w:r>
      <w:r w:rsidRPr="0093059A">
        <w:rPr>
          <w:rFonts w:ascii="Times New Roman" w:hAnsi="Times New Roman"/>
          <w:spacing w:val="-4"/>
          <w:sz w:val="20"/>
        </w:rPr>
        <w:t>.</w:t>
      </w:r>
    </w:p>
    <w:p w14:paraId="00EC3A9E" w14:textId="28F015FC" w:rsidR="009909F2" w:rsidRPr="0093059A" w:rsidRDefault="004E6F3F" w:rsidP="008D4D22">
      <w:pPr>
        <w:tabs>
          <w:tab w:val="left" w:pos="0"/>
          <w:tab w:val="left" w:pos="709"/>
          <w:tab w:val="left" w:pos="851"/>
          <w:tab w:val="left" w:pos="1134"/>
        </w:tabs>
        <w:spacing w:after="0" w:line="240" w:lineRule="auto"/>
        <w:jc w:val="both"/>
        <w:rPr>
          <w:rFonts w:ascii="Times New Roman" w:hAnsi="Times New Roman"/>
          <w:sz w:val="20"/>
        </w:rPr>
      </w:pPr>
      <w:r w:rsidRPr="0093059A">
        <w:rPr>
          <w:rFonts w:ascii="Times New Roman" w:hAnsi="Times New Roman"/>
          <w:b/>
          <w:spacing w:val="-6"/>
          <w:sz w:val="20"/>
        </w:rPr>
        <w:tab/>
      </w:r>
    </w:p>
    <w:p w14:paraId="0191628B" w14:textId="77777777" w:rsidR="009909F2" w:rsidRPr="0093059A" w:rsidRDefault="009909F2" w:rsidP="008D4D22">
      <w:pPr>
        <w:spacing w:after="0" w:line="240" w:lineRule="auto"/>
        <w:jc w:val="both"/>
        <w:rPr>
          <w:rFonts w:ascii="Times New Roman" w:hAnsi="Times New Roman"/>
          <w:sz w:val="20"/>
        </w:rPr>
      </w:pPr>
    </w:p>
    <w:sectPr w:rsidR="009909F2" w:rsidRPr="0093059A">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71BF3" w14:textId="77777777" w:rsidR="00FC2375" w:rsidRDefault="00FC2375">
      <w:pPr>
        <w:spacing w:after="0" w:line="240" w:lineRule="auto"/>
      </w:pPr>
      <w:r>
        <w:separator/>
      </w:r>
    </w:p>
  </w:endnote>
  <w:endnote w:type="continuationSeparator" w:id="0">
    <w:p w14:paraId="5779D405" w14:textId="77777777" w:rsidR="00FC2375" w:rsidRDefault="00F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A4D7C" w14:textId="77777777" w:rsidR="00FC2375" w:rsidRDefault="00FC2375">
      <w:pPr>
        <w:spacing w:after="0" w:line="240" w:lineRule="auto"/>
      </w:pPr>
      <w:r>
        <w:separator/>
      </w:r>
    </w:p>
  </w:footnote>
  <w:footnote w:type="continuationSeparator" w:id="0">
    <w:p w14:paraId="4F0B1E09" w14:textId="77777777" w:rsidR="00FC2375" w:rsidRDefault="00FC2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710F8"/>
    <w:multiLevelType w:val="multilevel"/>
    <w:tmpl w:val="D7B25D2C"/>
    <w:lvl w:ilvl="0">
      <w:start w:val="1"/>
      <w:numFmt w:val="decimal"/>
      <w:lvlText w:val="%1."/>
      <w:lvlJc w:val="left"/>
      <w:pPr>
        <w:ind w:left="1173" w:hanging="465"/>
      </w:pPr>
      <w:rPr>
        <w:rFonts w:hint="default"/>
      </w:rPr>
    </w:lvl>
    <w:lvl w:ilvl="1">
      <w:start w:val="2"/>
      <w:numFmt w:val="decimal"/>
      <w:isLgl/>
      <w:lvlText w:val="%1.%2."/>
      <w:lvlJc w:val="left"/>
      <w:pPr>
        <w:ind w:left="1893" w:hanging="72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3183"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473" w:hanging="1440"/>
      </w:pPr>
      <w:rPr>
        <w:rFonts w:hint="default"/>
      </w:rPr>
    </w:lvl>
    <w:lvl w:ilvl="6">
      <w:start w:val="1"/>
      <w:numFmt w:val="decimal"/>
      <w:isLgl/>
      <w:lvlText w:val="%1.%2.%3.%4.%5.%6.%7."/>
      <w:lvlJc w:val="left"/>
      <w:pPr>
        <w:ind w:left="5298" w:hanging="1800"/>
      </w:pPr>
      <w:rPr>
        <w:rFonts w:hint="default"/>
      </w:rPr>
    </w:lvl>
    <w:lvl w:ilvl="7">
      <w:start w:val="1"/>
      <w:numFmt w:val="decimal"/>
      <w:isLgl/>
      <w:lvlText w:val="%1.%2.%3.%4.%5.%6.%7.%8."/>
      <w:lvlJc w:val="left"/>
      <w:pPr>
        <w:ind w:left="5763" w:hanging="1800"/>
      </w:pPr>
      <w:rPr>
        <w:rFonts w:hint="default"/>
      </w:rPr>
    </w:lvl>
    <w:lvl w:ilvl="8">
      <w:start w:val="1"/>
      <w:numFmt w:val="decimal"/>
      <w:isLgl/>
      <w:lvlText w:val="%1.%2.%3.%4.%5.%6.%7.%8.%9."/>
      <w:lvlJc w:val="left"/>
      <w:pPr>
        <w:ind w:left="658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9F2"/>
    <w:rsid w:val="000022B8"/>
    <w:rsid w:val="0003624A"/>
    <w:rsid w:val="000F0DFB"/>
    <w:rsid w:val="001C0E8C"/>
    <w:rsid w:val="001D4241"/>
    <w:rsid w:val="002568EB"/>
    <w:rsid w:val="002C7133"/>
    <w:rsid w:val="003163B9"/>
    <w:rsid w:val="00391DC3"/>
    <w:rsid w:val="003D7561"/>
    <w:rsid w:val="00462EC1"/>
    <w:rsid w:val="004D2E19"/>
    <w:rsid w:val="004E6F3F"/>
    <w:rsid w:val="006632C6"/>
    <w:rsid w:val="0070503F"/>
    <w:rsid w:val="00830512"/>
    <w:rsid w:val="008D4D22"/>
    <w:rsid w:val="0090157D"/>
    <w:rsid w:val="00926F01"/>
    <w:rsid w:val="0093059A"/>
    <w:rsid w:val="009909F2"/>
    <w:rsid w:val="009E0481"/>
    <w:rsid w:val="00A14180"/>
    <w:rsid w:val="00A802F8"/>
    <w:rsid w:val="00BA4870"/>
    <w:rsid w:val="00BE0B0B"/>
    <w:rsid w:val="00CC006B"/>
    <w:rsid w:val="00D34E31"/>
    <w:rsid w:val="00D804BB"/>
    <w:rsid w:val="00DA0F29"/>
    <w:rsid w:val="00EE2CA0"/>
    <w:rsid w:val="00F243ED"/>
    <w:rsid w:val="00F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EB19"/>
  <w15:docId w15:val="{2B0D3D24-AD5E-4C11-BC63-2E6FDFD7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33">
    <w:name w:val="Основной текст3"/>
    <w:basedOn w:val="a"/>
    <w:link w:val="34"/>
    <w:pPr>
      <w:widowControl w:val="0"/>
      <w:spacing w:before="180" w:after="0" w:line="480" w:lineRule="exact"/>
      <w:ind w:left="320" w:hanging="320"/>
      <w:jc w:val="both"/>
    </w:pPr>
    <w:rPr>
      <w:spacing w:val="1"/>
      <w:sz w:val="25"/>
    </w:rPr>
  </w:style>
  <w:style w:type="character" w:customStyle="1" w:styleId="34">
    <w:name w:val="Основной текст3"/>
    <w:basedOn w:val="1"/>
    <w:link w:val="33"/>
    <w:rPr>
      <w:spacing w:val="1"/>
      <w:sz w:val="25"/>
    </w:rPr>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 w:type="character" w:customStyle="1" w:styleId="50">
    <w:name w:val="Заголовок 5 Знак"/>
    <w:link w:val="5"/>
    <w:rPr>
      <w:rFonts w:ascii="XO Thames" w:hAnsi="XO Thames"/>
      <w:b/>
      <w:sz w:val="22"/>
    </w:rPr>
  </w:style>
  <w:style w:type="paragraph" w:customStyle="1" w:styleId="13">
    <w:name w:val="Основной шрифт абзаца1"/>
  </w:style>
  <w:style w:type="character" w:customStyle="1" w:styleId="11">
    <w:name w:val="Заголовок 1 Знак"/>
    <w:link w:val="10"/>
    <w:rPr>
      <w:rFonts w:ascii="XO Thames" w:hAnsi="XO Thames"/>
      <w:b/>
      <w:sz w:val="32"/>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customStyle="1" w:styleId="14">
    <w:name w:val="Гиперссылка1"/>
    <w:link w:val="a6"/>
    <w:rPr>
      <w:color w:val="0000FF"/>
      <w:u w:val="single"/>
    </w:rPr>
  </w:style>
  <w:style w:type="character" w:styleId="a6">
    <w:name w:val="Hyperlink"/>
    <w:link w:val="14"/>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character" w:styleId="ab">
    <w:name w:val="Unresolved Mention"/>
    <w:basedOn w:val="a0"/>
    <w:uiPriority w:val="99"/>
    <w:semiHidden/>
    <w:unhideWhenUsed/>
    <w:rsid w:val="004D2E19"/>
    <w:rPr>
      <w:color w:val="605E5C"/>
      <w:shd w:val="clear" w:color="auto" w:fill="E1DFDD"/>
    </w:rPr>
  </w:style>
  <w:style w:type="paragraph" w:styleId="ac">
    <w:name w:val="footnote text"/>
    <w:aliases w:val="Table_Footnote_last,Footnote Text Char Char1,Footnote Text Char1 Char Char,Footnote Text Char Char Char Char1,Footnote Text Char2 Char Char Char Char,Footnote Text Char1 Char Char Char1 Char Char1,Текст сноски Знак1 Знак,Текст сноски 2К,З"/>
    <w:basedOn w:val="a"/>
    <w:link w:val="ad"/>
    <w:qFormat/>
    <w:rsid w:val="00EE2CA0"/>
    <w:pPr>
      <w:spacing w:after="0" w:line="240" w:lineRule="auto"/>
    </w:pPr>
    <w:rPr>
      <w:rFonts w:ascii="Times New Roman CYR" w:hAnsi="Times New Roman CYR"/>
      <w:color w:val="auto"/>
      <w:sz w:val="20"/>
    </w:rPr>
  </w:style>
  <w:style w:type="character" w:customStyle="1" w:styleId="ad">
    <w:name w:val="Текст сноски Знак"/>
    <w:aliases w:val="Table_Footnote_last Знак,Footnote Text Char Char1 Знак,Footnote Text Char1 Char Char Знак,Footnote Text Char Char Char Char1 Знак,Footnote Text Char2 Char Char Char Char Знак,Footnote Text Char1 Char Char Char1 Char Char1 Знак,З Знак"/>
    <w:basedOn w:val="a0"/>
    <w:link w:val="ac"/>
    <w:rsid w:val="00EE2CA0"/>
    <w:rPr>
      <w:rFonts w:ascii="Times New Roman CYR" w:hAnsi="Times New Roman CYR"/>
      <w:color w:val="auto"/>
      <w:sz w:val="20"/>
    </w:rPr>
  </w:style>
  <w:style w:type="character" w:styleId="ae">
    <w:name w:val="Strong"/>
    <w:uiPriority w:val="22"/>
    <w:qFormat/>
    <w:rsid w:val="00EE2CA0"/>
    <w:rPr>
      <w:b/>
      <w:bCs/>
    </w:rPr>
  </w:style>
  <w:style w:type="character" w:styleId="af">
    <w:name w:val="Emphasis"/>
    <w:uiPriority w:val="20"/>
    <w:qFormat/>
    <w:rsid w:val="00EE2CA0"/>
    <w:rPr>
      <w:i/>
      <w:iCs/>
    </w:rPr>
  </w:style>
  <w:style w:type="paragraph" w:customStyle="1" w:styleId="ConsPlusNormal">
    <w:name w:val="ConsPlusNormal"/>
    <w:link w:val="ConsPlusNormal0"/>
    <w:qFormat/>
    <w:rsid w:val="0093059A"/>
    <w:pPr>
      <w:autoSpaceDE w:val="0"/>
      <w:autoSpaceDN w:val="0"/>
      <w:adjustRightInd w:val="0"/>
      <w:spacing w:after="0" w:line="240" w:lineRule="auto"/>
    </w:pPr>
    <w:rPr>
      <w:rFonts w:ascii="Times New Roman CYR" w:hAnsi="Times New Roman CYR" w:cs="Times New Roman CYR"/>
      <w:color w:val="auto"/>
      <w:sz w:val="28"/>
      <w:szCs w:val="28"/>
    </w:rPr>
  </w:style>
  <w:style w:type="character" w:customStyle="1" w:styleId="ConsPlusNormal0">
    <w:name w:val="ConsPlusNormal Знак"/>
    <w:link w:val="ConsPlusNormal"/>
    <w:locked/>
    <w:rsid w:val="0093059A"/>
    <w:rPr>
      <w:rFonts w:ascii="Times New Roman CYR" w:hAnsi="Times New Roman CYR" w:cs="Times New Roman CYR"/>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elenie1@mail.ru" TargetMode="External"/><Relationship Id="rId13"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hyperlink" Target="http://utp.sberbank-ast.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perty@sberbank-ast.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berbank-ast.ru/" TargetMode="External"/><Relationship Id="rId4" Type="http://schemas.openxmlformats.org/officeDocument/2006/relationships/webSettings" Target="webSettings.xml"/><Relationship Id="rId9" Type="http://schemas.openxmlformats.org/officeDocument/2006/relationships/hyperlink" Target="http://admzven.ru/" TargetMode="External"/><Relationship Id="rId14" Type="http://schemas.openxmlformats.org/officeDocument/2006/relationships/hyperlink" Target="https://torgi.gov.ru/new/"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1439</Words>
  <Characters>8205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11</cp:revision>
  <dcterms:created xsi:type="dcterms:W3CDTF">2023-05-29T12:26:00Z</dcterms:created>
  <dcterms:modified xsi:type="dcterms:W3CDTF">2024-04-22T15:05:00Z</dcterms:modified>
</cp:coreProperties>
</file>