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8E" w:rsidRDefault="00341F8E"/>
    <w:p w:rsidR="00341F8E" w:rsidRDefault="00341F8E">
      <w:pPr>
        <w:rPr>
          <w:sz w:val="4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4291"/>
        <w:gridCol w:w="142"/>
        <w:gridCol w:w="179"/>
        <w:gridCol w:w="60"/>
        <w:gridCol w:w="4864"/>
      </w:tblGrid>
      <w:tr w:rsidR="00341F8E">
        <w:tc>
          <w:tcPr>
            <w:tcW w:w="4433" w:type="dxa"/>
            <w:gridSpan w:val="2"/>
            <w:shd w:val="clear" w:color="auto" w:fill="auto"/>
            <w:vAlign w:val="center"/>
          </w:tcPr>
          <w:p w:rsidR="00341F8E" w:rsidRDefault="00BB0377">
            <w:pPr>
              <w:jc w:val="center"/>
            </w:pPr>
            <w:r>
              <w:rPr>
                <w:b/>
                <w:spacing w:val="-10"/>
                <w:sz w:val="26"/>
              </w:rPr>
              <w:t xml:space="preserve">МАРИЙ ЭЛ РЕСПУБЛИКЫН ЗВЕНИГОВО </w:t>
            </w:r>
          </w:p>
          <w:p w:rsidR="00341F8E" w:rsidRDefault="00BB0377">
            <w:pPr>
              <w:jc w:val="center"/>
            </w:pPr>
            <w:r>
              <w:rPr>
                <w:b/>
                <w:spacing w:val="-10"/>
                <w:sz w:val="26"/>
              </w:rPr>
              <w:t>МУНИЦИПАЛ РАЙОНЫНАДМИНИСТРАЦИЙЖЕ</w:t>
            </w:r>
          </w:p>
          <w:p w:rsidR="00341F8E" w:rsidRDefault="00341F8E">
            <w:pPr>
              <w:jc w:val="center"/>
              <w:rPr>
                <w:b/>
                <w:spacing w:val="-10"/>
                <w:sz w:val="12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1F8E" w:rsidRDefault="00341F8E">
            <w:pPr>
              <w:rPr>
                <w:b/>
                <w:spacing w:val="-10"/>
                <w:sz w:val="12"/>
              </w:rPr>
            </w:pPr>
          </w:p>
        </w:tc>
        <w:tc>
          <w:tcPr>
            <w:tcW w:w="4864" w:type="dxa"/>
            <w:shd w:val="clear" w:color="auto" w:fill="auto"/>
          </w:tcPr>
          <w:p w:rsidR="00341F8E" w:rsidRDefault="00BB0377">
            <w:pPr>
              <w:pStyle w:val="a6"/>
            </w:pPr>
            <w:r>
              <w:rPr>
                <w:spacing w:val="-6"/>
                <w:sz w:val="26"/>
              </w:rPr>
              <w:t xml:space="preserve">АДМИНИСТРАЦИЯ </w:t>
            </w:r>
          </w:p>
          <w:p w:rsidR="00341F8E" w:rsidRDefault="00BB0377">
            <w:pPr>
              <w:ind w:left="-44" w:firstLine="44"/>
              <w:jc w:val="center"/>
            </w:pPr>
            <w:r>
              <w:rPr>
                <w:b/>
                <w:sz w:val="26"/>
              </w:rPr>
              <w:t>ЗВЕНИГОВСКОГО МУНИЦИПАЛЬНОГО РАЙОНА</w:t>
            </w:r>
          </w:p>
          <w:p w:rsidR="00341F8E" w:rsidRDefault="00BB0377">
            <w:pPr>
              <w:ind w:left="-44" w:firstLine="44"/>
              <w:jc w:val="center"/>
            </w:pPr>
            <w:r>
              <w:rPr>
                <w:b/>
                <w:sz w:val="26"/>
              </w:rPr>
              <w:t>РЕСПУБЛИКИ МАРИЙ ЭЛ</w:t>
            </w:r>
          </w:p>
          <w:p w:rsidR="00341F8E" w:rsidRDefault="00341F8E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41F8E">
        <w:tc>
          <w:tcPr>
            <w:tcW w:w="4433" w:type="dxa"/>
            <w:gridSpan w:val="2"/>
            <w:tcBorders>
              <w:bottom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20"/>
              </w:rPr>
              <w:t xml:space="preserve"> Ленин </w:t>
            </w:r>
            <w:proofErr w:type="spellStart"/>
            <w:r>
              <w:rPr>
                <w:sz w:val="20"/>
              </w:rPr>
              <w:t>ур</w:t>
            </w:r>
            <w:proofErr w:type="spellEnd"/>
            <w:r>
              <w:rPr>
                <w:sz w:val="20"/>
              </w:rPr>
              <w:t xml:space="preserve">., 39 п., Звенигово </w:t>
            </w:r>
            <w:proofErr w:type="spellStart"/>
            <w:r>
              <w:rPr>
                <w:sz w:val="20"/>
              </w:rPr>
              <w:t>ола</w:t>
            </w:r>
            <w:proofErr w:type="spellEnd"/>
            <w:r>
              <w:rPr>
                <w:sz w:val="20"/>
              </w:rPr>
              <w:t>,</w:t>
            </w:r>
          </w:p>
          <w:p w:rsidR="00341F8E" w:rsidRDefault="00BB0377">
            <w:pPr>
              <w:jc w:val="center"/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9" w:type="dxa"/>
            <w:gridSpan w:val="2"/>
            <w:tcBorders>
              <w:bottom w:val="single" w:sz="24" w:space="0" w:color="000000"/>
            </w:tcBorders>
            <w:shd w:val="clear" w:color="auto" w:fill="auto"/>
          </w:tcPr>
          <w:p w:rsidR="00341F8E" w:rsidRDefault="00341F8E">
            <w:pPr>
              <w:rPr>
                <w:sz w:val="20"/>
              </w:rPr>
            </w:pPr>
          </w:p>
        </w:tc>
        <w:tc>
          <w:tcPr>
            <w:tcW w:w="4864" w:type="dxa"/>
            <w:tcBorders>
              <w:bottom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20"/>
              </w:rPr>
              <w:t>Ленина ул., д. 39, г. Звенигово,</w:t>
            </w:r>
          </w:p>
          <w:p w:rsidR="00341F8E" w:rsidRDefault="00BB0377">
            <w:pPr>
              <w:jc w:val="center"/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41F8E">
        <w:tc>
          <w:tcPr>
            <w:tcW w:w="9536" w:type="dxa"/>
            <w:gridSpan w:val="5"/>
            <w:tcBorders>
              <w:top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18"/>
              </w:rPr>
              <w:t xml:space="preserve">тел./факс: (83645) 7-17-55, 7-33-70, </w:t>
            </w:r>
            <w:proofErr w:type="spellStart"/>
            <w:r>
              <w:rPr>
                <w:sz w:val="18"/>
              </w:rPr>
              <w:t>e-mail</w:t>
            </w:r>
            <w:proofErr w:type="spellEnd"/>
            <w:r>
              <w:rPr>
                <w:sz w:val="18"/>
              </w:rPr>
              <w:t xml:space="preserve">: </w:t>
            </w:r>
            <w:hyperlink r:id="rId5" w:history="1">
              <w:r>
                <w:rPr>
                  <w:rStyle w:val="ad"/>
                  <w:sz w:val="18"/>
                </w:rPr>
                <w:t>adzven@rambler.ru</w:t>
              </w:r>
            </w:hyperlink>
            <w:r>
              <w:rPr>
                <w:sz w:val="18"/>
              </w:rPr>
              <w:t xml:space="preserve">, </w:t>
            </w:r>
            <w:hyperlink r:id="rId6" w:history="1">
              <w:r>
                <w:rPr>
                  <w:rStyle w:val="ad"/>
                  <w:sz w:val="18"/>
                </w:rPr>
                <w:t>zvenigov@chaos.gov.mari.ru</w:t>
              </w:r>
            </w:hyperlink>
            <w:r>
              <w:rPr>
                <w:sz w:val="18"/>
              </w:rPr>
              <w:t xml:space="preserve">, </w:t>
            </w:r>
          </w:p>
          <w:p w:rsidR="00341F8E" w:rsidRDefault="00BB0377">
            <w:pPr>
              <w:jc w:val="center"/>
            </w:pPr>
            <w:r>
              <w:rPr>
                <w:sz w:val="18"/>
              </w:rPr>
              <w:t>ИНН/КПП/1203001273/120301001</w:t>
            </w:r>
          </w:p>
        </w:tc>
      </w:tr>
      <w:tr w:rsidR="00341F8E">
        <w:trPr>
          <w:trHeight w:val="2110"/>
        </w:trPr>
        <w:tc>
          <w:tcPr>
            <w:tcW w:w="4291" w:type="dxa"/>
            <w:shd w:val="clear" w:color="auto" w:fill="auto"/>
          </w:tcPr>
          <w:p w:rsidR="00341F8E" w:rsidRDefault="00341F8E">
            <w:pPr>
              <w:rPr>
                <w:sz w:val="20"/>
              </w:rPr>
            </w:pPr>
          </w:p>
          <w:p w:rsidR="00341F8E" w:rsidRDefault="006C67C2" w:rsidP="00A82F58">
            <w:r>
              <w:t>14</w:t>
            </w:r>
            <w:r w:rsidR="00374EA7">
              <w:t xml:space="preserve"> </w:t>
            </w:r>
            <w:r w:rsidR="00A82F58">
              <w:t xml:space="preserve"> августа</w:t>
            </w:r>
            <w:r w:rsidR="00BB0377">
              <w:t xml:space="preserve"> 202</w:t>
            </w:r>
            <w:r w:rsidR="00374EA7">
              <w:t>4</w:t>
            </w:r>
            <w:r w:rsidR="00BB0377">
              <w:t xml:space="preserve"> г. № </w:t>
            </w:r>
          </w:p>
        </w:tc>
        <w:tc>
          <w:tcPr>
            <w:tcW w:w="321" w:type="dxa"/>
            <w:gridSpan w:val="2"/>
            <w:shd w:val="clear" w:color="auto" w:fill="auto"/>
            <w:vAlign w:val="center"/>
          </w:tcPr>
          <w:p w:rsidR="00341F8E" w:rsidRDefault="00341F8E">
            <w:pPr>
              <w:jc w:val="center"/>
              <w:rPr>
                <w:b/>
              </w:rPr>
            </w:pPr>
          </w:p>
        </w:tc>
        <w:tc>
          <w:tcPr>
            <w:tcW w:w="4924" w:type="dxa"/>
            <w:gridSpan w:val="2"/>
            <w:shd w:val="clear" w:color="auto" w:fill="auto"/>
          </w:tcPr>
          <w:p w:rsidR="00341F8E" w:rsidRDefault="00341F8E">
            <w:pPr>
              <w:jc w:val="center"/>
              <w:rPr>
                <w:b/>
              </w:rPr>
            </w:pPr>
          </w:p>
          <w:p w:rsidR="00B06D46" w:rsidRDefault="00B06D46" w:rsidP="00B06D46">
            <w:pPr>
              <w:jc w:val="center"/>
            </w:pPr>
            <w:r>
              <w:t xml:space="preserve">Главе </w:t>
            </w:r>
          </w:p>
          <w:p w:rsidR="00B06D46" w:rsidRDefault="00B06D46" w:rsidP="00B06D46">
            <w:pPr>
              <w:jc w:val="center"/>
            </w:pP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района, </w:t>
            </w:r>
          </w:p>
          <w:p w:rsidR="00B06D46" w:rsidRDefault="00B06D46" w:rsidP="00B06D46">
            <w:pPr>
              <w:jc w:val="center"/>
            </w:pPr>
            <w:r>
              <w:t>Председателю Собрания депутатов</w:t>
            </w:r>
          </w:p>
          <w:p w:rsidR="00341F8E" w:rsidRDefault="00B06D46" w:rsidP="00B06D46">
            <w:pPr>
              <w:jc w:val="center"/>
            </w:pPr>
            <w:r>
              <w:t xml:space="preserve">Н.В.Лабутиной  </w:t>
            </w:r>
          </w:p>
        </w:tc>
      </w:tr>
    </w:tbl>
    <w:p w:rsidR="00341F8E" w:rsidRDefault="00341F8E">
      <w:pPr>
        <w:jc w:val="both"/>
      </w:pPr>
    </w:p>
    <w:p w:rsidR="00341F8E" w:rsidRDefault="00341F8E">
      <w:pPr>
        <w:jc w:val="center"/>
      </w:pPr>
    </w:p>
    <w:p w:rsidR="00341F8E" w:rsidRDefault="00B06D46" w:rsidP="00B06D46">
      <w:pPr>
        <w:ind w:firstLine="708"/>
        <w:jc w:val="both"/>
      </w:pPr>
      <w:proofErr w:type="gramStart"/>
      <w:r>
        <w:t xml:space="preserve">Администрация </w:t>
      </w:r>
      <w:proofErr w:type="spellStart"/>
      <w:r>
        <w:t>Звениговского</w:t>
      </w:r>
      <w:proofErr w:type="spellEnd"/>
      <w:r>
        <w:t xml:space="preserve"> муниципального района направляет Вам для рассмотрения на сессии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проект муниципального правового акта – решение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«О внесении изменений в решение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от 13.12.2023 г. № 465 «О бюджете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2024 год и на плановый период 2025 и 2026 годов» с приложениями</w:t>
      </w:r>
      <w:proofErr w:type="gramEnd"/>
      <w:r>
        <w:t xml:space="preserve"> с учетом рекомендаций Министерства финансов Республики Марий Эл.</w:t>
      </w:r>
    </w:p>
    <w:p w:rsidR="006C67C2" w:rsidRDefault="006C67C2" w:rsidP="006C67C2">
      <w:pPr>
        <w:ind w:firstLine="708"/>
        <w:jc w:val="both"/>
      </w:pPr>
      <w:proofErr w:type="gramStart"/>
      <w:r>
        <w:t xml:space="preserve">В соответствии с пунктом 2.1.1. заключенного соглашения о мерах по социально-экономическому развитию и оздоровлению муниципальных финансов муниципальных районов (городских округов) в Республике Марий Эл на согласование в Министерство финансов Республики Марий Эл представлен проект решения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о внесении изменений в бюджет </w:t>
      </w:r>
      <w:proofErr w:type="spellStart"/>
      <w:r>
        <w:t>Звениговского</w:t>
      </w:r>
      <w:proofErr w:type="spellEnd"/>
      <w:r>
        <w:t xml:space="preserve"> муниципального района на 2024 год и на плановый период 2025 и 2026 годов.</w:t>
      </w:r>
      <w:proofErr w:type="gramEnd"/>
    </w:p>
    <w:p w:rsidR="006C67C2" w:rsidRDefault="006C67C2" w:rsidP="006C67C2">
      <w:pPr>
        <w:tabs>
          <w:tab w:val="left" w:leader="underscore" w:pos="6154"/>
        </w:tabs>
        <w:jc w:val="both"/>
      </w:pPr>
      <w:r>
        <w:t xml:space="preserve">    Решением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предлагается увеличить на 2024 год:</w:t>
      </w:r>
    </w:p>
    <w:p w:rsidR="006C67C2" w:rsidRDefault="006C67C2" w:rsidP="006C67C2">
      <w:pPr>
        <w:tabs>
          <w:tab w:val="left" w:leader="underscore" w:pos="6154"/>
        </w:tabs>
        <w:jc w:val="both"/>
      </w:pPr>
      <w:r>
        <w:t xml:space="preserve">       1) Доходы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43040,8 тыс</w:t>
      </w:r>
      <w:proofErr w:type="gramStart"/>
      <w:r>
        <w:t>.р</w:t>
      </w:r>
      <w:proofErr w:type="gramEnd"/>
      <w:r>
        <w:t>ублей, в том числе за счет:</w:t>
      </w:r>
    </w:p>
    <w:p w:rsidR="006C67C2" w:rsidRDefault="006C67C2" w:rsidP="006C67C2">
      <w:pPr>
        <w:pStyle w:val="afe"/>
        <w:tabs>
          <w:tab w:val="left" w:leader="underscore" w:pos="6154"/>
        </w:tabs>
        <w:ind w:left="0"/>
        <w:jc w:val="both"/>
      </w:pPr>
      <w:r>
        <w:t xml:space="preserve">             налоговых и неналоговых доходов на 40 000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jc w:val="both"/>
      </w:pPr>
      <w:r>
        <w:t xml:space="preserve">             безвозмездных поступлений на 3040,8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numPr>
          <w:ilvl w:val="0"/>
          <w:numId w:val="4"/>
        </w:numPr>
        <w:tabs>
          <w:tab w:val="left" w:leader="underscore" w:pos="6154"/>
        </w:tabs>
        <w:ind w:right="-2"/>
        <w:jc w:val="both"/>
      </w:pPr>
      <w:r>
        <w:t xml:space="preserve">Расходы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43040,8</w:t>
      </w:r>
    </w:p>
    <w:p w:rsidR="006C67C2" w:rsidRDefault="006C67C2" w:rsidP="006C67C2">
      <w:pPr>
        <w:tabs>
          <w:tab w:val="left" w:leader="underscore" w:pos="6154"/>
        </w:tabs>
        <w:ind w:left="360" w:right="-2"/>
        <w:jc w:val="both"/>
      </w:pPr>
      <w:r>
        <w:t xml:space="preserve"> тыс</w:t>
      </w:r>
      <w:proofErr w:type="gramStart"/>
      <w:r>
        <w:t>.р</w:t>
      </w:r>
      <w:proofErr w:type="gramEnd"/>
      <w:r>
        <w:t>ублей.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  С учетом внесенных изменений параметры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2024 год составят: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  доходы – 1 610553,2 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  расходы – 1650645,5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lastRenderedPageBreak/>
        <w:t xml:space="preserve">       дефицит – 40 092,3 тыс</w:t>
      </w:r>
      <w:proofErr w:type="gramStart"/>
      <w:r>
        <w:t>.р</w:t>
      </w:r>
      <w:proofErr w:type="gramEnd"/>
      <w:r>
        <w:t>ублей.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На плановый период 2025-2026 годов изменения в параметры бюджета </w:t>
      </w:r>
      <w:proofErr w:type="spellStart"/>
      <w:r>
        <w:t>Звениговского</w:t>
      </w:r>
      <w:proofErr w:type="spellEnd"/>
      <w:r>
        <w:t xml:space="preserve"> муниципального района не вносятся.</w:t>
      </w:r>
    </w:p>
    <w:p w:rsidR="006C67C2" w:rsidRDefault="006C67C2" w:rsidP="006C67C2">
      <w:pPr>
        <w:tabs>
          <w:tab w:val="left" w:leader="underscore" w:pos="6154"/>
        </w:tabs>
        <w:ind w:left="450" w:right="-2"/>
        <w:jc w:val="both"/>
      </w:pPr>
    </w:p>
    <w:p w:rsidR="006C67C2" w:rsidRDefault="006C67C2" w:rsidP="006C67C2">
      <w:pPr>
        <w:tabs>
          <w:tab w:val="left" w:leader="underscore" w:pos="6154"/>
        </w:tabs>
        <w:ind w:left="450" w:right="-2"/>
        <w:jc w:val="center"/>
      </w:pPr>
      <w:r>
        <w:t>ДОХОДЫ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</w:p>
    <w:p w:rsidR="006C67C2" w:rsidRDefault="006C67C2" w:rsidP="006C67C2">
      <w:pPr>
        <w:tabs>
          <w:tab w:val="left" w:leader="underscore" w:pos="6154"/>
        </w:tabs>
        <w:ind w:left="360" w:right="-2"/>
        <w:jc w:val="both"/>
      </w:pPr>
      <w:r>
        <w:t xml:space="preserve">1. Доходную часть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2024 год предлагается увеличить на 43040,8 тыс</w:t>
      </w:r>
      <w:proofErr w:type="gramStart"/>
      <w:r>
        <w:t>.р</w:t>
      </w:r>
      <w:proofErr w:type="gramEnd"/>
      <w:r>
        <w:t>ублей.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>1.1 Изменение налоговых и неналоговых доходов предлагается произвести исходя из фактических поступлений за 7 месяцев текущего года и ожидаемых поступлений до конца 2024 года.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Проектом решения предлагается: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увеличить налоговые и неналоговые доходы на 2024 год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>на 40000 тыс</w:t>
      </w:r>
      <w:proofErr w:type="gramStart"/>
      <w:r>
        <w:t>.р</w:t>
      </w:r>
      <w:proofErr w:type="gramEnd"/>
      <w:r>
        <w:t>ублей, в том числе: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по налогу на доходы физических лиц на 34900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по доходам, получаемым в виде арендной платы за земельные участки, государственная собственность на которые не разграничена на 2500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по доходам от продажи земельных участков, государственная собственность на которые не разграничена на 1900,0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по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 на 151 тыс</w:t>
      </w:r>
      <w:proofErr w:type="gramStart"/>
      <w:r>
        <w:t>.р</w:t>
      </w:r>
      <w:proofErr w:type="gramEnd"/>
      <w:r>
        <w:t>ублей;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по  штрафам, санкциям и возмещениям ущерба на 999 тыс</w:t>
      </w:r>
      <w:proofErr w:type="gramStart"/>
      <w:r>
        <w:t>.р</w:t>
      </w:r>
      <w:proofErr w:type="gramEnd"/>
      <w:r>
        <w:t>ублей.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  Уменьшить налоговые и неналоговые доходы на 2024 год на 450 тыс</w:t>
      </w:r>
      <w:proofErr w:type="gramStart"/>
      <w:r>
        <w:t>.р</w:t>
      </w:r>
      <w:proofErr w:type="gramEnd"/>
      <w:r>
        <w:t>ублей по  доходам от продажи земельных участков в собственности муниципального образования.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>1.2 Безвозмездные поступления из республиканского бюджета Республики Марий Эл увеличиваются на 3040,8 тыс</w:t>
      </w:r>
      <w:proofErr w:type="gramStart"/>
      <w:r>
        <w:t>.р</w:t>
      </w:r>
      <w:proofErr w:type="gramEnd"/>
      <w:r>
        <w:t>ублей по субсидиям, из них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 в сумме 2980,0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;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на 60,8 тыс</w:t>
      </w:r>
      <w:proofErr w:type="gramStart"/>
      <w:r>
        <w:t>.р</w:t>
      </w:r>
      <w:proofErr w:type="gramEnd"/>
      <w:r>
        <w:t>ублей.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   2. В связи с изменениями объемов доходов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 приложение № 2 излагается в новой редакции.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</w:p>
    <w:p w:rsidR="006C67C2" w:rsidRDefault="006C67C2" w:rsidP="006C67C2">
      <w:pPr>
        <w:tabs>
          <w:tab w:val="left" w:leader="underscore" w:pos="6154"/>
        </w:tabs>
        <w:ind w:right="-2"/>
        <w:jc w:val="center"/>
      </w:pPr>
    </w:p>
    <w:p w:rsidR="006C67C2" w:rsidRDefault="006C67C2" w:rsidP="006C67C2">
      <w:pPr>
        <w:tabs>
          <w:tab w:val="left" w:leader="underscore" w:pos="6154"/>
        </w:tabs>
        <w:ind w:right="-2"/>
        <w:jc w:val="center"/>
      </w:pPr>
      <w:r>
        <w:t>РАСХОДЫ</w:t>
      </w: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</w:p>
    <w:p w:rsidR="006C67C2" w:rsidRDefault="006C67C2" w:rsidP="006C67C2">
      <w:pPr>
        <w:tabs>
          <w:tab w:val="left" w:leader="underscore" w:pos="6154"/>
        </w:tabs>
        <w:ind w:right="-2"/>
        <w:jc w:val="both"/>
      </w:pPr>
      <w:r>
        <w:t xml:space="preserve">3. Изменения в расходную часть бюджета </w:t>
      </w:r>
      <w:proofErr w:type="spellStart"/>
      <w:r>
        <w:t>Звениговского</w:t>
      </w:r>
      <w:proofErr w:type="spellEnd"/>
      <w:r>
        <w:t xml:space="preserve"> муниципального района вносятся за счет увеличения  доходной части бюджета, а также учитываются изменения бюджетных ассигнований по отдельным разделам и подразделам расходной части бюджета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6C67C2" w:rsidRDefault="006C67C2" w:rsidP="006C67C2">
      <w:pPr>
        <w:jc w:val="both"/>
      </w:pPr>
      <w:r>
        <w:t xml:space="preserve">          Увеличиваются в сумме 40000,0 тыс</w:t>
      </w:r>
      <w:proofErr w:type="gramStart"/>
      <w:r>
        <w:t>.р</w:t>
      </w:r>
      <w:proofErr w:type="gramEnd"/>
      <w:r>
        <w:t>ублей за счет увеличения собственных доходов по подразделу:</w:t>
      </w:r>
    </w:p>
    <w:p w:rsidR="006C67C2" w:rsidRDefault="006C67C2" w:rsidP="006C67C2">
      <w:pPr>
        <w:jc w:val="both"/>
      </w:pPr>
      <w:r>
        <w:t xml:space="preserve">              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на 1500,0 тыс</w:t>
      </w:r>
      <w:proofErr w:type="gramStart"/>
      <w:r>
        <w:t>.р</w:t>
      </w:r>
      <w:proofErr w:type="gramEnd"/>
      <w:r>
        <w:t xml:space="preserve">ублей на восстановление ранее передвинутых лимитов по коммунальным услугам в сумме 750,0 тыс.рублей, на восстановление ранее передвинутых лимитов на </w:t>
      </w:r>
      <w:proofErr w:type="spellStart"/>
      <w:r>
        <w:t>софинансирование</w:t>
      </w:r>
      <w:proofErr w:type="spellEnd"/>
      <w:r>
        <w:t xml:space="preserve"> к субсидиям из республиканского бюджета Республики Марий Эл в сумме 750,0 тыс.рублей;</w:t>
      </w:r>
    </w:p>
    <w:p w:rsidR="006C67C2" w:rsidRDefault="006C67C2" w:rsidP="006C67C2">
      <w:pPr>
        <w:jc w:val="both"/>
      </w:pPr>
      <w:r>
        <w:t xml:space="preserve">         0106 «Обеспечение деятельности финансовых, налоговых и таможенных органов и органов финансового (финансово-бюджетного) надзора» на 150,0 тыс</w:t>
      </w:r>
      <w:proofErr w:type="gramStart"/>
      <w:r>
        <w:t>.р</w:t>
      </w:r>
      <w:proofErr w:type="gramEnd"/>
      <w:r>
        <w:t>ублей на приобретение оргтехники;</w:t>
      </w:r>
    </w:p>
    <w:p w:rsidR="008D29A2" w:rsidRDefault="008D29A2" w:rsidP="006C67C2">
      <w:pPr>
        <w:jc w:val="both"/>
      </w:pPr>
      <w:r>
        <w:t xml:space="preserve">        0111 «Резервные средства» на 200,0 тыс</w:t>
      </w:r>
      <w:proofErr w:type="gramStart"/>
      <w:r>
        <w:t>.р</w:t>
      </w:r>
      <w:proofErr w:type="gramEnd"/>
      <w:r>
        <w:t>ублей на ликвидацию чрезвычайных ситуаций;</w:t>
      </w:r>
    </w:p>
    <w:p w:rsidR="006C67C2" w:rsidRDefault="006C67C2" w:rsidP="006C67C2">
      <w:pPr>
        <w:jc w:val="both"/>
      </w:pPr>
      <w:r>
        <w:t xml:space="preserve">         0113 «Другие общегосударственные расходы» в сумме 16</w:t>
      </w:r>
      <w:r w:rsidR="008D29A2">
        <w:t>720,7</w:t>
      </w:r>
      <w:r>
        <w:t xml:space="preserve"> тыс</w:t>
      </w:r>
      <w:proofErr w:type="gramStart"/>
      <w:r>
        <w:t>.р</w:t>
      </w:r>
      <w:proofErr w:type="gramEnd"/>
      <w:r>
        <w:t xml:space="preserve">ублей, в том числе </w:t>
      </w:r>
      <w:r w:rsidR="008D29A2">
        <w:t>530,7</w:t>
      </w:r>
      <w:r>
        <w:t xml:space="preserve"> тыс.рублей на проведение мероприятий муниципального значения, 16190,0 тыс.рублей резервируются на выплату заработной платы работникам бюджетных организаций, коммунальные услуги, другие расходы главных распорядителей бюджетных средств;</w:t>
      </w:r>
    </w:p>
    <w:p w:rsidR="006C67C2" w:rsidRDefault="006C67C2" w:rsidP="006C67C2">
      <w:pPr>
        <w:jc w:val="both"/>
      </w:pPr>
      <w:r>
        <w:t xml:space="preserve">          0501 «Жилищное хозяйство» на 90,0 тыс</w:t>
      </w:r>
      <w:proofErr w:type="gramStart"/>
      <w:r>
        <w:t>.р</w:t>
      </w:r>
      <w:proofErr w:type="gramEnd"/>
      <w:r>
        <w:t>ублей на реализацию мероприятий по обеспечению устойчивого сокращения непригодного для проживания жилищного фонда, для оплаты исполнительных листов;</w:t>
      </w:r>
    </w:p>
    <w:p w:rsidR="006C67C2" w:rsidRDefault="006C67C2" w:rsidP="006C67C2">
      <w:pPr>
        <w:jc w:val="both"/>
      </w:pPr>
      <w:r>
        <w:t xml:space="preserve">         0602 «Сбор, удаление отходов и очистка сточных вод» в сумме 3000,0 тыс.рублей на отсыпку полигона ТБО </w:t>
      </w:r>
      <w:proofErr w:type="spellStart"/>
      <w:r>
        <w:t>д</w:t>
      </w:r>
      <w:proofErr w:type="gramStart"/>
      <w:r>
        <w:t>.Э</w:t>
      </w:r>
      <w:proofErr w:type="gramEnd"/>
      <w:r>
        <w:t>нервож</w:t>
      </w:r>
      <w:proofErr w:type="spellEnd"/>
      <w:r>
        <w:t xml:space="preserve"> изолирующим слоем грунта;</w:t>
      </w:r>
    </w:p>
    <w:p w:rsidR="006C67C2" w:rsidRDefault="006C67C2" w:rsidP="006C67C2">
      <w:pPr>
        <w:jc w:val="both"/>
      </w:pPr>
      <w:r>
        <w:t xml:space="preserve">        0701 «Дошкольное образование» в сумме 2184,2 тыс</w:t>
      </w:r>
      <w:proofErr w:type="gramStart"/>
      <w:r>
        <w:t>.р</w:t>
      </w:r>
      <w:proofErr w:type="gramEnd"/>
      <w:r>
        <w:t xml:space="preserve">ублей, в том числе на: выполнение муниципального задания 262,0 тыс.рублей (кипятильник, ноутбук, программное обеспечение, аптечка); </w:t>
      </w:r>
    </w:p>
    <w:p w:rsidR="006C67C2" w:rsidRDefault="006C67C2" w:rsidP="006C67C2">
      <w:pPr>
        <w:jc w:val="both"/>
      </w:pPr>
      <w:r>
        <w:t>субсидии на иные цели 1922,2 тыс</w:t>
      </w:r>
      <w:proofErr w:type="gramStart"/>
      <w:r>
        <w:t>.р</w:t>
      </w:r>
      <w:proofErr w:type="gramEnd"/>
      <w:r>
        <w:t>ублей (ремонт отопления и помещений, экспертиза ПСД, монтаж окон и АПС);</w:t>
      </w:r>
    </w:p>
    <w:p w:rsidR="006C67C2" w:rsidRDefault="006C67C2" w:rsidP="006C67C2">
      <w:pPr>
        <w:jc w:val="both"/>
      </w:pPr>
      <w:r>
        <w:t xml:space="preserve">        0702 «Общее образование» на 11423,0 тыс</w:t>
      </w:r>
      <w:proofErr w:type="gramStart"/>
      <w:r>
        <w:t>.р</w:t>
      </w:r>
      <w:proofErr w:type="gramEnd"/>
      <w:r>
        <w:t>ублей в том числе на:</w:t>
      </w:r>
    </w:p>
    <w:p w:rsidR="006C67C2" w:rsidRDefault="006C67C2" w:rsidP="006C67C2">
      <w:pPr>
        <w:jc w:val="both"/>
      </w:pPr>
      <w:r>
        <w:t>выполнение муниципального задания 10237,0 тыс</w:t>
      </w:r>
      <w:proofErr w:type="gramStart"/>
      <w:r>
        <w:t>.р</w:t>
      </w:r>
      <w:proofErr w:type="gramEnd"/>
      <w:r>
        <w:t xml:space="preserve">ублей (восстановление передвинутых лимитов на финансовую помощь бюджетам поселений, кухонное оборудование, оплата интернета);     </w:t>
      </w:r>
    </w:p>
    <w:p w:rsidR="006C67C2" w:rsidRDefault="006C67C2" w:rsidP="006C67C2">
      <w:pPr>
        <w:jc w:val="both"/>
      </w:pPr>
      <w:r>
        <w:t xml:space="preserve"> субсидии на иные цели  1186,0 тыс</w:t>
      </w:r>
      <w:proofErr w:type="gramStart"/>
      <w:r>
        <w:t>.р</w:t>
      </w:r>
      <w:proofErr w:type="gramEnd"/>
      <w:r>
        <w:t xml:space="preserve">ублей (ремонт помещений и </w:t>
      </w:r>
      <w:proofErr w:type="spellStart"/>
      <w:r>
        <w:t>отпления</w:t>
      </w:r>
      <w:proofErr w:type="spellEnd"/>
      <w:r>
        <w:t>, ПСД на капитальный ремонт);</w:t>
      </w:r>
    </w:p>
    <w:p w:rsidR="006C67C2" w:rsidRDefault="006C67C2" w:rsidP="006C67C2">
      <w:pPr>
        <w:jc w:val="both"/>
      </w:pPr>
      <w:r>
        <w:lastRenderedPageBreak/>
        <w:t xml:space="preserve">       0703 «Дополнительное образование детей» на 614,5 тыс</w:t>
      </w:r>
      <w:proofErr w:type="gramStart"/>
      <w:r>
        <w:t>.р</w:t>
      </w:r>
      <w:proofErr w:type="gramEnd"/>
      <w:r>
        <w:t>ублей, в том числе по детским школам искусств 584,5 тыс.рублей (промывка отопления, Оплата договоров ЧОП, обслуживание АПС, поверка счетчиков), по МУ ДО «</w:t>
      </w:r>
      <w:proofErr w:type="spellStart"/>
      <w:r>
        <w:t>Звениговский</w:t>
      </w:r>
      <w:proofErr w:type="spellEnd"/>
      <w:r>
        <w:t xml:space="preserve"> ЦДТ» 30,0 расходы на школу безопасности;</w:t>
      </w:r>
    </w:p>
    <w:p w:rsidR="006C67C2" w:rsidRDefault="006C67C2" w:rsidP="006C67C2">
      <w:pPr>
        <w:jc w:val="both"/>
      </w:pPr>
      <w:r>
        <w:t xml:space="preserve">           0801 «Культура» на  2018,7 тыс</w:t>
      </w:r>
      <w:proofErr w:type="gramStart"/>
      <w:r>
        <w:t>.р</w:t>
      </w:r>
      <w:proofErr w:type="gramEnd"/>
      <w:r>
        <w:t>ублей, в том числе на:</w:t>
      </w:r>
    </w:p>
    <w:p w:rsidR="006C67C2" w:rsidRDefault="006C67C2" w:rsidP="006C67C2">
      <w:pPr>
        <w:pStyle w:val="aff0"/>
      </w:pPr>
      <w:r>
        <w:t>выполнение муниципального задания 1408,7 тыс.рублей (оплата договоров ЧОП, обучение по технике безопасности, по вновь принятому спортивному залу в п</w:t>
      </w:r>
      <w:proofErr w:type="gramStart"/>
      <w:r>
        <w:t>.К</w:t>
      </w:r>
      <w:proofErr w:type="gramEnd"/>
      <w:r>
        <w:t>расногорский коммунальные услуги и заработная плата МОП);</w:t>
      </w:r>
    </w:p>
    <w:p w:rsidR="006C67C2" w:rsidRDefault="006C67C2" w:rsidP="006C67C2">
      <w:pPr>
        <w:pStyle w:val="aff0"/>
      </w:pPr>
      <w:r>
        <w:t>субсидии на иные цели 610,0 тыс</w:t>
      </w:r>
      <w:proofErr w:type="gramStart"/>
      <w:r>
        <w:t>.р</w:t>
      </w:r>
      <w:proofErr w:type="gramEnd"/>
      <w:r>
        <w:t xml:space="preserve">ублей (ПСД и </w:t>
      </w:r>
      <w:proofErr w:type="spellStart"/>
      <w:r>
        <w:t>стройконтроль</w:t>
      </w:r>
      <w:proofErr w:type="spellEnd"/>
      <w:r>
        <w:t>);</w:t>
      </w:r>
    </w:p>
    <w:p w:rsidR="006C67C2" w:rsidRDefault="006C67C2" w:rsidP="006C67C2">
      <w:pPr>
        <w:jc w:val="both"/>
      </w:pPr>
      <w:r>
        <w:tab/>
        <w:t>0804 «Другие вопросы в области культуры, кинематографии» на             183,0 тыс</w:t>
      </w:r>
      <w:proofErr w:type="gramStart"/>
      <w:r>
        <w:t>.р</w:t>
      </w:r>
      <w:proofErr w:type="gramEnd"/>
      <w:r>
        <w:t xml:space="preserve">ублей на ремонт электропроводки и </w:t>
      </w:r>
      <w:proofErr w:type="spellStart"/>
      <w:r>
        <w:t>приобретениеоргехники</w:t>
      </w:r>
      <w:proofErr w:type="spellEnd"/>
      <w:r>
        <w:t>;</w:t>
      </w:r>
    </w:p>
    <w:p w:rsidR="008D29A2" w:rsidRDefault="008D29A2" w:rsidP="006C67C2">
      <w:pPr>
        <w:jc w:val="both"/>
      </w:pPr>
      <w:r>
        <w:t xml:space="preserve">          1001 «Пенсионное обеспечение» на 69,3 тыс</w:t>
      </w:r>
      <w:proofErr w:type="gramStart"/>
      <w:r>
        <w:t>.р</w:t>
      </w:r>
      <w:proofErr w:type="gramEnd"/>
      <w:r>
        <w:t>ублей на выплату пенсии за выслугу лет вновь обратившимся муниципальным служащим;</w:t>
      </w:r>
    </w:p>
    <w:p w:rsidR="006C67C2" w:rsidRDefault="006C67C2" w:rsidP="006C67C2">
      <w:pPr>
        <w:jc w:val="both"/>
      </w:pPr>
      <w:r>
        <w:t xml:space="preserve">          1403 «Прочие межбюджетные трансферты общего характера» на 1846,6 тыс</w:t>
      </w:r>
      <w:proofErr w:type="gramStart"/>
      <w:r>
        <w:t>.р</w:t>
      </w:r>
      <w:proofErr w:type="gramEnd"/>
      <w:r>
        <w:t xml:space="preserve">ублей на оказание финансовой помощи бюджету городского поселения </w:t>
      </w:r>
      <w:proofErr w:type="spellStart"/>
      <w:r>
        <w:t>Суслонгер</w:t>
      </w:r>
      <w:proofErr w:type="spellEnd"/>
      <w:r>
        <w:t xml:space="preserve"> на предупреждение банкротства МУП.</w:t>
      </w:r>
    </w:p>
    <w:p w:rsidR="006C67C2" w:rsidRDefault="006C67C2" w:rsidP="006C67C2">
      <w:pPr>
        <w:jc w:val="both"/>
      </w:pPr>
      <w:r>
        <w:t xml:space="preserve">        Изменения вносятся за счет финансовой помощи из республиканского бюджета Республики Марий Эл по подразделу 0501 «Жилищное хозяйство» в сумме 3040,8 тыс</w:t>
      </w:r>
      <w:proofErr w:type="gramStart"/>
      <w:r>
        <w:t>.р</w:t>
      </w:r>
      <w:proofErr w:type="gramEnd"/>
      <w:r>
        <w:t>ублей на реализацию мероприятий программы переселения граждан из аварийного жилищного фонда.</w:t>
      </w:r>
    </w:p>
    <w:p w:rsidR="006C67C2" w:rsidRDefault="006C67C2" w:rsidP="006C67C2">
      <w:pPr>
        <w:jc w:val="both"/>
      </w:pPr>
      <w:r>
        <w:t xml:space="preserve">    Также проводились передвижки между подразделами и кодами видов расходов бюджетной классификации Российской Федерации.</w:t>
      </w:r>
    </w:p>
    <w:p w:rsidR="006C67C2" w:rsidRDefault="006C67C2" w:rsidP="006C67C2">
      <w:pPr>
        <w:jc w:val="both"/>
      </w:pPr>
      <w:r>
        <w:t xml:space="preserve">   </w:t>
      </w:r>
    </w:p>
    <w:p w:rsidR="006C67C2" w:rsidRDefault="006C67C2" w:rsidP="006C67C2">
      <w:pPr>
        <w:jc w:val="both"/>
      </w:pPr>
      <w:r>
        <w:tab/>
        <w:t>5. Вносятся изменения в приложения 1-3,5,7,</w:t>
      </w:r>
      <w:r w:rsidR="00512281">
        <w:t>9,</w:t>
      </w:r>
      <w:r>
        <w:t xml:space="preserve">11 к решению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341F8E" w:rsidRDefault="00341F8E"/>
    <w:tbl>
      <w:tblPr>
        <w:tblW w:w="0" w:type="auto"/>
        <w:tblInd w:w="100" w:type="dxa"/>
        <w:tblLayout w:type="fixed"/>
        <w:tblLook w:val="04A0"/>
      </w:tblPr>
      <w:tblGrid>
        <w:gridCol w:w="3989"/>
        <w:gridCol w:w="4950"/>
      </w:tblGrid>
      <w:tr w:rsidR="00341F8E">
        <w:trPr>
          <w:trHeight w:val="224"/>
        </w:trPr>
        <w:tc>
          <w:tcPr>
            <w:tcW w:w="3989" w:type="dxa"/>
            <w:shd w:val="clear" w:color="auto" w:fill="auto"/>
          </w:tcPr>
          <w:p w:rsidR="00341F8E" w:rsidRDefault="00BB0377" w:rsidP="00B137A9">
            <w:pPr>
              <w:pStyle w:val="a9"/>
              <w:tabs>
                <w:tab w:val="left" w:pos="708"/>
              </w:tabs>
              <w:jc w:val="center"/>
            </w:pPr>
            <w:r>
              <w:t>Глав</w:t>
            </w:r>
            <w:r w:rsidR="00B137A9">
              <w:t>а</w:t>
            </w:r>
            <w:r>
              <w:t xml:space="preserve"> Администрации</w:t>
            </w:r>
          </w:p>
        </w:tc>
        <w:tc>
          <w:tcPr>
            <w:tcW w:w="4950" w:type="dxa"/>
            <w:shd w:val="clear" w:color="auto" w:fill="auto"/>
          </w:tcPr>
          <w:p w:rsidR="00341F8E" w:rsidRDefault="00DD227C" w:rsidP="00D30F94">
            <w:pPr>
              <w:jc w:val="right"/>
            </w:pPr>
            <w:r>
              <w:t>С.В.Петров</w:t>
            </w:r>
          </w:p>
        </w:tc>
      </w:tr>
    </w:tbl>
    <w:p w:rsidR="003E6A02" w:rsidRDefault="003E6A02">
      <w:pPr>
        <w:tabs>
          <w:tab w:val="left" w:pos="709"/>
        </w:tabs>
        <w:rPr>
          <w:sz w:val="20"/>
        </w:rPr>
      </w:pPr>
    </w:p>
    <w:p w:rsidR="003E6A02" w:rsidRDefault="003E6A02">
      <w:pPr>
        <w:tabs>
          <w:tab w:val="left" w:pos="709"/>
        </w:tabs>
        <w:rPr>
          <w:sz w:val="20"/>
        </w:rPr>
      </w:pPr>
      <w:r>
        <w:rPr>
          <w:sz w:val="20"/>
        </w:rPr>
        <w:t xml:space="preserve">      </w:t>
      </w:r>
    </w:p>
    <w:p w:rsidR="008D29A2" w:rsidRDefault="008D29A2">
      <w:pPr>
        <w:tabs>
          <w:tab w:val="left" w:pos="709"/>
        </w:tabs>
        <w:rPr>
          <w:sz w:val="20"/>
        </w:rPr>
      </w:pPr>
    </w:p>
    <w:p w:rsidR="008D29A2" w:rsidRDefault="008D29A2">
      <w:pPr>
        <w:tabs>
          <w:tab w:val="left" w:pos="709"/>
        </w:tabs>
        <w:rPr>
          <w:sz w:val="20"/>
        </w:rPr>
      </w:pPr>
    </w:p>
    <w:p w:rsidR="008D29A2" w:rsidRDefault="008D29A2">
      <w:pPr>
        <w:tabs>
          <w:tab w:val="left" w:pos="709"/>
        </w:tabs>
        <w:rPr>
          <w:sz w:val="20"/>
        </w:rPr>
      </w:pPr>
      <w:r>
        <w:rPr>
          <w:sz w:val="20"/>
        </w:rPr>
        <w:t xml:space="preserve">         Муравьева Н.Г.</w:t>
      </w:r>
    </w:p>
    <w:p w:rsidR="00341F8E" w:rsidRDefault="003E6A02">
      <w:pPr>
        <w:tabs>
          <w:tab w:val="left" w:pos="709"/>
        </w:tabs>
      </w:pPr>
      <w:r>
        <w:rPr>
          <w:sz w:val="20"/>
        </w:rPr>
        <w:t xml:space="preserve">         </w:t>
      </w:r>
      <w:r w:rsidR="00BB0377">
        <w:rPr>
          <w:sz w:val="20"/>
        </w:rPr>
        <w:t>Иванова Н.Н. , 8(83645 7-11-75)</w:t>
      </w:r>
    </w:p>
    <w:sectPr w:rsidR="00341F8E" w:rsidSect="00341F8E">
      <w:pgSz w:w="11906" w:h="16838"/>
      <w:pgMar w:top="1418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06D3"/>
    <w:multiLevelType w:val="multilevel"/>
    <w:tmpl w:val="D7EC10F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95914CE"/>
    <w:multiLevelType w:val="multilevel"/>
    <w:tmpl w:val="60BEC99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73C63EE1"/>
    <w:multiLevelType w:val="multilevel"/>
    <w:tmpl w:val="C302C2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F8E"/>
    <w:rsid w:val="00262B3D"/>
    <w:rsid w:val="00341F8E"/>
    <w:rsid w:val="00374EA7"/>
    <w:rsid w:val="003E347D"/>
    <w:rsid w:val="003E6A02"/>
    <w:rsid w:val="004D231F"/>
    <w:rsid w:val="004D5366"/>
    <w:rsid w:val="00512281"/>
    <w:rsid w:val="005D66AE"/>
    <w:rsid w:val="006C67C2"/>
    <w:rsid w:val="006D67F5"/>
    <w:rsid w:val="00822D67"/>
    <w:rsid w:val="008D29A2"/>
    <w:rsid w:val="00920E76"/>
    <w:rsid w:val="00925F35"/>
    <w:rsid w:val="0097434C"/>
    <w:rsid w:val="00994F67"/>
    <w:rsid w:val="009F63DA"/>
    <w:rsid w:val="00A82F58"/>
    <w:rsid w:val="00AB6DFD"/>
    <w:rsid w:val="00B06D46"/>
    <w:rsid w:val="00B137A9"/>
    <w:rsid w:val="00BB0377"/>
    <w:rsid w:val="00C42A66"/>
    <w:rsid w:val="00CA4939"/>
    <w:rsid w:val="00D30F94"/>
    <w:rsid w:val="00DD227C"/>
    <w:rsid w:val="00E3399D"/>
    <w:rsid w:val="00F2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341F8E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341F8E"/>
    <w:pPr>
      <w:keepNext/>
      <w:numPr>
        <w:numId w:val="1"/>
      </w:numPr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341F8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41F8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341F8E"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41F8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341F8E"/>
    <w:rPr>
      <w:sz w:val="28"/>
    </w:rPr>
  </w:style>
  <w:style w:type="paragraph" w:customStyle="1" w:styleId="a3">
    <w:name w:val="Содержимое таблицы"/>
    <w:basedOn w:val="a"/>
    <w:link w:val="a4"/>
    <w:rsid w:val="00341F8E"/>
  </w:style>
  <w:style w:type="character" w:customStyle="1" w:styleId="a4">
    <w:name w:val="Содержимое таблицы"/>
    <w:basedOn w:val="10"/>
    <w:link w:val="a3"/>
    <w:rsid w:val="00341F8E"/>
  </w:style>
  <w:style w:type="paragraph" w:styleId="21">
    <w:name w:val="toc 2"/>
    <w:next w:val="a"/>
    <w:link w:val="22"/>
    <w:uiPriority w:val="39"/>
    <w:rsid w:val="00341F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41F8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41F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41F8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41F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41F8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41F8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41F8E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rsid w:val="00341F8E"/>
    <w:pPr>
      <w:spacing w:before="120" w:after="120"/>
    </w:pPr>
    <w:rPr>
      <w:rFonts w:ascii="Arial" w:hAnsi="Arial"/>
      <w:i/>
      <w:sz w:val="24"/>
    </w:rPr>
  </w:style>
  <w:style w:type="character" w:customStyle="1" w:styleId="13">
    <w:name w:val="Название1"/>
    <w:basedOn w:val="10"/>
    <w:link w:val="12"/>
    <w:rsid w:val="00341F8E"/>
    <w:rPr>
      <w:rFonts w:ascii="Arial" w:hAnsi="Arial"/>
      <w:i/>
      <w:sz w:val="24"/>
    </w:rPr>
  </w:style>
  <w:style w:type="paragraph" w:customStyle="1" w:styleId="23">
    <w:name w:val="Указатель2"/>
    <w:basedOn w:val="a"/>
    <w:link w:val="24"/>
    <w:rsid w:val="00341F8E"/>
  </w:style>
  <w:style w:type="character" w:customStyle="1" w:styleId="24">
    <w:name w:val="Указатель2"/>
    <w:basedOn w:val="10"/>
    <w:link w:val="23"/>
    <w:rsid w:val="00341F8E"/>
  </w:style>
  <w:style w:type="paragraph" w:customStyle="1" w:styleId="WW8Num1z7">
    <w:name w:val="WW8Num1z7"/>
    <w:link w:val="WW8Num1z70"/>
    <w:rsid w:val="00341F8E"/>
  </w:style>
  <w:style w:type="character" w:customStyle="1" w:styleId="WW8Num1z70">
    <w:name w:val="WW8Num1z7"/>
    <w:link w:val="WW8Num1z7"/>
    <w:rsid w:val="00341F8E"/>
  </w:style>
  <w:style w:type="character" w:customStyle="1" w:styleId="30">
    <w:name w:val="Заголовок 3 Знак"/>
    <w:link w:val="3"/>
    <w:rsid w:val="00341F8E"/>
    <w:rPr>
      <w:rFonts w:ascii="XO Thames" w:hAnsi="XO Thames"/>
      <w:b/>
      <w:sz w:val="26"/>
    </w:rPr>
  </w:style>
  <w:style w:type="paragraph" w:styleId="a5">
    <w:name w:val="List"/>
    <w:basedOn w:val="a6"/>
    <w:link w:val="a7"/>
    <w:rsid w:val="00341F8E"/>
    <w:rPr>
      <w:rFonts w:ascii="Arial" w:hAnsi="Arial"/>
    </w:rPr>
  </w:style>
  <w:style w:type="character" w:customStyle="1" w:styleId="a7">
    <w:name w:val="Список Знак"/>
    <w:basedOn w:val="a8"/>
    <w:link w:val="a5"/>
    <w:rsid w:val="00341F8E"/>
    <w:rPr>
      <w:rFonts w:ascii="Arial" w:hAnsi="Arial"/>
    </w:rPr>
  </w:style>
  <w:style w:type="paragraph" w:customStyle="1" w:styleId="210">
    <w:name w:val="Основной текст 21"/>
    <w:basedOn w:val="a"/>
    <w:link w:val="211"/>
    <w:rsid w:val="00341F8E"/>
    <w:pPr>
      <w:jc w:val="both"/>
    </w:pPr>
  </w:style>
  <w:style w:type="character" w:customStyle="1" w:styleId="211">
    <w:name w:val="Основной текст 21"/>
    <w:basedOn w:val="10"/>
    <w:link w:val="210"/>
    <w:rsid w:val="00341F8E"/>
  </w:style>
  <w:style w:type="paragraph" w:customStyle="1" w:styleId="WW8Num1z0">
    <w:name w:val="WW8Num1z0"/>
    <w:link w:val="WW8Num1z00"/>
    <w:rsid w:val="00341F8E"/>
  </w:style>
  <w:style w:type="character" w:customStyle="1" w:styleId="WW8Num1z00">
    <w:name w:val="WW8Num1z0"/>
    <w:link w:val="WW8Num1z0"/>
    <w:rsid w:val="00341F8E"/>
  </w:style>
  <w:style w:type="paragraph" w:customStyle="1" w:styleId="14">
    <w:name w:val="Название объекта1"/>
    <w:basedOn w:val="a"/>
    <w:link w:val="15"/>
    <w:rsid w:val="00341F8E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341F8E"/>
    <w:rPr>
      <w:i/>
      <w:sz w:val="24"/>
    </w:rPr>
  </w:style>
  <w:style w:type="paragraph" w:customStyle="1" w:styleId="WW8Num1z4">
    <w:name w:val="WW8Num1z4"/>
    <w:link w:val="WW8Num1z40"/>
    <w:rsid w:val="00341F8E"/>
  </w:style>
  <w:style w:type="character" w:customStyle="1" w:styleId="WW8Num1z40">
    <w:name w:val="WW8Num1z4"/>
    <w:link w:val="WW8Num1z4"/>
    <w:rsid w:val="00341F8E"/>
  </w:style>
  <w:style w:type="paragraph" w:styleId="a9">
    <w:name w:val="header"/>
    <w:basedOn w:val="a"/>
    <w:link w:val="aa"/>
    <w:rsid w:val="00341F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0"/>
    <w:link w:val="a9"/>
    <w:rsid w:val="00341F8E"/>
  </w:style>
  <w:style w:type="paragraph" w:customStyle="1" w:styleId="16">
    <w:name w:val="Основной шрифт абзаца1"/>
    <w:link w:val="17"/>
    <w:rsid w:val="00341F8E"/>
  </w:style>
  <w:style w:type="character" w:customStyle="1" w:styleId="17">
    <w:name w:val="Основной шрифт абзаца1"/>
    <w:link w:val="16"/>
    <w:rsid w:val="00341F8E"/>
  </w:style>
  <w:style w:type="paragraph" w:styleId="ab">
    <w:name w:val="Body Text Indent"/>
    <w:basedOn w:val="a"/>
    <w:link w:val="ac"/>
    <w:rsid w:val="00341F8E"/>
    <w:pPr>
      <w:widowControl w:val="0"/>
      <w:spacing w:after="120"/>
      <w:ind w:left="283"/>
    </w:pPr>
    <w:rPr>
      <w:sz w:val="20"/>
    </w:rPr>
  </w:style>
  <w:style w:type="character" w:customStyle="1" w:styleId="ac">
    <w:name w:val="Основной текст с отступом Знак"/>
    <w:basedOn w:val="10"/>
    <w:link w:val="ab"/>
    <w:rsid w:val="00341F8E"/>
    <w:rPr>
      <w:sz w:val="20"/>
    </w:rPr>
  </w:style>
  <w:style w:type="paragraph" w:styleId="31">
    <w:name w:val="toc 3"/>
    <w:next w:val="a"/>
    <w:link w:val="32"/>
    <w:uiPriority w:val="39"/>
    <w:rsid w:val="00341F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41F8E"/>
    <w:rPr>
      <w:rFonts w:ascii="XO Thames" w:hAnsi="XO Thames"/>
      <w:sz w:val="28"/>
    </w:rPr>
  </w:style>
  <w:style w:type="paragraph" w:customStyle="1" w:styleId="33">
    <w:name w:val="Основной шрифт абзаца3"/>
    <w:link w:val="34"/>
    <w:rsid w:val="00341F8E"/>
  </w:style>
  <w:style w:type="character" w:customStyle="1" w:styleId="34">
    <w:name w:val="Основной шрифт абзаца3"/>
    <w:link w:val="33"/>
    <w:rsid w:val="00341F8E"/>
  </w:style>
  <w:style w:type="paragraph" w:customStyle="1" w:styleId="35">
    <w:name w:val="Указатель3"/>
    <w:basedOn w:val="a"/>
    <w:link w:val="36"/>
    <w:rsid w:val="00341F8E"/>
  </w:style>
  <w:style w:type="character" w:customStyle="1" w:styleId="36">
    <w:name w:val="Указатель3"/>
    <w:basedOn w:val="10"/>
    <w:link w:val="35"/>
    <w:rsid w:val="00341F8E"/>
  </w:style>
  <w:style w:type="paragraph" w:customStyle="1" w:styleId="WW8Num1z5">
    <w:name w:val="WW8Num1z5"/>
    <w:link w:val="WW8Num1z50"/>
    <w:rsid w:val="00341F8E"/>
  </w:style>
  <w:style w:type="character" w:customStyle="1" w:styleId="WW8Num1z50">
    <w:name w:val="WW8Num1z5"/>
    <w:link w:val="WW8Num1z5"/>
    <w:rsid w:val="00341F8E"/>
  </w:style>
  <w:style w:type="character" w:customStyle="1" w:styleId="50">
    <w:name w:val="Заголовок 5 Знак"/>
    <w:link w:val="5"/>
    <w:rsid w:val="00341F8E"/>
    <w:rPr>
      <w:rFonts w:ascii="XO Thames" w:hAnsi="XO Thames"/>
      <w:b/>
      <w:sz w:val="22"/>
    </w:rPr>
  </w:style>
  <w:style w:type="character" w:customStyle="1" w:styleId="11">
    <w:name w:val="Заголовок 1 Знак"/>
    <w:basedOn w:val="10"/>
    <w:link w:val="1"/>
    <w:rsid w:val="00341F8E"/>
    <w:rPr>
      <w:b/>
      <w:sz w:val="26"/>
    </w:rPr>
  </w:style>
  <w:style w:type="paragraph" w:customStyle="1" w:styleId="WW8Num1z6">
    <w:name w:val="WW8Num1z6"/>
    <w:link w:val="WW8Num1z60"/>
    <w:rsid w:val="00341F8E"/>
  </w:style>
  <w:style w:type="character" w:customStyle="1" w:styleId="WW8Num1z60">
    <w:name w:val="WW8Num1z6"/>
    <w:link w:val="WW8Num1z6"/>
    <w:rsid w:val="00341F8E"/>
  </w:style>
  <w:style w:type="paragraph" w:customStyle="1" w:styleId="18">
    <w:name w:val="Гиперссылка1"/>
    <w:link w:val="ad"/>
    <w:rsid w:val="00341F8E"/>
    <w:rPr>
      <w:color w:val="0000FF"/>
      <w:u w:val="single"/>
    </w:rPr>
  </w:style>
  <w:style w:type="character" w:styleId="ad">
    <w:name w:val="Hyperlink"/>
    <w:link w:val="18"/>
    <w:rsid w:val="00341F8E"/>
    <w:rPr>
      <w:color w:val="0000FF"/>
      <w:u w:val="single"/>
    </w:rPr>
  </w:style>
  <w:style w:type="paragraph" w:customStyle="1" w:styleId="Footnote">
    <w:name w:val="Footnote"/>
    <w:link w:val="Footnote0"/>
    <w:rsid w:val="00341F8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41F8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341F8E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341F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41F8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41F8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41F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41F8E"/>
    <w:rPr>
      <w:rFonts w:ascii="XO Thames" w:hAnsi="XO Thames"/>
      <w:sz w:val="28"/>
    </w:rPr>
  </w:style>
  <w:style w:type="paragraph" w:customStyle="1" w:styleId="WW8Num1z1">
    <w:name w:val="WW8Num1z1"/>
    <w:link w:val="WW8Num1z10"/>
    <w:rsid w:val="00341F8E"/>
  </w:style>
  <w:style w:type="character" w:customStyle="1" w:styleId="WW8Num1z10">
    <w:name w:val="WW8Num1z1"/>
    <w:link w:val="WW8Num1z1"/>
    <w:rsid w:val="00341F8E"/>
  </w:style>
  <w:style w:type="paragraph" w:customStyle="1" w:styleId="WW8Num1z2">
    <w:name w:val="WW8Num1z2"/>
    <w:link w:val="WW8Num1z20"/>
    <w:rsid w:val="00341F8E"/>
  </w:style>
  <w:style w:type="character" w:customStyle="1" w:styleId="WW8Num1z20">
    <w:name w:val="WW8Num1z2"/>
    <w:link w:val="WW8Num1z2"/>
    <w:rsid w:val="00341F8E"/>
  </w:style>
  <w:style w:type="paragraph" w:styleId="8">
    <w:name w:val="toc 8"/>
    <w:next w:val="a"/>
    <w:link w:val="80"/>
    <w:uiPriority w:val="39"/>
    <w:rsid w:val="00341F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41F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41F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41F8E"/>
    <w:rPr>
      <w:rFonts w:ascii="XO Thames" w:hAnsi="XO Thames"/>
      <w:sz w:val="28"/>
    </w:rPr>
  </w:style>
  <w:style w:type="paragraph" w:customStyle="1" w:styleId="WW8Num1z8">
    <w:name w:val="WW8Num1z8"/>
    <w:link w:val="WW8Num1z80"/>
    <w:rsid w:val="00341F8E"/>
  </w:style>
  <w:style w:type="character" w:customStyle="1" w:styleId="WW8Num1z80">
    <w:name w:val="WW8Num1z8"/>
    <w:link w:val="WW8Num1z8"/>
    <w:rsid w:val="00341F8E"/>
  </w:style>
  <w:style w:type="paragraph" w:customStyle="1" w:styleId="ae">
    <w:name w:val="Заголовок"/>
    <w:basedOn w:val="a"/>
    <w:next w:val="a6"/>
    <w:link w:val="af"/>
    <w:rsid w:val="00341F8E"/>
    <w:pPr>
      <w:keepNext/>
      <w:spacing w:before="240" w:after="120"/>
    </w:pPr>
    <w:rPr>
      <w:rFonts w:ascii="Arial" w:hAnsi="Arial"/>
    </w:rPr>
  </w:style>
  <w:style w:type="character" w:customStyle="1" w:styleId="af">
    <w:name w:val="Заголовок"/>
    <w:basedOn w:val="10"/>
    <w:link w:val="ae"/>
    <w:rsid w:val="00341F8E"/>
    <w:rPr>
      <w:rFonts w:ascii="Arial" w:hAnsi="Arial"/>
      <w:sz w:val="28"/>
    </w:rPr>
  </w:style>
  <w:style w:type="paragraph" w:customStyle="1" w:styleId="25">
    <w:name w:val="Основной шрифт абзаца2"/>
    <w:link w:val="af0"/>
    <w:rsid w:val="00341F8E"/>
  </w:style>
  <w:style w:type="paragraph" w:styleId="af0">
    <w:name w:val="Subtitle"/>
    <w:next w:val="a"/>
    <w:link w:val="af1"/>
    <w:uiPriority w:val="11"/>
    <w:qFormat/>
    <w:rsid w:val="00341F8E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341F8E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sid w:val="00341F8E"/>
    <w:rPr>
      <w:rFonts w:ascii="Tahoma" w:hAnsi="Tahoma"/>
      <w:sz w:val="16"/>
    </w:rPr>
  </w:style>
  <w:style w:type="character" w:customStyle="1" w:styleId="af3">
    <w:name w:val="Текст выноски Знак"/>
    <w:basedOn w:val="10"/>
    <w:link w:val="af2"/>
    <w:rsid w:val="00341F8E"/>
    <w:rPr>
      <w:rFonts w:ascii="Tahoma" w:hAnsi="Tahoma"/>
      <w:sz w:val="16"/>
    </w:rPr>
  </w:style>
  <w:style w:type="paragraph" w:customStyle="1" w:styleId="212">
    <w:name w:val="Список 21"/>
    <w:basedOn w:val="a"/>
    <w:link w:val="213"/>
    <w:rsid w:val="00341F8E"/>
    <w:pPr>
      <w:ind w:left="566" w:hanging="283"/>
    </w:pPr>
  </w:style>
  <w:style w:type="character" w:customStyle="1" w:styleId="213">
    <w:name w:val="Список 21"/>
    <w:basedOn w:val="10"/>
    <w:link w:val="212"/>
    <w:rsid w:val="00341F8E"/>
  </w:style>
  <w:style w:type="paragraph" w:customStyle="1" w:styleId="WW8Num1z3">
    <w:name w:val="WW8Num1z3"/>
    <w:link w:val="WW8Num1z30"/>
    <w:rsid w:val="00341F8E"/>
  </w:style>
  <w:style w:type="character" w:customStyle="1" w:styleId="WW8Num1z30">
    <w:name w:val="WW8Num1z3"/>
    <w:link w:val="WW8Num1z3"/>
    <w:rsid w:val="00341F8E"/>
  </w:style>
  <w:style w:type="paragraph" w:customStyle="1" w:styleId="af4">
    <w:name w:val="Символ нумерации"/>
    <w:link w:val="af5"/>
    <w:rsid w:val="00341F8E"/>
  </w:style>
  <w:style w:type="character" w:customStyle="1" w:styleId="af5">
    <w:name w:val="Символ нумерации"/>
    <w:link w:val="af4"/>
    <w:rsid w:val="00341F8E"/>
  </w:style>
  <w:style w:type="paragraph" w:styleId="af6">
    <w:name w:val="caption"/>
    <w:basedOn w:val="a"/>
    <w:link w:val="af7"/>
    <w:rsid w:val="00341F8E"/>
    <w:pPr>
      <w:spacing w:before="120" w:after="120"/>
    </w:pPr>
    <w:rPr>
      <w:i/>
      <w:sz w:val="24"/>
    </w:rPr>
  </w:style>
  <w:style w:type="character" w:customStyle="1" w:styleId="af7">
    <w:name w:val="Название объекта Знак"/>
    <w:basedOn w:val="10"/>
    <w:link w:val="af6"/>
    <w:rsid w:val="00341F8E"/>
    <w:rPr>
      <w:i/>
      <w:sz w:val="24"/>
    </w:rPr>
  </w:style>
  <w:style w:type="paragraph" w:customStyle="1" w:styleId="af8">
    <w:name w:val="Заголовок таблицы"/>
    <w:basedOn w:val="a3"/>
    <w:link w:val="af9"/>
    <w:rsid w:val="00341F8E"/>
    <w:pPr>
      <w:jc w:val="center"/>
    </w:pPr>
    <w:rPr>
      <w:b/>
    </w:rPr>
  </w:style>
  <w:style w:type="character" w:customStyle="1" w:styleId="af9">
    <w:name w:val="Заголовок таблицы"/>
    <w:basedOn w:val="a4"/>
    <w:link w:val="af8"/>
    <w:rsid w:val="00341F8E"/>
    <w:rPr>
      <w:b/>
    </w:rPr>
  </w:style>
  <w:style w:type="paragraph" w:styleId="afa">
    <w:name w:val="Title"/>
    <w:next w:val="a"/>
    <w:link w:val="afb"/>
    <w:uiPriority w:val="10"/>
    <w:qFormat/>
    <w:rsid w:val="00341F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341F8E"/>
    <w:rPr>
      <w:rFonts w:ascii="XO Thames" w:hAnsi="XO Thames"/>
      <w:b/>
      <w:caps/>
      <w:sz w:val="40"/>
    </w:rPr>
  </w:style>
  <w:style w:type="paragraph" w:customStyle="1" w:styleId="afc">
    <w:name w:val="Содержимое врезки"/>
    <w:basedOn w:val="a"/>
    <w:link w:val="afd"/>
    <w:rsid w:val="00341F8E"/>
  </w:style>
  <w:style w:type="character" w:customStyle="1" w:styleId="afd">
    <w:name w:val="Содержимое врезки"/>
    <w:basedOn w:val="10"/>
    <w:link w:val="afc"/>
    <w:rsid w:val="00341F8E"/>
  </w:style>
  <w:style w:type="character" w:customStyle="1" w:styleId="40">
    <w:name w:val="Заголовок 4 Знак"/>
    <w:basedOn w:val="10"/>
    <w:link w:val="4"/>
    <w:rsid w:val="00341F8E"/>
    <w:rPr>
      <w:b/>
    </w:rPr>
  </w:style>
  <w:style w:type="paragraph" w:customStyle="1" w:styleId="26">
    <w:name w:val="Основной шрифт абзаца2"/>
    <w:link w:val="27"/>
    <w:rsid w:val="00341F8E"/>
  </w:style>
  <w:style w:type="character" w:customStyle="1" w:styleId="27">
    <w:name w:val="Основной шрифт абзаца2"/>
    <w:link w:val="26"/>
    <w:rsid w:val="00341F8E"/>
  </w:style>
  <w:style w:type="paragraph" w:styleId="a6">
    <w:name w:val="Body Text"/>
    <w:basedOn w:val="a"/>
    <w:link w:val="a8"/>
    <w:rsid w:val="00341F8E"/>
    <w:pPr>
      <w:jc w:val="center"/>
    </w:pPr>
    <w:rPr>
      <w:b/>
    </w:rPr>
  </w:style>
  <w:style w:type="character" w:customStyle="1" w:styleId="a8">
    <w:name w:val="Основной текст Знак"/>
    <w:basedOn w:val="10"/>
    <w:link w:val="a6"/>
    <w:rsid w:val="00341F8E"/>
    <w:rPr>
      <w:b/>
    </w:rPr>
  </w:style>
  <w:style w:type="character" w:customStyle="1" w:styleId="20">
    <w:name w:val="Заголовок 2 Знак"/>
    <w:link w:val="2"/>
    <w:rsid w:val="00341F8E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  <w:rsid w:val="00341F8E"/>
    <w:rPr>
      <w:rFonts w:ascii="Arial" w:hAnsi="Arial"/>
    </w:rPr>
  </w:style>
  <w:style w:type="character" w:customStyle="1" w:styleId="1c">
    <w:name w:val="Указатель1"/>
    <w:basedOn w:val="10"/>
    <w:link w:val="1b"/>
    <w:rsid w:val="00341F8E"/>
    <w:rPr>
      <w:rFonts w:ascii="Arial" w:hAnsi="Arial"/>
    </w:rPr>
  </w:style>
  <w:style w:type="paragraph" w:customStyle="1" w:styleId="Absatz-Standardschriftart">
    <w:name w:val="Absatz-Standardschriftart"/>
    <w:link w:val="Absatz-Standardschriftart0"/>
    <w:rsid w:val="00341F8E"/>
  </w:style>
  <w:style w:type="character" w:customStyle="1" w:styleId="Absatz-Standardschriftart0">
    <w:name w:val="Absatz-Standardschriftart"/>
    <w:link w:val="Absatz-Standardschriftart"/>
    <w:rsid w:val="00341F8E"/>
  </w:style>
  <w:style w:type="paragraph" w:styleId="afe">
    <w:name w:val="List Paragraph"/>
    <w:basedOn w:val="a"/>
    <w:link w:val="aff"/>
    <w:qFormat/>
    <w:rsid w:val="00B06D46"/>
    <w:pPr>
      <w:ind w:left="720"/>
      <w:contextualSpacing/>
    </w:pPr>
  </w:style>
  <w:style w:type="character" w:customStyle="1" w:styleId="aff">
    <w:name w:val="Абзац списка Знак"/>
    <w:basedOn w:val="10"/>
    <w:link w:val="afe"/>
    <w:rsid w:val="00B06D46"/>
  </w:style>
  <w:style w:type="paragraph" w:styleId="aff0">
    <w:name w:val="No Spacing"/>
    <w:uiPriority w:val="1"/>
    <w:qFormat/>
    <w:rsid w:val="003E6A02"/>
    <w:rPr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5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venigov@chaos.gov.mari.ru" TargetMode="External"/><Relationship Id="rId5" Type="http://schemas.openxmlformats.org/officeDocument/2006/relationships/hyperlink" Target="mailto:adzven@rambler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1289</Words>
  <Characters>7348</Characters>
  <Application>Microsoft Office Word</Application>
  <DocSecurity>0</DocSecurity>
  <Lines>61</Lines>
  <Paragraphs>17</Paragraphs>
  <ScaleCrop>false</ScaleCrop>
  <Company/>
  <LinksUpToDate>false</LinksUpToDate>
  <CharactersWithSpaces>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cp:lastPrinted>2024-08-15T05:41:00Z</cp:lastPrinted>
  <dcterms:created xsi:type="dcterms:W3CDTF">2022-12-12T12:01:00Z</dcterms:created>
  <dcterms:modified xsi:type="dcterms:W3CDTF">2024-08-15T07:53:00Z</dcterms:modified>
</cp:coreProperties>
</file>