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3" w:rsidRDefault="00041D63" w:rsidP="006311D1">
      <w:pPr>
        <w:ind w:left="6372" w:firstLine="1416"/>
        <w:jc w:val="right"/>
      </w:pPr>
    </w:p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41D63" w:rsidRPr="00041D63" w:rsidTr="00173EF7">
        <w:trPr>
          <w:trHeight w:val="2689"/>
        </w:trPr>
        <w:tc>
          <w:tcPr>
            <w:tcW w:w="4928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041D63" w:rsidRPr="00041D63" w:rsidRDefault="00041D63" w:rsidP="00041D63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1D63" w:rsidRDefault="001160D1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от 03</w:t>
      </w:r>
      <w:r w:rsidR="007926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773F9">
        <w:rPr>
          <w:rFonts w:ascii="Times New Roman" w:hAnsi="Times New Roman" w:cs="Times New Roman"/>
          <w:spacing w:val="-1"/>
          <w:sz w:val="24"/>
          <w:szCs w:val="24"/>
        </w:rPr>
        <w:t>августа 2022</w:t>
      </w:r>
      <w:r w:rsidR="00041D63" w:rsidRPr="00041D63">
        <w:rPr>
          <w:rFonts w:ascii="Times New Roman" w:hAnsi="Times New Roman" w:cs="Times New Roman"/>
          <w:spacing w:val="-1"/>
          <w:sz w:val="24"/>
          <w:szCs w:val="24"/>
        </w:rPr>
        <w:t xml:space="preserve"> года                                                                    № </w:t>
      </w:r>
      <w:r>
        <w:rPr>
          <w:rFonts w:ascii="Times New Roman" w:hAnsi="Times New Roman" w:cs="Times New Roman"/>
          <w:spacing w:val="-1"/>
          <w:sz w:val="24"/>
          <w:szCs w:val="24"/>
        </w:rPr>
        <w:t>162</w:t>
      </w:r>
    </w:p>
    <w:p w:rsidR="000D1B71" w:rsidRPr="00041D63" w:rsidRDefault="000D1B71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041D63" w:rsidRDefault="00041D63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D35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«Городское поселение Суслонгер»  от 21.03.2019  года № 42«Об утверждении  муниципальной программы  «Формирование современной городской среды муниципального образования «Городское поселение </w:t>
      </w:r>
      <w:proofErr w:type="spellStart"/>
      <w:r w:rsidRPr="00CD3551">
        <w:rPr>
          <w:rFonts w:ascii="Times New Roman" w:hAnsi="Times New Roman" w:cs="Times New Roman"/>
          <w:b/>
          <w:sz w:val="28"/>
          <w:szCs w:val="28"/>
        </w:rPr>
        <w:t>Суслонгер</w:t>
      </w:r>
      <w:proofErr w:type="spellEnd"/>
      <w:r w:rsidRPr="00CD355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D3551">
        <w:rPr>
          <w:rFonts w:ascii="Times New Roman" w:hAnsi="Times New Roman" w:cs="Times New Roman"/>
          <w:b/>
          <w:spacing w:val="-2"/>
          <w:sz w:val="28"/>
          <w:szCs w:val="28"/>
        </w:rPr>
        <w:t>на 2018-2024 годы</w:t>
      </w:r>
      <w:r w:rsidR="00894469">
        <w:rPr>
          <w:rFonts w:ascii="Times New Roman" w:hAnsi="Times New Roman" w:cs="Times New Roman"/>
          <w:b/>
          <w:spacing w:val="-2"/>
          <w:sz w:val="28"/>
          <w:szCs w:val="28"/>
        </w:rPr>
        <w:t xml:space="preserve">», </w:t>
      </w:r>
      <w:r w:rsidR="001160D1">
        <w:rPr>
          <w:rFonts w:ascii="Times New Roman" w:hAnsi="Times New Roman" w:cs="Times New Roman"/>
          <w:b/>
          <w:spacing w:val="-2"/>
          <w:sz w:val="28"/>
          <w:szCs w:val="28"/>
        </w:rPr>
        <w:t>в редакции от 14.07.2021г. № 11</w:t>
      </w:r>
      <w:r w:rsidR="00894469">
        <w:rPr>
          <w:rFonts w:ascii="Times New Roman" w:hAnsi="Times New Roman" w:cs="Times New Roman"/>
          <w:b/>
          <w:spacing w:val="-2"/>
          <w:sz w:val="28"/>
          <w:szCs w:val="28"/>
        </w:rPr>
        <w:t>9</w:t>
      </w:r>
      <w:r w:rsidRPr="00CD3551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0D1B71" w:rsidRPr="00CD3551" w:rsidRDefault="000D1B71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63" w:rsidRDefault="00041D63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CD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реализации проекта «Формирование комфортной городской среды»</w:t>
      </w:r>
      <w:r w:rsidRPr="00CD3551">
        <w:rPr>
          <w:rFonts w:ascii="Times New Roman" w:hAnsi="Times New Roman" w:cs="Times New Roman"/>
          <w:color w:val="000000"/>
          <w:sz w:val="28"/>
          <w:szCs w:val="28"/>
        </w:rPr>
        <w:t>, 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CD3551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и муниципальных программ формирование современной городской среды», в рамках реализации муниципальной программы «Формирование современной городской среды муниципального образования «Городское поселение Суслонгер» на 2018 -2024 годы»</w:t>
      </w:r>
      <w:r w:rsidRPr="00CD355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D355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руководствуясь</w:t>
        </w:r>
      </w:hyperlink>
      <w:r w:rsidRPr="00CD3551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п.5.1. Положения о</w:t>
      </w:r>
      <w:r w:rsidRPr="00CD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Суслонгерской городской администр</w:t>
      </w:r>
      <w:r w:rsidRPr="00CD3551">
        <w:rPr>
          <w:rFonts w:ascii="Times New Roman" w:hAnsi="Times New Roman" w:cs="Times New Roman"/>
          <w:sz w:val="28"/>
          <w:szCs w:val="28"/>
        </w:rPr>
        <w:t>ации Звениговского муниципального района Республики Марий Эл, утвержденное решением Собрания депутатов «Городское поселение Суслонгер» от 21.11.2019г. № 24 Суслонгерская городская администрация</w:t>
      </w:r>
    </w:p>
    <w:p w:rsidR="00CD3551" w:rsidRPr="00CD3551" w:rsidRDefault="00CD3551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D63" w:rsidRDefault="00041D63" w:rsidP="00CD355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8"/>
          <w:szCs w:val="28"/>
        </w:rPr>
      </w:pPr>
      <w:r w:rsidRPr="00CD3551">
        <w:rPr>
          <w:rFonts w:ascii="Times New Roman" w:hAnsi="Times New Roman" w:cs="Times New Roman"/>
          <w:spacing w:val="58"/>
          <w:sz w:val="28"/>
          <w:szCs w:val="28"/>
        </w:rPr>
        <w:t>ПОСТАНОВЛЯЕТ:</w:t>
      </w:r>
    </w:p>
    <w:p w:rsidR="00CD3551" w:rsidRPr="00CD3551" w:rsidRDefault="00CD3551" w:rsidP="00CD355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8"/>
          <w:szCs w:val="28"/>
        </w:rPr>
      </w:pPr>
    </w:p>
    <w:p w:rsidR="00041D63" w:rsidRPr="00CD3551" w:rsidRDefault="00041D63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«Городское поселение Суслонгер» от 21.03.2019 года № 42   «Об утверждении  муниципальной программы «Формирование современной городской среды муниципального образования «Городское поселение Суслонгер» </w:t>
      </w:r>
      <w:r w:rsidRPr="00CD3551">
        <w:rPr>
          <w:rFonts w:ascii="Times New Roman" w:hAnsi="Times New Roman" w:cs="Times New Roman"/>
          <w:spacing w:val="-2"/>
          <w:sz w:val="28"/>
          <w:szCs w:val="28"/>
        </w:rPr>
        <w:t xml:space="preserve">на 2018-2024 годы» </w:t>
      </w:r>
      <w:r w:rsidRPr="00CD355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3F98" w:rsidRPr="00CD3551" w:rsidRDefault="00943F98" w:rsidP="00CD3551">
      <w:pPr>
        <w:pStyle w:val="20"/>
        <w:shd w:val="clear" w:color="auto" w:fill="auto"/>
        <w:spacing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r w:rsidRPr="00CD3551">
        <w:rPr>
          <w:rFonts w:cs="Times New Roman"/>
          <w:b w:val="0"/>
          <w:sz w:val="28"/>
          <w:szCs w:val="28"/>
        </w:rPr>
        <w:t>а) приложение  4 муниципальной программы: «Ресурсное обеспечение реализации муниципальной программы за счет средств бюджета муниципального образования «Городское поселение Суслонгер»» подраздел подпрограммы 1 «</w:t>
      </w:r>
      <w:r w:rsidRPr="00CD3551">
        <w:rPr>
          <w:rStyle w:val="95pt0"/>
          <w:rFonts w:eastAsia="Calibri"/>
          <w:sz w:val="28"/>
          <w:szCs w:val="28"/>
        </w:rPr>
        <w:t>Благоустройство дворовых территорий муниципального образования «Городское поселение Суслонгер»</w:t>
      </w:r>
      <w:r w:rsidRPr="00CD3551">
        <w:rPr>
          <w:rStyle w:val="95pt0"/>
          <w:rFonts w:eastAsia="Calibri"/>
          <w:b/>
          <w:sz w:val="28"/>
          <w:szCs w:val="28"/>
        </w:rPr>
        <w:t xml:space="preserve"> </w:t>
      </w:r>
      <w:r w:rsidRPr="00CD3551">
        <w:rPr>
          <w:rStyle w:val="95pt0"/>
          <w:rFonts w:eastAsia="Calibri"/>
          <w:sz w:val="28"/>
          <w:szCs w:val="28"/>
        </w:rPr>
        <w:t xml:space="preserve">и </w:t>
      </w:r>
      <w:r w:rsidRPr="00CD3551">
        <w:rPr>
          <w:rFonts w:cs="Times New Roman"/>
          <w:b w:val="0"/>
          <w:sz w:val="28"/>
          <w:szCs w:val="28"/>
        </w:rPr>
        <w:t>подраздел подпрограммы 2 «</w:t>
      </w:r>
      <w:r w:rsidRPr="00CD3551">
        <w:rPr>
          <w:rStyle w:val="95pt0"/>
          <w:rFonts w:eastAsia="Calibri"/>
          <w:sz w:val="28"/>
          <w:szCs w:val="28"/>
        </w:rPr>
        <w:t xml:space="preserve">Благоустройство общественных территорий муниципального образования </w:t>
      </w:r>
      <w:r w:rsidRPr="00CD3551">
        <w:rPr>
          <w:rStyle w:val="95pt0"/>
          <w:rFonts w:eastAsia="Calibri"/>
          <w:sz w:val="28"/>
          <w:szCs w:val="28"/>
        </w:rPr>
        <w:lastRenderedPageBreak/>
        <w:t>«Городское поселение Суслонгер»</w:t>
      </w:r>
      <w:r w:rsidRPr="00CD3551">
        <w:rPr>
          <w:rStyle w:val="95pt0"/>
          <w:rFonts w:eastAsia="Calibri"/>
          <w:b/>
          <w:sz w:val="28"/>
          <w:szCs w:val="28"/>
        </w:rPr>
        <w:t xml:space="preserve"> </w:t>
      </w:r>
      <w:r w:rsidRPr="00CD3551">
        <w:rPr>
          <w:rFonts w:cs="Times New Roman"/>
          <w:b w:val="0"/>
          <w:sz w:val="28"/>
          <w:szCs w:val="28"/>
        </w:rPr>
        <w:t>изложить в новой редакции:</w:t>
      </w:r>
    </w:p>
    <w:p w:rsidR="00943F98" w:rsidRPr="00CD3551" w:rsidRDefault="00943F98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43F98" w:rsidRPr="00CD3551" w:rsidRDefault="00943F98" w:rsidP="00CD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  <w:t>Приложение 4</w:t>
      </w:r>
    </w:p>
    <w:p w:rsidR="00943F98" w:rsidRPr="00943F98" w:rsidRDefault="00943F98" w:rsidP="00943F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992"/>
        <w:gridCol w:w="567"/>
        <w:gridCol w:w="709"/>
        <w:gridCol w:w="709"/>
        <w:gridCol w:w="850"/>
        <w:gridCol w:w="993"/>
        <w:gridCol w:w="850"/>
        <w:gridCol w:w="851"/>
      </w:tblGrid>
      <w:tr w:rsidR="00943F98" w:rsidRPr="00943F98" w:rsidTr="00173EF7">
        <w:trPr>
          <w:trHeight w:hRule="exact"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Наименование муниципальной программы, подпрограммы муниципальной программы, 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Ответственный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исполнитель,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соисполнители,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заказчик-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координатор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Код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бюджетной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классификации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Расходы (тыс. рублей) по годам</w:t>
            </w:r>
          </w:p>
        </w:tc>
      </w:tr>
      <w:tr w:rsidR="00943F98" w:rsidRPr="00943F98" w:rsidTr="00C412B1">
        <w:trPr>
          <w:trHeight w:hRule="exact" w:val="2429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2024</w:t>
            </w:r>
          </w:p>
        </w:tc>
      </w:tr>
      <w:tr w:rsidR="00943F98" w:rsidRPr="00943F98" w:rsidTr="00C412B1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11</w:t>
            </w:r>
          </w:p>
        </w:tc>
      </w:tr>
      <w:tr w:rsidR="00943F98" w:rsidRPr="00943F98" w:rsidTr="00C412B1">
        <w:trPr>
          <w:trHeight w:hRule="exact"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</w:pPr>
            <w:r w:rsidRPr="00943F98">
              <w:rPr>
                <w:rStyle w:val="95pt0"/>
              </w:rPr>
              <w:t>Подпрограмма 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0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904050399900</w:t>
            </w:r>
            <w:r w:rsidRPr="00943F98">
              <w:rPr>
                <w:sz w:val="19"/>
                <w:szCs w:val="19"/>
                <w:lang w:val="en-US"/>
              </w:rPr>
              <w:t>L</w:t>
            </w:r>
            <w:r w:rsidRPr="00943F98">
              <w:rPr>
                <w:sz w:val="19"/>
                <w:szCs w:val="19"/>
              </w:rPr>
              <w:t>5550244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C412B1">
        <w:trPr>
          <w:trHeight w:hRule="exact"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Гагарина д.2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 xml:space="preserve">Администрация МО «Городское поселение Суслонгер»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1384,7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C412B1">
        <w:trPr>
          <w:trHeight w:hRule="exact"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д.25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1388,8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C412B1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д.8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C412B1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д.27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C412B1">
        <w:trPr>
          <w:trHeight w:hRule="exact"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389,761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1773F9" w:rsidRPr="00943F98" w:rsidTr="00C412B1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 Мира д.2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350</w:t>
            </w:r>
          </w:p>
        </w:tc>
      </w:tr>
      <w:tr w:rsidR="001773F9" w:rsidRPr="00943F98" w:rsidTr="00C412B1">
        <w:trPr>
          <w:trHeight w:hRule="exact"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Гагарина д.6,8,9,10,11,12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2449,4945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700</w:t>
            </w:r>
          </w:p>
        </w:tc>
      </w:tr>
      <w:tr w:rsidR="001773F9" w:rsidRPr="00943F98" w:rsidTr="00C412B1">
        <w:trPr>
          <w:trHeight w:hRule="exact"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Заречная д.4</w:t>
            </w:r>
            <w:r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,5,6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C412B1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95pt"/>
                <w:rFonts w:eastAsiaTheme="minorHAnsi"/>
              </w:rPr>
              <w:t>2453,08248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73F9" w:rsidRPr="00943F98" w:rsidTr="00C412B1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д.5</w:t>
            </w:r>
            <w:r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</w:tr>
      <w:tr w:rsidR="001773F9" w:rsidRPr="00943F98" w:rsidTr="00C412B1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1-я Пролетарская д.10 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350</w:t>
            </w:r>
          </w:p>
        </w:tc>
      </w:tr>
      <w:tr w:rsidR="001773F9" w:rsidRPr="00943F98" w:rsidTr="00C412B1">
        <w:trPr>
          <w:trHeight w:hRule="exact"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</w:t>
            </w:r>
            <w:r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гт. Суслонгер пер. Школьный д.9, 9а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</w:tr>
      <w:tr w:rsidR="001773F9" w:rsidRPr="00943F98" w:rsidTr="00C412B1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д.34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</w:p>
        </w:tc>
      </w:tr>
      <w:tr w:rsidR="001773F9" w:rsidRPr="00943F98" w:rsidTr="00C412B1">
        <w:trPr>
          <w:trHeight w:hRule="exact"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 xml:space="preserve">Пгт. Суслонгер ул. Строителей д..2, </w:t>
            </w:r>
            <w:r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 w:rsidRPr="00943F98">
              <w:rPr>
                <w:sz w:val="19"/>
                <w:szCs w:val="19"/>
              </w:rPr>
              <w:t>1000</w:t>
            </w:r>
          </w:p>
        </w:tc>
      </w:tr>
      <w:tr w:rsidR="001773F9" w:rsidRPr="00943F98" w:rsidTr="00C412B1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Строителей д..1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 w:rsidRPr="00943F98">
              <w:rPr>
                <w:sz w:val="19"/>
                <w:szCs w:val="19"/>
              </w:rPr>
              <w:t>1000</w:t>
            </w:r>
          </w:p>
        </w:tc>
      </w:tr>
      <w:tr w:rsidR="001773F9" w:rsidRPr="00943F98" w:rsidTr="00C412B1">
        <w:trPr>
          <w:trHeight w:hRule="exact"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Комсомольская д.1в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</w:tr>
      <w:tr w:rsidR="001773F9" w:rsidRPr="00943F98" w:rsidTr="00C412B1">
        <w:trPr>
          <w:trHeight w:hRule="exact"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z w:val="19"/>
                <w:szCs w:val="19"/>
              </w:rPr>
              <w:t>400</w:t>
            </w:r>
          </w:p>
        </w:tc>
      </w:tr>
      <w:tr w:rsidR="001773F9" w:rsidRPr="00943F98" w:rsidTr="00C412B1">
        <w:trPr>
          <w:trHeight w:hRule="exact" w:val="1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  <w:r w:rsidRPr="00943F9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0"/>
              </w:rPr>
              <w:t>Разработка проектно-сметной документации и проведение государственной экспертизы за счет муниципального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left="260" w:firstLine="0"/>
              <w:jc w:val="left"/>
            </w:pPr>
            <w:r w:rsidRPr="00943F98">
              <w:rPr>
                <w:rStyle w:val="95pt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0,000</w:t>
            </w:r>
          </w:p>
        </w:tc>
      </w:tr>
      <w:tr w:rsidR="001773F9" w:rsidRPr="00943F98" w:rsidTr="00C412B1">
        <w:trPr>
          <w:trHeight w:hRule="exact"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</w:pPr>
            <w:r w:rsidRPr="00943F98">
              <w:rPr>
                <w:rStyle w:val="95pt0"/>
              </w:rPr>
              <w:t>Подпрограмма 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0"/>
              </w:rPr>
              <w:t>«Благоустройство общественных территорий муниципального образования "Городское поселение Суслонгер»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1773F9" w:rsidRPr="00943F98" w:rsidTr="00C412B1">
        <w:trPr>
          <w:trHeight w:hRule="exact"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  <w:r w:rsidRPr="00943F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Мероприятия по благоустройству общественных территорий: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Администрация МО «Городское поселение Суслонгер»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1773F9" w:rsidRPr="00943F98" w:rsidTr="00C412B1">
        <w:trPr>
          <w:trHeight w:hRule="exact"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  <w:lang w:eastAsia="ru-RU"/>
              </w:rPr>
              <w:t>Благоустройство общественной зоны пгт. Суслонгер, ул. Железнодорожная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sz w:val="19"/>
                <w:szCs w:val="19"/>
              </w:rPr>
              <w:t>2202,979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1773F9" w:rsidRPr="00943F98" w:rsidTr="00C412B1">
        <w:trPr>
          <w:trHeight w:hRule="exact" w:val="1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Благоустройство общественной зоны п. Мочалище Звениговского</w:t>
            </w:r>
            <w:r w:rsidRPr="00943F98">
              <w:rPr>
                <w:rStyle w:val="95pt"/>
                <w:b/>
              </w:rPr>
              <w:t xml:space="preserve"> </w:t>
            </w:r>
            <w:r w:rsidRPr="00943F98">
              <w:rPr>
                <w:rStyle w:val="95pt"/>
              </w:rPr>
              <w:t>района РМЭ</w:t>
            </w:r>
            <w:r w:rsidRPr="00943F98">
              <w:rPr>
                <w:rStyle w:val="95pt"/>
                <w:b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left="26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C9564C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1773F9" w:rsidRPr="00943F98" w:rsidTr="00C412B1">
        <w:trPr>
          <w:trHeight w:hRule="exact" w:val="1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Разработка проектно-сметной документации и проведение государственной экспертизы за счет муниципального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right="260" w:firstLine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</w:tbl>
    <w:p w:rsidR="00943F98" w:rsidRPr="00CD3551" w:rsidRDefault="00943F98" w:rsidP="00CD3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t xml:space="preserve"> приложение  5 муниципальной программы: «Прогнозная оценка расходов на реализацию целей муниципальной программы муниципального образования «Городское поселение Суслонгер» подраздел программы 1 </w:t>
      </w:r>
      <w:r w:rsidRPr="00CD3551">
        <w:rPr>
          <w:rFonts w:ascii="Times New Roman" w:hAnsi="Times New Roman" w:cs="Times New Roman"/>
          <w:b/>
          <w:sz w:val="28"/>
          <w:szCs w:val="28"/>
        </w:rPr>
        <w:t>«</w:t>
      </w:r>
      <w:r w:rsidRPr="00CD3551">
        <w:rPr>
          <w:rStyle w:val="95pt0"/>
          <w:rFonts w:eastAsia="Calibri"/>
          <w:b w:val="0"/>
          <w:sz w:val="28"/>
          <w:szCs w:val="28"/>
        </w:rPr>
        <w:t xml:space="preserve">Благоустройство дворовых территорий муниципального образования «Городское поселение Суслонгер» </w:t>
      </w:r>
      <w:r w:rsidR="001773F9">
        <w:rPr>
          <w:rStyle w:val="95pt0"/>
          <w:rFonts w:eastAsia="Calibri"/>
          <w:b w:val="0"/>
          <w:sz w:val="28"/>
          <w:szCs w:val="28"/>
        </w:rPr>
        <w:t>оценка расходов на 2023</w:t>
      </w:r>
      <w:r w:rsidRPr="00CD3551">
        <w:rPr>
          <w:rStyle w:val="95pt0"/>
          <w:rFonts w:eastAsia="Calibri"/>
          <w:b w:val="0"/>
          <w:sz w:val="28"/>
          <w:szCs w:val="28"/>
        </w:rPr>
        <w:t xml:space="preserve"> год </w:t>
      </w:r>
      <w:r w:rsidRPr="00CD3551">
        <w:rPr>
          <w:rFonts w:ascii="Times New Roman" w:hAnsi="Times New Roman" w:cs="Times New Roman"/>
          <w:b/>
          <w:sz w:val="28"/>
          <w:szCs w:val="28"/>
        </w:rPr>
        <w:t>изло</w:t>
      </w:r>
      <w:r w:rsidRPr="00CD3551">
        <w:rPr>
          <w:rFonts w:ascii="Times New Roman" w:hAnsi="Times New Roman" w:cs="Times New Roman"/>
          <w:sz w:val="28"/>
          <w:szCs w:val="28"/>
        </w:rPr>
        <w:t>жить в новой редакции:</w:t>
      </w:r>
    </w:p>
    <w:p w:rsidR="00491A74" w:rsidRPr="00CD3551" w:rsidRDefault="00491A74" w:rsidP="00CD3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P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5</w:t>
      </w: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621" w:type="dxa"/>
        <w:tblInd w:w="-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1469"/>
        <w:gridCol w:w="1276"/>
        <w:gridCol w:w="850"/>
        <w:gridCol w:w="839"/>
        <w:gridCol w:w="1134"/>
        <w:gridCol w:w="992"/>
        <w:gridCol w:w="1134"/>
        <w:gridCol w:w="1134"/>
        <w:gridCol w:w="993"/>
      </w:tblGrid>
      <w:tr w:rsidR="00491A74" w:rsidTr="00962DA9">
        <w:trPr>
          <w:trHeight w:hRule="exact" w:val="55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Статус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Источники ресурсного обеспечения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Оценка расходов (тыс. рублей) по годам</w:t>
            </w:r>
          </w:p>
        </w:tc>
      </w:tr>
      <w:tr w:rsidR="00491A74" w:rsidTr="00962DA9">
        <w:trPr>
          <w:trHeight w:hRule="exact" w:val="961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2024</w:t>
            </w:r>
          </w:p>
        </w:tc>
      </w:tr>
      <w:tr w:rsidR="00491A74" w:rsidTr="00962DA9">
        <w:trPr>
          <w:trHeight w:hRule="exact" w:val="30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10</w:t>
            </w:r>
          </w:p>
        </w:tc>
      </w:tr>
      <w:tr w:rsidR="00C412B1" w:rsidRPr="006700AD" w:rsidTr="00962DA9">
        <w:trPr>
          <w:trHeight w:hRule="exact" w:val="32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Муниципальная</w:t>
            </w:r>
          </w:p>
          <w:p w:rsidR="00C412B1" w:rsidRDefault="00C412B1" w:rsidP="00962DA9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программа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Развитие и содержание инфраструктуры муниципального образования «Городское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2773,8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793A8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2592,74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793A8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7E64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2453,08248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2449,4945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0F21C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</w:tr>
      <w:tr w:rsidR="00C412B1" w:rsidRPr="006700AD" w:rsidTr="00962DA9">
        <w:trPr>
          <w:trHeight w:hRule="exact" w:val="560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A97A3A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793A8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2358,145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FB52E9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2248,661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7E64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2214,06185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</w:tr>
      <w:tr w:rsidR="00C412B1" w:rsidRPr="006700AD" w:rsidTr="00962DA9">
        <w:trPr>
          <w:trHeight w:hRule="exact" w:val="800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235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877DF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</w:t>
            </w:r>
            <w:r>
              <w:rPr>
                <w:sz w:val="19"/>
                <w:szCs w:val="19"/>
              </w:rPr>
              <w:t>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793A8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48,128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FB52E9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7E64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45,18494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C412B1" w:rsidRPr="006700AD" w:rsidTr="00962DA9">
        <w:trPr>
          <w:trHeight w:hRule="exact" w:val="563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793A8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174,774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FB52E9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7E64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9B4572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118,90321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</w:tr>
      <w:tr w:rsidR="00C412B1" w:rsidRPr="006700AD" w:rsidTr="00962DA9">
        <w:trPr>
          <w:trHeight w:hRule="exact" w:val="429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793A8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7E64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9B4572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71,3445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</w:tr>
      <w:tr w:rsidR="00C412B1" w:rsidRPr="006700AD" w:rsidTr="00962DA9">
        <w:trPr>
          <w:trHeight w:hRule="exact" w:val="31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Подпрограмма</w:t>
            </w:r>
          </w:p>
          <w:p w:rsidR="00C412B1" w:rsidRDefault="00C412B1" w:rsidP="00962DA9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7E64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2453,08248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2449,4945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0F21C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</w:tr>
      <w:tr w:rsidR="00C412B1" w:rsidRPr="006700AD" w:rsidTr="00962DA9">
        <w:trPr>
          <w:trHeight w:hRule="exact" w:val="52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A97A3A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345,415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7E64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2214,06185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</w:tr>
      <w:tr w:rsidR="00C412B1" w:rsidRPr="006700AD" w:rsidTr="00962DA9">
        <w:trPr>
          <w:trHeight w:hRule="exact" w:val="838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877DFE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</w:t>
            </w:r>
            <w:r>
              <w:rPr>
                <w:sz w:val="19"/>
                <w:szCs w:val="19"/>
              </w:rPr>
              <w:t>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7E64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45,18494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C412B1" w:rsidRPr="006700AD" w:rsidTr="00962DA9">
        <w:trPr>
          <w:trHeight w:hRule="exact" w:val="45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7E64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9B4572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118,90321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</w:tr>
      <w:tr w:rsidR="00C412B1" w:rsidRPr="006700AD" w:rsidTr="00962DA9">
        <w:trPr>
          <w:trHeight w:hRule="exact" w:val="502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7E64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9B4572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71,3445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</w:tr>
      <w:tr w:rsidR="00CD3551" w:rsidRPr="006700AD" w:rsidTr="00962DA9">
        <w:trPr>
          <w:trHeight w:hRule="exact" w:val="32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Подпрограмма</w:t>
            </w:r>
          </w:p>
          <w:p w:rsidR="00CD3551" w:rsidRDefault="00CD3551" w:rsidP="00962DA9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«Благоустройство общественных территорий муниципального образования "Городское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2202,979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CD3551" w:rsidRPr="006700AD" w:rsidTr="00962DA9">
        <w:trPr>
          <w:trHeight w:hRule="exact" w:val="44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2012,730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2248,661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CD3551" w:rsidRPr="006700AD" w:rsidTr="00962DA9">
        <w:trPr>
          <w:trHeight w:hRule="exact" w:val="812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35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CD3551" w:rsidRPr="006700AD" w:rsidTr="00962DA9">
        <w:trPr>
          <w:trHeight w:hRule="exact" w:val="44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149,173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491A74" w:rsidRPr="006700AD" w:rsidTr="00962DA9">
        <w:trPr>
          <w:trHeight w:hRule="exact" w:val="542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</w:tbl>
    <w:p w:rsidR="00491A74" w:rsidRDefault="00491A74" w:rsidP="00491A74">
      <w:pPr>
        <w:shd w:val="clear" w:color="auto" w:fill="FFFFFF"/>
        <w:spacing w:line="322" w:lineRule="exact"/>
        <w:ind w:firstLine="567"/>
        <w:rPr>
          <w:sz w:val="28"/>
          <w:szCs w:val="28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7.2 </w:t>
      </w:r>
      <w:r w:rsidRPr="00871E3A">
        <w:rPr>
          <w:rFonts w:ascii="Times New Roman" w:hAnsi="Times New Roman"/>
          <w:sz w:val="28"/>
          <w:szCs w:val="28"/>
        </w:rPr>
        <w:t>муниципальной программы: «</w:t>
      </w:r>
      <w:r>
        <w:rPr>
          <w:rFonts w:ascii="Times New Roman" w:hAnsi="Times New Roman"/>
          <w:sz w:val="28"/>
          <w:szCs w:val="28"/>
        </w:rPr>
        <w:t xml:space="preserve">Ресурсное обеспечение реализации </w:t>
      </w:r>
      <w:r w:rsidRPr="00871E3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Pr="00871E3A">
        <w:rPr>
          <w:rFonts w:ascii="Times New Roman" w:hAnsi="Times New Roman"/>
          <w:sz w:val="28"/>
          <w:szCs w:val="28"/>
        </w:rPr>
        <w:t>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75D">
        <w:rPr>
          <w:rFonts w:ascii="Times New Roman" w:hAnsi="Times New Roman"/>
          <w:sz w:val="28"/>
          <w:szCs w:val="28"/>
        </w:rPr>
        <w:t>подразделы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8F">
        <w:rPr>
          <w:rFonts w:ascii="Times New Roman" w:hAnsi="Times New Roman"/>
          <w:sz w:val="28"/>
          <w:szCs w:val="28"/>
        </w:rPr>
        <w:t>«</w:t>
      </w:r>
      <w:r>
        <w:rPr>
          <w:rStyle w:val="95pt0"/>
          <w:rFonts w:eastAsia="Calibri"/>
          <w:b w:val="0"/>
          <w:sz w:val="28"/>
          <w:szCs w:val="28"/>
        </w:rPr>
        <w:t>Благоустройство дворовых территорий муниципального образования «Городс</w:t>
      </w:r>
      <w:r w:rsidR="001773F9">
        <w:rPr>
          <w:rStyle w:val="95pt0"/>
          <w:rFonts w:eastAsia="Calibri"/>
          <w:b w:val="0"/>
          <w:sz w:val="28"/>
          <w:szCs w:val="28"/>
        </w:rPr>
        <w:t>кое поселение Суслонгер» на 2023</w:t>
      </w:r>
      <w:r>
        <w:rPr>
          <w:rStyle w:val="95pt0"/>
          <w:rFonts w:eastAsia="Calibri"/>
          <w:b w:val="0"/>
          <w:sz w:val="28"/>
          <w:szCs w:val="28"/>
        </w:rPr>
        <w:t xml:space="preserve"> и 202</w:t>
      </w:r>
      <w:r w:rsidR="001773F9">
        <w:rPr>
          <w:rStyle w:val="95pt0"/>
          <w:rFonts w:eastAsia="Calibri"/>
          <w:b w:val="0"/>
          <w:sz w:val="28"/>
          <w:szCs w:val="28"/>
        </w:rPr>
        <w:t>4</w:t>
      </w:r>
      <w:r>
        <w:rPr>
          <w:rStyle w:val="95pt0"/>
          <w:rFonts w:eastAsia="Calibri"/>
          <w:b w:val="0"/>
          <w:sz w:val="28"/>
          <w:szCs w:val="28"/>
        </w:rPr>
        <w:t xml:space="preserve"> год</w:t>
      </w:r>
      <w:r w:rsidRPr="0080658F">
        <w:rPr>
          <w:rStyle w:val="95pt0"/>
          <w:rFonts w:eastAsia="Calibri"/>
          <w:b w:val="0"/>
          <w:sz w:val="28"/>
          <w:szCs w:val="28"/>
        </w:rPr>
        <w:t xml:space="preserve"> </w:t>
      </w:r>
      <w:r w:rsidRPr="00871E3A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/>
    <w:p w:rsidR="00943F98" w:rsidRDefault="00943F98" w:rsidP="00943F98"/>
    <w:p w:rsidR="00943F98" w:rsidRDefault="00943F98" w:rsidP="00943F98"/>
    <w:p w:rsidR="00943F98" w:rsidRPr="00943F98" w:rsidRDefault="00943F98" w:rsidP="00943F98">
      <w:pPr>
        <w:jc w:val="right"/>
        <w:rPr>
          <w:rFonts w:ascii="Times New Roman" w:hAnsi="Times New Roman" w:cs="Times New Roman"/>
        </w:rPr>
      </w:pPr>
      <w:r w:rsidRPr="00943F98">
        <w:rPr>
          <w:rFonts w:ascii="Times New Roman" w:hAnsi="Times New Roman" w:cs="Times New Roman"/>
        </w:rPr>
        <w:lastRenderedPageBreak/>
        <w:t>Приложение 7.2</w:t>
      </w:r>
    </w:p>
    <w:p w:rsidR="00943F98" w:rsidRDefault="00943F98" w:rsidP="00943F98">
      <w:pPr>
        <w:pStyle w:val="20"/>
        <w:shd w:val="clear" w:color="auto" w:fill="auto"/>
        <w:spacing w:line="240" w:lineRule="auto"/>
      </w:pPr>
      <w:r w:rsidRPr="004139D2">
        <w:t>Ресурсное обеспечение реализации муниципальной программы</w:t>
      </w:r>
      <w:r>
        <w:t xml:space="preserve"> за счет средств бюджета муниципального образования</w:t>
      </w:r>
    </w:p>
    <w:p w:rsidR="00943F98" w:rsidRDefault="00943F98" w:rsidP="00943F98">
      <w:pPr>
        <w:pStyle w:val="20"/>
        <w:shd w:val="clear" w:color="auto" w:fill="auto"/>
        <w:spacing w:line="240" w:lineRule="auto"/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3"/>
        <w:gridCol w:w="708"/>
        <w:gridCol w:w="709"/>
        <w:gridCol w:w="567"/>
        <w:gridCol w:w="567"/>
        <w:gridCol w:w="992"/>
        <w:gridCol w:w="851"/>
        <w:gridCol w:w="567"/>
      </w:tblGrid>
      <w:tr w:rsidR="00943F98" w:rsidRPr="009B4572" w:rsidTr="00C22E3C">
        <w:trPr>
          <w:trHeight w:val="315"/>
        </w:trPr>
        <w:tc>
          <w:tcPr>
            <w:tcW w:w="709" w:type="dxa"/>
            <w:vMerge w:val="restart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Наименование муниципальной программы, подпрограммы муниципальной программы, 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Ответственный</w:t>
            </w:r>
          </w:p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исполнитель,</w:t>
            </w:r>
          </w:p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соисполнители,</w:t>
            </w:r>
          </w:p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заказчик-координатор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Код</w:t>
            </w:r>
          </w:p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бюджетной</w:t>
            </w:r>
          </w:p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классификации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Расходы (тыс. рублей) по годам</w:t>
            </w:r>
          </w:p>
        </w:tc>
      </w:tr>
      <w:tr w:rsidR="00943F98" w:rsidRPr="009B4572" w:rsidTr="00C412B1">
        <w:trPr>
          <w:trHeight w:val="1208"/>
        </w:trPr>
        <w:tc>
          <w:tcPr>
            <w:tcW w:w="709" w:type="dxa"/>
            <w:vMerge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-3" w:right="-108" w:firstLine="3"/>
            </w:pPr>
            <w:r>
              <w:rPr>
                <w:rStyle w:val="95pt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b/>
              </w:rPr>
            </w:pPr>
            <w:r w:rsidRPr="009B4572">
              <w:rPr>
                <w:rStyle w:val="95pt0"/>
                <w:b w:val="0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b/>
              </w:rPr>
            </w:pPr>
            <w:r w:rsidRPr="009B4572">
              <w:rPr>
                <w:rStyle w:val="95pt0"/>
                <w:b w:val="0"/>
              </w:rPr>
              <w:t>2024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 w:rsidRPr="009B4572">
              <w:rPr>
                <w:rStyle w:val="95pt0"/>
                <w:b w:val="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 w:rsidRPr="009B4572">
              <w:rPr>
                <w:rStyle w:val="95pt0"/>
                <w:b w:val="0"/>
              </w:rPr>
              <w:t>11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Подпрограмма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0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993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90450399900</w:t>
            </w:r>
            <w:r w:rsidRPr="009B4572">
              <w:rPr>
                <w:sz w:val="19"/>
                <w:szCs w:val="19"/>
                <w:lang w:val="en-US"/>
              </w:rPr>
              <w:t>L</w:t>
            </w:r>
            <w:r w:rsidRPr="009B4572">
              <w:rPr>
                <w:sz w:val="19"/>
                <w:szCs w:val="19"/>
              </w:rPr>
              <w:t>5550244</w:t>
            </w: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Гагарина д.2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 w:rsidRPr="007D610B">
              <w:rPr>
                <w:sz w:val="19"/>
                <w:szCs w:val="19"/>
              </w:rPr>
              <w:t>1384,7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1173,5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102,0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67,1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42,1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д.25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1388,8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1176,9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102,3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67,3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42,3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д.8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left="34" w:right="-108" w:hanging="142"/>
              <w:rPr>
                <w:rStyle w:val="95pt"/>
              </w:rPr>
            </w:pPr>
            <w:r>
              <w:rPr>
                <w:rStyle w:val="95pt"/>
              </w:rPr>
              <w:t>1647,8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hanging="108"/>
              <w:rPr>
                <w:rStyle w:val="95pt"/>
              </w:rPr>
            </w:pPr>
            <w:r>
              <w:rPr>
                <w:rStyle w:val="95pt"/>
              </w:rPr>
              <w:t>1494,9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29,9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 xml:space="preserve">Мероприятия по благоустройству дворовых </w:t>
            </w:r>
            <w:r w:rsidRPr="005B61E9">
              <w:rPr>
                <w:rStyle w:val="95pt0"/>
              </w:rPr>
              <w:lastRenderedPageBreak/>
              <w:t>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77,3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45,7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д.27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1101,6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1000,0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51,0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30,6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д.23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389,761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right="-108" w:hanging="108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345,415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7,052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25,601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11,693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д.2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350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325,5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17,5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10,5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Гагарина д.6,8,9,10,11,12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"/>
              </w:rPr>
            </w:pPr>
            <w:r>
              <w:rPr>
                <w:rStyle w:val="95pt"/>
              </w:rPr>
              <w:t>2449,4945</w:t>
            </w:r>
          </w:p>
        </w:tc>
        <w:tc>
          <w:tcPr>
            <w:tcW w:w="56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"/>
              </w:rPr>
            </w:pPr>
            <w:r>
              <w:rPr>
                <w:rStyle w:val="95pt"/>
              </w:rPr>
              <w:t>2214,06185</w:t>
            </w:r>
          </w:p>
        </w:tc>
        <w:tc>
          <w:tcPr>
            <w:tcW w:w="56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"/>
              </w:rPr>
            </w:pPr>
            <w:r>
              <w:rPr>
                <w:rStyle w:val="95pt"/>
              </w:rPr>
              <w:t>45,18494</w:t>
            </w:r>
          </w:p>
        </w:tc>
        <w:tc>
          <w:tcPr>
            <w:tcW w:w="56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Pr="009B4572" w:rsidRDefault="001773F9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118,90321</w:t>
            </w:r>
          </w:p>
        </w:tc>
        <w:tc>
          <w:tcPr>
            <w:tcW w:w="56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Pr="009B4572" w:rsidRDefault="001773F9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71,3445</w:t>
            </w:r>
          </w:p>
        </w:tc>
        <w:tc>
          <w:tcPr>
            <w:tcW w:w="56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C412B1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Заречная</w:t>
            </w:r>
            <w:proofErr w:type="gramEnd"/>
            <w:r>
              <w:rPr>
                <w:rStyle w:val="95pt0"/>
              </w:rPr>
              <w:t xml:space="preserve"> д.4,5,6</w:t>
            </w:r>
          </w:p>
        </w:tc>
        <w:tc>
          <w:tcPr>
            <w:tcW w:w="155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C412B1" w:rsidRDefault="00C412B1" w:rsidP="00C412B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"/>
              </w:rPr>
            </w:pPr>
            <w:r>
              <w:rPr>
                <w:rStyle w:val="95pt"/>
              </w:rPr>
              <w:t>2453,08248</w:t>
            </w:r>
          </w:p>
        </w:tc>
        <w:tc>
          <w:tcPr>
            <w:tcW w:w="851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C412B1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C412B1" w:rsidRDefault="00C412B1" w:rsidP="00C412B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851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C412B1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C412B1" w:rsidRDefault="00C412B1" w:rsidP="00C412B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851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C412B1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C412B1" w:rsidRDefault="00C412B1" w:rsidP="007E64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851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C412B1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C412B1" w:rsidRDefault="00C412B1" w:rsidP="007E64A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</w:p>
        </w:tc>
        <w:tc>
          <w:tcPr>
            <w:tcW w:w="851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д.5,7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500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465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25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  <w:rPr>
                <w:rStyle w:val="95pt0"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15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1-я Пролетарская д.10а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350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325,5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17,5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10,5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пер. Школьный д.9, 9а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Pr="00B2478B" w:rsidRDefault="001773F9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Pr="00B2478B" w:rsidRDefault="001773F9" w:rsidP="001773F9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Pr="00B2478B" w:rsidRDefault="001773F9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Pr="00B2478B" w:rsidRDefault="001773F9" w:rsidP="001773F9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465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Pr="00B2478B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Pr="00B2478B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5B61E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Pr="007D610B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Pr="007D610B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25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5B61E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Pr="007D610B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Pr="007D610B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21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д.34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Pr="00B2478B" w:rsidRDefault="001773F9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Pr="00B2478B" w:rsidRDefault="001773F9" w:rsidP="001773F9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Pr="00B2478B" w:rsidRDefault="001773F9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Pr="00B2478B" w:rsidRDefault="001773F9" w:rsidP="001773F9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186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Pr="00B2478B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Pr="00B2478B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5B61E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Pr="007D610B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Pr="007D610B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</w:t>
            </w:r>
          </w:p>
        </w:tc>
      </w:tr>
      <w:tr w:rsidR="001773F9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5B61E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1773F9" w:rsidRPr="007D610B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Pr="007D610B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Строителей д.2</w:t>
            </w:r>
            <w:r w:rsidR="00B0611C">
              <w:rPr>
                <w:rStyle w:val="95pt0"/>
              </w:rPr>
              <w:t>,3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1000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930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50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30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Строителей д.1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1000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930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 xml:space="preserve">Мероприятия по благоустройству дворовых </w:t>
            </w:r>
            <w:r w:rsidRPr="005B61E9">
              <w:rPr>
                <w:rStyle w:val="95pt0"/>
              </w:rPr>
              <w:lastRenderedPageBreak/>
              <w:t>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50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30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Комсомольская</w:t>
            </w:r>
            <w:proofErr w:type="gramEnd"/>
            <w:r>
              <w:rPr>
                <w:rStyle w:val="95pt0"/>
              </w:rPr>
              <w:t xml:space="preserve"> д.1в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200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186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4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6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д.1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400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372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8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20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12</w:t>
            </w:r>
          </w:p>
        </w:tc>
      </w:tr>
      <w:tr w:rsidR="00943F98" w:rsidRPr="009B4572" w:rsidTr="00C412B1">
        <w:trPr>
          <w:trHeight w:val="358"/>
        </w:trPr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0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Разработка проектно-сметной документации и проведение государственной экспертизы за счет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1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</w:tbl>
    <w:p w:rsidR="00BD04B3" w:rsidRDefault="00BD04B3" w:rsidP="00BD04B3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D04B3" w:rsidRDefault="00BD04B3" w:rsidP="00BD04B3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7.3 </w:t>
      </w:r>
      <w:r w:rsidRPr="00871E3A">
        <w:rPr>
          <w:rFonts w:ascii="Times New Roman" w:hAnsi="Times New Roman"/>
          <w:sz w:val="28"/>
          <w:szCs w:val="28"/>
        </w:rPr>
        <w:t>муниципальной программы: «</w:t>
      </w:r>
      <w:r>
        <w:rPr>
          <w:rFonts w:ascii="Times New Roman" w:hAnsi="Times New Roman"/>
          <w:sz w:val="28"/>
          <w:szCs w:val="28"/>
        </w:rPr>
        <w:t>Прогнозная оценка расходов на реализацию целей муниципальной программы муниципального образования «Городское поселение Суслонгер»</w:t>
      </w:r>
      <w:r w:rsidRPr="00871E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75D">
        <w:rPr>
          <w:rFonts w:ascii="Times New Roman" w:hAnsi="Times New Roman"/>
          <w:sz w:val="28"/>
          <w:szCs w:val="28"/>
        </w:rPr>
        <w:t>подразделы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8F">
        <w:rPr>
          <w:rFonts w:ascii="Times New Roman" w:hAnsi="Times New Roman"/>
          <w:sz w:val="28"/>
          <w:szCs w:val="28"/>
        </w:rPr>
        <w:t>«</w:t>
      </w:r>
      <w:r>
        <w:rPr>
          <w:rStyle w:val="95pt0"/>
          <w:rFonts w:eastAsia="Calibri"/>
          <w:b w:val="0"/>
          <w:sz w:val="28"/>
          <w:szCs w:val="28"/>
        </w:rPr>
        <w:t>Благоустройство дворовых территорий муниципального образования «Городс</w:t>
      </w:r>
      <w:r w:rsidR="001773F9">
        <w:rPr>
          <w:rStyle w:val="95pt0"/>
          <w:rFonts w:eastAsia="Calibri"/>
          <w:b w:val="0"/>
          <w:sz w:val="28"/>
          <w:szCs w:val="28"/>
        </w:rPr>
        <w:t xml:space="preserve">кое поселение </w:t>
      </w:r>
      <w:proofErr w:type="spellStart"/>
      <w:r w:rsidR="001773F9">
        <w:rPr>
          <w:rStyle w:val="95pt0"/>
          <w:rFonts w:eastAsia="Calibri"/>
          <w:b w:val="0"/>
          <w:sz w:val="28"/>
          <w:szCs w:val="28"/>
        </w:rPr>
        <w:t>Суслонгер</w:t>
      </w:r>
      <w:proofErr w:type="spellEnd"/>
      <w:r w:rsidR="001773F9">
        <w:rPr>
          <w:rStyle w:val="95pt0"/>
          <w:rFonts w:eastAsia="Calibri"/>
          <w:b w:val="0"/>
          <w:sz w:val="28"/>
          <w:szCs w:val="28"/>
        </w:rPr>
        <w:t>» на 2023</w:t>
      </w:r>
      <w:r>
        <w:rPr>
          <w:rStyle w:val="95pt0"/>
          <w:rFonts w:eastAsia="Calibri"/>
          <w:b w:val="0"/>
          <w:sz w:val="28"/>
          <w:szCs w:val="28"/>
        </w:rPr>
        <w:t xml:space="preserve"> год</w:t>
      </w:r>
      <w:r w:rsidRPr="0080658F">
        <w:rPr>
          <w:rStyle w:val="95pt0"/>
          <w:rFonts w:eastAsia="Calibri"/>
          <w:b w:val="0"/>
          <w:sz w:val="28"/>
          <w:szCs w:val="28"/>
        </w:rPr>
        <w:t xml:space="preserve"> </w:t>
      </w:r>
      <w:r w:rsidRPr="00871E3A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43F98" w:rsidRDefault="00943F98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Pr="00062351" w:rsidRDefault="00BD04B3" w:rsidP="00943F98">
      <w:pPr>
        <w:pStyle w:val="20"/>
        <w:shd w:val="clear" w:color="auto" w:fill="auto"/>
        <w:spacing w:line="240" w:lineRule="auto"/>
      </w:pPr>
    </w:p>
    <w:p w:rsidR="00041D63" w:rsidRPr="00943F98" w:rsidRDefault="00041D63" w:rsidP="006311D1">
      <w:pPr>
        <w:ind w:left="6372" w:firstLine="1416"/>
        <w:jc w:val="right"/>
        <w:rPr>
          <w:rFonts w:ascii="Times New Roman" w:hAnsi="Times New Roman" w:cs="Times New Roman"/>
        </w:rPr>
      </w:pPr>
    </w:p>
    <w:p w:rsidR="00BD04B3" w:rsidRDefault="00BD04B3" w:rsidP="00BD04B3">
      <w:pPr>
        <w:pStyle w:val="20"/>
        <w:shd w:val="clear" w:color="auto" w:fill="auto"/>
        <w:spacing w:line="270" w:lineRule="exact"/>
        <w:ind w:left="7788"/>
        <w:jc w:val="left"/>
        <w:rPr>
          <w:b w:val="0"/>
        </w:rPr>
      </w:pPr>
      <w:r w:rsidRPr="004139D2">
        <w:rPr>
          <w:b w:val="0"/>
        </w:rPr>
        <w:lastRenderedPageBreak/>
        <w:t>Приложение 7.3</w:t>
      </w:r>
    </w:p>
    <w:p w:rsidR="00BD04B3" w:rsidRPr="004139D2" w:rsidRDefault="00BD04B3" w:rsidP="00BD04B3">
      <w:pPr>
        <w:pStyle w:val="20"/>
        <w:shd w:val="clear" w:color="auto" w:fill="auto"/>
        <w:spacing w:line="270" w:lineRule="exact"/>
        <w:ind w:left="7788"/>
        <w:jc w:val="left"/>
        <w:rPr>
          <w:b w:val="0"/>
        </w:rPr>
      </w:pPr>
    </w:p>
    <w:p w:rsidR="00BD04B3" w:rsidRDefault="00BD04B3" w:rsidP="00BD04B3">
      <w:pPr>
        <w:pStyle w:val="20"/>
        <w:shd w:val="clear" w:color="auto" w:fill="auto"/>
        <w:spacing w:line="270" w:lineRule="exact"/>
      </w:pPr>
      <w:r>
        <w:t>Прогнозная оценка расходов на реализацию целей муниципальной программы муниципального образования</w:t>
      </w:r>
    </w:p>
    <w:p w:rsidR="00BD04B3" w:rsidRDefault="00BD04B3" w:rsidP="00BD04B3">
      <w:pPr>
        <w:pStyle w:val="20"/>
        <w:shd w:val="clear" w:color="auto" w:fill="auto"/>
        <w:spacing w:after="366" w:line="270" w:lineRule="exact"/>
      </w:pPr>
      <w:r>
        <w:t>«Городское поселение Суслонгер»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1843"/>
        <w:gridCol w:w="1985"/>
        <w:gridCol w:w="800"/>
        <w:gridCol w:w="708"/>
        <w:gridCol w:w="993"/>
        <w:gridCol w:w="567"/>
        <w:gridCol w:w="992"/>
        <w:gridCol w:w="1134"/>
        <w:gridCol w:w="631"/>
      </w:tblGrid>
      <w:tr w:rsidR="00BD04B3" w:rsidTr="00962DA9">
        <w:trPr>
          <w:trHeight w:hRule="exact" w:val="73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95pt"/>
              </w:rPr>
              <w:t>Источники ресурсного обеспечения</w:t>
            </w:r>
          </w:p>
        </w:tc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right="1912" w:firstLine="0"/>
            </w:pPr>
            <w:r>
              <w:rPr>
                <w:rStyle w:val="95pt"/>
              </w:rPr>
              <w:t>Оценка расходов (тыс. рублей) по годам</w:t>
            </w:r>
          </w:p>
        </w:tc>
      </w:tr>
      <w:tr w:rsidR="00BD04B3" w:rsidTr="001160D1">
        <w:trPr>
          <w:trHeight w:hRule="exact" w:val="840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framePr w:w="15182" w:wrap="notBeside" w:vAnchor="text" w:hAnchor="text" w:xAlign="center" w:y="1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2024</w:t>
            </w:r>
          </w:p>
        </w:tc>
      </w:tr>
      <w:tr w:rsidR="00BD04B3" w:rsidTr="001160D1">
        <w:trPr>
          <w:trHeight w:hRule="exact" w:val="31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10</w:t>
            </w:r>
          </w:p>
        </w:tc>
      </w:tr>
      <w:tr w:rsidR="00C412B1" w:rsidTr="001160D1">
        <w:trPr>
          <w:trHeight w:hRule="exact" w:val="336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389,761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793A8E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2453,08248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2449,4945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0F21CE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2600</w:t>
            </w:r>
          </w:p>
        </w:tc>
      </w:tr>
      <w:tr w:rsidR="00C412B1" w:rsidTr="001160D1">
        <w:trPr>
          <w:trHeight w:hRule="exact" w:val="272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>
              <w:rPr>
                <w:rStyle w:val="95pt"/>
              </w:rPr>
              <w:t>федеральный бюджет</w:t>
            </w:r>
            <w:r>
              <w:rPr>
                <w:rStyle w:val="95pt"/>
              </w:rPr>
              <w:footnoteReference w:id="1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A97A3A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2494,</w:t>
            </w:r>
            <w:r w:rsidRPr="00A97A3A">
              <w:rPr>
                <w:sz w:val="19"/>
                <w:szCs w:val="19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345,415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FB52E9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2214,06185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2418</w:t>
            </w:r>
          </w:p>
        </w:tc>
      </w:tr>
      <w:tr w:rsidR="00C412B1" w:rsidTr="001160D1">
        <w:trPr>
          <w:trHeight w:hRule="exact" w:val="542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A97A3A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50</w:t>
            </w:r>
            <w:r>
              <w:rPr>
                <w:sz w:val="19"/>
                <w:szCs w:val="19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FB52E9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45,18494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C412B1" w:rsidTr="001160D1">
        <w:trPr>
          <w:trHeight w:hRule="exact" w:val="553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FB52E9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9B4572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118,90321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66,6</w:t>
            </w:r>
          </w:p>
        </w:tc>
      </w:tr>
      <w:tr w:rsidR="00C412B1" w:rsidTr="001160D1">
        <w:trPr>
          <w:trHeight w:hRule="exact" w:val="66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B1" w:rsidRPr="006700AD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B1" w:rsidRPr="006700AD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B1" w:rsidRPr="006700AD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B1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B1" w:rsidRPr="009B4572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71,3445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C412B1" w:rsidP="00C412B1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6700AD">
              <w:rPr>
                <w:sz w:val="19"/>
                <w:szCs w:val="19"/>
              </w:rPr>
              <w:t>40</w:t>
            </w:r>
          </w:p>
        </w:tc>
      </w:tr>
    </w:tbl>
    <w:p w:rsidR="00BD04B3" w:rsidRDefault="00BD04B3" w:rsidP="00BD04B3">
      <w:pPr>
        <w:rPr>
          <w:sz w:val="2"/>
          <w:szCs w:val="2"/>
        </w:rPr>
      </w:pPr>
    </w:p>
    <w:p w:rsidR="00894469" w:rsidRDefault="00894469" w:rsidP="001160D1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69">
        <w:rPr>
          <w:rFonts w:ascii="Times New Roman" w:hAnsi="Times New Roman" w:cs="Times New Roman"/>
          <w:sz w:val="24"/>
          <w:szCs w:val="24"/>
        </w:rPr>
        <w:t xml:space="preserve">2. </w:t>
      </w:r>
      <w:r w:rsidRPr="0089446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«Городское поселение </w:t>
      </w:r>
      <w:proofErr w:type="spellStart"/>
      <w:r w:rsidRPr="00894469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894469">
        <w:rPr>
          <w:rFonts w:ascii="Times New Roman" w:hAnsi="Times New Roman" w:cs="Times New Roman"/>
          <w:sz w:val="28"/>
          <w:szCs w:val="28"/>
        </w:rPr>
        <w:t xml:space="preserve">»  от 21.03.2019  года № 42«Об утверждении  муниципальной программы  «Формирование современной городской среды муниципального образования «Городское поселение </w:t>
      </w:r>
      <w:proofErr w:type="spellStart"/>
      <w:r w:rsidRPr="00894469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894469">
        <w:rPr>
          <w:rFonts w:ascii="Times New Roman" w:hAnsi="Times New Roman" w:cs="Times New Roman"/>
          <w:sz w:val="28"/>
          <w:szCs w:val="28"/>
        </w:rPr>
        <w:t xml:space="preserve">» </w:t>
      </w:r>
      <w:r w:rsidRPr="00894469">
        <w:rPr>
          <w:rFonts w:ascii="Times New Roman" w:hAnsi="Times New Roman" w:cs="Times New Roman"/>
          <w:spacing w:val="-2"/>
          <w:sz w:val="28"/>
          <w:szCs w:val="28"/>
        </w:rPr>
        <w:t xml:space="preserve">на 2018-2024 годы», </w:t>
      </w:r>
      <w:r>
        <w:rPr>
          <w:rFonts w:ascii="Times New Roman" w:hAnsi="Times New Roman" w:cs="Times New Roman"/>
          <w:spacing w:val="-2"/>
          <w:sz w:val="28"/>
          <w:szCs w:val="28"/>
        </w:rPr>
        <w:t>в редакции от 14.07.2021г. № 11</w:t>
      </w:r>
      <w:r w:rsidRPr="00894469">
        <w:rPr>
          <w:rFonts w:ascii="Times New Roman" w:hAnsi="Times New Roman" w:cs="Times New Roman"/>
          <w:spacing w:val="-2"/>
          <w:sz w:val="28"/>
          <w:szCs w:val="28"/>
        </w:rPr>
        <w:t>9»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приложение № 10 </w:t>
      </w:r>
      <w:r w:rsidR="001160D1">
        <w:rPr>
          <w:rFonts w:ascii="Times New Roman" w:hAnsi="Times New Roman" w:cs="Times New Roman"/>
          <w:spacing w:val="-2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№ 119 от 14.07.2021г. читать в новой редакции </w:t>
      </w:r>
    </w:p>
    <w:p w:rsidR="001160D1" w:rsidRDefault="00894469" w:rsidP="001160D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94469" w:rsidRDefault="00894469" w:rsidP="001160D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894469">
        <w:rPr>
          <w:rFonts w:ascii="Times New Roman" w:hAnsi="Times New Roman" w:cs="Times New Roman"/>
          <w:sz w:val="28"/>
          <w:szCs w:val="28"/>
        </w:rPr>
        <w:t xml:space="preserve">Приложение № 10 </w:t>
      </w:r>
    </w:p>
    <w:p w:rsidR="001160D1" w:rsidRPr="00894469" w:rsidRDefault="001160D1" w:rsidP="001160D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894469" w:rsidRDefault="00894469" w:rsidP="0011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469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</w:t>
      </w:r>
    </w:p>
    <w:p w:rsidR="001160D1" w:rsidRPr="00074C41" w:rsidRDefault="001160D1" w:rsidP="00116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805"/>
        <w:gridCol w:w="2807"/>
      </w:tblGrid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Год благоустройства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Суслонгер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ул. Гагарина д.2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2018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д.25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2018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Суслонгер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ул. Мира д.8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2019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д.27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2019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д.23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2020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Суслонгер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ул.  Мира д.2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Суслонгер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ул. Гагарина д. 6,8,9,10,11,12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2023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Заречная д.4,5,6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2022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Суслонгер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ул. Мира д.5,7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Суслонгер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ул. 1-я Пролетарская д.10 а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Суслонгер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пер. Школьный д.9 ,9а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д.34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Суслонгер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ул. Строителей д..2, 3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Суслонгер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ул. Строителей д..1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Комсомольская д.1в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8C33F0">
        <w:tc>
          <w:tcPr>
            <w:tcW w:w="959" w:type="dxa"/>
          </w:tcPr>
          <w:p w:rsidR="00894469" w:rsidRPr="00074C41" w:rsidRDefault="00894469" w:rsidP="008C33F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8C33F0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Суслонгер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ул. Мира д.1</w:t>
            </w:r>
          </w:p>
        </w:tc>
        <w:tc>
          <w:tcPr>
            <w:tcW w:w="2807" w:type="dxa"/>
          </w:tcPr>
          <w:p w:rsidR="00894469" w:rsidRPr="00074C41" w:rsidRDefault="00894469" w:rsidP="008C33F0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</w:tbl>
    <w:p w:rsidR="00894469" w:rsidRPr="000F6AE0" w:rsidRDefault="00894469" w:rsidP="0089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Постановление от 10.08.2021г. № 129</w:t>
      </w:r>
      <w:r w:rsidRPr="000F6AE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«Городское поселение </w:t>
      </w:r>
      <w:proofErr w:type="spellStart"/>
      <w:r w:rsidRPr="000F6AE0">
        <w:rPr>
          <w:rFonts w:ascii="Times New Roman" w:hAnsi="Times New Roman" w:cs="Times New Roman"/>
          <w:sz w:val="24"/>
          <w:szCs w:val="24"/>
        </w:rPr>
        <w:t>Суслонгер</w:t>
      </w:r>
      <w:proofErr w:type="spellEnd"/>
      <w:r w:rsidRPr="000F6AE0">
        <w:rPr>
          <w:rFonts w:ascii="Times New Roman" w:hAnsi="Times New Roman" w:cs="Times New Roman"/>
          <w:sz w:val="24"/>
          <w:szCs w:val="24"/>
        </w:rPr>
        <w:t xml:space="preserve">»  от 21.03.2019  года № 42 «Об утверждении  муниципальной программы  «Формирование современной городской среды муниципального образования «Городское поселение </w:t>
      </w:r>
      <w:proofErr w:type="spellStart"/>
      <w:r w:rsidRPr="000F6AE0">
        <w:rPr>
          <w:rFonts w:ascii="Times New Roman" w:hAnsi="Times New Roman" w:cs="Times New Roman"/>
          <w:sz w:val="24"/>
          <w:szCs w:val="24"/>
        </w:rPr>
        <w:t>Суслонгер</w:t>
      </w:r>
      <w:proofErr w:type="spellEnd"/>
      <w:r w:rsidRPr="000F6AE0">
        <w:rPr>
          <w:rFonts w:ascii="Times New Roman" w:hAnsi="Times New Roman" w:cs="Times New Roman"/>
          <w:sz w:val="24"/>
          <w:szCs w:val="24"/>
        </w:rPr>
        <w:t xml:space="preserve">» </w:t>
      </w:r>
      <w:r w:rsidRPr="000F6AE0">
        <w:rPr>
          <w:rFonts w:ascii="Times New Roman" w:hAnsi="Times New Roman" w:cs="Times New Roman"/>
          <w:spacing w:val="-2"/>
          <w:sz w:val="24"/>
          <w:szCs w:val="24"/>
        </w:rPr>
        <w:t>на 2018-2024 годы» считать утратившим силу</w:t>
      </w:r>
    </w:p>
    <w:p w:rsidR="00962DA9" w:rsidRPr="00962DA9" w:rsidRDefault="001160D1" w:rsidP="00962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2DA9" w:rsidRPr="00962DA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обнародования и подлежит размещению на официальном сайте муниципального образования «</w:t>
      </w:r>
      <w:proofErr w:type="spellStart"/>
      <w:r w:rsidR="00962DA9" w:rsidRPr="00962DA9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962DA9" w:rsidRPr="00962DA9">
        <w:rPr>
          <w:rFonts w:ascii="Times New Roman" w:hAnsi="Times New Roman" w:cs="Times New Roman"/>
          <w:sz w:val="24"/>
          <w:szCs w:val="24"/>
        </w:rPr>
        <w:t xml:space="preserve"> муниципальный район» в информационно-телекоммуникационной сети «Интернет» (адрес доступа: </w:t>
      </w:r>
      <w:hyperlink r:id="rId9" w:history="1"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admzven</w:t>
        </w:r>
        <w:proofErr w:type="spellEnd"/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2DA9" w:rsidRPr="00962DA9">
        <w:rPr>
          <w:rFonts w:ascii="Times New Roman" w:hAnsi="Times New Roman" w:cs="Times New Roman"/>
          <w:sz w:val="24"/>
          <w:szCs w:val="24"/>
        </w:rPr>
        <w:t>)</w:t>
      </w:r>
    </w:p>
    <w:p w:rsidR="00962DA9" w:rsidRPr="00962DA9" w:rsidRDefault="001160D1" w:rsidP="00962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2DA9" w:rsidRPr="00962D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2DA9" w:rsidRPr="00962D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62DA9" w:rsidRPr="00962DA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остается за главой Суслонгерской городской администрации.</w:t>
      </w:r>
    </w:p>
    <w:p w:rsidR="00962DA9" w:rsidRPr="00962DA9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B783A" w:rsidRDefault="00FB783A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1160D1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1160D1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1160D1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1160D1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1160D1" w:rsidRPr="00041D63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877DFE" w:rsidRPr="009A1D13" w:rsidRDefault="00877DFE" w:rsidP="00523ECC">
      <w:pPr>
        <w:spacing w:after="0" w:line="240" w:lineRule="auto"/>
        <w:jc w:val="center"/>
        <w:rPr>
          <w:b/>
          <w:sz w:val="28"/>
          <w:szCs w:val="28"/>
        </w:rPr>
      </w:pPr>
    </w:p>
    <w:p w:rsidR="00962DA9" w:rsidRPr="00962DA9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A9" w:rsidRPr="00962DA9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A9">
        <w:rPr>
          <w:rFonts w:ascii="Times New Roman" w:hAnsi="Times New Roman" w:cs="Times New Roman"/>
          <w:sz w:val="24"/>
          <w:szCs w:val="24"/>
        </w:rPr>
        <w:t>Глава Суслонгерской</w:t>
      </w:r>
    </w:p>
    <w:p w:rsidR="00962DA9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962DA9">
        <w:rPr>
          <w:rFonts w:ascii="Times New Roman" w:hAnsi="Times New Roman" w:cs="Times New Roman"/>
          <w:sz w:val="24"/>
          <w:szCs w:val="24"/>
        </w:rPr>
        <w:t xml:space="preserve">городской администрации </w:t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  <w:t xml:space="preserve">                       С.В. Кудряшов</w:t>
      </w: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962DA9">
        <w:rPr>
          <w:rFonts w:ascii="Times New Roman" w:hAnsi="Times New Roman" w:cs="Times New Roman"/>
          <w:spacing w:val="-11"/>
          <w:sz w:val="20"/>
          <w:szCs w:val="20"/>
        </w:rPr>
        <w:t>Исп. Николаева Е.Ю.</w:t>
      </w:r>
    </w:p>
    <w:sectPr w:rsidR="00962DA9" w:rsidSect="00CD355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5D" w:rsidRDefault="000C3A5D" w:rsidP="00BD04B3">
      <w:pPr>
        <w:spacing w:after="0" w:line="240" w:lineRule="auto"/>
      </w:pPr>
      <w:r>
        <w:separator/>
      </w:r>
    </w:p>
  </w:endnote>
  <w:endnote w:type="continuationSeparator" w:id="0">
    <w:p w:rsidR="000C3A5D" w:rsidRDefault="000C3A5D" w:rsidP="00BD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5D" w:rsidRDefault="000C3A5D" w:rsidP="00BD04B3">
      <w:pPr>
        <w:spacing w:after="0" w:line="240" w:lineRule="auto"/>
      </w:pPr>
      <w:r>
        <w:separator/>
      </w:r>
    </w:p>
  </w:footnote>
  <w:footnote w:type="continuationSeparator" w:id="0">
    <w:p w:rsidR="000C3A5D" w:rsidRDefault="000C3A5D" w:rsidP="00BD04B3">
      <w:pPr>
        <w:spacing w:after="0" w:line="240" w:lineRule="auto"/>
      </w:pPr>
      <w:r>
        <w:continuationSeparator/>
      </w:r>
    </w:p>
  </w:footnote>
  <w:footnote w:id="1">
    <w:p w:rsidR="00C412B1" w:rsidRPr="004031C1" w:rsidRDefault="00C412B1" w:rsidP="00BD04B3">
      <w:pPr>
        <w:pStyle w:val="ab"/>
        <w:rPr>
          <w:rFonts w:ascii="Times New Roman" w:hAnsi="Times New Roman" w:cs="Times New Roman"/>
          <w:vertAlign w:val="superscript"/>
        </w:rPr>
      </w:pPr>
      <w:r w:rsidRPr="004031C1">
        <w:rPr>
          <w:rFonts w:ascii="Times New Roman" w:hAnsi="Times New Roman" w:cs="Times New Roman"/>
          <w:sz w:val="28"/>
          <w:vertAlign w:val="superscript"/>
        </w:rPr>
        <w:t>При условии выделении денежных средств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FD5"/>
    <w:multiLevelType w:val="hybridMultilevel"/>
    <w:tmpl w:val="6F0A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5"/>
    <w:rsid w:val="00034FCB"/>
    <w:rsid w:val="00041D63"/>
    <w:rsid w:val="00076B33"/>
    <w:rsid w:val="000C3A5D"/>
    <w:rsid w:val="000D1B71"/>
    <w:rsid w:val="000F6AE0"/>
    <w:rsid w:val="001160D1"/>
    <w:rsid w:val="00173EF7"/>
    <w:rsid w:val="001773F9"/>
    <w:rsid w:val="001F231E"/>
    <w:rsid w:val="0030369C"/>
    <w:rsid w:val="003B3519"/>
    <w:rsid w:val="004471F9"/>
    <w:rsid w:val="00491A74"/>
    <w:rsid w:val="004A29F9"/>
    <w:rsid w:val="00523ECC"/>
    <w:rsid w:val="006311D1"/>
    <w:rsid w:val="00792636"/>
    <w:rsid w:val="007A2B5D"/>
    <w:rsid w:val="007B7AF8"/>
    <w:rsid w:val="007D2264"/>
    <w:rsid w:val="007F5148"/>
    <w:rsid w:val="00800267"/>
    <w:rsid w:val="008320DE"/>
    <w:rsid w:val="00877DFE"/>
    <w:rsid w:val="00894469"/>
    <w:rsid w:val="00904D75"/>
    <w:rsid w:val="00943F98"/>
    <w:rsid w:val="00944CFC"/>
    <w:rsid w:val="00961530"/>
    <w:rsid w:val="00962DA9"/>
    <w:rsid w:val="00A16105"/>
    <w:rsid w:val="00A415D8"/>
    <w:rsid w:val="00AA05CD"/>
    <w:rsid w:val="00B0611C"/>
    <w:rsid w:val="00B978D9"/>
    <w:rsid w:val="00BB6C52"/>
    <w:rsid w:val="00BD04B3"/>
    <w:rsid w:val="00C22E3C"/>
    <w:rsid w:val="00C412B1"/>
    <w:rsid w:val="00C510DB"/>
    <w:rsid w:val="00CD3551"/>
    <w:rsid w:val="00CE05BF"/>
    <w:rsid w:val="00E33BC7"/>
    <w:rsid w:val="00ED0745"/>
    <w:rsid w:val="00EE767F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user_01</cp:lastModifiedBy>
  <cp:revision>22</cp:revision>
  <cp:lastPrinted>2022-10-21T06:06:00Z</cp:lastPrinted>
  <dcterms:created xsi:type="dcterms:W3CDTF">2021-06-04T12:35:00Z</dcterms:created>
  <dcterms:modified xsi:type="dcterms:W3CDTF">2022-10-21T06:07:00Z</dcterms:modified>
</cp:coreProperties>
</file>