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92B5" w14:textId="38F5BD1F" w:rsidR="003524D4" w:rsidRPr="00EE4328" w:rsidRDefault="00885185" w:rsidP="00EE4328">
      <w:pPr>
        <w:jc w:val="right"/>
        <w:rPr>
          <w:b/>
          <w:sz w:val="32"/>
          <w:szCs w:val="32"/>
        </w:rPr>
      </w:pPr>
      <w:r w:rsidRPr="00EE432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A699B33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2B30F9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58197F7" wp14:editId="57AF9D4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3524D4" w:rsidRPr="003524D4" w14:paraId="41AE290E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C5BA" w14:textId="77777777"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</w:t>
            </w:r>
            <w:proofErr w:type="gramEnd"/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4503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7922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5B64B630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5169D1DB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63A49B3E" w14:textId="7450E83C"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 xml:space="preserve">Сессия № </w:t>
      </w:r>
      <w:r w:rsidR="00AA6425">
        <w:rPr>
          <w:rFonts w:ascii="Times New Roman" w:hAnsi="Times New Roman" w:cs="Times New Roman"/>
          <w:b/>
          <w:sz w:val="28"/>
          <w:szCs w:val="28"/>
        </w:rPr>
        <w:t>57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Решение №</w:t>
      </w:r>
      <w:r w:rsidR="00AA6425">
        <w:rPr>
          <w:rFonts w:ascii="Times New Roman" w:hAnsi="Times New Roman" w:cs="Times New Roman"/>
          <w:b/>
          <w:sz w:val="28"/>
          <w:szCs w:val="28"/>
        </w:rPr>
        <w:t>511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43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A6425">
        <w:rPr>
          <w:rFonts w:ascii="Times New Roman" w:hAnsi="Times New Roman" w:cs="Times New Roman"/>
          <w:b/>
          <w:sz w:val="28"/>
          <w:szCs w:val="28"/>
        </w:rPr>
        <w:t>17 апреля</w:t>
      </w:r>
      <w:r w:rsidR="00EE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>20</w:t>
      </w:r>
      <w:r w:rsidR="003850C9">
        <w:rPr>
          <w:rFonts w:ascii="Times New Roman" w:hAnsi="Times New Roman" w:cs="Times New Roman"/>
          <w:b/>
          <w:sz w:val="28"/>
          <w:szCs w:val="28"/>
        </w:rPr>
        <w:t>2</w:t>
      </w:r>
      <w:r w:rsidR="002B183E">
        <w:rPr>
          <w:rFonts w:ascii="Times New Roman" w:hAnsi="Times New Roman" w:cs="Times New Roman"/>
          <w:b/>
          <w:sz w:val="28"/>
          <w:szCs w:val="28"/>
        </w:rPr>
        <w:t>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22ADF92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CFAFCA" w14:textId="0806EFA7" w:rsid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7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Главы Звениговского муниципального района, Председателя Собрания депутатов Звениговского муниципального района, Главы Администрации </w:t>
      </w:r>
      <w:r w:rsidRPr="00B16C74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  <w:bookmarkEnd w:id="0"/>
    </w:p>
    <w:p w14:paraId="48A7DF11" w14:textId="77777777" w:rsidR="00B16C74" w:rsidRP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7CAB8" w14:textId="7DA1A398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6C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8" w:anchor="8Q20M0" w:history="1">
        <w:r w:rsidRPr="00B16C74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9" w:anchor="8Q60M2" w:history="1">
        <w:r w:rsidRPr="00B16C74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0" w:anchor="8Q80M3" w:history="1">
        <w:r w:rsidRPr="00B16C74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1" w:anchor="8QA0M4" w:history="1">
        <w:r w:rsidRPr="00B16C74">
          <w:rPr>
            <w:rFonts w:ascii="Times New Roman" w:hAnsi="Times New Roman" w:cs="Times New Roman"/>
            <w:sz w:val="28"/>
            <w:szCs w:val="28"/>
          </w:rPr>
          <w:t>168 Трудового кодекса Российской Федерации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2" w:anchor="7D20K3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 с </w:t>
      </w:r>
      <w:hyperlink r:id="rId13" w:anchor="64U0IK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4" w:history="1">
        <w:r w:rsidRPr="00B16C7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13.10.2008 N 749 "Об особенностях направления работников в служебные командировки"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 xml:space="preserve">, Собрание депутатов Звениговского муниципального района, </w:t>
      </w:r>
    </w:p>
    <w:p w14:paraId="1548FC18" w14:textId="77777777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BFBD2F3" w14:textId="04E153DD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6C74">
        <w:rPr>
          <w:rFonts w:ascii="Times New Roman" w:hAnsi="Times New Roman" w:cs="Times New Roman"/>
          <w:sz w:val="28"/>
          <w:szCs w:val="28"/>
        </w:rPr>
        <w:t>РЕШИЛО:</w:t>
      </w:r>
    </w:p>
    <w:p w14:paraId="76D890E3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3B41C8" w14:textId="77777777" w:rsid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</w:t>
      </w:r>
      <w:bookmarkStart w:id="1" w:name="_Hlk120621446"/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Главы Звениговского муниципального района, Председателя Собрания депутатов Звениговского муниципального района, Главы Администрации </w:t>
      </w:r>
      <w:r w:rsidRPr="00B16C74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bookmarkEnd w:id="1"/>
      <w:r w:rsidRPr="00B16C74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14:paraId="3C4E9D06" w14:textId="526B4519" w:rsidR="004E2C8E" w:rsidRPr="00B96551" w:rsidRDefault="004E2C8E" w:rsidP="004E2C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6551"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E42DCE">
        <w:rPr>
          <w:rFonts w:ascii="Times New Roman" w:hAnsi="Times New Roman" w:cs="Times New Roman"/>
          <w:sz w:val="28"/>
          <w:szCs w:val="28"/>
        </w:rPr>
        <w:t>у</w:t>
      </w:r>
      <w:r w:rsidRPr="00B96551">
        <w:rPr>
          <w:rFonts w:ascii="Times New Roman" w:hAnsi="Times New Roman" w:cs="Times New Roman"/>
          <w:sz w:val="28"/>
          <w:szCs w:val="28"/>
        </w:rPr>
        <w:t>:</w:t>
      </w:r>
    </w:p>
    <w:p w14:paraId="2EEAB769" w14:textId="47E56D21" w:rsidR="004E2C8E" w:rsidRPr="004E2C8E" w:rsidRDefault="004E2C8E" w:rsidP="004E2C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C8E">
        <w:rPr>
          <w:rFonts w:ascii="Times New Roman" w:hAnsi="Times New Roman" w:cs="Times New Roman"/>
          <w:sz w:val="28"/>
          <w:szCs w:val="28"/>
        </w:rPr>
        <w:t xml:space="preserve">         - Решение Собрания </w:t>
      </w:r>
      <w:proofErr w:type="gramStart"/>
      <w:r w:rsidRPr="004E2C8E">
        <w:rPr>
          <w:rFonts w:ascii="Times New Roman" w:hAnsi="Times New Roman" w:cs="Times New Roman"/>
          <w:sz w:val="28"/>
          <w:szCs w:val="28"/>
        </w:rPr>
        <w:t>депутатов  Звениговского</w:t>
      </w:r>
      <w:proofErr w:type="gramEnd"/>
      <w:r w:rsidRPr="004E2C8E">
        <w:rPr>
          <w:rFonts w:ascii="Times New Roman" w:hAnsi="Times New Roman" w:cs="Times New Roman"/>
          <w:sz w:val="28"/>
          <w:szCs w:val="28"/>
        </w:rPr>
        <w:t xml:space="preserve"> муниципального района от 25.01.2023 года № 393 «Об утверждении </w:t>
      </w:r>
      <w:r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о порядке и условиях командирования, размерах возмещения расходов, связанных со служебными командировками Главы Звениговского муниципального района, Председателя Собрания депутатов Звениговского муниципального района, Главы Администрации </w:t>
      </w:r>
      <w:r w:rsidRPr="004E2C8E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».  </w:t>
      </w:r>
    </w:p>
    <w:p w14:paraId="05E33B81" w14:textId="77777777" w:rsidR="004E2C8E" w:rsidRPr="00B16C74" w:rsidRDefault="004E2C8E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2B72A47" w14:textId="7344B0B0" w:rsidR="00E42DCE" w:rsidRPr="00E42DCE" w:rsidRDefault="004E2C8E" w:rsidP="00E42DC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DC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bookmarkStart w:id="2" w:name="_Hlk32589557"/>
      <w:r w:rsidR="00E42DCE">
        <w:rPr>
          <w:rFonts w:ascii="Times New Roman" w:hAnsi="Times New Roman" w:cs="Times New Roman"/>
          <w:sz w:val="28"/>
          <w:szCs w:val="28"/>
        </w:rPr>
        <w:t>3</w:t>
      </w:r>
      <w:r w:rsidR="00E42DCE" w:rsidRPr="00E42DCE">
        <w:rPr>
          <w:rFonts w:ascii="Times New Roman" w:hAnsi="Times New Roman" w:cs="Times New Roman"/>
          <w:sz w:val="28"/>
          <w:szCs w:val="28"/>
        </w:rPr>
        <w:t xml:space="preserve">. </w:t>
      </w:r>
      <w:r w:rsidR="00E42DCE" w:rsidRPr="00E42DCE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E42DCE" w:rsidRPr="00E42DCE"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 w:rsidR="00E42DCE" w:rsidRPr="00E42DCE">
        <w:rPr>
          <w:rFonts w:ascii="Times New Roman" w:eastAsia="Calibri" w:hAnsi="Times New Roman" w:cs="Times New Roman"/>
          <w:sz w:val="28"/>
          <w:szCs w:val="28"/>
        </w:rPr>
        <w:t>»</w:t>
      </w:r>
      <w:r w:rsidR="00E42DCE" w:rsidRPr="00E42DCE"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</w:t>
      </w:r>
      <w:r w:rsidR="00E42DCE" w:rsidRPr="00E42DC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579676" w14:textId="07DDCBA9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C33E9A2" w14:textId="77777777" w:rsid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FBC9D6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AE72D4" w14:textId="77777777"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96D19B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района,</w:t>
      </w:r>
    </w:p>
    <w:p w14:paraId="0AF3F46A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4BF43676" w14:textId="77777777" w:rsid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14:paraId="20A026F1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C693C3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3D63E6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25EAA6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B9795B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BEF4B1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F6D328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6B1321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D13D69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D2B85B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18CF80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50C6DE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81757D7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BFD568F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6E626B5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33687D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0E382F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476634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0BA2B83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264F8E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B137A0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00C004C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F61B7E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9D0EEF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B1FB11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1F16EF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189191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5C378C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6D5D63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D75940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EF9BBA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3272B7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7FF284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831FF7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F53AEB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F593C3" w14:textId="77777777"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340769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ПРИЛОЖЕНИЕ</w:t>
      </w:r>
    </w:p>
    <w:p w14:paraId="640CFC91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14:paraId="61423412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 Звениговского муниципального района Республики Марий Эл </w:t>
      </w:r>
    </w:p>
    <w:p w14:paraId="43D477DF" w14:textId="56030A4C" w:rsidR="004E2C8E" w:rsidRPr="004E2C8E" w:rsidRDefault="004E2C8E" w:rsidP="004E2C8E">
      <w:pPr>
        <w:pStyle w:val="a5"/>
        <w:jc w:val="right"/>
        <w:rPr>
          <w:color w:val="444444"/>
        </w:rPr>
      </w:pPr>
      <w:r w:rsidRPr="004E2C8E">
        <w:rPr>
          <w:rFonts w:ascii="Times New Roman" w:hAnsi="Times New Roman" w:cs="Times New Roman"/>
          <w:sz w:val="20"/>
          <w:szCs w:val="20"/>
        </w:rPr>
        <w:t>от «</w:t>
      </w:r>
      <w:r w:rsidR="00AA6425">
        <w:rPr>
          <w:rFonts w:ascii="Times New Roman" w:hAnsi="Times New Roman" w:cs="Times New Roman"/>
          <w:sz w:val="20"/>
          <w:szCs w:val="20"/>
        </w:rPr>
        <w:t xml:space="preserve">17» апреля </w:t>
      </w:r>
      <w:r w:rsidRPr="004E2C8E">
        <w:rPr>
          <w:rFonts w:ascii="Times New Roman" w:hAnsi="Times New Roman" w:cs="Times New Roman"/>
          <w:sz w:val="20"/>
          <w:szCs w:val="20"/>
        </w:rPr>
        <w:t>202</w:t>
      </w:r>
      <w:r w:rsidR="00A637C8">
        <w:rPr>
          <w:rFonts w:ascii="Times New Roman" w:hAnsi="Times New Roman" w:cs="Times New Roman"/>
          <w:sz w:val="20"/>
          <w:szCs w:val="20"/>
        </w:rPr>
        <w:t>4</w:t>
      </w:r>
      <w:r w:rsidRPr="004E2C8E">
        <w:t xml:space="preserve"> г. № </w:t>
      </w:r>
      <w:r w:rsidR="00AA6425">
        <w:t>511</w:t>
      </w:r>
    </w:p>
    <w:p w14:paraId="49077DFA" w14:textId="77777777" w:rsidR="004E2C8E" w:rsidRPr="004E2C8E" w:rsidRDefault="004E2C8E" w:rsidP="004E2C8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14:paraId="3F78C31A" w14:textId="76C8DC87" w:rsidR="004E2C8E" w:rsidRPr="004E2C8E" w:rsidRDefault="004E2C8E" w:rsidP="004E2C8E">
      <w:pPr>
        <w:pStyle w:val="a5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Главы Звениговского муниципального района, Председателя Собрания депутатов Звениговского муниципального района, Главы Администрации </w:t>
      </w:r>
      <w:r w:rsidRPr="004E2C8E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14:paraId="16E189C6" w14:textId="77777777" w:rsidR="004E2C8E" w:rsidRPr="004E2C8E" w:rsidRDefault="004E2C8E" w:rsidP="004E2C8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14:paraId="3375998D" w14:textId="20B59AD7" w:rsidR="004E2C8E" w:rsidRPr="002B183E" w:rsidRDefault="004E2C8E" w:rsidP="004E2C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3E">
        <w:rPr>
          <w:rFonts w:ascii="Times New Roman" w:hAnsi="Times New Roman" w:cs="Times New Roman"/>
          <w:b/>
          <w:bCs/>
          <w:sz w:val="28"/>
          <w:szCs w:val="28"/>
        </w:rPr>
        <w:t>1.  ОБЩИЕ ПОЛОЖЕНИЯ</w:t>
      </w:r>
    </w:p>
    <w:p w14:paraId="17E7D225" w14:textId="41909455" w:rsidR="004E2C8E" w:rsidRPr="003F1761" w:rsidRDefault="004E2C8E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A0B014" w14:textId="2D3A5CF5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bookmarkStart w:id="3" w:name="_Hlk120621753"/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Звениговского муниципального района, Председателя Собрания депутатов Звениговского муниципального района, Главы Администрации </w:t>
      </w:r>
      <w:r w:rsidRPr="003F1761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bookmarkEnd w:id="3"/>
      <w:r w:rsidRPr="003F1761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командировках.</w:t>
      </w:r>
      <w:r w:rsidRPr="003F1761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76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служебных командировок и возмещения расходов, связанных со служебными командировками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4" w:name="_Hlk120624329"/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Звениговского муниципального района, Председателя Собрания депутатов Звениговского муниципального района</w:t>
      </w:r>
      <w:bookmarkEnd w:id="4"/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Главы Администрации </w:t>
      </w:r>
      <w:r w:rsidRPr="003F1761">
        <w:rPr>
          <w:rFonts w:ascii="Times New Roman" w:hAnsi="Times New Roman" w:cs="Times New Roman"/>
          <w:sz w:val="28"/>
          <w:szCs w:val="28"/>
        </w:rPr>
        <w:t>Звениговского муниципального района (далее - командированное лицо).</w:t>
      </w:r>
    </w:p>
    <w:p w14:paraId="278FC9B5" w14:textId="1F74ED1D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14:paraId="17B33A87" w14:textId="0D948D16" w:rsidR="004E2C8E" w:rsidRDefault="004E2C8E" w:rsidP="003F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1.4. За командированным </w:t>
      </w:r>
      <w:r w:rsidR="003F1761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95280">
        <w:rPr>
          <w:rFonts w:ascii="Times New Roman" w:hAnsi="Times New Roman" w:cs="Times New Roman"/>
          <w:sz w:val="28"/>
          <w:szCs w:val="28"/>
        </w:rPr>
        <w:t xml:space="preserve">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</w:t>
      </w:r>
      <w:r w:rsidR="003F176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сохраняется на все рабочие дни недели по графику, установленному по месту постоянной работы у Работодателя.</w:t>
      </w:r>
    </w:p>
    <w:p w14:paraId="51D911FA" w14:textId="58B7E2F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14:paraId="0F9381DC" w14:textId="0A8ED55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14:paraId="28E986D3" w14:textId="45748EBF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.2. Проведение конференций, совещаний, семинаров и иных мероприятий, непосредственное участие в них.</w:t>
      </w:r>
    </w:p>
    <w:p w14:paraId="21E62572" w14:textId="2ECBEE6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="002B183E">
        <w:rPr>
          <w:rFonts w:ascii="Times New Roman" w:hAnsi="Times New Roman" w:cs="Times New Roman"/>
          <w:sz w:val="28"/>
          <w:szCs w:val="28"/>
        </w:rPr>
        <w:t>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14:paraId="05E5E061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"/>
      <w:bookmarkEnd w:id="5"/>
    </w:p>
    <w:p w14:paraId="694911D6" w14:textId="7201E166" w:rsidR="003F1761" w:rsidRPr="003F1761" w:rsidRDefault="003F1761" w:rsidP="003F17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43"/>
      <w:bookmarkEnd w:id="6"/>
      <w:r w:rsidRPr="003F176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НАПРАВЛЕНИЯ В СЛУЖЕБНУЮ КОМАНДИРОВКУ</w:t>
      </w:r>
    </w:p>
    <w:p w14:paraId="333E2DA3" w14:textId="77777777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699975" w14:textId="2F651834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2.1. Направление </w:t>
      </w:r>
      <w:r w:rsidR="008D1480">
        <w:rPr>
          <w:rFonts w:ascii="Times New Roman" w:hAnsi="Times New Roman" w:cs="Times New Roman"/>
          <w:sz w:val="28"/>
          <w:szCs w:val="28"/>
        </w:rPr>
        <w:t xml:space="preserve">Главы Администрации Звениговского муниципального района </w:t>
      </w:r>
      <w:r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постановлению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Звениговского муниципального района, Председателя Собрания депутатов Звениговского муниципального района</w:t>
      </w:r>
      <w:r w:rsidRPr="003F1761">
        <w:rPr>
          <w:rFonts w:ascii="Times New Roman" w:hAnsi="Times New Roman" w:cs="Times New Roman"/>
          <w:sz w:val="28"/>
          <w:szCs w:val="28"/>
        </w:rPr>
        <w:t>.</w:t>
      </w:r>
      <w:r w:rsidR="008D1480" w:rsidRPr="008D1480">
        <w:rPr>
          <w:rFonts w:ascii="Times New Roman" w:hAnsi="Times New Roman" w:cs="Times New Roman"/>
          <w:sz w:val="28"/>
          <w:szCs w:val="28"/>
        </w:rPr>
        <w:t xml:space="preserve"> </w:t>
      </w:r>
      <w:r w:rsidR="008D1480" w:rsidRPr="003F176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D1480">
        <w:rPr>
          <w:rFonts w:ascii="Times New Roman" w:hAnsi="Times New Roman" w:cs="Times New Roman"/>
          <w:sz w:val="28"/>
          <w:szCs w:val="28"/>
        </w:rPr>
        <w:t xml:space="preserve">Главы Звениговского муниципального района </w:t>
      </w:r>
      <w:r w:rsidR="008D1480"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решению </w:t>
      </w:r>
      <w:r w:rsidR="008D148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D1480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Звениговского муниципального района</w:t>
      </w:r>
      <w:r w:rsidR="008D1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311624" w14:textId="4947A2D3" w:rsid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2.2. Срок служебной </w:t>
      </w:r>
      <w:proofErr w:type="gramStart"/>
      <w:r w:rsidR="003F1761" w:rsidRPr="003F1761">
        <w:rPr>
          <w:rFonts w:ascii="Times New Roman" w:hAnsi="Times New Roman" w:cs="Times New Roman"/>
          <w:sz w:val="28"/>
          <w:szCs w:val="28"/>
        </w:rPr>
        <w:t xml:space="preserve">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</w:t>
      </w:r>
      <w:r w:rsidR="003F1761"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 Звениговского муниципального района, Председателем Собрания депутатов Звениговского муниципального района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14:paraId="3D74C196" w14:textId="7A028F87" w:rsidR="008D1480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Срок служебной </w:t>
      </w:r>
      <w:proofErr w:type="gramStart"/>
      <w:r w:rsidRPr="003F1761">
        <w:rPr>
          <w:rFonts w:ascii="Times New Roman" w:hAnsi="Times New Roman" w:cs="Times New Roman"/>
          <w:sz w:val="28"/>
          <w:szCs w:val="28"/>
        </w:rPr>
        <w:t xml:space="preserve">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</w:t>
      </w:r>
      <w:r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Звениговского муниципального района</w:t>
      </w:r>
      <w:r w:rsidRPr="003F1761">
        <w:rPr>
          <w:rFonts w:ascii="Times New Roman" w:hAnsi="Times New Roman" w:cs="Times New Roman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14:paraId="372B27A3" w14:textId="4946415A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1761">
        <w:rPr>
          <w:rFonts w:ascii="Times New Roman" w:hAnsi="Times New Roman" w:cs="Times New Roman"/>
          <w:sz w:val="28"/>
          <w:szCs w:val="28"/>
        </w:rPr>
        <w:t xml:space="preserve">      2.3. Основанием для оформления служебной командировки являются письменные вызовы (приглашения)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присланные </w:t>
      </w:r>
      <w:proofErr w:type="gramStart"/>
      <w:r w:rsidRPr="003F1761">
        <w:rPr>
          <w:rFonts w:ascii="Times New Roman" w:hAnsi="Times New Roman" w:cs="Times New Roman"/>
          <w:sz w:val="28"/>
          <w:szCs w:val="28"/>
        </w:rPr>
        <w:t>почтой,  факсимильной</w:t>
      </w:r>
      <w:proofErr w:type="gramEnd"/>
      <w:r w:rsidRPr="003F1761">
        <w:rPr>
          <w:rFonts w:ascii="Times New Roman" w:hAnsi="Times New Roman" w:cs="Times New Roman"/>
          <w:sz w:val="28"/>
          <w:szCs w:val="28"/>
        </w:rPr>
        <w:t xml:space="preserve"> связью, электронной почтой.</w:t>
      </w:r>
    </w:p>
    <w:p w14:paraId="0D9C79C6" w14:textId="099BFEDB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2.4. В решении (постановлении)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</w:p>
    <w:p w14:paraId="46F86770" w14:textId="76D4D57C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2.5.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14:paraId="42A50A9B" w14:textId="55E9CA5E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14:paraId="5094AAC2" w14:textId="2DC72AA5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14:paraId="6D28BF4D" w14:textId="4A3E473D" w:rsidR="004E2C8E" w:rsidRPr="00895280" w:rsidRDefault="008D1480" w:rsidP="007F65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месте командирования определяется по проездным документам, представляемым командированным лицом по возвращении из служебной командировки.</w:t>
      </w:r>
    </w:p>
    <w:p w14:paraId="4F3FECF3" w14:textId="45F15749" w:rsidR="004E2C8E" w:rsidRPr="00895280" w:rsidRDefault="002B183E" w:rsidP="002B1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2.</w:t>
      </w:r>
      <w:r w:rsidR="007F6531">
        <w:rPr>
          <w:rFonts w:ascii="Times New Roman" w:hAnsi="Times New Roman" w:cs="Times New Roman"/>
          <w:sz w:val="28"/>
          <w:szCs w:val="28"/>
        </w:rPr>
        <w:t>6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7F6531">
        <w:rPr>
          <w:rFonts w:ascii="Times New Roman" w:hAnsi="Times New Roman" w:cs="Times New Roman"/>
          <w:sz w:val="28"/>
          <w:szCs w:val="28"/>
        </w:rPr>
        <w:t xml:space="preserve">решения (постановления)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о направлении в служебную командировку </w:t>
      </w:r>
      <w:r w:rsidR="004E2C8E">
        <w:rPr>
          <w:rFonts w:ascii="Times New Roman" w:hAnsi="Times New Roman" w:cs="Times New Roman"/>
          <w:sz w:val="28"/>
          <w:szCs w:val="28"/>
        </w:rPr>
        <w:t xml:space="preserve">отдел финансирования и бухгалтерского учета Администрации </w:t>
      </w:r>
      <w:r w:rsidR="007F6531">
        <w:rPr>
          <w:rFonts w:ascii="Times New Roman" w:hAnsi="Times New Roman" w:cs="Times New Roman"/>
          <w:sz w:val="28"/>
          <w:szCs w:val="28"/>
        </w:rPr>
        <w:lastRenderedPageBreak/>
        <w:t xml:space="preserve">Звениговского </w:t>
      </w:r>
      <w:r w:rsidR="004E2C8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производит расчеты расходов по проезду и найму жилого помещения, дополнительных расходов, связанных с проживанием вне места постоянного жительства (суточных), </w:t>
      </w:r>
      <w:r w:rsidR="004E2C8E">
        <w:rPr>
          <w:rFonts w:ascii="Times New Roman" w:hAnsi="Times New Roman" w:cs="Times New Roman"/>
          <w:sz w:val="28"/>
          <w:szCs w:val="28"/>
        </w:rPr>
        <w:t>и н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 w:rsidR="004E2C8E"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 w:rsidR="004E2C8E">
        <w:rPr>
          <w:rFonts w:ascii="Times New Roman" w:hAnsi="Times New Roman" w:cs="Times New Roman"/>
          <w:sz w:val="28"/>
          <w:szCs w:val="28"/>
        </w:rPr>
        <w:t>всех указанных расходов.</w:t>
      </w:r>
    </w:p>
    <w:p w14:paraId="62720968" w14:textId="79540488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2B183E">
        <w:rPr>
          <w:rFonts w:ascii="Times New Roman" w:hAnsi="Times New Roman" w:cs="Times New Roman"/>
          <w:sz w:val="28"/>
          <w:szCs w:val="28"/>
        </w:rPr>
        <w:t>7</w:t>
      </w:r>
      <w:r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дней с даты возвращения из служебной командировки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 w:rsidRPr="0089528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отдел финансирования и бухгалтерского учета Администрации </w:t>
      </w:r>
      <w:r w:rsidR="007F6531">
        <w:rPr>
          <w:rFonts w:ascii="Times New Roman" w:hAnsi="Times New Roman" w:cs="Times New Roman"/>
          <w:sz w:val="28"/>
          <w:szCs w:val="28"/>
        </w:rPr>
        <w:t xml:space="preserve">Звениговского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95280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суммах.</w:t>
      </w:r>
    </w:p>
    <w:p w14:paraId="4BDFC089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 документов:</w:t>
      </w:r>
    </w:p>
    <w:p w14:paraId="61EA14DE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14:paraId="6C2F8554" w14:textId="73F4829E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14:paraId="761ACAF1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88140" w14:textId="3241E01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2B183E">
        <w:rPr>
          <w:rFonts w:ascii="Times New Roman" w:hAnsi="Times New Roman" w:cs="Times New Roman"/>
          <w:sz w:val="28"/>
          <w:szCs w:val="28"/>
        </w:rPr>
        <w:t>8</w:t>
      </w:r>
      <w:r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 w:rsidR="007F6531"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7EB35E45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1042" w14:textId="5E6119A0" w:rsidR="004E2C8E" w:rsidRDefault="004E2C8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14:paraId="62959ADF" w14:textId="033A66EB" w:rsidR="002B183E" w:rsidRPr="006B7E0D" w:rsidRDefault="002B183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14:paraId="0C51AF9D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AC26C" w14:textId="0A0AF4B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 w:rsidR="007F653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или постановлением Главы Звениговского муниципального </w:t>
      </w:r>
      <w:proofErr w:type="gramStart"/>
      <w:r w:rsidR="007F653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952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61917F66" w14:textId="2680A8B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3.2. 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bookmarkStart w:id="7" w:name="_Hlk158811394"/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bookmarkEnd w:id="7"/>
      <w:r w:rsidRPr="00895280">
        <w:rPr>
          <w:rFonts w:ascii="Times New Roman" w:hAnsi="Times New Roman" w:cs="Times New Roman"/>
          <w:sz w:val="28"/>
          <w:szCs w:val="28"/>
        </w:rPr>
        <w:t>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25D167E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6D8C3926" w14:textId="16430FD8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Аналогично определяется день приезда</w:t>
      </w:r>
      <w:r w:rsidR="007F6531" w:rsidRPr="007F6531">
        <w:rPr>
          <w:rFonts w:ascii="Times New Roman" w:hAnsi="Times New Roman" w:cs="Times New Roman"/>
          <w:sz w:val="28"/>
          <w:szCs w:val="28"/>
        </w:rPr>
        <w:t xml:space="preserve"> </w:t>
      </w:r>
      <w:r w:rsidR="007F6531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место постоянной работы.</w:t>
      </w:r>
    </w:p>
    <w:p w14:paraId="42F3BD34" w14:textId="08F988D2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3.3. Фактический срок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определяется по проездным документам</w:t>
      </w:r>
    </w:p>
    <w:p w14:paraId="1BAE530D" w14:textId="5E77A6B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проезда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>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09B4E76D" w14:textId="56CC655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в командировке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14:paraId="7C1F01EF" w14:textId="39674821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14:paraId="4E63BCA4" w14:textId="489DD0FD" w:rsidR="004E2C8E" w:rsidRPr="00895280" w:rsidRDefault="004E2C8E" w:rsidP="00D43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14:paraId="6348AD5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62F445D" w14:textId="07251AEF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 xml:space="preserve">е лицо-Глава Администрации Звениговского муниципального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 w:rsidR="00814D9C"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14:paraId="5BA7020B" w14:textId="7DBB0DC6" w:rsidR="004E2C8E" w:rsidRPr="00895280" w:rsidRDefault="00814D9C" w:rsidP="00814D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долж</w:t>
      </w:r>
      <w:r w:rsidR="00D43F38">
        <w:rPr>
          <w:rFonts w:ascii="Times New Roman" w:hAnsi="Times New Roman" w:cs="Times New Roman"/>
          <w:sz w:val="28"/>
          <w:szCs w:val="28"/>
        </w:rPr>
        <w:t>но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D43F38">
        <w:rPr>
          <w:rFonts w:ascii="Times New Roman" w:hAnsi="Times New Roman" w:cs="Times New Roman"/>
          <w:sz w:val="28"/>
          <w:szCs w:val="28"/>
        </w:rPr>
        <w:t>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E2C8E">
        <w:rPr>
          <w:rFonts w:ascii="Times New Roman" w:hAnsi="Times New Roman" w:cs="Times New Roman"/>
          <w:sz w:val="28"/>
          <w:szCs w:val="28"/>
        </w:rPr>
        <w:t>м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 w:rsidR="004E2C8E"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="004E2C8E" w:rsidRPr="00895280">
        <w:rPr>
          <w:rFonts w:ascii="Times New Roman" w:hAnsi="Times New Roman" w:cs="Times New Roman"/>
          <w:sz w:val="28"/>
          <w:szCs w:val="28"/>
        </w:rPr>
        <w:t>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14:paraId="310649A5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41D20" w14:textId="1DBCD295" w:rsidR="004E2C8E" w:rsidRPr="006B7E0D" w:rsidRDefault="004E2C8E" w:rsidP="004E2C8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14:paraId="251E3AD4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C3A791" w14:textId="18B23AB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5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14:paraId="54002344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14:paraId="2455CD62" w14:textId="3EED982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>
        <w:rPr>
          <w:rFonts w:ascii="Times New Roman" w:hAnsi="Times New Roman" w:cs="Times New Roman"/>
          <w:sz w:val="28"/>
          <w:szCs w:val="28"/>
        </w:rPr>
        <w:t>командирован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пунктах;  </w:t>
      </w:r>
    </w:p>
    <w:p w14:paraId="0AB4EEBD" w14:textId="5BAD605F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14:paraId="5A377CBC" w14:textId="251521B4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 xml:space="preserve">- дополнительные расходы, связанные с проживанием вне постоянного места жительства (суточные) (кроме случаев, когда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814D9C">
        <w:rPr>
          <w:rFonts w:ascii="Times New Roman" w:hAnsi="Times New Roman" w:cs="Times New Roman"/>
          <w:sz w:val="28"/>
          <w:szCs w:val="28"/>
        </w:rPr>
        <w:t>е лицо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направлен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 или имеет возможность ежедневно возвращаться к месту постоянного жительства);</w:t>
      </w:r>
    </w:p>
    <w:p w14:paraId="1DB91B5B" w14:textId="36BABC7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иные расходы, произведенные с разрешения или ведома Работодателя.</w:t>
      </w:r>
    </w:p>
    <w:p w14:paraId="615B2A7A" w14:textId="4FA1F27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перечисленных в </w:t>
      </w:r>
      <w:hyperlink w:anchor="P85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ункте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4.1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представленных  в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финансирования и бухгалтерского учета Администрации района </w:t>
      </w:r>
      <w:r w:rsidRPr="00895280">
        <w:rPr>
          <w:rFonts w:ascii="Times New Roman" w:hAnsi="Times New Roman" w:cs="Times New Roman"/>
          <w:sz w:val="28"/>
          <w:szCs w:val="28"/>
        </w:rPr>
        <w:t>документов:</w:t>
      </w:r>
    </w:p>
    <w:p w14:paraId="017981E9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14:paraId="2D79773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 командировкой.</w:t>
      </w:r>
    </w:p>
    <w:p w14:paraId="27DFACA9" w14:textId="7DD57EE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4.3. Расходы на проезд к месту командировки и обратно к месту постоянной работы, а также на проезд из одного населенного пункта в другой при направлении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814D9C">
        <w:rPr>
          <w:rFonts w:ascii="Times New Roman" w:hAnsi="Times New Roman" w:cs="Times New Roman"/>
          <w:sz w:val="28"/>
          <w:szCs w:val="28"/>
        </w:rPr>
        <w:t xml:space="preserve"> лица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 проезда:</w:t>
      </w:r>
    </w:p>
    <w:p w14:paraId="4AEFA466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CBF00" w14:textId="59171A3B" w:rsidR="00E4692F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 w:rsidR="00E4692F">
        <w:rPr>
          <w:rFonts w:ascii="Times New Roman" w:hAnsi="Times New Roman" w:cs="Times New Roman"/>
          <w:sz w:val="28"/>
          <w:szCs w:val="28"/>
        </w:rPr>
        <w:t>;</w:t>
      </w:r>
    </w:p>
    <w:p w14:paraId="3DEB2470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1ADFD" w14:textId="775CD5BA" w:rsidR="004E2C8E" w:rsidRPr="00895280" w:rsidRDefault="00E4692F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14:paraId="6CDC7975" w14:textId="3F803DD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14:paraId="612C6055" w14:textId="0CF9EB7B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4.4. 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счет) о проведении операции по оплате электронного билета, транспортных карт и так далее с использованием банковской карты).</w:t>
      </w:r>
    </w:p>
    <w:p w14:paraId="7E7898BB" w14:textId="753F7AD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утери проездного документа расходы возмещаются на основании выданной перевозчиком справки, подтверждающей факт проезда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 место командирования. </w:t>
      </w:r>
    </w:p>
    <w:p w14:paraId="3031AEB9" w14:textId="1ABD1A7A" w:rsidR="005757DE" w:rsidRDefault="005757DE" w:rsidP="005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4.</w:t>
      </w:r>
      <w:r w:rsidR="004E2C8E">
        <w:rPr>
          <w:rFonts w:ascii="Times New Roman" w:hAnsi="Times New Roman" w:cs="Times New Roman"/>
          <w:sz w:val="28"/>
          <w:szCs w:val="28"/>
        </w:rPr>
        <w:t>5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командированному лицу (кроме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14:paraId="7D08CDD7" w14:textId="77777777"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а) при командировании в г. Москву, г. Санкт-Петербург:</w:t>
      </w:r>
    </w:p>
    <w:p w14:paraId="55CD9AC1" w14:textId="2FDCAF12"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"/>
      <w:bookmarkEnd w:id="10"/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10 000 рублей в сутки;</w:t>
      </w:r>
    </w:p>
    <w:p w14:paraId="39731E7A" w14:textId="77777777" w:rsidR="002B183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командировании в пределах Республики Марий Эл и в другие субъекты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:</w:t>
      </w:r>
      <w:bookmarkStart w:id="11" w:name="Par5"/>
      <w:bookmarkEnd w:id="11"/>
      <w:proofErr w:type="gramEnd"/>
    </w:p>
    <w:p w14:paraId="09A6F0E5" w14:textId="12FE1B89" w:rsidR="005757D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8 000 рублей в сутки;</w:t>
      </w:r>
    </w:p>
    <w:p w14:paraId="186B2049" w14:textId="09951BDA" w:rsidR="005757DE" w:rsidRDefault="002B183E" w:rsidP="005757D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"/>
      <w:bookmarkEnd w:id="1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7DE">
        <w:rPr>
          <w:rFonts w:ascii="Times New Roman" w:hAnsi="Times New Roman" w:cs="Times New Roman"/>
          <w:sz w:val="28"/>
          <w:szCs w:val="28"/>
        </w:rPr>
        <w:t xml:space="preserve">В период пребывания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5757DE">
        <w:rPr>
          <w:rFonts w:ascii="Times New Roman" w:hAnsi="Times New Roman" w:cs="Times New Roman"/>
          <w:sz w:val="28"/>
          <w:szCs w:val="28"/>
        </w:rPr>
        <w:t xml:space="preserve">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возмещение расходов по бронированию и найму жилого помещения производится в соответствии с </w:t>
      </w:r>
      <w:hyperlink r:id="rId16" w:history="1">
        <w:r w:rsidR="005757DE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5757DE">
        <w:rPr>
          <w:rFonts w:ascii="Times New Roman" w:hAnsi="Times New Roman" w:cs="Times New Roman"/>
          <w:sz w:val="28"/>
          <w:szCs w:val="28"/>
        </w:rPr>
        <w:t xml:space="preserve"> Главы Республики Марий Эл от 11 ноября 2022 г. N 207 "Об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14:paraId="7953BA26" w14:textId="60C24857" w:rsidR="00E4692F" w:rsidRDefault="00E4692F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21451" w14:textId="3FA9B418" w:rsidR="004E2C8E" w:rsidRPr="00895280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населенном пункте отсутствует гостиница,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26C20EC4" w14:textId="6C6EC22D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14:paraId="7DBD368A" w14:textId="5DDF24D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проживания;</w:t>
      </w:r>
    </w:p>
    <w:p w14:paraId="5EE234F5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14:paraId="27167957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14:paraId="2439CC62" w14:textId="21BE8366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Суточные (дополнительные расходы, связанные с проживанием вне места постоянного жительства) возмещаются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14:paraId="586293E8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пределах Республики Марий Эл – 150 рублей;</w:t>
      </w:r>
    </w:p>
    <w:p w14:paraId="58D10FFC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14:paraId="2999014B" w14:textId="66A3FE5B" w:rsidR="002045BF" w:rsidRDefault="002045BF" w:rsidP="0020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командировании в другие субъекты Российской Федерации (за исключением </w:t>
      </w:r>
      <w:r w:rsidR="005757DE">
        <w:rPr>
          <w:rFonts w:ascii="Times New Roman" w:hAnsi="Times New Roman" w:cs="Times New Roman"/>
          <w:sz w:val="28"/>
          <w:szCs w:val="28"/>
        </w:rPr>
        <w:t xml:space="preserve">г. Москвы, </w:t>
      </w:r>
      <w:proofErr w:type="spellStart"/>
      <w:r w:rsidR="005757DE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5757DE">
        <w:rPr>
          <w:rFonts w:ascii="Times New Roman" w:hAnsi="Times New Roman" w:cs="Times New Roman"/>
          <w:sz w:val="28"/>
          <w:szCs w:val="28"/>
        </w:rPr>
        <w:t>-Петербург,</w:t>
      </w:r>
      <w:r w:rsidR="005757DE" w:rsidRPr="005757DE">
        <w:rPr>
          <w:rFonts w:ascii="Times New Roman" w:hAnsi="Times New Roman" w:cs="Times New Roman"/>
          <w:sz w:val="28"/>
          <w:szCs w:val="28"/>
        </w:rPr>
        <w:t xml:space="preserve"> </w:t>
      </w:r>
      <w:r w:rsidR="005757DE">
        <w:rPr>
          <w:rFonts w:ascii="Times New Roman" w:hAnsi="Times New Roman" w:cs="Times New Roman"/>
          <w:sz w:val="28"/>
          <w:szCs w:val="28"/>
        </w:rPr>
        <w:t xml:space="preserve">на территорию Донецкой </w:t>
      </w:r>
      <w:r w:rsidR="005757DE">
        <w:rPr>
          <w:rFonts w:ascii="Times New Roman" w:hAnsi="Times New Roman" w:cs="Times New Roman"/>
          <w:sz w:val="28"/>
          <w:szCs w:val="28"/>
        </w:rPr>
        <w:lastRenderedPageBreak/>
        <w:t>Народной Республики, Луганской Народной Республики, Запорожской области и Херсонской области</w:t>
      </w:r>
      <w:r w:rsidR="006C22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- 400 рублей.</w:t>
      </w:r>
    </w:p>
    <w:p w14:paraId="45BC6F5C" w14:textId="798CBBA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Суточные не выплачиваются,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проживания.</w:t>
      </w:r>
    </w:p>
    <w:p w14:paraId="6908FA9B" w14:textId="0A59BE9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95280">
        <w:rPr>
          <w:rFonts w:ascii="Times New Roman" w:hAnsi="Times New Roman" w:cs="Times New Roman"/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условий для отдыха.</w:t>
      </w:r>
    </w:p>
    <w:p w14:paraId="3227BD00" w14:textId="480CFA2C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C8E" w:rsidRPr="00D57F6D">
        <w:rPr>
          <w:rFonts w:ascii="Times New Roman" w:hAnsi="Times New Roman" w:cs="Times New Roman"/>
          <w:sz w:val="28"/>
          <w:szCs w:val="28"/>
        </w:rPr>
        <w:t xml:space="preserve">4.7.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Командированному лицу, в </w:t>
      </w:r>
      <w:proofErr w:type="gramStart"/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 нахождения</w:t>
      </w:r>
      <w:proofErr w:type="gramEnd"/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служебных командировках  на территориях Донецкой Народной Республики, Луганской Народной Республики, Запорожской области и Херсонской области</w:t>
      </w:r>
      <w:r w:rsidR="00204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</w:p>
    <w:p w14:paraId="398A7FD8" w14:textId="478A6B48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57F6D">
        <w:rPr>
          <w:rFonts w:ascii="Times New Roman" w:hAnsi="Times New Roman" w:cs="Times New Roman"/>
          <w:sz w:val="28"/>
          <w:szCs w:val="28"/>
        </w:rPr>
        <w:t>а)  денежное</w:t>
      </w:r>
      <w:proofErr w:type="gramEnd"/>
      <w:r w:rsidRPr="00D57F6D">
        <w:rPr>
          <w:rFonts w:ascii="Times New Roman" w:hAnsi="Times New Roman" w:cs="Times New Roman"/>
          <w:sz w:val="28"/>
          <w:szCs w:val="28"/>
        </w:rPr>
        <w:t xml:space="preserve"> содержание (заработная плата) выплачивается в двойном размере;</w:t>
      </w:r>
    </w:p>
    <w:p w14:paraId="115748F4" w14:textId="48890B7A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14:paraId="023A1AD3" w14:textId="58F3BFB3" w:rsidR="00D57F6D" w:rsidRPr="00D57F6D" w:rsidRDefault="002045BF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7F6D" w:rsidRPr="00D57F6D">
        <w:rPr>
          <w:rFonts w:ascii="Times New Roman" w:hAnsi="Times New Roman" w:cs="Times New Roman"/>
          <w:sz w:val="28"/>
          <w:szCs w:val="28"/>
        </w:rPr>
        <w:t xml:space="preserve">в) безотчетные суммы в </w:t>
      </w:r>
      <w:proofErr w:type="gramStart"/>
      <w:r w:rsidR="00D57F6D" w:rsidRPr="00D57F6D">
        <w:rPr>
          <w:rFonts w:ascii="Times New Roman" w:hAnsi="Times New Roman" w:cs="Times New Roman"/>
          <w:sz w:val="28"/>
          <w:szCs w:val="28"/>
        </w:rPr>
        <w:t>целях  возмещения</w:t>
      </w:r>
      <w:proofErr w:type="gramEnd"/>
      <w:r w:rsidR="00D57F6D" w:rsidRPr="00D57F6D">
        <w:rPr>
          <w:rFonts w:ascii="Times New Roman" w:hAnsi="Times New Roman" w:cs="Times New Roman"/>
          <w:sz w:val="28"/>
          <w:szCs w:val="28"/>
        </w:rPr>
        <w:t xml:space="preserve"> дополнительных расходов, связанных с такими командировками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2F283" w14:textId="314A01A5" w:rsidR="004E2C8E" w:rsidRPr="00895280" w:rsidRDefault="00D57F6D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4E2C8E" w:rsidRPr="00895280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расходы, подлежащие возмещению.</w:t>
      </w:r>
    </w:p>
    <w:p w14:paraId="729E5C23" w14:textId="44E8835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 w:rsidR="00E4692F">
        <w:rPr>
          <w:rFonts w:ascii="Times New Roman" w:hAnsi="Times New Roman" w:cs="Times New Roman"/>
          <w:sz w:val="28"/>
          <w:szCs w:val="28"/>
        </w:rPr>
        <w:t>лиц</w:t>
      </w:r>
      <w:r w:rsidRPr="00895280">
        <w:rPr>
          <w:rFonts w:ascii="Times New Roman" w:hAnsi="Times New Roman" w:cs="Times New Roman"/>
          <w:sz w:val="28"/>
          <w:szCs w:val="28"/>
        </w:rPr>
        <w:t>а.</w:t>
      </w:r>
    </w:p>
    <w:p w14:paraId="40418EAB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14:paraId="2E0B1BF3" w14:textId="405C994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Иные расходы в связи с командировкой, не указанные в настоящем пункте, возмещаются, если они были произведены с ведома или разрешения Работодателя, при представлении документов, подтверждающих осуществление этих расходов.</w:t>
      </w:r>
    </w:p>
    <w:p w14:paraId="7B3C0D58" w14:textId="215B303E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 w:rsidR="00D57F6D">
        <w:rPr>
          <w:rFonts w:ascii="Times New Roman" w:hAnsi="Times New Roman" w:cs="Times New Roman"/>
          <w:sz w:val="28"/>
          <w:szCs w:val="28"/>
        </w:rPr>
        <w:t>9</w:t>
      </w:r>
      <w:r w:rsidRPr="00895280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возвращению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</w:t>
      </w:r>
      <w:r w:rsidR="00E4692F">
        <w:rPr>
          <w:rFonts w:ascii="Times New Roman" w:hAnsi="Times New Roman" w:cs="Times New Roman"/>
          <w:sz w:val="28"/>
          <w:szCs w:val="28"/>
        </w:rPr>
        <w:t xml:space="preserve">ым </w:t>
      </w:r>
      <w:proofErr w:type="gramStart"/>
      <w:r w:rsidR="00E4692F">
        <w:rPr>
          <w:rFonts w:ascii="Times New Roman" w:hAnsi="Times New Roman" w:cs="Times New Roman"/>
          <w:sz w:val="28"/>
          <w:szCs w:val="28"/>
        </w:rPr>
        <w:t>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57F6D" w:rsidRPr="00D57F6D">
        <w:rPr>
          <w:rFonts w:ascii="Times New Roman" w:hAnsi="Times New Roman" w:cs="Times New Roman"/>
          <w:sz w:val="28"/>
          <w:szCs w:val="28"/>
        </w:rPr>
        <w:t xml:space="preserve"> </w:t>
      </w:r>
      <w:r w:rsidR="00D57F6D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D57F6D">
        <w:rPr>
          <w:rFonts w:ascii="Times New Roman" w:hAnsi="Times New Roman" w:cs="Times New Roman"/>
          <w:sz w:val="28"/>
          <w:szCs w:val="28"/>
        </w:rPr>
        <w:t>отдел финансирования и бухгалтерского учета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95280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из командировки.</w:t>
      </w:r>
    </w:p>
    <w:p w14:paraId="2050DBED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1CB71" w14:textId="61BD3E03" w:rsidR="00D57F6D" w:rsidRPr="00895280" w:rsidRDefault="00D57F6D" w:rsidP="00D57F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3251A6" w14:textId="0864479E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F35C9" w14:textId="117340C6" w:rsidR="004E2C8E" w:rsidRPr="00D56729" w:rsidRDefault="004E2C8E" w:rsidP="004E2C8E">
      <w:pPr>
        <w:spacing w:after="240"/>
        <w:jc w:val="both"/>
        <w:textAlignment w:val="baseline"/>
        <w:outlineLvl w:val="2"/>
        <w:rPr>
          <w:b/>
          <w:bCs/>
          <w:szCs w:val="28"/>
        </w:rPr>
      </w:pPr>
    </w:p>
    <w:p w14:paraId="35C166EB" w14:textId="3CD9134C" w:rsidR="00C6397F" w:rsidRPr="0069109E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397F" w:rsidRPr="0069109E" w:rsidSect="00880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126D8" w14:textId="77777777" w:rsidR="0088018B" w:rsidRDefault="0088018B" w:rsidP="00C6397F">
      <w:pPr>
        <w:spacing w:after="0" w:line="240" w:lineRule="auto"/>
      </w:pPr>
      <w:r>
        <w:separator/>
      </w:r>
    </w:p>
  </w:endnote>
  <w:endnote w:type="continuationSeparator" w:id="0">
    <w:p w14:paraId="73764733" w14:textId="77777777" w:rsidR="0088018B" w:rsidRDefault="0088018B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3B7A" w14:textId="77777777" w:rsidR="0088018B" w:rsidRDefault="0088018B" w:rsidP="00C6397F">
      <w:pPr>
        <w:spacing w:after="0" w:line="240" w:lineRule="auto"/>
      </w:pPr>
      <w:r>
        <w:separator/>
      </w:r>
    </w:p>
  </w:footnote>
  <w:footnote w:type="continuationSeparator" w:id="0">
    <w:p w14:paraId="081FAF26" w14:textId="77777777" w:rsidR="0088018B" w:rsidRDefault="0088018B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000959"/>
    <w:rsid w:val="00012B3D"/>
    <w:rsid w:val="0001348F"/>
    <w:rsid w:val="000923A8"/>
    <w:rsid w:val="00105281"/>
    <w:rsid w:val="00122579"/>
    <w:rsid w:val="001266D0"/>
    <w:rsid w:val="0014709D"/>
    <w:rsid w:val="0016435D"/>
    <w:rsid w:val="001847F9"/>
    <w:rsid w:val="001A17D4"/>
    <w:rsid w:val="001C3ACF"/>
    <w:rsid w:val="001D379E"/>
    <w:rsid w:val="002045BF"/>
    <w:rsid w:val="00286599"/>
    <w:rsid w:val="002B183E"/>
    <w:rsid w:val="002E15F5"/>
    <w:rsid w:val="00302545"/>
    <w:rsid w:val="00314F7E"/>
    <w:rsid w:val="00321625"/>
    <w:rsid w:val="00330B34"/>
    <w:rsid w:val="003524D4"/>
    <w:rsid w:val="00366303"/>
    <w:rsid w:val="003850C9"/>
    <w:rsid w:val="00385E10"/>
    <w:rsid w:val="003B6CB6"/>
    <w:rsid w:val="003F1761"/>
    <w:rsid w:val="0041333C"/>
    <w:rsid w:val="00437B65"/>
    <w:rsid w:val="00454112"/>
    <w:rsid w:val="00475E72"/>
    <w:rsid w:val="004823AE"/>
    <w:rsid w:val="004E2C8E"/>
    <w:rsid w:val="004F2B42"/>
    <w:rsid w:val="005757DE"/>
    <w:rsid w:val="00576A85"/>
    <w:rsid w:val="005771DF"/>
    <w:rsid w:val="005C3528"/>
    <w:rsid w:val="00601C53"/>
    <w:rsid w:val="00602355"/>
    <w:rsid w:val="00615361"/>
    <w:rsid w:val="00627A44"/>
    <w:rsid w:val="006360A9"/>
    <w:rsid w:val="00645099"/>
    <w:rsid w:val="006556C3"/>
    <w:rsid w:val="0068045A"/>
    <w:rsid w:val="0069109E"/>
    <w:rsid w:val="006A7AA9"/>
    <w:rsid w:val="006C227E"/>
    <w:rsid w:val="006C65CE"/>
    <w:rsid w:val="00723AF2"/>
    <w:rsid w:val="007260C6"/>
    <w:rsid w:val="00797A2A"/>
    <w:rsid w:val="007B7EA6"/>
    <w:rsid w:val="007F6531"/>
    <w:rsid w:val="0080214B"/>
    <w:rsid w:val="00814D9C"/>
    <w:rsid w:val="00846470"/>
    <w:rsid w:val="0088018B"/>
    <w:rsid w:val="00885185"/>
    <w:rsid w:val="008C2B36"/>
    <w:rsid w:val="008D1480"/>
    <w:rsid w:val="00961B86"/>
    <w:rsid w:val="00987F41"/>
    <w:rsid w:val="00A21644"/>
    <w:rsid w:val="00A637C8"/>
    <w:rsid w:val="00AA6425"/>
    <w:rsid w:val="00AA6C0D"/>
    <w:rsid w:val="00AC32C7"/>
    <w:rsid w:val="00AD6E96"/>
    <w:rsid w:val="00AE679D"/>
    <w:rsid w:val="00B16C74"/>
    <w:rsid w:val="00B415D6"/>
    <w:rsid w:val="00B658F2"/>
    <w:rsid w:val="00B73801"/>
    <w:rsid w:val="00B81E4C"/>
    <w:rsid w:val="00BA3416"/>
    <w:rsid w:val="00C143A9"/>
    <w:rsid w:val="00C2162D"/>
    <w:rsid w:val="00C43F81"/>
    <w:rsid w:val="00C6397F"/>
    <w:rsid w:val="00CB016A"/>
    <w:rsid w:val="00D43F38"/>
    <w:rsid w:val="00D57F6D"/>
    <w:rsid w:val="00D843D9"/>
    <w:rsid w:val="00DA1704"/>
    <w:rsid w:val="00DB2D30"/>
    <w:rsid w:val="00E42DCE"/>
    <w:rsid w:val="00E4692F"/>
    <w:rsid w:val="00E80A92"/>
    <w:rsid w:val="00EA2FF0"/>
    <w:rsid w:val="00EB5F38"/>
    <w:rsid w:val="00EE4328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0306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06&amp;n=6598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4C8F7F255442BBCF65EB6AF4B0D283A280BE4C3412FCF64ABCCBD2D94D953059DF86001F8B023C810C717F029D79B413358493BD88583Dg650M" TargetMode="Externa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https://docs.cntd.ru/document/90212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9</cp:revision>
  <cp:lastPrinted>2024-02-15T05:38:00Z</cp:lastPrinted>
  <dcterms:created xsi:type="dcterms:W3CDTF">2024-02-14T10:06:00Z</dcterms:created>
  <dcterms:modified xsi:type="dcterms:W3CDTF">2024-04-17T07:15:00Z</dcterms:modified>
</cp:coreProperties>
</file>